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Century Gothic" w:hAnsi="Century Gothic" w:cs="Arial"/>
          <w:color w:val="0070C0"/>
          <w:sz w:val="56"/>
        </w:rPr>
      </w:pPr>
      <w:r>
        <mc:AlternateContent>
          <mc:Choice Requires="wps">
            <w:drawing>
              <wp:anchor behindDoc="0" distT="0" distB="635" distL="114300" distR="114300" simplePos="0" locked="0" layoutInCell="0" allowOverlap="1" relativeHeight="2" wp14:anchorId="597AD112">
                <wp:simplePos x="0" y="0"/>
                <wp:positionH relativeFrom="column">
                  <wp:posOffset>4371340</wp:posOffset>
                </wp:positionH>
                <wp:positionV relativeFrom="paragraph">
                  <wp:posOffset>635</wp:posOffset>
                </wp:positionV>
                <wp:extent cx="1828800" cy="1079500"/>
                <wp:effectExtent l="6350" t="6350" r="6350" b="6350"/>
                <wp:wrapTight wrapText="bothSides">
                  <wp:wrapPolygon edited="0">
                    <wp:start x="0" y="0"/>
                    <wp:lineTo x="0" y="21600"/>
                    <wp:lineTo x="21600" y="21600"/>
                    <wp:lineTo x="21600" y="0"/>
                    <wp:lineTo x="0" y="0"/>
                  </wp:wrapPolygon>
                </wp:wrapTight>
                <wp:docPr id="1" name="Rectangle 6"/>
                <a:graphic xmlns:a="http://schemas.openxmlformats.org/drawingml/2006/main">
                  <a:graphicData uri="http://schemas.microsoft.com/office/word/2010/wordprocessingShape">
                    <wps:wsp>
                      <wps:cNvSpPr/>
                      <wps:spPr>
                        <a:xfrm>
                          <a:off x="0" y="0"/>
                          <a:ext cx="1828800" cy="1079640"/>
                        </a:xfrm>
                        <a:prstGeom prst="rect">
                          <a:avLst/>
                        </a:prstGeom>
                        <a:solidFill>
                          <a:srgbClr val="e5f4f7"/>
                        </a:solidFill>
                        <a:ln w="12700">
                          <a:solidFill>
                            <a:srgbClr val="4f81bd"/>
                          </a:solidFill>
                          <a:miter/>
                        </a:ln>
                      </wps:spPr>
                      <wps:style>
                        <a:lnRef idx="0"/>
                        <a:fillRef idx="0"/>
                        <a:effectRef idx="0"/>
                        <a:fontRef idx="minor"/>
                      </wps:style>
                      <wps:bodyPr/>
                    </wps:wsp>
                  </a:graphicData>
                </a:graphic>
              </wp:anchor>
            </w:drawing>
          </mc:Choice>
          <mc:Fallback>
            <w:pict>
              <v:rect id="shape_0" ID="Rectangle 6" path="m0,0l-2147483645,0l-2147483645,-2147483646l0,-2147483646xe" fillcolor="#e5f4f7" stroked="t" o:allowincell="f" style="position:absolute;margin-left:344.2pt;margin-top:0.05pt;width:143.95pt;height:84.95pt;mso-wrap-style:none;v-text-anchor:middle" wp14:anchorId="597AD112">
                <v:fill o:detectmouseclick="t" type="solid" color2="#1a0b08"/>
                <v:stroke color="#4f81bd" weight="12600" joinstyle="miter" endcap="flat"/>
                <w10:wrap type="square"/>
              </v:rect>
            </w:pict>
          </mc:Fallback>
        </mc:AlternateContent>
        <mc:AlternateContent>
          <mc:Choice Requires="wps">
            <w:drawing>
              <wp:anchor behindDoc="0" distT="0" distB="0" distL="0" distR="0" simplePos="0" locked="0" layoutInCell="1" allowOverlap="1" relativeHeight="4" wp14:anchorId="3AB27327">
                <wp:simplePos x="0" y="0"/>
                <wp:positionH relativeFrom="column">
                  <wp:posOffset>4450080</wp:posOffset>
                </wp:positionH>
                <wp:positionV relativeFrom="paragraph">
                  <wp:posOffset>60960</wp:posOffset>
                </wp:positionV>
                <wp:extent cx="1562100" cy="966470"/>
                <wp:effectExtent l="0" t="0" r="0" b="0"/>
                <wp:wrapNone/>
                <wp:docPr id="2" name="Text Box 2"/>
                <a:graphic xmlns:a="http://schemas.openxmlformats.org/drawingml/2006/main">
                  <a:graphicData uri="http://schemas.microsoft.com/office/word/2010/wordprocessingShape">
                    <wps:wsp>
                      <wps:cNvSpPr/>
                      <wps:spPr>
                        <a:xfrm>
                          <a:off x="0" y="0"/>
                          <a:ext cx="1562040" cy="966600"/>
                        </a:xfrm>
                        <a:prstGeom prst="rect">
                          <a:avLst/>
                        </a:prstGeom>
                        <a:noFill/>
                        <a:ln w="0">
                          <a:noFill/>
                        </a:ln>
                      </wps:spPr>
                      <wps:style>
                        <a:lnRef idx="0"/>
                        <a:fillRef idx="0"/>
                        <a:effectRef idx="0"/>
                        <a:fontRef idx="minor"/>
                      </wps:style>
                      <wps:txbx>
                        <w:txbxContent>
                          <w:p>
                            <w:pPr>
                              <w:pStyle w:val="FrameContents"/>
                              <w:spacing w:lineRule="auto" w:line="240" w:before="0" w:after="0"/>
                              <w:rPr>
                                <w:rFonts w:ascii="Century Gothic" w:hAnsi="Century Gothic" w:cs="Arial"/>
                                <w:b/>
                                <w:bCs/>
                                <w:sz w:val="18"/>
                              </w:rPr>
                            </w:pPr>
                            <w:r>
                              <w:rPr>
                                <w:rFonts w:cs="Arial" w:ascii="Century Gothic" w:hAnsi="Century Gothic"/>
                                <w:b/>
                                <w:bCs/>
                                <w:color w:val="000000"/>
                                <w:sz w:val="18"/>
                              </w:rPr>
                              <w:t>Location</w:t>
                            </w:r>
                          </w:p>
                          <w:p>
                            <w:pPr>
                              <w:pStyle w:val="FrameContents"/>
                              <w:spacing w:lineRule="auto" w:line="240" w:before="0" w:after="0"/>
                              <w:rPr>
                                <w:rFonts w:ascii="Century Gothic" w:hAnsi="Century Gothic" w:cs="Arial"/>
                                <w:sz w:val="18"/>
                              </w:rPr>
                            </w:pPr>
                            <w:r>
                              <w:rPr>
                                <w:rFonts w:cs="Arial" w:ascii="Century Gothic" w:hAnsi="Century Gothic"/>
                                <w:color w:val="000000"/>
                                <w:sz w:val="18"/>
                              </w:rPr>
                              <w:t xml:space="preserve">Barry, Wales, CF62 </w:t>
                            </w:r>
                          </w:p>
                          <w:p>
                            <w:pPr>
                              <w:pStyle w:val="FrameContents"/>
                              <w:spacing w:lineRule="auto" w:line="240" w:before="0" w:after="0"/>
                              <w:rPr>
                                <w:rFonts w:ascii="Century Gothic" w:hAnsi="Century Gothic" w:cs="Arial"/>
                                <w:sz w:val="18"/>
                              </w:rPr>
                            </w:pPr>
                            <w:r>
                              <w:rPr>
                                <w:rFonts w:cs="Arial" w:ascii="Century Gothic" w:hAnsi="Century Gothic"/>
                                <w:b/>
                                <w:color w:val="000000"/>
                                <w:sz w:val="18"/>
                              </w:rPr>
                              <w:t>Contact</w:t>
                            </w:r>
                          </w:p>
                          <w:p>
                            <w:pPr>
                              <w:pStyle w:val="FrameContents"/>
                              <w:spacing w:lineRule="auto" w:line="240" w:before="0" w:after="0"/>
                              <w:rPr>
                                <w:rFonts w:ascii="Century Gothic" w:hAnsi="Century Gothic" w:cs="Arial"/>
                                <w:sz w:val="18"/>
                              </w:rPr>
                            </w:pPr>
                            <w:r>
                              <w:rPr>
                                <w:rFonts w:cs="Arial" w:ascii="Century Gothic" w:hAnsi="Century Gothic"/>
                                <w:color w:val="000000"/>
                                <w:sz w:val="18"/>
                              </w:rPr>
                              <w:t>Mobile: 07402270740</w:t>
                            </w:r>
                          </w:p>
                          <w:p>
                            <w:pPr>
                              <w:pStyle w:val="FrameContents"/>
                              <w:spacing w:lineRule="auto" w:line="240" w:before="0" w:after="0"/>
                              <w:rPr>
                                <w:rFonts w:ascii="Century Gothic" w:hAnsi="Century Gothic" w:cs="Arial"/>
                                <w:sz w:val="18"/>
                              </w:rPr>
                            </w:pPr>
                            <w:r>
                              <w:rPr>
                                <w:rFonts w:cs="Arial" w:ascii="Century Gothic" w:hAnsi="Century Gothic"/>
                                <w:b/>
                                <w:color w:val="000000"/>
                                <w:sz w:val="18"/>
                              </w:rPr>
                              <w:t>Email</w:t>
                            </w:r>
                          </w:p>
                          <w:p>
                            <w:pPr>
                              <w:pStyle w:val="FrameContents"/>
                              <w:spacing w:lineRule="auto" w:line="240" w:before="0" w:after="0"/>
                              <w:rPr>
                                <w:rFonts w:ascii="Century Gothic" w:hAnsi="Century Gothic" w:cs="Arial"/>
                                <w:sz w:val="18"/>
                              </w:rPr>
                            </w:pPr>
                            <w:r>
                              <w:rPr>
                                <w:rFonts w:cs="Arial" w:ascii="Century Gothic" w:hAnsi="Century Gothic"/>
                                <w:color w:val="000000"/>
                                <w:sz w:val="18"/>
                              </w:rPr>
                              <w:t>benfashan71@msn.com</w:t>
                            </w:r>
                          </w:p>
                          <w:p>
                            <w:pPr>
                              <w:pStyle w:val="FrameContents"/>
                              <w:spacing w:before="0" w:after="200"/>
                              <w:rPr>
                                <w:color w:val="FFFFFF"/>
                              </w:rPr>
                            </w:pPr>
                            <w:r>
                              <w:rPr>
                                <w:color w:val="000000"/>
                              </w:rPr>
                            </w:r>
                          </w:p>
                        </w:txbxContent>
                      </wps:txbx>
                      <wps:bodyPr anchor="t" upright="1">
                        <a:noAutofit/>
                      </wps:bodyPr>
                    </wps:wsp>
                  </a:graphicData>
                </a:graphic>
              </wp:anchor>
            </w:drawing>
          </mc:Choice>
          <mc:Fallback>
            <w:pict>
              <v:rect id="shape_0" ID="Text Box 2" path="m0,0l-2147483645,0l-2147483645,-2147483646l0,-2147483646xe" stroked="f" o:allowincell="f" style="position:absolute;margin-left:350.4pt;margin-top:4.8pt;width:122.95pt;height:76.05pt;mso-wrap-style:square;v-text-anchor:top" wp14:anchorId="3AB27327">
                <v:fill o:detectmouseclick="t" on="false"/>
                <v:stroke color="#3465a4" joinstyle="round" endcap="flat"/>
                <v:textbox>
                  <w:txbxContent>
                    <w:p>
                      <w:pPr>
                        <w:pStyle w:val="FrameContents"/>
                        <w:spacing w:lineRule="auto" w:line="240" w:before="0" w:after="0"/>
                        <w:rPr>
                          <w:rFonts w:ascii="Century Gothic" w:hAnsi="Century Gothic" w:cs="Arial"/>
                          <w:b/>
                          <w:bCs/>
                          <w:sz w:val="18"/>
                        </w:rPr>
                      </w:pPr>
                      <w:r>
                        <w:rPr>
                          <w:rFonts w:cs="Arial" w:ascii="Century Gothic" w:hAnsi="Century Gothic"/>
                          <w:b/>
                          <w:bCs/>
                          <w:color w:val="000000"/>
                          <w:sz w:val="18"/>
                        </w:rPr>
                        <w:t>Location</w:t>
                      </w:r>
                    </w:p>
                    <w:p>
                      <w:pPr>
                        <w:pStyle w:val="FrameContents"/>
                        <w:spacing w:lineRule="auto" w:line="240" w:before="0" w:after="0"/>
                        <w:rPr>
                          <w:rFonts w:ascii="Century Gothic" w:hAnsi="Century Gothic" w:cs="Arial"/>
                          <w:sz w:val="18"/>
                        </w:rPr>
                      </w:pPr>
                      <w:r>
                        <w:rPr>
                          <w:rFonts w:cs="Arial" w:ascii="Century Gothic" w:hAnsi="Century Gothic"/>
                          <w:color w:val="000000"/>
                          <w:sz w:val="18"/>
                        </w:rPr>
                        <w:t xml:space="preserve">Barry, Wales, CF62 </w:t>
                      </w:r>
                    </w:p>
                    <w:p>
                      <w:pPr>
                        <w:pStyle w:val="FrameContents"/>
                        <w:spacing w:lineRule="auto" w:line="240" w:before="0" w:after="0"/>
                        <w:rPr>
                          <w:rFonts w:ascii="Century Gothic" w:hAnsi="Century Gothic" w:cs="Arial"/>
                          <w:sz w:val="18"/>
                        </w:rPr>
                      </w:pPr>
                      <w:r>
                        <w:rPr>
                          <w:rFonts w:cs="Arial" w:ascii="Century Gothic" w:hAnsi="Century Gothic"/>
                          <w:b/>
                          <w:color w:val="000000"/>
                          <w:sz w:val="18"/>
                        </w:rPr>
                        <w:t>Contact</w:t>
                      </w:r>
                    </w:p>
                    <w:p>
                      <w:pPr>
                        <w:pStyle w:val="FrameContents"/>
                        <w:spacing w:lineRule="auto" w:line="240" w:before="0" w:after="0"/>
                        <w:rPr>
                          <w:rFonts w:ascii="Century Gothic" w:hAnsi="Century Gothic" w:cs="Arial"/>
                          <w:sz w:val="18"/>
                        </w:rPr>
                      </w:pPr>
                      <w:r>
                        <w:rPr>
                          <w:rFonts w:cs="Arial" w:ascii="Century Gothic" w:hAnsi="Century Gothic"/>
                          <w:color w:val="000000"/>
                          <w:sz w:val="18"/>
                        </w:rPr>
                        <w:t>Mobile: 07402270740</w:t>
                      </w:r>
                    </w:p>
                    <w:p>
                      <w:pPr>
                        <w:pStyle w:val="FrameContents"/>
                        <w:spacing w:lineRule="auto" w:line="240" w:before="0" w:after="0"/>
                        <w:rPr>
                          <w:rFonts w:ascii="Century Gothic" w:hAnsi="Century Gothic" w:cs="Arial"/>
                          <w:sz w:val="18"/>
                        </w:rPr>
                      </w:pPr>
                      <w:r>
                        <w:rPr>
                          <w:rFonts w:cs="Arial" w:ascii="Century Gothic" w:hAnsi="Century Gothic"/>
                          <w:b/>
                          <w:color w:val="000000"/>
                          <w:sz w:val="18"/>
                        </w:rPr>
                        <w:t>Email</w:t>
                      </w:r>
                    </w:p>
                    <w:p>
                      <w:pPr>
                        <w:pStyle w:val="FrameContents"/>
                        <w:spacing w:lineRule="auto" w:line="240" w:before="0" w:after="0"/>
                        <w:rPr>
                          <w:rFonts w:ascii="Century Gothic" w:hAnsi="Century Gothic" w:cs="Arial"/>
                          <w:sz w:val="18"/>
                        </w:rPr>
                      </w:pPr>
                      <w:r>
                        <w:rPr>
                          <w:rFonts w:cs="Arial" w:ascii="Century Gothic" w:hAnsi="Century Gothic"/>
                          <w:color w:val="000000"/>
                          <w:sz w:val="18"/>
                        </w:rPr>
                        <w:t>benfashan71@msn.com</w:t>
                      </w:r>
                    </w:p>
                    <w:p>
                      <w:pPr>
                        <w:pStyle w:val="FrameContents"/>
                        <w:spacing w:before="0" w:after="200"/>
                        <w:rPr>
                          <w:color w:val="FFFFFF"/>
                        </w:rPr>
                      </w:pPr>
                      <w:r>
                        <w:rPr>
                          <w:color w:val="000000"/>
                        </w:rPr>
                      </w:r>
                    </w:p>
                  </w:txbxContent>
                </v:textbox>
                <w10:wrap type="none"/>
              </v:rect>
            </w:pict>
          </mc:Fallback>
        </mc:AlternateContent>
      </w:r>
      <w:r>
        <w:rPr>
          <w:rFonts w:cs="Arial" w:ascii="Century Gothic" w:hAnsi="Century Gothic"/>
          <w:color w:val="0070C0"/>
          <w:sz w:val="56"/>
        </w:rPr>
        <w:t>Benjamin Kaid Fashan</w:t>
      </w:r>
    </w:p>
    <w:p>
      <w:pPr>
        <w:pStyle w:val="Normal"/>
        <w:spacing w:lineRule="auto" w:line="240" w:before="0" w:after="0"/>
        <w:jc w:val="start"/>
        <w:rPr/>
      </w:pPr>
      <w:r>
        <w:rPr>
          <w:rFonts w:cs="Arial" w:ascii="Century Gothic" w:hAnsi="Century Gothic"/>
          <w:b/>
          <w:color w:val="0070C0"/>
          <w:sz w:val="24"/>
          <w:szCs w:val="24"/>
        </w:rPr>
        <w:t xml:space="preserve">Junior Full Stack Software Developer </w:t>
      </w:r>
    </w:p>
    <w:p>
      <w:pPr>
        <w:pStyle w:val="Normal"/>
        <w:spacing w:lineRule="auto" w:line="240" w:before="0" w:after="0"/>
        <w:jc w:val="start"/>
        <w:rPr>
          <w:rFonts w:ascii="Century Gothic" w:hAnsi="Century Gothic" w:cs="Arial"/>
          <w:color w:val="0070C0"/>
          <w:sz w:val="56"/>
        </w:rPr>
      </w:pPr>
      <w:r>
        <w:rPr>
          <w:rFonts w:cs="Arial" w:ascii="Century Gothic" w:hAnsi="Century Gothic"/>
          <w:b/>
          <w:color w:val="0070C0"/>
          <w:sz w:val="18"/>
        </w:rPr>
        <w:t xml:space="preserve"> </w:t>
      </w:r>
      <w:r>
        <w:rPr>
          <w:rFonts w:cs="Arial" w:ascii="Century Gothic" w:hAnsi="Century Gothic"/>
          <w:b/>
          <w:color w:val="0070C0"/>
          <w:sz w:val="18"/>
        </w:rPr>
        <w:t>HTML | CSS | Github | Javascript | Python | Agile | UX | Lean</w:t>
      </w:r>
    </w:p>
    <w:p>
      <w:pPr>
        <w:pStyle w:val="Normal"/>
        <w:spacing w:lineRule="auto" w:line="240" w:before="0" w:after="0"/>
        <w:rPr>
          <w:rFonts w:ascii="Century Gothic" w:hAnsi="Century Gothic" w:cs="Arial"/>
          <w:sz w:val="24"/>
        </w:rPr>
      </w:pPr>
      <w:r>
        <w:rPr>
          <w:rFonts w:cs="Arial" w:ascii="Century Gothic" w:hAnsi="Century Gothic"/>
          <w:sz w:val="24"/>
        </w:rPr>
        <mc:AlternateContent>
          <mc:Choice Requires="wpg">
            <w:drawing>
              <wp:anchor behindDoc="0" distT="0" distB="6350" distL="6985" distR="6350" simplePos="0" locked="0" layoutInCell="1" allowOverlap="1" relativeHeight="3" wp14:anchorId="1B94CC4B">
                <wp:simplePos x="0" y="0"/>
                <wp:positionH relativeFrom="column">
                  <wp:posOffset>0</wp:posOffset>
                </wp:positionH>
                <wp:positionV relativeFrom="paragraph">
                  <wp:posOffset>147955</wp:posOffset>
                </wp:positionV>
                <wp:extent cx="3838575" cy="190500"/>
                <wp:effectExtent l="6985" t="0" r="6350" b="6350"/>
                <wp:wrapNone/>
                <wp:docPr id="3" name="Group 14"/>
                <a:graphic xmlns:a="http://schemas.openxmlformats.org/drawingml/2006/main">
                  <a:graphicData uri="http://schemas.microsoft.com/office/word/2010/wordprocessingGroup">
                    <wpg:wgp>
                      <wpg:cNvGrpSpPr/>
                      <wpg:grpSpPr>
                        <a:xfrm>
                          <a:off x="0" y="0"/>
                          <a:ext cx="3838680" cy="190440"/>
                          <a:chOff x="0" y="0"/>
                          <a:chExt cx="3838680" cy="190440"/>
                        </a:xfrm>
                      </wpg:grpSpPr>
                      <wps:wsp>
                        <wps:cNvPr id="4" name="Rectangle 10"/>
                        <wps:cNvSpPr/>
                        <wps:spPr>
                          <a:xfrm>
                            <a:off x="0" y="0"/>
                            <a:ext cx="187920" cy="187200"/>
                          </a:xfrm>
                          <a:prstGeom prst="rect">
                            <a:avLst/>
                          </a:prstGeom>
                          <a:solidFill>
                            <a:srgbClr val="4f81bd"/>
                          </a:solidFill>
                          <a:ln w="0">
                            <a:noFill/>
                          </a:ln>
                        </wps:spPr>
                        <wps:style>
                          <a:lnRef idx="0"/>
                          <a:fillRef idx="0"/>
                          <a:effectRef idx="0"/>
                          <a:fontRef idx="minor"/>
                        </wps:style>
                        <wps:bodyPr/>
                      </wps:wsp>
                      <wps:wsp>
                        <wps:cNvPr id="5" name="AutoShape 11"/>
                        <wps:cNvSpPr/>
                        <wps:spPr>
                          <a:xfrm>
                            <a:off x="0" y="189720"/>
                            <a:ext cx="3838680" cy="720"/>
                          </a:xfrm>
                          <a:prstGeom prst="straightConnector1">
                            <a:avLst/>
                          </a:prstGeom>
                          <a:noFill/>
                          <a:ln w="12700">
                            <a:solidFill>
                              <a:srgbClr val="4f81bd"/>
                            </a:solidFill>
                            <a:round/>
                          </a:ln>
                        </wps:spPr>
                        <wps:style>
                          <a:lnRef idx="0"/>
                          <a:fillRef idx="0"/>
                          <a:effectRef idx="0"/>
                          <a:fontRef idx="minor"/>
                        </wps:style>
                        <wps:bodyPr/>
                      </wps:wsp>
                    </wpg:wgp>
                  </a:graphicData>
                </a:graphic>
              </wp:anchor>
            </w:drawing>
          </mc:Choice>
          <mc:Fallback>
            <w:pict>
              <v:group id="shape_0" alt="Group 14" style="position:absolute;margin-left:0pt;margin-top:11.65pt;width:302.25pt;height:15pt" coordorigin="0,233" coordsize="6045,300">
                <v:rect id="shape_0" ID="Rectangle 10" path="m0,0l-2147483645,0l-2147483645,-2147483646l0,-2147483646xe" fillcolor="#4f81bd" stroked="f" o:allowincell="f" style="position:absolute;left:0;top:233;width:295;height:294;mso-wrap-style:none;v-text-anchor:middle">
                  <v:fill o:detectmouseclick="t" type="solid" color2="#b07e42"/>
                  <v:stroke color="#3465a4" joinstyle="round" endcap="flat"/>
                  <w10:wrap type="none"/>
                </v:rect>
                <v:shapetype id="_x0000_t32" coordsize="21600,21600" o:spt="32" path="m,l21600,21600nfe">
                  <v:stroke joinstyle="miter"/>
                  <v:path gradientshapeok="t" o:connecttype="rect" textboxrect="0,0,21600,21600"/>
                </v:shapetype>
                <v:shape id="shape_0" ID="AutoShape 11" path="m0,0l-2147483648,-2147483647e" stroked="t" o:allowincell="f" style="position:absolute;left:0;top:532;width:6044;height:0;mso-wrap-style:none;v-text-anchor:middle" type="_x0000_t32">
                  <v:fill o:detectmouseclick="t" on="false"/>
                  <v:stroke color="#4f81bd" weight="12600" joinstyle="round" endcap="flat"/>
                  <w10:wrap type="none"/>
                </v:shape>
              </v:group>
            </w:pict>
          </mc:Fallback>
        </mc:AlternateContent>
      </w:r>
    </w:p>
    <w:p>
      <w:pPr>
        <w:pStyle w:val="Normal"/>
        <w:tabs>
          <w:tab w:val="clear" w:pos="720"/>
          <w:tab w:val="left" w:pos="5103" w:leader="none"/>
          <w:tab w:val="left" w:pos="5387" w:leader="none"/>
        </w:tabs>
        <w:spacing w:lineRule="auto" w:line="240" w:before="0" w:after="0"/>
        <w:ind w:end="3072"/>
        <w:rPr>
          <w:rFonts w:ascii="Century Gothic" w:hAnsi="Century Gothic" w:cs="Arial"/>
          <w:b/>
          <w:color w:val="4F81BD"/>
        </w:rPr>
      </w:pPr>
      <w:r>
        <w:rPr>
          <w:rFonts w:cs="Arial" w:ascii="Century Gothic" w:hAnsi="Century Gothic"/>
          <w:b/>
          <w:color w:val="4F81BD"/>
        </w:rPr>
        <w:t xml:space="preserve">        </w:t>
      </w:r>
      <w:r>
        <w:rPr>
          <w:rFonts w:cs="Arial" w:ascii="Century Gothic" w:hAnsi="Century Gothic"/>
          <w:b/>
          <w:color w:val="4F81BD"/>
        </w:rPr>
        <w:t>Personal Profile</w:t>
      </w:r>
    </w:p>
    <w:p>
      <w:pPr>
        <w:pStyle w:val="NormalWeb"/>
        <w:spacing w:before="280" w:after="280"/>
        <w:rPr>
          <w:rFonts w:ascii="Century Gothic" w:hAnsi="Century Gothic"/>
          <w:sz w:val="20"/>
          <w:szCs w:val="20"/>
        </w:rPr>
      </w:pPr>
      <w:r>
        <w:rPr>
          <w:rFonts w:ascii="Century Gothic" w:hAnsi="Century Gothic"/>
          <w:sz w:val="20"/>
          <w:szCs w:val="20"/>
        </w:rPr>
        <w:t xml:space="preserve">Looking for a new opportunity to utilize my skills learnt at Code Institute. HTML | CSS | JavaScript | Python | Agile | UX | Github. I </w:t>
      </w:r>
      <w:r>
        <w:rPr>
          <w:rFonts w:ascii="Century Gothic" w:hAnsi="Century Gothic"/>
          <w:sz w:val="20"/>
          <w:szCs w:val="20"/>
        </w:rPr>
        <w:t>got my</w:t>
      </w:r>
      <w:r>
        <w:rPr>
          <w:rFonts w:ascii="Century Gothic" w:hAnsi="Century Gothic"/>
          <w:sz w:val="20"/>
          <w:szCs w:val="20"/>
        </w:rPr>
        <w:t xml:space="preserve"> passion for technology from</w:t>
      </w:r>
      <w:r>
        <w:rPr>
          <w:rFonts w:ascii="Century Gothic" w:hAnsi="Century Gothic"/>
          <w:sz w:val="20"/>
          <w:szCs w:val="20"/>
        </w:rPr>
        <w:t xml:space="preserve"> when I was</w:t>
      </w:r>
      <w:r>
        <w:rPr>
          <w:rFonts w:ascii="Century Gothic" w:hAnsi="Century Gothic"/>
          <w:sz w:val="20"/>
          <w:szCs w:val="20"/>
        </w:rPr>
        <w:t xml:space="preserve"> aged 14, </w:t>
      </w:r>
      <w:r>
        <w:rPr>
          <w:rFonts w:ascii="Century Gothic" w:hAnsi="Century Gothic"/>
          <w:sz w:val="20"/>
          <w:szCs w:val="20"/>
        </w:rPr>
        <w:t>building</w:t>
      </w:r>
      <w:r>
        <w:rPr>
          <w:rFonts w:ascii="Century Gothic" w:hAnsi="Century Gothic"/>
          <w:sz w:val="20"/>
          <w:szCs w:val="20"/>
        </w:rPr>
        <w:t xml:space="preserve"> my own gaming computer. I am excited to use these new skills in the real world alongside my current skill set. </w:t>
      </w:r>
      <w:r>
        <w:rPr>
          <w:rFonts w:cs="Arial" w:ascii="Century Gothic" w:hAnsi="Century Gothic"/>
          <w:bCs/>
          <w:color w:val="FFFFFF"/>
          <w:sz w:val="20"/>
          <w:szCs w:val="20"/>
        </w:rPr>
        <w:t>F</w:t>
      </w:r>
      <w:r>
        <w:rPr>
          <w:rFonts w:cs="Arial" w:ascii="Century Gothic" w:hAnsi="Century Gothic"/>
          <w:bCs/>
          <w:color w:val="FFFFFF"/>
          <w:sz w:val="20"/>
          <w:szCs w:val="20"/>
          <w:shd w:fill="auto" w:val="clear"/>
        </w:rPr>
        <w:t>ull Stack Software Developer</w:t>
      </w:r>
    </w:p>
    <w:p>
      <w:pPr>
        <w:pStyle w:val="NormalWeb"/>
        <w:spacing w:before="280" w:after="280"/>
        <w:rPr>
          <w:rFonts w:ascii="Century Gothic" w:hAnsi="Century Gothic"/>
          <w:sz w:val="20"/>
          <w:szCs w:val="20"/>
        </w:rPr>
      </w:pPr>
      <w:r>
        <w:rPr>
          <w:rFonts w:ascii="Century Gothic" w:hAnsi="Century Gothic"/>
          <w:sz w:val="20"/>
          <w:szCs w:val="20"/>
        </w:rPr>
        <w:t>Previously an e</w:t>
      </w:r>
      <w:r>
        <w:rPr>
          <w:rFonts w:cs="Arial" w:ascii="Century Gothic" w:hAnsi="Century Gothic"/>
          <w:bCs/>
          <w:sz w:val="20"/>
          <w:szCs w:val="20"/>
        </w:rPr>
        <w:t>xperienced client service manager for in-store finance offerings to companies both in the retail and motor sector. Created and managed client relationships with the aim to improve both quality and quantity of business.</w:t>
      </w:r>
      <w:r>
        <w:rPr>
          <w:rFonts w:cs="Arial" w:ascii="Century Gothic" w:hAnsi="Century Gothic"/>
          <w:bCs/>
          <w:color w:val="FFFFFF"/>
          <w:sz w:val="20"/>
          <w:szCs w:val="20"/>
        </w:rPr>
        <w:t xml:space="preserve"> </w:t>
      </w:r>
      <w:r>
        <w:rPr>
          <w:rFonts w:cs="Arial" w:ascii="Century Gothic" w:hAnsi="Century Gothic"/>
          <w:bCs/>
          <w:color w:val="FFFFFF"/>
          <w:sz w:val="20"/>
          <w:szCs w:val="20"/>
        </w:rPr>
        <w:t>HTML  CSS  GitHub JavaScript</w:t>
      </w:r>
    </w:p>
    <w:p>
      <w:pPr>
        <w:pStyle w:val="NormalWeb"/>
        <w:spacing w:before="280" w:after="280"/>
        <w:jc w:val="start"/>
        <w:rPr>
          <w:rFonts w:ascii="Century Gothic" w:hAnsi="Century Gothic"/>
          <w:sz w:val="20"/>
          <w:szCs w:val="20"/>
        </w:rPr>
      </w:pPr>
      <w:r>
        <w:rPr>
          <w:rFonts w:cs="Arial" w:ascii="Century Gothic" w:hAnsi="Century Gothic"/>
          <w:bCs/>
          <w:sz w:val="20"/>
          <w:szCs w:val="20"/>
        </w:rPr>
        <w:t>I am experienced in working in a SaaS environment having used the following applications:</w:t>
        <w:br/>
        <w:t>• Microsoft office 365                                       • Google Workspace                           • Slack</w:t>
        <w:br/>
        <w:t xml:space="preserve">• Github – </w:t>
      </w:r>
      <w:hyperlink r:id="rId2">
        <w:r>
          <w:rPr>
            <w:rStyle w:val="Hyperlink"/>
            <w:rFonts w:cs="Arial" w:ascii="Century Gothic" w:hAnsi="Century Gothic"/>
            <w:bCs/>
            <w:sz w:val="20"/>
            <w:szCs w:val="20"/>
          </w:rPr>
          <w:t>https://github.com/BenFash/</w:t>
        </w:r>
      </w:hyperlink>
      <w:r>
        <w:rPr>
          <w:rFonts w:cs="Arial" w:ascii="Century Gothic" w:hAnsi="Century Gothic"/>
          <w:bCs/>
          <w:sz w:val="20"/>
          <w:szCs w:val="20"/>
        </w:rPr>
        <w:t xml:space="preserve">       • Dropbox                                              • Salesforce </w:t>
      </w:r>
    </w:p>
    <w:p>
      <w:pPr>
        <w:pStyle w:val="Normal"/>
        <w:spacing w:lineRule="auto" w:line="240" w:before="0" w:after="0"/>
        <w:rPr>
          <w:rFonts w:ascii="Century Gothic" w:hAnsi="Century Gothic" w:cs="Arial"/>
          <w:b/>
          <w:color w:themeColor="accent1" w:val="4F81BD"/>
        </w:rPr>
      </w:pPr>
      <w:r>
        <mc:AlternateContent>
          <mc:Choice Requires="wpg">
            <w:drawing>
              <wp:anchor behindDoc="0" distT="0" distB="6985" distL="6985" distR="6350" simplePos="0" locked="0" layoutInCell="1" allowOverlap="1" relativeHeight="6">
                <wp:simplePos x="0" y="0"/>
                <wp:positionH relativeFrom="column">
                  <wp:posOffset>50800</wp:posOffset>
                </wp:positionH>
                <wp:positionV relativeFrom="paragraph">
                  <wp:posOffset>-3175</wp:posOffset>
                </wp:positionV>
                <wp:extent cx="5720715" cy="193675"/>
                <wp:effectExtent l="6985" t="0" r="6350" b="6985"/>
                <wp:wrapNone/>
                <wp:docPr id="6" name="Group 19"/>
                <a:graphic xmlns:a="http://schemas.openxmlformats.org/drawingml/2006/main">
                  <a:graphicData uri="http://schemas.microsoft.com/office/word/2010/wordprocessingGroup">
                    <wpg:wgp>
                      <wpg:cNvGrpSpPr/>
                      <wpg:grpSpPr>
                        <a:xfrm>
                          <a:off x="0" y="0"/>
                          <a:ext cx="5720760" cy="193680"/>
                          <a:chOff x="0" y="0"/>
                          <a:chExt cx="5720760" cy="193680"/>
                        </a:xfrm>
                      </wpg:grpSpPr>
                      <wps:wsp>
                        <wps:cNvPr id="7" name="Rectangle 1"/>
                        <wps:cNvSpPr/>
                        <wps:spPr>
                          <a:xfrm>
                            <a:off x="0" y="0"/>
                            <a:ext cx="187920" cy="191160"/>
                          </a:xfrm>
                          <a:prstGeom prst="rect">
                            <a:avLst/>
                          </a:prstGeom>
                          <a:solidFill>
                            <a:srgbClr val="4f81bd"/>
                          </a:solidFill>
                          <a:ln w="0">
                            <a:noFill/>
                          </a:ln>
                        </wps:spPr>
                        <wps:style>
                          <a:lnRef idx="0"/>
                          <a:fillRef idx="0"/>
                          <a:effectRef idx="0"/>
                          <a:fontRef idx="minor"/>
                        </wps:style>
                        <wps:bodyPr/>
                      </wps:wsp>
                      <wps:wsp>
                        <wps:cNvPr id="8" name="AutoShape 1"/>
                        <wps:cNvSpPr/>
                        <wps:spPr>
                          <a:xfrm>
                            <a:off x="0" y="192960"/>
                            <a:ext cx="5720760" cy="720"/>
                          </a:xfrm>
                          <a:prstGeom prst="straightConnector1">
                            <a:avLst/>
                          </a:prstGeom>
                          <a:noFill/>
                          <a:ln w="12600">
                            <a:solidFill>
                              <a:srgbClr val="4f81bd"/>
                            </a:solidFill>
                            <a:round/>
                          </a:ln>
                        </wps:spPr>
                        <wps:style>
                          <a:lnRef idx="0"/>
                          <a:fillRef idx="0"/>
                          <a:effectRef idx="0"/>
                          <a:fontRef idx="minor"/>
                        </wps:style>
                        <wps:bodyPr/>
                      </wps:wsp>
                    </wpg:wgp>
                  </a:graphicData>
                </a:graphic>
              </wp:anchor>
            </w:drawing>
          </mc:Choice>
          <mc:Fallback>
            <w:pict>
              <v:group id="shape_0" alt="Group 19" style="position:absolute;margin-left:4pt;margin-top:-0.25pt;width:450.45pt;height:15.25pt" coordorigin="80,-5" coordsize="9009,305">
                <v:rect id="shape_0" ID="Rectangle 1" path="m0,0l-2147483645,0l-2147483645,-2147483646l0,-2147483646xe" fillcolor="#4f81bd" stroked="f" o:allowincell="f" style="position:absolute;left:80;top:-5;width:295;height:300;mso-wrap-style:none;v-text-anchor:middle">
                  <v:fill o:detectmouseclick="t" type="solid" color2="#b07e42"/>
                  <v:stroke color="#3465a4" joinstyle="round" endcap="flat"/>
                  <w10:wrap type="none"/>
                </v:rect>
                <v:shape id="shape_0" ID="AutoShape 1" path="m0,0l-2147483648,-2147483647e" stroked="t" o:allowincell="f" style="position:absolute;left:80;top:299;width:9008;height:0;mso-wrap-style:none;v-text-anchor:middle" type="_x0000_t32">
                  <v:fill o:detectmouseclick="t" on="false"/>
                  <v:stroke color="#4f81bd" weight="12600" joinstyle="round" endcap="flat"/>
                  <w10:wrap type="none"/>
                </v:shape>
              </v:group>
            </w:pict>
          </mc:Fallback>
        </mc:AlternateContent>
      </w:r>
      <w:r>
        <w:rPr>
          <w:rFonts w:cs="Arial" w:ascii="Century Gothic" w:hAnsi="Century Gothic"/>
          <w:b/>
        </w:rPr>
        <w:t xml:space="preserve">       </w:t>
      </w:r>
      <w:r>
        <w:rPr>
          <w:rFonts w:cs="Arial" w:ascii="Century Gothic" w:hAnsi="Century Gothic"/>
          <w:b/>
          <w:color w:themeColor="accent1" w:val="4F81BD"/>
        </w:rPr>
        <w:t xml:space="preserve">Recent Career Experience </w:t>
      </w:r>
    </w:p>
    <w:p>
      <w:pPr>
        <w:pStyle w:val="Normal"/>
        <w:spacing w:lineRule="auto" w:line="240" w:before="0" w:after="0"/>
        <w:rPr>
          <w:rFonts w:ascii="Century Gothic" w:hAnsi="Century Gothic" w:cs="Arial"/>
          <w:b/>
          <w:u w:val="single"/>
        </w:rPr>
      </w:pPr>
      <w:r>
        <w:rPr>
          <w:rFonts w:cs="Arial" w:ascii="Century Gothic" w:hAnsi="Century Gothic"/>
          <w:b/>
          <w:u w:val="single"/>
        </w:rPr>
      </w:r>
    </w:p>
    <w:p>
      <w:pPr>
        <w:pStyle w:val="Normal"/>
        <w:spacing w:lineRule="auto" w:line="240" w:before="0" w:after="0"/>
        <w:rPr>
          <w:rFonts w:ascii="Century Gothic" w:hAnsi="Century Gothic" w:cs="Arial"/>
          <w:b/>
          <w:sz w:val="20"/>
        </w:rPr>
      </w:pPr>
      <w:r>
        <w:rPr>
          <w:rFonts w:cs="Arial" w:ascii="Century Gothic" w:hAnsi="Century Gothic"/>
          <w:b/>
          <w:sz w:val="20"/>
        </w:rPr>
        <w:t>Barclays Partner Finance – Client Services Manager</w:t>
      </w:r>
    </w:p>
    <w:p>
      <w:pPr>
        <w:pStyle w:val="Normal"/>
        <w:spacing w:lineRule="auto" w:line="240" w:before="0" w:after="0"/>
        <w:rPr>
          <w:rFonts w:ascii="Century Gothic" w:hAnsi="Century Gothic" w:cs="Arial"/>
          <w:b/>
          <w:i/>
          <w:i/>
          <w:iCs/>
          <w:sz w:val="20"/>
        </w:rPr>
      </w:pPr>
      <w:r>
        <w:rPr>
          <w:rFonts w:cs="Arial" w:ascii="Century Gothic" w:hAnsi="Century Gothic"/>
          <w:b/>
          <w:i/>
          <w:iCs/>
          <w:sz w:val="20"/>
        </w:rPr>
        <w:t>(October 2015 – September 2023)</w:t>
      </w:r>
    </w:p>
    <w:p>
      <w:pPr>
        <w:pStyle w:val="Normal"/>
        <w:spacing w:lineRule="auto" w:line="240" w:before="0" w:after="0"/>
        <w:rPr>
          <w:rFonts w:ascii="Century Gothic" w:hAnsi="Century Gothic" w:cs="Arial"/>
          <w:b/>
          <w:i/>
          <w:i/>
          <w:iCs/>
          <w:sz w:val="20"/>
        </w:rPr>
      </w:pPr>
      <w:r>
        <w:rPr>
          <w:rFonts w:cs="Arial" w:ascii="Century Gothic" w:hAnsi="Century Gothic"/>
          <w:b/>
          <w:i/>
          <w:iCs/>
          <w:sz w:val="20"/>
        </w:rPr>
      </w:r>
    </w:p>
    <w:p>
      <w:pPr>
        <w:pStyle w:val="Normal"/>
        <w:spacing w:lineRule="auto" w:line="240" w:before="0" w:after="0"/>
        <w:rPr>
          <w:rFonts w:ascii="Century Gothic" w:hAnsi="Century Gothic" w:cs="Arial"/>
          <w:b/>
          <w:sz w:val="20"/>
        </w:rPr>
      </w:pPr>
      <w:r>
        <w:rPr>
          <w:rFonts w:cs="Arial" w:ascii="Century Gothic" w:hAnsi="Century Gothic"/>
          <w:b/>
          <w:sz w:val="20"/>
        </w:rPr>
        <w:t>Duties:</w:t>
      </w:r>
    </w:p>
    <w:p>
      <w:pPr>
        <w:pStyle w:val="ListParagraph"/>
        <w:numPr>
          <w:ilvl w:val="0"/>
          <w:numId w:val="2"/>
        </w:numPr>
        <w:spacing w:lineRule="auto" w:line="240" w:beforeAutospacing="1" w:after="0"/>
        <w:contextualSpacing/>
        <w:rPr>
          <w:rFonts w:ascii="Century Gothic" w:hAnsi="Century Gothic"/>
          <w:sz w:val="20"/>
          <w:szCs w:val="20"/>
        </w:rPr>
      </w:pPr>
      <w:r>
        <w:rPr>
          <w:rFonts w:ascii="Century Gothic" w:hAnsi="Century Gothic"/>
          <w:sz w:val="20"/>
          <w:szCs w:val="20"/>
        </w:rPr>
        <w:t>Main point of contact for retail clients with turnovers of under 20M, supporting the business to hit yearly sales targets by bringing my in-depth knowledge of the sector and providing great service by understanding client needs, resolving issues and cultivating long-term partnerships.</w:t>
      </w:r>
    </w:p>
    <w:p>
      <w:pPr>
        <w:pStyle w:val="ListParagraph"/>
        <w:numPr>
          <w:ilvl w:val="0"/>
          <w:numId w:val="2"/>
        </w:numPr>
        <w:spacing w:lineRule="auto" w:line="240" w:before="0" w:after="0"/>
        <w:contextualSpacing/>
        <w:rPr>
          <w:rFonts w:ascii="Century Gothic" w:hAnsi="Century Gothic"/>
          <w:sz w:val="20"/>
          <w:szCs w:val="20"/>
        </w:rPr>
      </w:pPr>
      <w:r>
        <w:rPr>
          <w:rFonts w:ascii="Century Gothic" w:hAnsi="Century Gothic"/>
          <w:sz w:val="20"/>
          <w:szCs w:val="20"/>
        </w:rPr>
        <w:t xml:space="preserve">Conducted regular meetings and yearly reviews with clients using Salesforce to capture interactions, changes and feedback. Providing clients with valuable insights to improve their business operations, driving sales whilst influencing process improvement internally and ensuring accuracy of captured data for audits. </w:t>
      </w:r>
    </w:p>
    <w:p>
      <w:pPr>
        <w:pStyle w:val="ListParagraph"/>
        <w:numPr>
          <w:ilvl w:val="0"/>
          <w:numId w:val="2"/>
        </w:numPr>
        <w:spacing w:lineRule="auto" w:line="240" w:before="0" w:after="0"/>
        <w:contextualSpacing/>
        <w:rPr>
          <w:rFonts w:ascii="Century Gothic" w:hAnsi="Century Gothic"/>
          <w:sz w:val="20"/>
          <w:szCs w:val="20"/>
        </w:rPr>
      </w:pPr>
      <w:r>
        <w:rPr>
          <w:rFonts w:ascii="Century Gothic" w:hAnsi="Century Gothic"/>
          <w:sz w:val="20"/>
          <w:szCs w:val="20"/>
        </w:rPr>
        <w:t xml:space="preserve">Negotiated pricing agreements and new finance products with clients to maximize revenue and meet their financial requirements. </w:t>
      </w:r>
    </w:p>
    <w:p>
      <w:pPr>
        <w:pStyle w:val="ListParagraph"/>
        <w:numPr>
          <w:ilvl w:val="0"/>
          <w:numId w:val="2"/>
        </w:numPr>
        <w:spacing w:lineRule="auto" w:line="240" w:before="0" w:after="0"/>
        <w:contextualSpacing/>
        <w:rPr>
          <w:rFonts w:ascii="Century Gothic" w:hAnsi="Century Gothic"/>
          <w:sz w:val="20"/>
          <w:szCs w:val="20"/>
        </w:rPr>
      </w:pPr>
      <w:r>
        <w:rPr>
          <w:rFonts w:ascii="Century Gothic" w:hAnsi="Century Gothic"/>
          <w:sz w:val="20"/>
          <w:szCs w:val="20"/>
        </w:rPr>
        <w:t xml:space="preserve">Assisted area sales managers as the secondary point of contact for major retail and motor clients, providing dedicated support and timely resolutions to queries by leading and motivating cross-functional teams to achieve outstanding service supporting client retention.  </w:t>
      </w:r>
    </w:p>
    <w:p>
      <w:pPr>
        <w:pStyle w:val="ListParagraph"/>
        <w:numPr>
          <w:ilvl w:val="0"/>
          <w:numId w:val="2"/>
        </w:numPr>
        <w:spacing w:lineRule="auto" w:line="240" w:before="0" w:after="0"/>
        <w:contextualSpacing/>
        <w:rPr>
          <w:rFonts w:ascii="Century Gothic" w:hAnsi="Century Gothic"/>
          <w:sz w:val="20"/>
          <w:szCs w:val="20"/>
        </w:rPr>
      </w:pPr>
      <w:r>
        <w:rPr>
          <w:rFonts w:ascii="Century Gothic" w:hAnsi="Century Gothic"/>
          <w:sz w:val="20"/>
          <w:szCs w:val="20"/>
        </w:rPr>
        <w:t xml:space="preserve">Delivered training sessions in presentations to staff trainers and head offices, showcasing product features, benefits, and best practices. Driving client self-efficiency by working with them to build tailored process guides for stores and head offices. Recognised by the business for the work on our largest client Wren, reducing unnecessary store queries coming into teams. </w:t>
      </w:r>
    </w:p>
    <w:p>
      <w:pPr>
        <w:pStyle w:val="ListParagraph"/>
        <w:numPr>
          <w:ilvl w:val="0"/>
          <w:numId w:val="2"/>
        </w:numPr>
        <w:spacing w:lineRule="auto" w:line="240" w:before="0" w:after="0"/>
        <w:contextualSpacing/>
        <w:rPr>
          <w:rFonts w:ascii="Century Gothic" w:hAnsi="Century Gothic"/>
          <w:sz w:val="20"/>
          <w:szCs w:val="20"/>
        </w:rPr>
      </w:pPr>
      <w:r>
        <w:rPr>
          <w:rFonts w:ascii="Century Gothic" w:hAnsi="Century Gothic"/>
          <w:sz w:val="20"/>
          <w:szCs w:val="20"/>
        </w:rPr>
        <w:t xml:space="preserve">Demonstrated a strong understanding of risk assessment and control procedures, ensuring compliance from clients with industry policies and regulations. E.g. FCA Companies house, ICO, </w:t>
      </w:r>
    </w:p>
    <w:p>
      <w:pPr>
        <w:pStyle w:val="ListParagraph"/>
        <w:numPr>
          <w:ilvl w:val="0"/>
          <w:numId w:val="2"/>
        </w:numPr>
        <w:spacing w:lineRule="auto" w:line="240" w:before="0" w:after="0"/>
        <w:contextualSpacing/>
        <w:rPr>
          <w:rFonts w:ascii="Century Gothic" w:hAnsi="Century Gothic"/>
          <w:sz w:val="20"/>
          <w:szCs w:val="20"/>
        </w:rPr>
      </w:pPr>
      <w:r>
        <w:rPr>
          <w:rFonts w:ascii="Century Gothic" w:hAnsi="Century Gothic"/>
          <w:sz w:val="20"/>
          <w:szCs w:val="20"/>
        </w:rPr>
        <w:t xml:space="preserve">Maintained my compliance with industry changes keeping up with training via self-learning e.g., SAF (motor), Money laundering, GDPR, Consumer Duty. </w:t>
      </w:r>
    </w:p>
    <w:p>
      <w:pPr>
        <w:pStyle w:val="ListParagraph"/>
        <w:numPr>
          <w:ilvl w:val="0"/>
          <w:numId w:val="2"/>
        </w:numPr>
        <w:spacing w:lineRule="auto" w:line="240" w:before="0" w:after="0"/>
        <w:contextualSpacing/>
        <w:rPr>
          <w:rFonts w:ascii="Century Gothic" w:hAnsi="Century Gothic"/>
          <w:sz w:val="20"/>
          <w:szCs w:val="20"/>
        </w:rPr>
      </w:pPr>
      <w:r>
        <w:rPr>
          <w:rFonts w:ascii="Century Gothic" w:hAnsi="Century Gothic"/>
          <w:sz w:val="20"/>
          <w:szCs w:val="20"/>
        </w:rPr>
        <w:t>Supported the closure of Operational Risk Assessment and Control (ORAC) processes, contributing to a safe and secure business environment. Played a key role in client exits as part of the company’s new strategy, specifically ensuring client’s outstanding customer accounts were closed correctly and in a timely manner by end of termination to mitigate risks.</w:t>
      </w:r>
      <w:r>
        <w:rPr>
          <w:rFonts w:ascii="Century Gothic" w:hAnsi="Century Gothic"/>
          <w:color w:val="FFFFFF"/>
          <w:sz w:val="20"/>
          <w:szCs w:val="20"/>
        </w:rPr>
        <w:t xml:space="preserve"> </w:t>
      </w:r>
      <w:r>
        <w:rPr>
          <w:rFonts w:ascii="Century Gothic" w:hAnsi="Century Gothic"/>
          <w:color w:val="FFFFFF"/>
          <w:sz w:val="20"/>
          <w:szCs w:val="20"/>
        </w:rPr>
        <w:t xml:space="preserve">LEARNABLE ADAPTABLE PROBLEM-SOLVING </w:t>
      </w:r>
    </w:p>
    <w:p>
      <w:pPr>
        <w:pStyle w:val="ListParagraph"/>
        <w:numPr>
          <w:ilvl w:val="0"/>
          <w:numId w:val="2"/>
        </w:numPr>
        <w:spacing w:lineRule="auto" w:line="240" w:before="0" w:after="0"/>
        <w:contextualSpacing/>
        <w:rPr>
          <w:rFonts w:ascii="Century Gothic" w:hAnsi="Century Gothic"/>
          <w:sz w:val="20"/>
          <w:szCs w:val="20"/>
        </w:rPr>
      </w:pPr>
      <w:r>
        <w:rPr>
          <w:rFonts w:ascii="Century Gothic" w:hAnsi="Century Gothic"/>
          <w:sz w:val="20"/>
          <w:szCs w:val="20"/>
        </w:rPr>
        <w:t xml:space="preserve">Mentored the fulfilment team with leadership skills as part of a project moving departments offshore. Collaborating closely with team leaders to ensure understanding of processes and systems to support colleague success. </w:t>
      </w:r>
    </w:p>
    <w:p>
      <w:pPr>
        <w:pStyle w:val="ListParagraph"/>
        <w:numPr>
          <w:ilvl w:val="0"/>
          <w:numId w:val="2"/>
        </w:numPr>
        <w:spacing w:lineRule="auto" w:line="240" w:before="0" w:after="0"/>
        <w:contextualSpacing/>
        <w:rPr>
          <w:rFonts w:ascii="Century Gothic" w:hAnsi="Century Gothic"/>
          <w:sz w:val="20"/>
          <w:szCs w:val="20"/>
        </w:rPr>
      </w:pPr>
      <w:r>
        <w:rPr>
          <w:rFonts w:ascii="Century Gothic" w:hAnsi="Century Gothic"/>
          <w:sz w:val="20"/>
          <w:szCs w:val="20"/>
        </w:rPr>
        <w:t>Worked on the creation of the new client sales and procedure guides with lean management processes, ensuring accurate and up-to-date information to improve quality and reduce client complaints showing attention to detail.</w:t>
      </w:r>
    </w:p>
    <w:p>
      <w:pPr>
        <w:pStyle w:val="ListParagraph"/>
        <w:numPr>
          <w:ilvl w:val="0"/>
          <w:numId w:val="2"/>
        </w:numPr>
        <w:spacing w:lineRule="auto" w:line="240" w:before="0" w:afterAutospacing="1"/>
        <w:contextualSpacing/>
        <w:rPr>
          <w:rFonts w:ascii="Century Gothic" w:hAnsi="Century Gothic"/>
          <w:sz w:val="20"/>
          <w:szCs w:val="20"/>
        </w:rPr>
      </w:pPr>
      <w:r>
        <w:rPr>
          <w:rFonts w:ascii="Century Gothic" w:hAnsi="Century Gothic"/>
          <w:sz w:val="20"/>
          <w:szCs w:val="20"/>
        </w:rPr>
        <w:t>Adapting easily to new technologies, processes, and working environments by harbouring a positive attitude. Tasked with leading the transition to the new digital platform “click to sign” for clients and internal teams, enhancing the overall user understanding by collaborating closely with stakeholders and influencing teams.</w:t>
      </w:r>
    </w:p>
    <w:p>
      <w:pPr>
        <w:pStyle w:val="Normal"/>
        <w:spacing w:lineRule="auto" w:line="240" w:before="0" w:after="0"/>
        <w:rPr>
          <w:rFonts w:ascii="Century Gothic" w:hAnsi="Century Gothic" w:cs="Arial"/>
          <w:b/>
          <w:sz w:val="20"/>
        </w:rPr>
      </w:pPr>
      <w:r>
        <w:rPr>
          <w:rFonts w:cs="Arial" w:ascii="Century Gothic" w:hAnsi="Century Gothic"/>
          <w:b/>
          <w:sz w:val="20"/>
        </w:rPr>
        <w:t xml:space="preserve">Barclays Partner Finance – </w:t>
      </w:r>
      <w:r>
        <w:rPr>
          <w:rFonts w:cs="Arial" w:ascii="Century Gothic" w:hAnsi="Century Gothic"/>
          <w:b/>
          <w:i/>
          <w:sz w:val="20"/>
        </w:rPr>
        <w:t>Outbound Executive</w:t>
      </w:r>
    </w:p>
    <w:p>
      <w:pPr>
        <w:pStyle w:val="Normal"/>
        <w:spacing w:lineRule="auto" w:line="240" w:before="0" w:after="0"/>
        <w:rPr>
          <w:rFonts w:ascii="Century Gothic" w:hAnsi="Century Gothic" w:cs="Arial"/>
          <w:b/>
          <w:bCs/>
          <w:i/>
          <w:i/>
          <w:iCs/>
          <w:sz w:val="20"/>
        </w:rPr>
      </w:pPr>
      <w:r>
        <w:rPr>
          <w:rFonts w:cs="Arial" w:ascii="Century Gothic" w:hAnsi="Century Gothic"/>
          <w:b/>
          <w:bCs/>
          <w:i/>
          <w:iCs/>
          <w:sz w:val="20"/>
        </w:rPr>
        <w:t>(December 2014 – October 2015)</w:t>
      </w:r>
    </w:p>
    <w:p>
      <w:pPr>
        <w:pStyle w:val="Normal"/>
        <w:spacing w:lineRule="auto" w:line="240" w:before="0" w:after="0"/>
        <w:rPr>
          <w:rFonts w:ascii="Century Gothic" w:hAnsi="Century Gothic" w:cs="Arial"/>
          <w:b/>
          <w:sz w:val="20"/>
        </w:rPr>
      </w:pPr>
      <w:r>
        <w:rPr>
          <w:rFonts w:cs="Arial" w:ascii="Century Gothic" w:hAnsi="Century Gothic"/>
          <w:b/>
          <w:sz w:val="20"/>
        </w:rPr>
        <w:t xml:space="preserve">(Temporary Staff Managed by Reed; </w:t>
      </w:r>
      <w:r>
        <w:rPr>
          <w:rFonts w:cs="Arial" w:ascii="Century Gothic" w:hAnsi="Century Gothic"/>
          <w:b/>
          <w:bCs/>
          <w:i/>
          <w:iCs/>
          <w:sz w:val="20"/>
        </w:rPr>
        <w:t>May 2014 – December 2014</w:t>
      </w:r>
      <w:r>
        <w:rPr>
          <w:rFonts w:cs="Arial" w:ascii="Century Gothic" w:hAnsi="Century Gothic"/>
          <w:b/>
          <w:sz w:val="20"/>
        </w:rPr>
        <w:t xml:space="preserve">)                                                                                </w:t>
      </w:r>
    </w:p>
    <w:p>
      <w:pPr>
        <w:pStyle w:val="Normal"/>
        <w:spacing w:lineRule="auto" w:line="240" w:before="0" w:after="0"/>
        <w:rPr>
          <w:rFonts w:ascii="Century Gothic" w:hAnsi="Century Gothic" w:cs="Arial"/>
          <w:b/>
          <w:bCs/>
          <w:i/>
          <w:i/>
          <w:iCs/>
          <w:sz w:val="20"/>
        </w:rPr>
      </w:pPr>
      <w:r>
        <w:rPr>
          <w:rFonts w:cs="Arial" w:ascii="Century Gothic" w:hAnsi="Century Gothic"/>
          <w:b/>
          <w:bCs/>
          <w:i/>
          <w:iCs/>
          <w:sz w:val="20"/>
        </w:rPr>
      </w:r>
    </w:p>
    <w:p>
      <w:pPr>
        <w:pStyle w:val="Normal"/>
        <w:spacing w:lineRule="auto" w:line="240" w:before="0" w:after="0"/>
        <w:rPr>
          <w:rFonts w:ascii="Century Gothic" w:hAnsi="Century Gothic" w:cs="Arial"/>
          <w:bCs/>
          <w:sz w:val="20"/>
        </w:rPr>
      </w:pPr>
      <w:r>
        <w:rPr>
          <w:rFonts w:cs="Arial" w:ascii="Century Gothic" w:hAnsi="Century Gothic"/>
          <w:bCs/>
          <w:sz w:val="20"/>
        </w:rPr>
        <w:t>Senior outbound executive. Heavily involved in the creation of the department. Working with different departments to create processes and build the outbound dialler system.</w:t>
      </w:r>
    </w:p>
    <w:p>
      <w:pPr>
        <w:pStyle w:val="Normal"/>
        <w:spacing w:lineRule="auto" w:line="240" w:before="0" w:after="0"/>
        <w:rPr>
          <w:rFonts w:ascii="Century Gothic" w:hAnsi="Century Gothic" w:cs="Arial"/>
          <w:bCs/>
          <w:sz w:val="20"/>
        </w:rPr>
      </w:pPr>
      <w:r>
        <w:rPr>
          <w:rFonts w:cs="Arial" w:ascii="Century Gothic" w:hAnsi="Century Gothic"/>
          <w:bCs/>
          <w:sz w:val="20"/>
        </w:rPr>
      </w:r>
    </w:p>
    <w:p>
      <w:pPr>
        <w:pStyle w:val="Normal"/>
        <w:spacing w:lineRule="auto" w:line="240" w:before="0" w:after="0"/>
        <w:rPr>
          <w:rFonts w:ascii="Century Gothic" w:hAnsi="Century Gothic" w:cs="Arial"/>
          <w:b/>
          <w:sz w:val="20"/>
        </w:rPr>
      </w:pPr>
      <w:r>
        <w:rPr>
          <w:rFonts w:cs="Arial" w:ascii="Century Gothic" w:hAnsi="Century Gothic"/>
          <w:b/>
          <w:sz w:val="20"/>
        </w:rPr>
        <w:t xml:space="preserve">Duties:  </w:t>
      </w:r>
    </w:p>
    <w:p>
      <w:pPr>
        <w:pStyle w:val="ListParagraph"/>
        <w:numPr>
          <w:ilvl w:val="0"/>
          <w:numId w:val="1"/>
        </w:numPr>
        <w:shd w:val="clear" w:color="auto" w:fill="FFFFFF"/>
        <w:spacing w:lineRule="auto" w:line="240" w:before="0" w:after="0"/>
        <w:contextualSpacing/>
        <w:jc w:val="both"/>
        <w:rPr>
          <w:rFonts w:ascii="Century Gothic" w:hAnsi="Century Gothic"/>
          <w:color w:val="222222"/>
          <w:sz w:val="20"/>
          <w:szCs w:val="20"/>
        </w:rPr>
      </w:pPr>
      <w:r>
        <w:rPr>
          <w:rFonts w:ascii="Century Gothic" w:hAnsi="Century Gothic"/>
          <w:color w:val="222222"/>
          <w:sz w:val="20"/>
          <w:szCs w:val="20"/>
        </w:rPr>
        <w:t>Took foreign exchanges to all service teams to improve understanding of the business and help build collaboration between the outbound team and other departments. This supported the significant self-development of myself and the outbound dialler.</w:t>
      </w:r>
    </w:p>
    <w:p>
      <w:pPr>
        <w:pStyle w:val="ListParagraph"/>
        <w:numPr>
          <w:ilvl w:val="0"/>
          <w:numId w:val="1"/>
        </w:numPr>
        <w:shd w:val="clear" w:color="auto" w:fill="FFFFFF"/>
        <w:spacing w:lineRule="auto" w:line="240" w:before="0" w:after="0"/>
        <w:contextualSpacing/>
        <w:jc w:val="both"/>
        <w:rPr>
          <w:rFonts w:ascii="Century Gothic" w:hAnsi="Century Gothic"/>
          <w:color w:val="222222"/>
          <w:sz w:val="20"/>
          <w:szCs w:val="20"/>
        </w:rPr>
      </w:pPr>
      <w:r>
        <w:rPr>
          <w:rFonts w:ascii="Century Gothic" w:hAnsi="Century Gothic"/>
          <w:color w:val="222222"/>
          <w:sz w:val="20"/>
          <w:szCs w:val="20"/>
        </w:rPr>
        <w:t xml:space="preserve">Worked with management teams with collaborative communication to build the question sets for calls to improve call quality and data by sharing suggestions and colleague feedback.  </w:t>
      </w:r>
    </w:p>
    <w:p>
      <w:pPr>
        <w:pStyle w:val="Normal"/>
        <w:numPr>
          <w:ilvl w:val="0"/>
          <w:numId w:val="1"/>
        </w:numPr>
        <w:spacing w:lineRule="auto" w:line="240" w:before="0" w:after="0"/>
        <w:jc w:val="both"/>
        <w:rPr>
          <w:rFonts w:ascii="Century Gothic" w:hAnsi="Century Gothic" w:cs="Arial"/>
          <w:sz w:val="20"/>
        </w:rPr>
      </w:pPr>
      <w:r>
        <w:rPr>
          <w:rFonts w:cs="Arial" w:ascii="Century Gothic" w:hAnsi="Century Gothic"/>
          <w:sz w:val="20"/>
        </w:rPr>
        <w:t>Obtained valuable feedback from new customers, whilst ensuring their sound understanding of their finance product through great communication.</w:t>
      </w:r>
    </w:p>
    <w:p>
      <w:pPr>
        <w:pStyle w:val="ListParagraph"/>
        <w:numPr>
          <w:ilvl w:val="0"/>
          <w:numId w:val="1"/>
        </w:numPr>
        <w:shd w:val="clear" w:color="auto" w:fill="FFFFFF"/>
        <w:spacing w:lineRule="auto" w:line="240" w:before="0" w:after="0"/>
        <w:contextualSpacing/>
        <w:jc w:val="both"/>
        <w:rPr>
          <w:rFonts w:ascii="Century Gothic" w:hAnsi="Century Gothic"/>
          <w:color w:val="222222"/>
          <w:sz w:val="20"/>
          <w:szCs w:val="20"/>
        </w:rPr>
      </w:pPr>
      <w:r>
        <w:rPr>
          <w:rFonts w:ascii="Century Gothic" w:hAnsi="Century Gothic"/>
          <w:color w:val="222222"/>
          <w:sz w:val="20"/>
          <w:szCs w:val="20"/>
        </w:rPr>
        <w:t>Identified client and customer fraud through risk assessment and generated data on potential risk exposure(s).</w:t>
      </w:r>
    </w:p>
    <w:p>
      <w:pPr>
        <w:pStyle w:val="ListParagraph"/>
        <w:numPr>
          <w:ilvl w:val="0"/>
          <w:numId w:val="1"/>
        </w:numPr>
        <w:shd w:val="clear" w:color="auto" w:fill="FFFFFF"/>
        <w:spacing w:lineRule="auto" w:line="240" w:before="0" w:after="0"/>
        <w:contextualSpacing/>
        <w:jc w:val="both"/>
        <w:rPr>
          <w:rFonts w:ascii="Century Gothic" w:hAnsi="Century Gothic"/>
          <w:color w:val="222222"/>
          <w:sz w:val="20"/>
          <w:szCs w:val="20"/>
        </w:rPr>
      </w:pPr>
      <w:r>
        <w:rPr>
          <w:rFonts w:ascii="Century Gothic" w:hAnsi="Century Gothic"/>
          <w:color w:val="222222"/>
          <w:sz w:val="20"/>
          <w:szCs w:val="20"/>
        </w:rPr>
        <w:t>Ensured fulfilment of both contractual and regulatory obligations to the company, clients, and customers.</w:t>
      </w:r>
    </w:p>
    <w:p>
      <w:pPr>
        <w:pStyle w:val="ListParagraph"/>
        <w:numPr>
          <w:ilvl w:val="0"/>
          <w:numId w:val="1"/>
        </w:numPr>
        <w:shd w:val="clear" w:color="auto" w:fill="FFFFFF"/>
        <w:spacing w:lineRule="auto" w:line="240" w:before="0" w:after="0"/>
        <w:contextualSpacing/>
        <w:jc w:val="both"/>
        <w:rPr>
          <w:rFonts w:ascii="Century Gothic" w:hAnsi="Century Gothic"/>
          <w:color w:val="222222"/>
          <w:sz w:val="20"/>
          <w:szCs w:val="20"/>
        </w:rPr>
      </w:pPr>
      <w:r>
        <w:rPr>
          <w:rFonts w:ascii="Century Gothic" w:hAnsi="Century Gothic"/>
          <w:color w:val="222222"/>
          <w:sz w:val="20"/>
          <w:szCs w:val="20"/>
        </w:rPr>
        <w:t>Highlighted both positive and negative trends, alongside any potential issues with clients through critical thinking.</w:t>
      </w:r>
    </w:p>
    <w:p>
      <w:pPr>
        <w:pStyle w:val="Normal"/>
        <w:numPr>
          <w:ilvl w:val="0"/>
          <w:numId w:val="1"/>
        </w:numPr>
        <w:spacing w:lineRule="auto" w:line="240" w:before="0" w:after="0"/>
        <w:jc w:val="both"/>
        <w:rPr>
          <w:rFonts w:ascii="Century Gothic" w:hAnsi="Century Gothic" w:cs="Arial"/>
          <w:sz w:val="20"/>
        </w:rPr>
      </w:pPr>
      <w:r>
        <w:rPr>
          <w:rFonts w:cs="Arial" w:ascii="Century Gothic" w:hAnsi="Century Gothic"/>
          <w:sz w:val="20"/>
        </w:rPr>
        <w:t>Ensured all queries and requests were processed professionally with time management.</w:t>
      </w:r>
    </w:p>
    <w:p>
      <w:pPr>
        <w:pStyle w:val="Normal"/>
        <w:numPr>
          <w:ilvl w:val="0"/>
          <w:numId w:val="1"/>
        </w:numPr>
        <w:spacing w:lineRule="auto" w:line="240" w:before="0" w:after="0"/>
        <w:jc w:val="both"/>
        <w:rPr>
          <w:rFonts w:ascii="Century Gothic" w:hAnsi="Century Gothic" w:cs="Arial"/>
          <w:sz w:val="20"/>
        </w:rPr>
      </w:pPr>
      <w:r>
        <w:rPr>
          <w:rFonts w:cs="Arial" w:ascii="Century Gothic" w:hAnsi="Century Gothic"/>
          <w:sz w:val="20"/>
        </w:rPr>
        <w:t>Undertook leadership tasks with adaptability when needed to support the department and team performance.</w:t>
      </w:r>
      <w:r>
        <w:rPr>
          <w:rFonts w:cs="Arial" w:ascii="Century Gothic" w:hAnsi="Century Gothic"/>
          <w:b/>
        </w:rPr>
        <w:t xml:space="preserve">    </w:t>
      </w:r>
      <w:r>
        <w:rPr>
          <w:rFonts w:cs="Arial" w:ascii="Century Gothic" w:hAnsi="Century Gothic"/>
          <w:b w:val="false"/>
          <w:bCs w:val="false"/>
          <w:color w:val="FFFFFF"/>
          <w:sz w:val="20"/>
        </w:rPr>
        <w:t xml:space="preserve">COMMUNICATION ATTENTION TO DETAIL </w:t>
      </w:r>
      <w:r>
        <w:rPr>
          <w:rFonts w:cs="Arial" w:ascii="Century Gothic" w:hAnsi="Century Gothic"/>
          <w:b w:val="false"/>
          <w:bCs w:val="false"/>
          <w:color w:val="C9211E"/>
          <w:sz w:val="20"/>
        </w:rPr>
        <w:t xml:space="preserve">   </w:t>
      </w:r>
    </w:p>
    <w:p>
      <w:pPr>
        <w:pStyle w:val="Normal"/>
        <w:spacing w:lineRule="auto" w:line="240" w:before="0" w:after="0"/>
        <w:rPr>
          <w:rFonts w:ascii="Century Gothic" w:hAnsi="Century Gothic" w:cs="Arial"/>
          <w:b/>
          <w:u w:val="single"/>
        </w:rPr>
      </w:pPr>
      <w:r>
        <w:rPr>
          <w:rFonts w:cs="Arial" w:ascii="Century Gothic" w:hAnsi="Century Gothic"/>
          <w:b/>
          <w:u w:val="single"/>
        </w:rPr>
      </w:r>
    </w:p>
    <w:p>
      <w:pPr>
        <w:pStyle w:val="Normal"/>
        <w:spacing w:lineRule="auto" w:line="240" w:before="0" w:after="0"/>
        <w:rPr>
          <w:rFonts w:ascii="Century Gothic" w:hAnsi="Century Gothic" w:cs="Arial"/>
          <w:b/>
          <w:u w:val="single"/>
        </w:rPr>
      </w:pPr>
      <w:r>
        <w:rPr>
          <w:rFonts w:cs="Arial" w:ascii="Century Gothic" w:hAnsi="Century Gothic"/>
          <w:b/>
          <w:u w:val="single"/>
        </w:rPr>
      </w:r>
    </w:p>
    <w:p>
      <w:pPr>
        <w:pStyle w:val="Normal"/>
        <w:tabs>
          <w:tab w:val="clear" w:pos="720"/>
          <w:tab w:val="left" w:pos="535" w:leader="none"/>
        </w:tabs>
        <w:spacing w:lineRule="auto" w:line="240" w:before="0" w:after="0"/>
        <w:rPr>
          <w:rFonts w:ascii="Century Gothic" w:hAnsi="Century Gothic" w:cs="Arial"/>
          <w:b/>
          <w:sz w:val="20"/>
        </w:rPr>
      </w:pPr>
      <w:r>
        <mc:AlternateContent>
          <mc:Choice Requires="wpg">
            <w:drawing>
              <wp:anchor behindDoc="0" distT="0" distB="6350" distL="6350" distR="6985" simplePos="0" locked="0" layoutInCell="1" allowOverlap="1" relativeHeight="7" wp14:anchorId="40EF2FDE">
                <wp:simplePos x="0" y="0"/>
                <wp:positionH relativeFrom="column">
                  <wp:posOffset>0</wp:posOffset>
                </wp:positionH>
                <wp:positionV relativeFrom="paragraph">
                  <wp:posOffset>-635</wp:posOffset>
                </wp:positionV>
                <wp:extent cx="5715000" cy="190500"/>
                <wp:effectExtent l="6350" t="0" r="6985" b="6350"/>
                <wp:wrapNone/>
                <wp:docPr id="9" name="Group 19"/>
                <a:graphic xmlns:a="http://schemas.openxmlformats.org/drawingml/2006/main">
                  <a:graphicData uri="http://schemas.microsoft.com/office/word/2010/wordprocessingGroup">
                    <wpg:wgp>
                      <wpg:cNvGrpSpPr/>
                      <wpg:grpSpPr>
                        <a:xfrm>
                          <a:off x="0" y="0"/>
                          <a:ext cx="5715000" cy="190440"/>
                          <a:chOff x="0" y="0"/>
                          <a:chExt cx="5715000" cy="190440"/>
                        </a:xfrm>
                      </wpg:grpSpPr>
                      <wps:wsp>
                        <wps:cNvPr id="10" name="Rectangle 17"/>
                        <wps:cNvSpPr/>
                        <wps:spPr>
                          <a:xfrm>
                            <a:off x="0" y="0"/>
                            <a:ext cx="187920" cy="187200"/>
                          </a:xfrm>
                          <a:prstGeom prst="rect">
                            <a:avLst/>
                          </a:prstGeom>
                          <a:solidFill>
                            <a:srgbClr val="4f81bd"/>
                          </a:solidFill>
                          <a:ln w="0">
                            <a:noFill/>
                          </a:ln>
                        </wps:spPr>
                        <wps:style>
                          <a:lnRef idx="0"/>
                          <a:fillRef idx="0"/>
                          <a:effectRef idx="0"/>
                          <a:fontRef idx="minor"/>
                        </wps:style>
                        <wps:bodyPr/>
                      </wps:wsp>
                      <wps:wsp>
                        <wps:cNvPr id="11" name="AutoShape 18"/>
                        <wps:cNvSpPr/>
                        <wps:spPr>
                          <a:xfrm>
                            <a:off x="0" y="189720"/>
                            <a:ext cx="5715000" cy="720"/>
                          </a:xfrm>
                          <a:prstGeom prst="straightConnector1">
                            <a:avLst/>
                          </a:prstGeom>
                          <a:noFill/>
                          <a:ln w="12700">
                            <a:solidFill>
                              <a:srgbClr val="4f81bd"/>
                            </a:solidFill>
                            <a:round/>
                          </a:ln>
                        </wps:spPr>
                        <wps:style>
                          <a:lnRef idx="0"/>
                          <a:fillRef idx="0"/>
                          <a:effectRef idx="0"/>
                          <a:fontRef idx="minor"/>
                        </wps:style>
                        <wps:bodyPr/>
                      </wps:wsp>
                    </wpg:wgp>
                  </a:graphicData>
                </a:graphic>
              </wp:anchor>
            </w:drawing>
          </mc:Choice>
          <mc:Fallback>
            <w:pict>
              <v:group id="shape_0" alt="Group 19" style="position:absolute;margin-left:0pt;margin-top:-0.05pt;width:450pt;height:14.95pt" coordorigin="0,-1" coordsize="9000,299">
                <v:rect id="shape_0" ID="Rectangle 17" path="m0,0l-2147483645,0l-2147483645,-2147483646l0,-2147483646xe" fillcolor="#4f81bd" stroked="f" o:allowincell="f" style="position:absolute;left:0;top:-1;width:295;height:294;mso-wrap-style:none;v-text-anchor:middle">
                  <v:fill o:detectmouseclick="t" type="solid" color2="#b07e42"/>
                  <v:stroke color="#3465a4" joinstyle="round" endcap="flat"/>
                  <w10:wrap type="none"/>
                </v:rect>
                <v:shape id="shape_0" ID="AutoShape 18" path="m0,0l-2147483648,-2147483647e" stroked="t" o:allowincell="f" style="position:absolute;left:0;top:298;width:8999;height:0;mso-wrap-style:none;v-text-anchor:middle" type="_x0000_t32">
                  <v:fill o:detectmouseclick="t" on="false"/>
                  <v:stroke color="#4f81bd" weight="12600" joinstyle="round" endcap="flat"/>
                  <w10:wrap type="none"/>
                </v:shape>
              </v:group>
            </w:pict>
          </mc:Fallback>
        </mc:AlternateContent>
      </w:r>
      <w:r>
        <w:rPr>
          <w:rFonts w:cs="Arial" w:ascii="Century Gothic" w:hAnsi="Century Gothic"/>
          <w:b/>
          <w:sz w:val="20"/>
        </w:rPr>
        <w:tab/>
      </w:r>
      <w:r>
        <w:rPr>
          <w:rFonts w:cs="Arial" w:ascii="Century Gothic" w:hAnsi="Century Gothic"/>
          <w:b/>
          <w:color w:themeColor="accent1" w:val="4F81BD"/>
        </w:rPr>
        <w:t>Previous Positions</w:t>
      </w:r>
    </w:p>
    <w:p>
      <w:pPr>
        <w:pStyle w:val="Normal"/>
        <w:spacing w:lineRule="auto" w:line="240" w:before="0" w:after="0"/>
        <w:rPr>
          <w:rFonts w:ascii="Century Gothic" w:hAnsi="Century Gothic" w:cs="Arial"/>
          <w:bCs/>
          <w:sz w:val="20"/>
        </w:rPr>
      </w:pPr>
      <w:r>
        <w:rPr>
          <w:rFonts w:cs="Arial" w:ascii="Century Gothic" w:hAnsi="Century Gothic"/>
          <w:bCs/>
          <w:sz w:val="20"/>
        </w:rPr>
      </w:r>
    </w:p>
    <w:p>
      <w:pPr>
        <w:pStyle w:val="Normal"/>
        <w:spacing w:lineRule="auto" w:line="240" w:before="0" w:after="0"/>
        <w:rPr>
          <w:rFonts w:ascii="Century Gothic" w:hAnsi="Century Gothic" w:cs="Arial"/>
          <w:bCs/>
          <w:sz w:val="20"/>
        </w:rPr>
      </w:pPr>
      <w:r>
        <w:rPr>
          <w:rFonts w:cs="Arial" w:ascii="Century Gothic" w:hAnsi="Century Gothic"/>
          <w:bCs/>
          <w:sz w:val="20"/>
        </w:rPr>
        <w:t xml:space="preserve">I started my career working in the retail sector and continued with customer service / customer facing roles, which were the building blocks for my work ethic and key soft skills; communication, teamwork, time management, problem solving and adaptability. I thrive in team settings, but am also able to work independently with minimal supervision. </w:t>
      </w:r>
    </w:p>
    <w:p>
      <w:pPr>
        <w:pStyle w:val="Normal"/>
        <w:spacing w:lineRule="auto" w:line="240" w:before="0" w:after="0"/>
        <w:rPr>
          <w:rFonts w:ascii="Century Gothic" w:hAnsi="Century Gothic" w:cs="Arial"/>
          <w:bCs/>
          <w:sz w:val="20"/>
        </w:rPr>
      </w:pPr>
      <w:r>
        <w:rPr>
          <w:rFonts w:cs="Arial" w:ascii="Century Gothic" w:hAnsi="Century Gothic"/>
          <w:bCs/>
          <w:sz w:val="20"/>
        </w:rPr>
      </w:r>
    </w:p>
    <w:p>
      <w:pPr>
        <w:pStyle w:val="Normal"/>
        <w:spacing w:lineRule="auto" w:line="240" w:before="0" w:after="0"/>
        <w:rPr>
          <w:rFonts w:ascii="Century Gothic" w:hAnsi="Century Gothic" w:cs="Arial"/>
          <w:bCs/>
          <w:sz w:val="20"/>
        </w:rPr>
      </w:pPr>
      <w:r>
        <w:rPr>
          <w:rFonts w:cs="Arial" w:ascii="Century Gothic" w:hAnsi="Century Gothic"/>
          <w:bCs/>
          <w:sz w:val="20"/>
        </w:rPr>
        <w:t xml:space="preserve">Linekers Bar (Ibiza, Spain) – Bar Staff (July 2013 – September 2013)                                                       </w:t>
      </w:r>
    </w:p>
    <w:p>
      <w:pPr>
        <w:pStyle w:val="Normal"/>
        <w:spacing w:lineRule="auto" w:line="240" w:before="0" w:after="0"/>
        <w:rPr>
          <w:rFonts w:ascii="Century Gothic" w:hAnsi="Century Gothic" w:cs="Arial"/>
          <w:bCs/>
          <w:sz w:val="20"/>
        </w:rPr>
      </w:pPr>
      <w:r>
        <w:rPr>
          <w:rFonts w:cs="Arial" w:ascii="Century Gothic" w:hAnsi="Century Gothic"/>
          <w:bCs/>
          <w:sz w:val="20"/>
        </w:rPr>
        <w:t xml:space="preserve">Firstsource - Customer Sales Advisor (June 2012 – June 2013)                                                                                                    </w:t>
      </w:r>
    </w:p>
    <w:p>
      <w:pPr>
        <w:pStyle w:val="Normal"/>
        <w:spacing w:lineRule="auto" w:line="240" w:before="0" w:after="0"/>
        <w:rPr>
          <w:rFonts w:ascii="Century Gothic" w:hAnsi="Century Gothic" w:cs="Arial"/>
          <w:bCs/>
          <w:sz w:val="20"/>
        </w:rPr>
      </w:pPr>
      <w:r>
        <w:rPr>
          <w:rFonts w:cs="Arial" w:ascii="Century Gothic" w:hAnsi="Century Gothic"/>
          <w:bCs/>
          <w:sz w:val="20"/>
        </w:rPr>
        <w:t>Conduit - Customer Sales Advisor (April 2011 - June 2012)</w:t>
      </w:r>
    </w:p>
    <w:p>
      <w:pPr>
        <w:pStyle w:val="Normal"/>
        <w:spacing w:lineRule="auto" w:line="240" w:before="0" w:after="0"/>
        <w:rPr>
          <w:rFonts w:ascii="Century Gothic" w:hAnsi="Century Gothic" w:cs="Arial"/>
          <w:bCs/>
          <w:sz w:val="20"/>
        </w:rPr>
      </w:pPr>
      <w:r>
        <w:rPr>
          <w:rFonts w:cs="Arial" w:ascii="Century Gothic" w:hAnsi="Century Gothic"/>
          <w:bCs/>
          <w:sz w:val="20"/>
        </w:rPr>
        <w:t>Debenhams – Sales Advisor (August 2007 – July 2010)</w:t>
      </w:r>
    </w:p>
    <w:p>
      <w:pPr>
        <w:pStyle w:val="Normal"/>
        <w:spacing w:lineRule="auto" w:line="240" w:before="0" w:after="0"/>
        <w:rPr>
          <w:rFonts w:ascii="Century Gothic" w:hAnsi="Century Gothic" w:cs="Arial"/>
          <w:bCs/>
          <w:sz w:val="20"/>
        </w:rPr>
      </w:pPr>
      <w:r>
        <w:rPr>
          <w:rFonts w:cs="Arial" w:ascii="Century Gothic" w:hAnsi="Century Gothic"/>
          <w:bCs/>
          <w:sz w:val="20"/>
        </w:rPr>
      </w:r>
    </w:p>
    <w:p>
      <w:pPr>
        <w:pStyle w:val="Normal"/>
        <w:spacing w:lineRule="auto" w:line="240" w:before="0" w:after="0"/>
        <w:rPr>
          <w:rFonts w:ascii="Century Gothic" w:hAnsi="Century Gothic" w:cs="Arial"/>
          <w:b/>
          <w:sz w:val="20"/>
        </w:rPr>
      </w:pPr>
      <w:r>
        <w:rPr>
          <w:rFonts w:cs="Arial" w:ascii="Century Gothic" w:hAnsi="Century Gothic"/>
          <w:b/>
          <w:sz w:val="20"/>
        </w:rPr>
      </w:r>
    </w:p>
    <w:p>
      <w:pPr>
        <w:pStyle w:val="Normal"/>
        <w:tabs>
          <w:tab w:val="clear" w:pos="720"/>
          <w:tab w:val="left" w:pos="562" w:leader="none"/>
        </w:tabs>
        <w:spacing w:lineRule="auto" w:line="240" w:before="0" w:after="0"/>
        <w:rPr>
          <w:rFonts w:ascii="Century Gothic" w:hAnsi="Century Gothic" w:cs="Arial"/>
          <w:b/>
          <w:sz w:val="20"/>
        </w:rPr>
      </w:pPr>
      <w:r>
        <mc:AlternateContent>
          <mc:Choice Requires="wpg">
            <w:drawing>
              <wp:anchor behindDoc="0" distT="0" distB="6350" distL="6350" distR="6985" simplePos="0" locked="0" layoutInCell="1" allowOverlap="1" relativeHeight="8" wp14:anchorId="28C02834">
                <wp:simplePos x="0" y="0"/>
                <wp:positionH relativeFrom="column">
                  <wp:posOffset>0</wp:posOffset>
                </wp:positionH>
                <wp:positionV relativeFrom="paragraph">
                  <wp:posOffset>635</wp:posOffset>
                </wp:positionV>
                <wp:extent cx="5715000" cy="190500"/>
                <wp:effectExtent l="6350" t="0" r="6985" b="6350"/>
                <wp:wrapNone/>
                <wp:docPr id="12" name="Group 19"/>
                <a:graphic xmlns:a="http://schemas.openxmlformats.org/drawingml/2006/main">
                  <a:graphicData uri="http://schemas.microsoft.com/office/word/2010/wordprocessingGroup">
                    <wpg:wgp>
                      <wpg:cNvGrpSpPr/>
                      <wpg:grpSpPr>
                        <a:xfrm>
                          <a:off x="0" y="0"/>
                          <a:ext cx="5715000" cy="190440"/>
                          <a:chOff x="0" y="0"/>
                          <a:chExt cx="5715000" cy="190440"/>
                        </a:xfrm>
                      </wpg:grpSpPr>
                      <wps:wsp>
                        <wps:cNvPr id="13" name="Rectangle 17"/>
                        <wps:cNvSpPr/>
                        <wps:spPr>
                          <a:xfrm>
                            <a:off x="0" y="0"/>
                            <a:ext cx="187920" cy="187200"/>
                          </a:xfrm>
                          <a:prstGeom prst="rect">
                            <a:avLst/>
                          </a:prstGeom>
                          <a:solidFill>
                            <a:srgbClr val="4f81bd"/>
                          </a:solidFill>
                          <a:ln w="0">
                            <a:noFill/>
                          </a:ln>
                        </wps:spPr>
                        <wps:style>
                          <a:lnRef idx="0"/>
                          <a:fillRef idx="0"/>
                          <a:effectRef idx="0"/>
                          <a:fontRef idx="minor"/>
                        </wps:style>
                        <wps:bodyPr/>
                      </wps:wsp>
                      <wps:wsp>
                        <wps:cNvPr id="14" name="AutoShape 18"/>
                        <wps:cNvSpPr/>
                        <wps:spPr>
                          <a:xfrm>
                            <a:off x="0" y="189720"/>
                            <a:ext cx="5715000" cy="720"/>
                          </a:xfrm>
                          <a:prstGeom prst="straightConnector1">
                            <a:avLst/>
                          </a:prstGeom>
                          <a:noFill/>
                          <a:ln w="12700">
                            <a:solidFill>
                              <a:srgbClr val="4f81bd"/>
                            </a:solidFill>
                            <a:round/>
                          </a:ln>
                        </wps:spPr>
                        <wps:style>
                          <a:lnRef idx="0"/>
                          <a:fillRef idx="0"/>
                          <a:effectRef idx="0"/>
                          <a:fontRef idx="minor"/>
                        </wps:style>
                        <wps:bodyPr/>
                      </wps:wsp>
                    </wpg:wgp>
                  </a:graphicData>
                </a:graphic>
              </wp:anchor>
            </w:drawing>
          </mc:Choice>
          <mc:Fallback>
            <w:pict>
              <v:group id="shape_0" alt="Group 19" style="position:absolute;margin-left:0pt;margin-top:0.05pt;width:450pt;height:15pt" coordorigin="0,1" coordsize="9000,300">
                <v:rect id="shape_0" ID="Rectangle 17" path="m0,0l-2147483645,0l-2147483645,-2147483646l0,-2147483646xe" fillcolor="#4f81bd" stroked="f" o:allowincell="f" style="position:absolute;left:0;top:1;width:295;height:294;mso-wrap-style:none;v-text-anchor:middle">
                  <v:fill o:detectmouseclick="t" type="solid" color2="#b07e42"/>
                  <v:stroke color="#3465a4" joinstyle="round" endcap="flat"/>
                  <w10:wrap type="none"/>
                </v:rect>
                <v:shape id="shape_0" ID="AutoShape 18" path="m0,0l-2147483648,-2147483647e" stroked="t" o:allowincell="f" style="position:absolute;left:0;top:300;width:8999;height:0;mso-wrap-style:none;v-text-anchor:middle" type="_x0000_t32">
                  <v:fill o:detectmouseclick="t" on="false"/>
                  <v:stroke color="#4f81bd" weight="12600" joinstyle="round" endcap="flat"/>
                  <w10:wrap type="none"/>
                </v:shape>
              </v:group>
            </w:pict>
          </mc:Fallback>
        </mc:AlternateContent>
      </w:r>
      <w:r>
        <w:rPr>
          <w:rFonts w:cs="Arial" w:ascii="Century Gothic" w:hAnsi="Century Gothic"/>
          <w:b/>
          <w:sz w:val="20"/>
        </w:rPr>
        <w:tab/>
      </w:r>
      <w:r>
        <w:rPr>
          <w:rFonts w:cs="Arial" w:ascii="Century Gothic" w:hAnsi="Century Gothic"/>
          <w:b/>
          <w:color w:themeColor="accent1" w:val="4F81BD"/>
        </w:rPr>
        <w:t>Training &amp; Education</w:t>
      </w:r>
    </w:p>
    <w:p>
      <w:pPr>
        <w:pStyle w:val="Normal"/>
        <w:spacing w:lineRule="auto" w:line="240" w:before="0" w:after="0"/>
        <w:rPr>
          <w:rFonts w:ascii="Century Gothic" w:hAnsi="Century Gothic" w:cs="Arial"/>
          <w:bCs/>
          <w:sz w:val="20"/>
        </w:rPr>
      </w:pPr>
      <w:r>
        <w:rPr>
          <w:rFonts w:cs="Arial" w:ascii="Century Gothic" w:hAnsi="Century Gothic"/>
          <w:bCs/>
          <w:sz w:val="20"/>
        </w:rPr>
        <w:t xml:space="preserve"> </w:t>
      </w:r>
    </w:p>
    <w:p>
      <w:pPr>
        <w:pStyle w:val="Normal"/>
        <w:spacing w:lineRule="auto" w:line="240" w:before="0" w:after="0"/>
        <w:rPr>
          <w:rFonts w:ascii="Century Gothic" w:hAnsi="Century Gothic" w:cs="Arial"/>
          <w:bCs/>
          <w:sz w:val="20"/>
        </w:rPr>
      </w:pPr>
      <w:r>
        <w:rPr>
          <w:rFonts w:cs="Arial" w:ascii="Century Gothic" w:hAnsi="Century Gothic"/>
          <w:bCs/>
          <w:sz w:val="20"/>
        </w:rPr>
        <w:t xml:space="preserve">Code Institute – Level 5 Full Stack Development Diploma </w:t>
      </w:r>
      <w:r>
        <w:rPr>
          <w:rFonts w:cs="Arial" w:ascii="Century Gothic" w:hAnsi="Century Gothic"/>
          <w:bCs/>
          <w:sz w:val="20"/>
        </w:rPr>
        <w:t>(Expected March 2024)</w:t>
      </w:r>
    </w:p>
    <w:p>
      <w:pPr>
        <w:pStyle w:val="Normal"/>
        <w:spacing w:lineRule="auto" w:line="240" w:before="0" w:after="0"/>
        <w:rPr>
          <w:rFonts w:ascii="Century Gothic" w:hAnsi="Century Gothic" w:cs="Arial"/>
          <w:bCs/>
          <w:sz w:val="20"/>
        </w:rPr>
      </w:pPr>
      <w:r>
        <w:rPr>
          <w:rFonts w:cs="Arial" w:ascii="Century Gothic" w:hAnsi="Century Gothic"/>
          <w:bCs/>
          <w:sz w:val="20"/>
        </w:rPr>
        <w:t xml:space="preserve">Agored – IT Security for Users (introduction to cyber security) </w:t>
      </w:r>
    </w:p>
    <w:p>
      <w:pPr>
        <w:pStyle w:val="Normal"/>
        <w:spacing w:lineRule="auto" w:line="240" w:before="0" w:after="0"/>
        <w:rPr>
          <w:rFonts w:ascii="Century Gothic" w:hAnsi="Century Gothic" w:cs="Arial"/>
          <w:bCs/>
          <w:sz w:val="20"/>
        </w:rPr>
      </w:pPr>
      <w:r>
        <w:rPr>
          <w:rFonts w:cs="Arial" w:ascii="Century Gothic" w:hAnsi="Century Gothic"/>
          <w:bCs/>
          <w:sz w:val="20"/>
        </w:rPr>
        <w:t xml:space="preserve">8 GCSEs including English &amp; Maths </w:t>
      </w:r>
      <w:r>
        <w:rPr>
          <w:rFonts w:cs="Arial" w:ascii="Century Gothic" w:hAnsi="Century Gothic"/>
          <w:bCs/>
          <w:color w:val="FFFFFF"/>
          <w:sz w:val="20"/>
        </w:rPr>
        <w:t xml:space="preserve">UX LEAN AGILE  PYTHON LEAN </w:t>
      </w:r>
      <w:r>
        <w:rPr>
          <w:rFonts w:cs="Arial" w:ascii="Century Gothic" w:hAnsi="Century Gothic"/>
          <w:b/>
          <w:bCs/>
          <w:color w:val="FFFFFF"/>
          <w:sz w:val="20"/>
        </w:rPr>
        <w:tab/>
        <w:t xml:space="preserve">  </w:t>
      </w:r>
    </w:p>
    <w:sectPr>
      <w:type w:val="nextPage"/>
      <w:pgSz w:w="11906" w:h="16838"/>
      <w:pgMar w:left="1440" w:right="1440" w:gutter="0" w:header="0" w:top="1440" w:footer="0" w:bottom="113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Arial">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Century Gothic">
    <w:charset w:val="00" w:characterSet="windows-1252"/>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e1002"/>
    <w:pPr>
      <w:widowControl/>
      <w:suppressAutoHyphens w:val="true"/>
      <w:bidi w:val="0"/>
      <w:spacing w:lineRule="auto" w:line="276" w:before="0" w:after="200"/>
      <w:jc w:val="start"/>
    </w:pPr>
    <w:rPr>
      <w:rFonts w:ascii="Calibri" w:hAnsi="Calibri" w:eastAsia="Times New Roman" w:cs="Times New Roman"/>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20d2b"/>
    <w:rPr>
      <w:sz w:val="22"/>
      <w:szCs w:val="22"/>
    </w:rPr>
  </w:style>
  <w:style w:type="character" w:styleId="FooterChar" w:customStyle="1">
    <w:name w:val="Footer Char"/>
    <w:basedOn w:val="DefaultParagraphFont"/>
    <w:link w:val="Footer"/>
    <w:uiPriority w:val="99"/>
    <w:qFormat/>
    <w:rsid w:val="00320d2b"/>
    <w:rPr>
      <w:sz w:val="22"/>
      <w:szCs w:val="22"/>
    </w:rPr>
  </w:style>
  <w:style w:type="character" w:styleId="Z-TopofFormChar" w:customStyle="1">
    <w:name w:val="z-Top of Form Char"/>
    <w:basedOn w:val="DefaultParagraphFont"/>
    <w:link w:val="HTMLTopofForm"/>
    <w:uiPriority w:val="99"/>
    <w:semiHidden/>
    <w:qFormat/>
    <w:rsid w:val="0074370f"/>
    <w:rPr>
      <w:rFonts w:ascii="Arial" w:hAnsi="Arial" w:cs="Arial"/>
      <w:vanish/>
      <w:sz w:val="16"/>
      <w:szCs w:val="16"/>
    </w:rPr>
  </w:style>
  <w:style w:type="character" w:styleId="Z-BottomofFormChar" w:customStyle="1">
    <w:name w:val="z-Bottom of Form Char"/>
    <w:basedOn w:val="DefaultParagraphFont"/>
    <w:link w:val="HTMLBottomofForm"/>
    <w:uiPriority w:val="99"/>
    <w:semiHidden/>
    <w:qFormat/>
    <w:rsid w:val="0074370f"/>
    <w:rPr>
      <w:rFonts w:ascii="Arial" w:hAnsi="Arial" w:cs="Arial"/>
      <w:vanish/>
      <w:sz w:val="16"/>
      <w:szCs w:val="16"/>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540796"/>
    <w:pPr>
      <w:spacing w:before="0" w:after="200"/>
      <w:ind w:star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20d2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20d2b"/>
    <w:pPr>
      <w:tabs>
        <w:tab w:val="clear" w:pos="720"/>
        <w:tab w:val="center" w:pos="4513" w:leader="none"/>
        <w:tab w:val="right" w:pos="9026" w:leader="none"/>
      </w:tabs>
      <w:spacing w:lineRule="auto" w:line="240" w:before="0" w:after="0"/>
    </w:pPr>
    <w:rPr/>
  </w:style>
  <w:style w:type="paragraph" w:styleId="NormalWeb">
    <w:name w:val="Normal (Web)"/>
    <w:basedOn w:val="Normal"/>
    <w:uiPriority w:val="99"/>
    <w:unhideWhenUsed/>
    <w:qFormat/>
    <w:rsid w:val="0074370f"/>
    <w:pPr>
      <w:spacing w:lineRule="auto" w:line="240" w:beforeAutospacing="1" w:afterAutospacing="1"/>
    </w:pPr>
    <w:rPr>
      <w:rFonts w:ascii="Times New Roman" w:hAnsi="Times New Roman"/>
      <w:sz w:val="24"/>
      <w:szCs w:val="24"/>
    </w:rPr>
  </w:style>
  <w:style w:type="paragraph" w:styleId="HTMLTopofForm">
    <w:name w:val="HTML Top of Form"/>
    <w:basedOn w:val="Normal"/>
    <w:next w:val="Normal"/>
    <w:link w:val="Z-TopofFormChar"/>
    <w:uiPriority w:val="99"/>
    <w:semiHidden/>
    <w:unhideWhenUsed/>
    <w:qFormat/>
    <w:rsid w:val="0074370f"/>
    <w:pPr>
      <w:pBdr>
        <w:bottom w:val="single" w:sz="6" w:space="1" w:color="000000"/>
      </w:pBdr>
      <w:spacing w:lineRule="auto" w:line="240" w:before="0" w:after="0"/>
      <w:jc w:val="center"/>
    </w:pPr>
    <w:rPr>
      <w:rFonts w:ascii="Arial" w:hAnsi="Arial" w:cs="Arial"/>
      <w:vanish/>
      <w:sz w:val="16"/>
      <w:szCs w:val="16"/>
    </w:rPr>
  </w:style>
  <w:style w:type="paragraph" w:styleId="HTMLBottomofForm">
    <w:name w:val="HTML Bottom of Form"/>
    <w:basedOn w:val="Normal"/>
    <w:next w:val="Normal"/>
    <w:link w:val="Z-BottomofFormChar"/>
    <w:uiPriority w:val="99"/>
    <w:semiHidden/>
    <w:unhideWhenUsed/>
    <w:qFormat/>
    <w:rsid w:val="0074370f"/>
    <w:pPr>
      <w:pBdr>
        <w:top w:val="single" w:sz="6" w:space="1" w:color="000000"/>
      </w:pBdr>
      <w:spacing w:lineRule="auto" w:line="240" w:before="0" w:after="0"/>
      <w:jc w:val="center"/>
    </w:pPr>
    <w:rPr>
      <w:rFonts w:ascii="Arial" w:hAnsi="Arial" w:cs="Arial"/>
      <w:vanish/>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enFash/"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DCC02-6DEB-4E6D-BCDE-A1DC4F475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Application>LibreOffice/7.6.4.1$Windows_X86_64 LibreOffice_project/e19e193f88cd6c0525a17fb7a176ed8e6a3e2aa1</Application>
  <AppVersion>15.0000</AppVersion>
  <Pages>2</Pages>
  <Words>921</Words>
  <Characters>5389</Characters>
  <CharactersWithSpaces>6655</CharactersWithSpaces>
  <Paragraphs>52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2023-09-04T10:02:00Z</dcterms:created>
  <dc:creator>Kieron</dc:creator>
  <dc:description/>
  <dc:language>en-GB</dc:language>
  <cp:lastModifiedBy/>
  <dcterms:modified xsi:type="dcterms:W3CDTF">2024-01-31T21:48:15Z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rclaysDC">
    <vt:lpwstr>Restricted - External</vt:lpwstr>
  </property>
  <property fmtid="{D5CDD505-2E9C-101B-9397-08002B2CF9AE}" pid="3" name="MSIP_Label_809883c2-c98e-47bb-9665-f01ec16099d6_ActionId">
    <vt:lpwstr>ac6e296c-e41f-47b1-9fd5-3e0ece7cbfe5</vt:lpwstr>
  </property>
  <property fmtid="{D5CDD505-2E9C-101B-9397-08002B2CF9AE}" pid="4" name="MSIP_Label_809883c2-c98e-47bb-9665-f01ec16099d6_ContentBits">
    <vt:lpwstr>2</vt:lpwstr>
  </property>
  <property fmtid="{D5CDD505-2E9C-101B-9397-08002B2CF9AE}" pid="5" name="MSIP_Label_809883c2-c98e-47bb-9665-f01ec16099d6_Enabled">
    <vt:lpwstr>true</vt:lpwstr>
  </property>
  <property fmtid="{D5CDD505-2E9C-101B-9397-08002B2CF9AE}" pid="6" name="MSIP_Label_809883c2-c98e-47bb-9665-f01ec16099d6_Method">
    <vt:lpwstr>Privileged</vt:lpwstr>
  </property>
  <property fmtid="{D5CDD505-2E9C-101B-9397-08002B2CF9AE}" pid="7" name="MSIP_Label_809883c2-c98e-47bb-9665-f01ec16099d6_Name">
    <vt:lpwstr>Restricted - External</vt:lpwstr>
  </property>
  <property fmtid="{D5CDD505-2E9C-101B-9397-08002B2CF9AE}" pid="8" name="MSIP_Label_809883c2-c98e-47bb-9665-f01ec16099d6_SetDate">
    <vt:lpwstr>2023-04-05T08:21:15Z</vt:lpwstr>
  </property>
  <property fmtid="{D5CDD505-2E9C-101B-9397-08002B2CF9AE}" pid="9" name="MSIP_Label_809883c2-c98e-47bb-9665-f01ec16099d6_SiteId">
    <vt:lpwstr>c4b62f1d-01e0-4107-a0cc-5ac886858b23</vt:lpwstr>
  </property>
  <property fmtid="{D5CDD505-2E9C-101B-9397-08002B2CF9AE}" pid="10" name="_NewReviewCycle">
    <vt:lpwstr/>
  </property>
</Properties>
</file>