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sz w:val="22"/>
          <w:szCs w:val="22"/>
        </w:rPr>
        <w:t xml:space="preserve">« Demandez. » — Kit de publication Amazon KDP</w:t>
      </w:r>
    </w:p>
    <w:p>
      <w:pPr>
        <w:spacing w:after="200"/>
      </w:pPr>
      <w:r>
        <w:rPr>
          <w:rFonts w:ascii="Arial" w:cs="Arial" w:eastAsia="Arial" w:hAnsi="Arial"/>
          <w:i/>
          <w:iCs/>
          <w:color w:val="6B6A64"/>
          <w:sz w:val="22"/>
          <w:szCs w:val="22"/>
        </w:rPr>
        <w:t xml:space="preserve">Tous les textes ci-dessous sont prêts à copier-coller dans KDP. Repère-toi aux titres.</w:t>
      </w:r>
    </w:p>
    <w:p>
      <w:pPr>
        <w:pStyle w:val="Heading1"/>
      </w:pPr>
      <w:r>
        <w:rPr>
          <w:rFonts w:ascii="Arial" w:cs="Arial" w:eastAsia="Arial" w:hAnsi="Arial"/>
          <w:sz w:val="22"/>
          <w:szCs w:val="22"/>
        </w:rPr>
        <w:t xml:space="preserve">1. Texte de 4e de couverture</w:t>
      </w:r>
    </w:p>
    <w:p>
      <w:pPr>
        <w:spacing w:after="200"/>
      </w:pPr>
      <w:r>
        <w:rPr>
          <w:rFonts w:ascii="Arial" w:cs="Arial" w:eastAsia="Arial" w:hAnsi="Arial"/>
          <w:i/>
          <w:iCs/>
          <w:color w:val="6B6A64"/>
          <w:sz w:val="22"/>
          <w:szCs w:val="22"/>
        </w:rPr>
        <w:t xml:space="preserve">(À placer sur la quatrième de couverture de la version papier. Inspiré de la structure de Ryan Levesque : accroche en question, promesse, preuve, citations, bio.)</w:t>
      </w:r>
    </w:p>
    <w:p>
      <w:pPr>
        <w:pStyle w:val="Heading2"/>
      </w:pPr>
      <w:r>
        <w:rPr>
          <w:rFonts w:ascii="Arial" w:cs="Arial" w:eastAsia="Arial" w:hAnsi="Arial"/>
          <w:sz w:val="22"/>
          <w:szCs w:val="22"/>
        </w:rPr>
        <w:t xml:space="preserve">Accroche (haut de couverture)</w:t>
      </w:r>
    </w:p>
    <w:p>
      <w:pPr>
        <w:spacing w:after="40"/>
      </w:pPr>
      <w:r>
        <w:rPr>
          <w:rFonts w:ascii="Arial" w:cs="Arial" w:eastAsia="Arial" w:hAnsi="Arial"/>
          <w:b/>
          <w:bCs/>
          <w:sz w:val="22"/>
          <w:szCs w:val="22"/>
        </w:rPr>
        <w:t xml:space="preserve">Savez-vous vraiment ce que vos prospects veulent acheter ?</w:t>
      </w:r>
    </w:p>
    <w:p>
      <w:pPr>
        <w:spacing w:after="200"/>
      </w:pPr>
      <w:r>
        <w:rPr>
          <w:rFonts w:ascii="Arial" w:cs="Arial" w:eastAsia="Arial" w:hAnsi="Arial"/>
          <w:i/>
          <w:iCs/>
          <w:sz w:val="22"/>
          <w:szCs w:val="22"/>
        </w:rPr>
        <w:t xml:space="preserve">(Pas ce que vous croyez. Pas ce qu'ils disent. Ce qu'ils veulent vraiment.)</w:t>
      </w:r>
    </w:p>
    <w:p>
      <w:pPr>
        <w:pStyle w:val="Heading2"/>
      </w:pPr>
      <w:r>
        <w:rPr>
          <w:rFonts w:ascii="Arial" w:cs="Arial" w:eastAsia="Arial" w:hAnsi="Arial"/>
          <w:sz w:val="22"/>
          <w:szCs w:val="22"/>
        </w:rPr>
        <w:t xml:space="preserve">Corps</w:t>
      </w:r>
    </w:p>
    <w:p>
      <w:pPr>
        <w:spacing w:after="140"/>
      </w:pPr>
      <w:r>
        <w:rPr>
          <w:rFonts w:ascii="Arial" w:cs="Arial" w:eastAsia="Arial" w:hAnsi="Arial"/>
          <w:b/>
          <w:bCs/>
          <w:sz w:val="22"/>
          <w:szCs w:val="22"/>
        </w:rPr>
        <w:t xml:space="preserve">Le secret, c'est de poser les bonnes questions… et les bonnes questions ne sont pas celles que vous imaginez.</w:t>
      </w:r>
    </w:p>
    <w:p>
      <w:pPr>
        <w:spacing w:after="140"/>
      </w:pPr>
      <w:r>
        <w:rPr>
          <w:rFonts w:ascii="Arial" w:cs="Arial" w:eastAsia="Arial" w:hAnsi="Arial"/>
          <w:sz w:val="22"/>
          <w:szCs w:val="22"/>
        </w:rPr>
        <w:t xml:space="preserve">Vos PDF gratuits ne sont plus lus. Votre newsletter s'essouffle. Vous parlez à tout le monde — donc à personne. Et pendant ce temps, vos prospects continuent d'acheter ailleurs, à des gens qui ont compris une chose simple : on ne devine pas un marché, on l'interroge.</w:t>
      </w:r>
    </w:p>
    <w:p>
      <w:pPr>
        <w:spacing w:after="140"/>
      </w:pPr>
      <w:r>
        <w:rPr>
          <w:rFonts w:ascii="Arial" w:cs="Arial" w:eastAsia="Arial" w:hAnsi="Arial"/>
          <w:sz w:val="22"/>
          <w:szCs w:val="22"/>
        </w:rPr>
        <w:t xml:space="preserve">C'est exactement ce que fait la </w:t>
      </w:r>
      <w:r>
        <w:rPr>
          <w:rFonts w:ascii="Arial" w:cs="Arial" w:eastAsia="Arial" w:hAnsi="Arial"/>
          <w:b/>
          <w:bCs/>
          <w:sz w:val="22"/>
          <w:szCs w:val="22"/>
        </w:rPr>
        <w:t xml:space="preserve">Méthode 5D</w:t>
      </w:r>
      <w:r>
        <w:rPr>
          <w:rFonts w:ascii="Arial" w:cs="Arial" w:eastAsia="Arial" w:hAnsi="Arial"/>
          <w:sz w:val="22"/>
          <w:szCs w:val="22"/>
        </w:rPr>
        <w:t xml:space="preserve"> : Demander, Décoder, Diagnostiquer, Délivrer, Développer. Une adaptation au marché francophone de l'« Ask Method » de Ryan Levesque — le système qui a généré plus de 100 millions de dollars de ventes dans 23 secteurs — repensée pour les solopreneurs, coachs, consultants, formateurs et e-commerçants d'aujourd'hui, à l'ère de l'IA et de Systeme.io.</w:t>
      </w:r>
    </w:p>
    <w:p>
      <w:pPr>
        <w:spacing w:after="140"/>
      </w:pPr>
      <w:r>
        <w:rPr>
          <w:rFonts w:ascii="Arial" w:cs="Arial" w:eastAsia="Arial" w:hAnsi="Arial"/>
          <w:sz w:val="22"/>
          <w:szCs w:val="22"/>
        </w:rPr>
        <w:t xml:space="preserve">Au cœur de la méthode : le </w:t>
      </w:r>
      <w:r>
        <w:rPr>
          <w:rFonts w:ascii="Arial" w:cs="Arial" w:eastAsia="Arial" w:hAnsi="Arial"/>
          <w:b/>
          <w:bCs/>
          <w:sz w:val="22"/>
          <w:szCs w:val="22"/>
        </w:rPr>
        <w:t xml:space="preserve">quiz</w:t>
      </w:r>
      <w:r>
        <w:rPr>
          <w:rFonts w:ascii="Arial" w:cs="Arial" w:eastAsia="Arial" w:hAnsi="Arial"/>
          <w:sz w:val="22"/>
          <w:szCs w:val="22"/>
        </w:rPr>
        <w:t xml:space="preserve">. Pas un quiz de magazine — un outil qui capture jusqu'à 4 fois plus de leads qu'un PDF, qui qualifie chaque prospect en temps réel, et qui lui propose exactement ce qu'il cherche. Ce que Levesque mettait six semaines à construire, vous le déploierez en un week-end.</w:t>
      </w:r>
    </w:p>
    <w:p>
      <w:pPr>
        <w:spacing w:after="140"/>
      </w:pPr>
      <w:r>
        <w:rPr>
          <w:rFonts w:ascii="Arial" w:cs="Arial" w:eastAsia="Arial" w:hAnsi="Arial"/>
          <w:b/>
          <w:bCs/>
          <w:sz w:val="22"/>
          <w:szCs w:val="22"/>
        </w:rPr>
        <w:t xml:space="preserve">Dans ce livre, vous apprendrez à :</w:t>
      </w:r>
    </w:p>
    <w:p>
      <w:pPr>
        <w:pStyle w:val="ListParagraph"/>
        <w:numPr>
          <w:ilvl w:val="0"/>
          <w:numId w:val="2"/>
        </w:numPr>
      </w:pPr>
      <w:r>
        <w:rPr>
          <w:rFonts w:ascii="Arial" w:cs="Arial" w:eastAsia="Arial" w:hAnsi="Arial"/>
          <w:sz w:val="22"/>
          <w:szCs w:val="22"/>
        </w:rPr>
        <w:t xml:space="preserve">Identifier les 3 à 5 segments cachés dans votre audience (et arrêter de parler à un client moyen qui n'existe pas)</w:t>
      </w:r>
    </w:p>
    <w:p>
      <w:pPr>
        <w:pStyle w:val="ListParagraph"/>
        <w:numPr>
          <w:ilvl w:val="0"/>
          <w:numId w:val="2"/>
        </w:numPr>
      </w:pPr>
      <w:r>
        <w:rPr>
          <w:rFonts w:ascii="Arial" w:cs="Arial" w:eastAsia="Arial" w:hAnsi="Arial"/>
          <w:sz w:val="22"/>
          <w:szCs w:val="22"/>
        </w:rPr>
        <w:t xml:space="preserve">Construire un quiz qui convertit jusqu'à 40 % des visiteurs en leads qualifiés</w:t>
      </w:r>
    </w:p>
    <w:p>
      <w:pPr>
        <w:pStyle w:val="ListParagraph"/>
        <w:numPr>
          <w:ilvl w:val="0"/>
          <w:numId w:val="2"/>
        </w:numPr>
      </w:pPr>
      <w:r>
        <w:rPr>
          <w:rFonts w:ascii="Arial" w:cs="Arial" w:eastAsia="Arial" w:hAnsi="Arial"/>
          <w:sz w:val="22"/>
          <w:szCs w:val="22"/>
        </w:rPr>
        <w:t xml:space="preserve">Rédiger les questions qui font dire à vos prospects « c'est exactement moi »</w:t>
      </w:r>
    </w:p>
    <w:p>
      <w:pPr>
        <w:pStyle w:val="ListParagraph"/>
        <w:numPr>
          <w:ilvl w:val="0"/>
          <w:numId w:val="2"/>
        </w:numPr>
      </w:pPr>
      <w:r>
        <w:rPr>
          <w:rFonts w:ascii="Arial" w:cs="Arial" w:eastAsia="Arial" w:hAnsi="Arial"/>
          <w:sz w:val="22"/>
          <w:szCs w:val="22"/>
        </w:rPr>
        <w:t xml:space="preserve">Transformer chaque résultat en séquence email et en offre sur-mesure</w:t>
      </w:r>
    </w:p>
    <w:p>
      <w:pPr>
        <w:pStyle w:val="ListParagraph"/>
        <w:numPr>
          <w:ilvl w:val="0"/>
          <w:numId w:val="2"/>
        </w:numPr>
      </w:pPr>
      <w:r>
        <w:rPr>
          <w:rFonts w:ascii="Arial" w:cs="Arial" w:eastAsia="Arial" w:hAnsi="Arial"/>
          <w:sz w:val="22"/>
          <w:szCs w:val="22"/>
        </w:rPr>
        <w:t xml:space="preserve">Lancer votre premier système complet en 30 jours, IA à l'appui</w:t>
      </w:r>
    </w:p>
    <w:p>
      <w:pPr>
        <w:spacing w:after="200" w:before="160"/>
      </w:pPr>
      <w:r>
        <w:rPr>
          <w:rFonts w:ascii="Arial" w:cs="Arial" w:eastAsia="Arial" w:hAnsi="Arial"/>
          <w:sz w:val="22"/>
          <w:szCs w:val="22"/>
        </w:rPr>
        <w:t xml:space="preserve">À la fin de chaque partie, un </w:t>
      </w:r>
      <w:r>
        <w:rPr>
          <w:rFonts w:ascii="Arial" w:cs="Arial" w:eastAsia="Arial" w:hAnsi="Arial"/>
          <w:b/>
          <w:bCs/>
          <w:sz w:val="22"/>
          <w:szCs w:val="22"/>
        </w:rPr>
        <w:t xml:space="preserve">quiz à faire vous-même</w:t>
      </w:r>
      <w:r>
        <w:rPr>
          <w:rFonts w:ascii="Arial" w:cs="Arial" w:eastAsia="Arial" w:hAnsi="Arial"/>
          <w:sz w:val="22"/>
          <w:szCs w:val="22"/>
        </w:rPr>
        <w:t xml:space="preserve"> (flashez le QR code) : le livre applique sa propre méthode, sur vous.</w:t>
      </w:r>
    </w:p>
    <w:p>
      <w:pPr>
        <w:spacing w:after="240"/>
      </w:pPr>
      <w:r>
        <w:rPr>
          <w:rFonts w:ascii="Arial" w:cs="Arial" w:eastAsia="Arial" w:hAnsi="Arial"/>
          <w:b/>
          <w:bCs/>
          <w:sz w:val="22"/>
          <w:szCs w:val="22"/>
        </w:rPr>
        <w:t xml:space="preserve">Arrêtez de deviner. Demandez.</w:t>
      </w:r>
    </w:p>
    <w:p>
      <w:pPr>
        <w:pStyle w:val="Heading2"/>
      </w:pPr>
      <w:r>
        <w:rPr>
          <w:rFonts w:ascii="Arial" w:cs="Arial" w:eastAsia="Arial" w:hAnsi="Arial"/>
          <w:sz w:val="22"/>
          <w:szCs w:val="22"/>
        </w:rPr>
        <w:t xml:space="preserve">Citations / endossements (à compléter avec de vrais retours)</w:t>
      </w:r>
    </w:p>
    <w:p>
      <w:pPr>
        <w:spacing w:after="120"/>
      </w:pPr>
      <w:r>
        <w:rPr>
          <w:rFonts w:ascii="Arial" w:cs="Arial" w:eastAsia="Arial" w:hAnsi="Arial"/>
          <w:i/>
          <w:iCs/>
          <w:color w:val="6B6A64"/>
          <w:sz w:val="22"/>
          <w:szCs w:val="22"/>
        </w:rPr>
        <w:t xml:space="preserve">[Emplacement pour 1 à 2 citations de lecteurs beta, clients Tiquiz ou pairs reconnus. Format suggéré :]</w:t>
      </w:r>
    </w:p>
    <w:p>
      <w:pPr>
        <w:spacing w:after="40"/>
        <w:ind w:left="340"/>
      </w:pPr>
      <w:r>
        <w:rPr>
          <w:rFonts w:ascii="Arial" w:cs="Arial" w:eastAsia="Arial" w:hAnsi="Arial"/>
          <w:i/>
          <w:iCs/>
          <w:sz w:val="22"/>
          <w:szCs w:val="22"/>
        </w:rPr>
        <w:t xml:space="preserve">« En deux week-ends, j'ai remplacé mon PDF par un quiz. Mon taux de capture a triplé. J'aurais aimé lire ce livre il y a deux ans. »</w:t>
      </w:r>
    </w:p>
    <w:p>
      <w:pPr>
        <w:spacing w:after="200"/>
        <w:ind w:left="340"/>
      </w:pPr>
      <w:r>
        <w:rPr>
          <w:rFonts w:ascii="Arial" w:cs="Arial" w:eastAsia="Arial" w:hAnsi="Arial"/>
          <w:color w:val="6B6A64"/>
          <w:sz w:val="22"/>
          <w:szCs w:val="22"/>
        </w:rPr>
        <w:t xml:space="preserve">— [Prénom, activité]</w:t>
      </w:r>
    </w:p>
    <w:p>
      <w:pPr>
        <w:pStyle w:val="Heading2"/>
      </w:pPr>
      <w:r>
        <w:rPr>
          <w:rFonts w:ascii="Arial" w:cs="Arial" w:eastAsia="Arial" w:hAnsi="Arial"/>
          <w:sz w:val="22"/>
          <w:szCs w:val="22"/>
        </w:rPr>
        <w:t xml:space="preserve">Bio (bas de couverture)</w:t>
      </w:r>
    </w:p>
    <w:p>
      <w:pPr>
        <w:spacing w:after="160"/>
      </w:pPr>
      <w:r>
        <w:rPr>
          <w:rFonts w:ascii="Arial" w:cs="Arial" w:eastAsia="Arial" w:hAnsi="Arial"/>
          <w:b/>
          <w:bCs/>
          <w:sz w:val="22"/>
          <w:szCs w:val="22"/>
        </w:rPr>
        <w:t xml:space="preserve">Béné Lagardette</w:t>
      </w:r>
      <w:r>
        <w:rPr>
          <w:rFonts w:ascii="Arial" w:cs="Arial" w:eastAsia="Arial" w:hAnsi="Arial"/>
          <w:sz w:val="22"/>
          <w:szCs w:val="22"/>
        </w:rPr>
        <w:t xml:space="preserve"> est créatrice de contenu pour les solopreneurs francophones et fondatrice de </w:t>
      </w:r>
      <w:r>
        <w:rPr>
          <w:rFonts w:ascii="Arial" w:cs="Arial" w:eastAsia="Arial" w:hAnsi="Arial"/>
          <w:b/>
          <w:bCs/>
          <w:sz w:val="22"/>
          <w:szCs w:val="22"/>
        </w:rPr>
        <w:t xml:space="preserve">Tiquiz</w:t>
      </w:r>
      <w:r>
        <w:rPr>
          <w:rFonts w:ascii="Arial" w:cs="Arial" w:eastAsia="Arial" w:hAnsi="Arial"/>
          <w:sz w:val="22"/>
          <w:szCs w:val="22"/>
        </w:rPr>
        <w:t xml:space="preserve">, le logiciel de quiz connecté nativement à Systeme.io, et de </w:t>
      </w:r>
      <w:r>
        <w:rPr>
          <w:rFonts w:ascii="Arial" w:cs="Arial" w:eastAsia="Arial" w:hAnsi="Arial"/>
          <w:b/>
          <w:bCs/>
          <w:sz w:val="22"/>
          <w:szCs w:val="22"/>
        </w:rPr>
        <w:t xml:space="preserve">Tipote</w:t>
      </w:r>
      <w:r>
        <w:rPr>
          <w:rFonts w:ascii="Arial" w:cs="Arial" w:eastAsia="Arial" w:hAnsi="Arial"/>
          <w:sz w:val="22"/>
          <w:szCs w:val="22"/>
        </w:rPr>
        <w:t xml:space="preserve">. Elle teste, mesure et partage ses méthodes sans filtre sur blagardette.com. Sa conviction : le travail acharné et une méthode honnête battent n'importe quel raccourci marketing.</w:t>
      </w:r>
    </w:p>
    <w:p>
      <w:pPr>
        <w:spacing w:after="80"/>
      </w:pPr>
      <w:r>
        <w:rPr>
          <w:rFonts w:ascii="Arial" w:cs="Arial" w:eastAsia="Arial" w:hAnsi="Arial"/>
          <w:color w:val="6B6A64"/>
          <w:sz w:val="22"/>
          <w:szCs w:val="22"/>
        </w:rPr>
        <w:t xml:space="preserve">blagardette.com · tipote.fr · quiz.tipote.com</w:t>
      </w:r>
    </w:p>
    <w:p>
      <w:r>
        <w:rPr>
          <w:rFonts w:ascii="Arial" w:cs="Arial" w:eastAsia="Arial" w:hAnsi="Arial"/>
          <w:i/>
          <w:iCs/>
          <w:color w:val="6B6A64"/>
          <w:sz w:val="18"/>
          <w:szCs w:val="18"/>
        </w:rPr>
        <w:t xml:space="preserve">Ouvrage indépendant, non affilié à Ryan Levesque ni à The ASK Method® Company.</w:t>
      </w:r>
    </w:p>
    <w:p>
      <w:pPr>
        <w:pStyle w:val="Heading1"/>
      </w:pPr>
      <w:r>
        <w:rPr>
          <w:rFonts w:ascii="Arial" w:cs="Arial" w:eastAsia="Arial" w:hAnsi="Arial"/>
          <w:sz w:val="22"/>
          <w:szCs w:val="22"/>
        </w:rPr>
        <w:t xml:space="preserve">2. Description Amazon (page produit)</w:t>
      </w:r>
    </w:p>
    <w:p>
      <w:pPr>
        <w:spacing w:after="200"/>
      </w:pPr>
      <w:r>
        <w:rPr>
          <w:rFonts w:ascii="Arial" w:cs="Arial" w:eastAsia="Arial" w:hAnsi="Arial"/>
          <w:i/>
          <w:iCs/>
          <w:color w:val="6B6A64"/>
          <w:sz w:val="22"/>
          <w:szCs w:val="22"/>
        </w:rPr>
        <w:t xml:space="preserve">(Champ « Description » dans KDP. Optimisée pour les intentions de recherche. Le gras est accepté par KDP.)</w:t>
      </w:r>
    </w:p>
    <w:p>
      <w:pPr>
        <w:spacing w:after="140"/>
      </w:pPr>
      <w:r>
        <w:rPr>
          <w:rFonts w:ascii="Arial" w:cs="Arial" w:eastAsia="Arial" w:hAnsi="Arial"/>
          <w:b/>
          <w:bCs/>
          <w:sz w:val="22"/>
          <w:szCs w:val="22"/>
        </w:rPr>
        <w:t xml:space="preserve">Et si vos prospects vous disaient eux-mêmes quoi leur vendre ?</w:t>
      </w:r>
    </w:p>
    <w:p>
      <w:pPr>
        <w:spacing w:after="140"/>
      </w:pPr>
      <w:r>
        <w:rPr>
          <w:rFonts w:ascii="Arial" w:cs="Arial" w:eastAsia="Arial" w:hAnsi="Arial"/>
          <w:sz w:val="22"/>
          <w:szCs w:val="22"/>
        </w:rPr>
        <w:t xml:space="preserve">Vous publiez du contenu gratuit que personne ne lit. Vous envoyez des emails que personne n'ouvre. Vous avez une offre solide, mais vos visiteurs repartent sans laisser leur adresse. Le problème n'est pas votre travail — c'est que vous parlez à un « client idéal » unique qui n'existe pas.</w:t>
      </w:r>
    </w:p>
    <w:p>
      <w:pPr>
        <w:spacing w:after="140"/>
      </w:pPr>
      <w:r>
        <w:rPr>
          <w:rFonts w:ascii="Arial" w:cs="Arial" w:eastAsia="Arial" w:hAnsi="Arial"/>
          <w:b/>
          <w:bCs/>
          <w:sz w:val="22"/>
          <w:szCs w:val="22"/>
        </w:rPr>
        <w:t xml:space="preserve">Demandez.</w:t>
      </w:r>
      <w:r>
        <w:rPr>
          <w:rFonts w:ascii="Arial" w:cs="Arial" w:eastAsia="Arial" w:hAnsi="Arial"/>
          <w:sz w:val="22"/>
          <w:szCs w:val="22"/>
        </w:rPr>
        <w:t xml:space="preserve"> vous donne la méthode pour arrêter de deviner. Inspirée de l'« Ask Method » de Ryan Levesque — le système à plus de 100 millions de dollars de ventes — et adaptée au marché francophone, à l'IA et à Systeme.io, la </w:t>
      </w:r>
      <w:r>
        <w:rPr>
          <w:rFonts w:ascii="Arial" w:cs="Arial" w:eastAsia="Arial" w:hAnsi="Arial"/>
          <w:b/>
          <w:bCs/>
          <w:sz w:val="22"/>
          <w:szCs w:val="22"/>
        </w:rPr>
        <w:t xml:space="preserve">Méthode 5D</w:t>
      </w:r>
      <w:r>
        <w:rPr>
          <w:rFonts w:ascii="Arial" w:cs="Arial" w:eastAsia="Arial" w:hAnsi="Arial"/>
          <w:sz w:val="22"/>
          <w:szCs w:val="22"/>
        </w:rPr>
        <w:t xml:space="preserve"> repose sur l'outil le plus sous-exploité du marketing francophone : le quiz.</w:t>
      </w:r>
    </w:p>
    <w:p>
      <w:pPr>
        <w:spacing w:after="140"/>
      </w:pPr>
      <w:r>
        <w:rPr>
          <w:rFonts w:ascii="Arial" w:cs="Arial" w:eastAsia="Arial" w:hAnsi="Arial"/>
          <w:b/>
          <w:bCs/>
          <w:sz w:val="22"/>
          <w:szCs w:val="22"/>
        </w:rPr>
        <w:t xml:space="preserve">Un quiz bien conçu capture jusqu'à 4 fois plus de leads qu'un PDF</w:t>
      </w:r>
      <w:r>
        <w:rPr>
          <w:rFonts w:ascii="Arial" w:cs="Arial" w:eastAsia="Arial" w:hAnsi="Arial"/>
          <w:sz w:val="22"/>
          <w:szCs w:val="22"/>
        </w:rPr>
        <w:t xml:space="preserve">, qualifie chaque prospect automatiquement et lui propose exactement ce qu'il cherche. Ce livre vous montre, étape par étape, comment le construire — même si vous débutez, même sans compétence technique, même avec un petit budget.</w:t>
      </w:r>
    </w:p>
    <w:p>
      <w:pPr>
        <w:spacing w:after="140"/>
      </w:pPr>
      <w:r>
        <w:rPr>
          <w:rFonts w:ascii="Arial" w:cs="Arial" w:eastAsia="Arial" w:hAnsi="Arial"/>
          <w:b/>
          <w:bCs/>
          <w:sz w:val="22"/>
          <w:szCs w:val="22"/>
        </w:rPr>
        <w:t xml:space="preserve">Ce que vous allez apprendre :</w:t>
      </w:r>
    </w:p>
    <w:p>
      <w:pPr>
        <w:pStyle w:val="ListParagraph"/>
        <w:numPr>
          <w:ilvl w:val="0"/>
          <w:numId w:val="2"/>
        </w:numPr>
      </w:pPr>
      <w:r>
        <w:rPr>
          <w:rFonts w:ascii="Arial" w:cs="Arial" w:eastAsia="Arial" w:hAnsi="Arial"/>
          <w:sz w:val="22"/>
          <w:szCs w:val="22"/>
        </w:rPr>
        <w:t xml:space="preserve">La Méthode 5D complète : Demander, Décoder, Diagnostiquer, Délivrer, Développer</w:t>
      </w:r>
    </w:p>
    <w:p>
      <w:pPr>
        <w:pStyle w:val="ListParagraph"/>
        <w:numPr>
          <w:ilvl w:val="0"/>
          <w:numId w:val="2"/>
        </w:numPr>
      </w:pPr>
      <w:r>
        <w:rPr>
          <w:rFonts w:ascii="Arial" w:cs="Arial" w:eastAsia="Arial" w:hAnsi="Arial"/>
          <w:sz w:val="22"/>
          <w:szCs w:val="22"/>
        </w:rPr>
        <w:t xml:space="preserve">Comment trouver les vrais segments de votre marché (et ce qu'ils veulent acheter)</w:t>
      </w:r>
    </w:p>
    <w:p>
      <w:pPr>
        <w:pStyle w:val="ListParagraph"/>
        <w:numPr>
          <w:ilvl w:val="0"/>
          <w:numId w:val="2"/>
        </w:numPr>
      </w:pPr>
      <w:r>
        <w:rPr>
          <w:rFonts w:ascii="Arial" w:cs="Arial" w:eastAsia="Arial" w:hAnsi="Arial"/>
          <w:sz w:val="22"/>
          <w:szCs w:val="22"/>
        </w:rPr>
        <w:t xml:space="preserve">Les questions exactes qui révèlent les motivations d'achat profondes</w:t>
      </w:r>
    </w:p>
    <w:p>
      <w:pPr>
        <w:pStyle w:val="ListParagraph"/>
        <w:numPr>
          <w:ilvl w:val="0"/>
          <w:numId w:val="2"/>
        </w:numPr>
      </w:pPr>
      <w:r>
        <w:rPr>
          <w:rFonts w:ascii="Arial" w:cs="Arial" w:eastAsia="Arial" w:hAnsi="Arial"/>
          <w:sz w:val="22"/>
          <w:szCs w:val="22"/>
        </w:rPr>
        <w:t xml:space="preserve">Comment écrire un quiz qui convertit, question par question, résultat par résultat</w:t>
      </w:r>
    </w:p>
    <w:p>
      <w:pPr>
        <w:pStyle w:val="ListParagraph"/>
        <w:numPr>
          <w:ilvl w:val="0"/>
          <w:numId w:val="2"/>
        </w:numPr>
      </w:pPr>
      <w:r>
        <w:rPr>
          <w:rFonts w:ascii="Arial" w:cs="Arial" w:eastAsia="Arial" w:hAnsi="Arial"/>
          <w:sz w:val="22"/>
          <w:szCs w:val="22"/>
        </w:rPr>
        <w:t xml:space="preserve">Les séquences email et les offres à servir à chaque profil</w:t>
      </w:r>
    </w:p>
    <w:p>
      <w:pPr>
        <w:pStyle w:val="ListParagraph"/>
        <w:numPr>
          <w:ilvl w:val="0"/>
          <w:numId w:val="2"/>
        </w:numPr>
      </w:pPr>
      <w:r>
        <w:rPr>
          <w:rFonts w:ascii="Arial" w:cs="Arial" w:eastAsia="Arial" w:hAnsi="Arial"/>
          <w:sz w:val="22"/>
          <w:szCs w:val="22"/>
        </w:rPr>
        <w:t xml:space="preserve">Un plan de lancement en 30 jours, avec les bons outils et les bons prompts IA</w:t>
      </w:r>
    </w:p>
    <w:p>
      <w:pPr>
        <w:pStyle w:val="ListParagraph"/>
        <w:numPr>
          <w:ilvl w:val="0"/>
          <w:numId w:val="2"/>
        </w:numPr>
      </w:pPr>
      <w:r>
        <w:rPr>
          <w:rFonts w:ascii="Arial" w:cs="Arial" w:eastAsia="Arial" w:hAnsi="Arial"/>
          <w:sz w:val="22"/>
          <w:szCs w:val="22"/>
        </w:rPr>
        <w:t xml:space="preserve">7 secteurs décortiqués : coaching, e-commerce, info-produit, B2B, SaaS, création de contenu, communauté</w:t>
      </w:r>
    </w:p>
    <w:p>
      <w:pPr>
        <w:spacing w:after="140" w:before="120"/>
      </w:pPr>
      <w:r>
        <w:rPr>
          <w:rFonts w:ascii="Arial" w:cs="Arial" w:eastAsia="Arial" w:hAnsi="Arial"/>
          <w:sz w:val="22"/>
          <w:szCs w:val="22"/>
        </w:rPr>
        <w:t xml:space="preserve">Avec des études de cas réelles et sourcées (Ryan Levesque, Warby Parker, Sephora, BuzzFeed) et un cas francophone récent qui a généré près de 300 leads à 0,18 € pièce, en partant d'une audience à zéro.</w:t>
      </w:r>
    </w:p>
    <w:p>
      <w:pPr>
        <w:spacing w:after="140" w:before="120"/>
      </w:pPr>
      <w:r>
        <w:rPr>
          <w:rFonts w:ascii="Arial" w:cs="Arial" w:eastAsia="Arial" w:hAnsi="Arial"/>
          <w:sz w:val="22"/>
          <w:szCs w:val="22"/>
        </w:rPr>
        <w:t xml:space="preserve">À la fin de chaque partie, un quiz à faire vous-même : le livre applique sa propre méthode sur votre situation.</w:t>
      </w:r>
    </w:p>
    <w:p>
      <w:pPr>
        <w:spacing w:after="140" w:before="120"/>
      </w:pPr>
      <w:r>
        <w:rPr>
          <w:rFonts w:ascii="Arial" w:cs="Arial" w:eastAsia="Arial" w:hAnsi="Arial"/>
          <w:b/>
          <w:bCs/>
          <w:sz w:val="22"/>
          <w:szCs w:val="22"/>
        </w:rPr>
        <w:t xml:space="preserve">Que vous soyez coach, consultant, formateur, freelance, e-commerçant ou créateur de contenu, ce livre vous donne un système d'acquisition qui travaille à votre place.</w:t>
      </w:r>
    </w:p>
    <w:p>
      <w:pPr>
        <w:spacing w:after="140" w:before="120"/>
      </w:pPr>
      <w:r>
        <w:rPr>
          <w:rFonts w:ascii="Arial" w:cs="Arial" w:eastAsia="Arial" w:hAnsi="Arial"/>
          <w:sz w:val="22"/>
          <w:szCs w:val="22"/>
        </w:rPr>
        <w:t xml:space="preserve">Arrêtez de deviner ce que veut votre marché. Demandez-le-lui.</w:t>
      </w:r>
    </w:p>
    <w:p>
      <w:pPr>
        <w:spacing w:after="140" w:before="120"/>
      </w:pPr>
      <w:r>
        <w:rPr>
          <w:rFonts w:ascii="Arial" w:cs="Arial" w:eastAsia="Arial" w:hAnsi="Arial"/>
          <w:b/>
          <w:bCs/>
          <w:sz w:val="22"/>
          <w:szCs w:val="22"/>
        </w:rPr>
        <w:t xml:space="preserve">Faites défiler vers le haut et cliquez sur « Acheter » pour lancer votre premier quiz cette semaine.</w:t>
      </w:r>
    </w:p>
    <w:p>
      <w:pPr>
        <w:pStyle w:val="Heading1"/>
      </w:pPr>
      <w:r>
        <w:rPr>
          <w:rFonts w:ascii="Arial" w:cs="Arial" w:eastAsia="Arial" w:hAnsi="Arial"/>
          <w:sz w:val="22"/>
          <w:szCs w:val="22"/>
        </w:rPr>
        <w:t xml:space="preserve">3. Mots-clés</w:t>
      </w:r>
    </w:p>
    <w:p>
      <w:pPr>
        <w:pStyle w:val="Heading2"/>
      </w:pPr>
      <w:r>
        <w:rPr>
          <w:rFonts w:ascii="Arial" w:cs="Arial" w:eastAsia="Arial" w:hAnsi="Arial"/>
          <w:sz w:val="22"/>
          <w:szCs w:val="22"/>
        </w:rPr>
        <w:t xml:space="preserve">Les 7 mots-clés KDP (champs backend)</w:t>
      </w:r>
    </w:p>
    <w:p>
      <w:pPr>
        <w:spacing w:after="160"/>
      </w:pPr>
      <w:r>
        <w:rPr>
          <w:rFonts w:ascii="Arial" w:cs="Arial" w:eastAsia="Arial" w:hAnsi="Arial"/>
          <w:i/>
          <w:iCs/>
          <w:color w:val="6B6A64"/>
          <w:sz w:val="22"/>
          <w:szCs w:val="22"/>
        </w:rPr>
        <w:t xml:space="preserve">KDP autorise 7 emplacements. Utilise des expressions, pas des mots isolés. Évite de répéter ce qui est déjà dans le titre/sous-titre (déjà indexé).</w:t>
      </w:r>
    </w:p>
    <w:p>
      <w:pPr>
        <w:pStyle w:val="ListParagraph"/>
        <w:numPr>
          <w:ilvl w:val="0"/>
          <w:numId w:val="2"/>
        </w:numPr>
      </w:pPr>
      <w:r>
        <w:rPr>
          <w:rFonts w:ascii="Arial" w:cs="Arial" w:eastAsia="Arial" w:hAnsi="Arial"/>
          <w:sz w:val="22"/>
          <w:szCs w:val="22"/>
        </w:rPr>
        <w:t xml:space="preserve">1. tunnel de vente quiz marketing</w:t>
      </w:r>
    </w:p>
    <w:p>
      <w:pPr>
        <w:pStyle w:val="ListParagraph"/>
        <w:numPr>
          <w:ilvl w:val="0"/>
          <w:numId w:val="2"/>
        </w:numPr>
      </w:pPr>
      <w:r>
        <w:rPr>
          <w:rFonts w:ascii="Arial" w:cs="Arial" w:eastAsia="Arial" w:hAnsi="Arial"/>
          <w:sz w:val="22"/>
          <w:szCs w:val="22"/>
        </w:rPr>
        <w:t xml:space="preserve">2. générer des leads qualifiés solopreneur</w:t>
      </w:r>
    </w:p>
    <w:p>
      <w:pPr>
        <w:pStyle w:val="ListParagraph"/>
        <w:numPr>
          <w:ilvl w:val="0"/>
          <w:numId w:val="2"/>
        </w:numPr>
      </w:pPr>
      <w:r>
        <w:rPr>
          <w:rFonts w:ascii="Arial" w:cs="Arial" w:eastAsia="Arial" w:hAnsi="Arial"/>
          <w:sz w:val="22"/>
          <w:szCs w:val="22"/>
        </w:rPr>
        <w:t xml:space="preserve">3. marketing automation Systeme.io</w:t>
      </w:r>
    </w:p>
    <w:p>
      <w:pPr>
        <w:pStyle w:val="ListParagraph"/>
        <w:numPr>
          <w:ilvl w:val="0"/>
          <w:numId w:val="2"/>
        </w:numPr>
      </w:pPr>
      <w:r>
        <w:rPr>
          <w:rFonts w:ascii="Arial" w:cs="Arial" w:eastAsia="Arial" w:hAnsi="Arial"/>
          <w:sz w:val="22"/>
          <w:szCs w:val="22"/>
        </w:rPr>
        <w:t xml:space="preserve">4. capturer des emails coach consultant</w:t>
      </w:r>
    </w:p>
    <w:p>
      <w:pPr>
        <w:pStyle w:val="ListParagraph"/>
        <w:numPr>
          <w:ilvl w:val="0"/>
          <w:numId w:val="2"/>
        </w:numPr>
      </w:pPr>
      <w:r>
        <w:rPr>
          <w:rFonts w:ascii="Arial" w:cs="Arial" w:eastAsia="Arial" w:hAnsi="Arial"/>
          <w:sz w:val="22"/>
          <w:szCs w:val="22"/>
        </w:rPr>
        <w:t xml:space="preserve">5. méthode Ask Levesque français</w:t>
      </w:r>
    </w:p>
    <w:p>
      <w:pPr>
        <w:pStyle w:val="ListParagraph"/>
        <w:numPr>
          <w:ilvl w:val="0"/>
          <w:numId w:val="2"/>
        </w:numPr>
      </w:pPr>
      <w:r>
        <w:rPr>
          <w:rFonts w:ascii="Arial" w:cs="Arial" w:eastAsia="Arial" w:hAnsi="Arial"/>
          <w:sz w:val="22"/>
          <w:szCs w:val="22"/>
        </w:rPr>
        <w:t xml:space="preserve">6. segmentation audience marketing digital</w:t>
      </w:r>
    </w:p>
    <w:p>
      <w:pPr>
        <w:pStyle w:val="ListParagraph"/>
        <w:numPr>
          <w:ilvl w:val="0"/>
          <w:numId w:val="2"/>
        </w:numPr>
      </w:pPr>
      <w:r>
        <w:rPr>
          <w:rFonts w:ascii="Arial" w:cs="Arial" w:eastAsia="Arial" w:hAnsi="Arial"/>
          <w:sz w:val="22"/>
          <w:szCs w:val="22"/>
        </w:rPr>
        <w:t xml:space="preserve">7. acquisition client freelance infopreneur</w:t>
      </w:r>
    </w:p>
    <w:p>
      <w:pPr>
        <w:pStyle w:val="Heading2"/>
      </w:pPr>
      <w:r>
        <w:rPr>
          <w:rFonts w:ascii="Arial" w:cs="Arial" w:eastAsia="Arial" w:hAnsi="Arial"/>
          <w:sz w:val="22"/>
          <w:szCs w:val="22"/>
        </w:rPr>
        <w:t xml:space="preserve">Mots-clés complémentaires (description, A+ Content, pubs Amazon)</w:t>
      </w:r>
    </w:p>
    <w:p>
      <w:pPr>
        <w:spacing w:after="120"/>
      </w:pPr>
      <w:r>
        <w:rPr>
          <w:rFonts w:ascii="Arial" w:cs="Arial" w:eastAsia="Arial" w:hAnsi="Arial"/>
          <w:sz w:val="22"/>
          <w:szCs w:val="22"/>
        </w:rPr>
        <w:t xml:space="preserve">quiz lead magnet, marketing par quiz, tunnel de conversion, lead generation, persona client, growth hacking français, email marketing, vendre en ligne, copywriting, infopreneur, business en ligne, alternative ScoreApp, quiz Typeform, funnel marketing, prospection automatisée, branding personnel, marketing de contenu, intelligence artificielle marketing</w:t>
      </w:r>
    </w:p>
    <w:p>
      <w:pPr>
        <w:pStyle w:val="Heading1"/>
      </w:pPr>
      <w:r>
        <w:rPr>
          <w:rFonts w:ascii="Arial" w:cs="Arial" w:eastAsia="Arial" w:hAnsi="Arial"/>
          <w:sz w:val="22"/>
          <w:szCs w:val="22"/>
        </w:rPr>
        <w:t xml:space="preserve">4. Catégories de publication</w:t>
      </w:r>
    </w:p>
    <w:p>
      <w:pPr>
        <w:spacing w:after="160"/>
      </w:pPr>
      <w:r>
        <w:rPr>
          <w:rFonts w:ascii="Arial" w:cs="Arial" w:eastAsia="Arial" w:hAnsi="Arial"/>
          <w:i/>
          <w:iCs/>
          <w:color w:val="6B6A64"/>
          <w:sz w:val="22"/>
          <w:szCs w:val="22"/>
        </w:rPr>
        <w:t xml:space="preserve">KDP permet de choisir des catégories à la publication. Recommandations pour Amazon.fr et Amazon.com :</w:t>
      </w:r>
    </w:p>
    <w:p>
      <w:pPr>
        <w:pStyle w:val="Heading2"/>
      </w:pPr>
      <w:r>
        <w:rPr>
          <w:rFonts w:ascii="Arial" w:cs="Arial" w:eastAsia="Arial" w:hAnsi="Arial"/>
          <w:sz w:val="22"/>
          <w:szCs w:val="22"/>
        </w:rPr>
        <w:t xml:space="preserve">Amazon.fr (priorité — ton marché)</w:t>
      </w:r>
    </w:p>
    <w:p>
      <w:pPr>
        <w:pStyle w:val="ListParagraph"/>
        <w:numPr>
          <w:ilvl w:val="0"/>
          <w:numId w:val="2"/>
        </w:numPr>
      </w:pPr>
      <w:r>
        <w:rPr>
          <w:rFonts w:ascii="Arial" w:cs="Arial" w:eastAsia="Arial" w:hAnsi="Arial"/>
          <w:sz w:val="22"/>
          <w:szCs w:val="22"/>
        </w:rPr>
        <w:t xml:space="preserve">Livres &gt; Entreprise et Bourse &gt; Marketing et publicité &gt; Marketing</w:t>
      </w:r>
    </w:p>
    <w:p>
      <w:pPr>
        <w:pStyle w:val="ListParagraph"/>
        <w:numPr>
          <w:ilvl w:val="0"/>
          <w:numId w:val="2"/>
        </w:numPr>
      </w:pPr>
      <w:r>
        <w:rPr>
          <w:rFonts w:ascii="Arial" w:cs="Arial" w:eastAsia="Arial" w:hAnsi="Arial"/>
          <w:sz w:val="22"/>
          <w:szCs w:val="22"/>
        </w:rPr>
        <w:t xml:space="preserve">Livres &gt; Entreprise et Bourse &gt; Marketing et publicité &gt; Marketing direct ou multimédia</w:t>
      </w:r>
    </w:p>
    <w:p>
      <w:pPr>
        <w:pStyle w:val="ListParagraph"/>
        <w:numPr>
          <w:ilvl w:val="0"/>
          <w:numId w:val="2"/>
        </w:numPr>
      </w:pPr>
      <w:r>
        <w:rPr>
          <w:rFonts w:ascii="Arial" w:cs="Arial" w:eastAsia="Arial" w:hAnsi="Arial"/>
          <w:sz w:val="22"/>
          <w:szCs w:val="22"/>
        </w:rPr>
        <w:t xml:space="preserve">Livres &gt; Entreprise et Bourse &gt; Métiers et carrières &gt; Entrepreneuriat</w:t>
      </w:r>
    </w:p>
    <w:p>
      <w:pPr>
        <w:pStyle w:val="Heading2"/>
      </w:pPr>
      <w:r>
        <w:rPr>
          <w:rFonts w:ascii="Arial" w:cs="Arial" w:eastAsia="Arial" w:hAnsi="Arial"/>
          <w:sz w:val="22"/>
          <w:szCs w:val="22"/>
        </w:rPr>
        <w:t xml:space="preserve">Amazon.com (pour la portée internationale)</w:t>
      </w:r>
    </w:p>
    <w:p>
      <w:pPr>
        <w:pStyle w:val="ListParagraph"/>
        <w:numPr>
          <w:ilvl w:val="0"/>
          <w:numId w:val="2"/>
        </w:numPr>
      </w:pPr>
      <w:r>
        <w:rPr>
          <w:rFonts w:ascii="Arial" w:cs="Arial" w:eastAsia="Arial" w:hAnsi="Arial"/>
          <w:sz w:val="22"/>
          <w:szCs w:val="22"/>
        </w:rPr>
        <w:t xml:space="preserve">Books &gt; Business &amp; Money &gt; Marketing &amp; Sales &gt; Marketing</w:t>
      </w:r>
    </w:p>
    <w:p>
      <w:pPr>
        <w:pStyle w:val="ListParagraph"/>
        <w:numPr>
          <w:ilvl w:val="0"/>
          <w:numId w:val="2"/>
        </w:numPr>
      </w:pPr>
      <w:r>
        <w:rPr>
          <w:rFonts w:ascii="Arial" w:cs="Arial" w:eastAsia="Arial" w:hAnsi="Arial"/>
          <w:sz w:val="22"/>
          <w:szCs w:val="22"/>
        </w:rPr>
        <w:t xml:space="preserve">Books &gt; Business &amp; Money &gt; Marketing &amp; Sales &gt; Web Marketing</w:t>
      </w:r>
    </w:p>
    <w:p>
      <w:pPr>
        <w:pStyle w:val="ListParagraph"/>
        <w:numPr>
          <w:ilvl w:val="0"/>
          <w:numId w:val="2"/>
        </w:numPr>
      </w:pPr>
      <w:r>
        <w:rPr>
          <w:rFonts w:ascii="Arial" w:cs="Arial" w:eastAsia="Arial" w:hAnsi="Arial"/>
          <w:sz w:val="22"/>
          <w:szCs w:val="22"/>
        </w:rPr>
        <w:t xml:space="preserve">Books &gt; Business &amp; Money &gt; Small Business &amp; Entrepreneurship &gt; Marketing</w:t>
      </w:r>
    </w:p>
    <w:p>
      <w:pPr>
        <w:spacing w:before="160"/>
      </w:pPr>
      <w:r>
        <w:rPr>
          <w:rFonts w:ascii="Arial" w:cs="Arial" w:eastAsia="Arial" w:hAnsi="Arial"/>
          <w:b/>
          <w:bCs/>
          <w:sz w:val="22"/>
          <w:szCs w:val="22"/>
        </w:rPr>
        <w:t xml:space="preserve">Astuce :</w:t>
      </w:r>
      <w:r>
        <w:rPr>
          <w:rFonts w:ascii="Arial" w:cs="Arial" w:eastAsia="Arial" w:hAnsi="Arial"/>
          <w:sz w:val="22"/>
          <w:szCs w:val="22"/>
        </w:rPr>
        <w:t xml:space="preserve"> après publication, demande au support KDP d'ajouter ton livre à des catégories plus précises et moins concurrentielles (jusqu'à 10), où devenir « best-seller » est plus facile.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70"/>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5E6DDE" w:sz="6" w:space="4"/>
      </w:pBdr>
      <w:spacing w:after="200" w:before="360"/>
      <w:outlineLvl w:val="0"/>
    </w:pPr>
    <w:rPr>
      <w:rFonts w:ascii="Arial" w:cs="Arial" w:eastAsia="Arial" w:hAnsi="Arial"/>
      <w:b/>
      <w:bCs/>
      <w:color w:val="5E6DDE"/>
      <w:sz w:val="32"/>
      <w:szCs w:val="32"/>
    </w:rPr>
  </w:style>
  <w:style w:type="paragraph" w:styleId="Heading2">
    <w:name w:val="Heading 2"/>
    <w:basedOn w:val="Normal"/>
    <w:next w:val="Normal"/>
    <w:pPr>
      <w:spacing w:after="120" w:before="240"/>
      <w:outlineLvl w:val="1"/>
    </w:pPr>
    <w:rPr>
      <w:rFonts w:ascii="Arial" w:cs="Arial" w:eastAsia="Arial" w:hAnsi="Arial"/>
      <w:b/>
      <w:bCs/>
      <w:color w:val="2C2C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2026-06-12T12:50:55.177Z</dcterms:created>
  <dcterms:modified xsi:type="dcterms:W3CDTF">2026-06-12T12:50:55.177Z</dcterms:modified>
</cp:coreProperties>
</file>

<file path=docProps/custom.xml><?xml version="1.0" encoding="utf-8"?>
<Properties xmlns="http://schemas.openxmlformats.org/officeDocument/2006/custom-properties" xmlns:vt="http://schemas.openxmlformats.org/officeDocument/2006/docPropsVTypes"/>
</file>