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3af69654321cf0961109126372f3e408991028"/>
      <w:r>
        <w:t xml:space="preserve">Collecter des emails avec un quiz : la stratégie qui paye</w:t>
      </w:r>
      <w:bookmarkEnd w:id="20"/>
    </w:p>
    <w:p>
      <w:pPr>
        <w:pStyle w:val="FirstParagraph"/>
      </w:pPr>
      <w:r>
        <w:rPr>
          <w:b/>
        </w:rPr>
        <w:t xml:space="preserve">TL;DR</w:t>
      </w:r>
      <w:r>
        <w:t xml:space="preserve"> </w:t>
      </w:r>
      <w:r>
        <w:t xml:space="preserve">— L’email reste le canal marketing le plus rentable pour ton business en ligne : en moyenne</w:t>
      </w:r>
      <w:r>
        <w:t xml:space="preserve"> </w:t>
      </w:r>
      <w:r>
        <w:rPr>
          <w:b/>
        </w:rPr>
        <w:t xml:space="preserve">36 € de retour pour 1 € investi</w:t>
      </w:r>
      <w:r>
        <w:t xml:space="preserve"> </w:t>
      </w:r>
      <w:r>
        <w:t xml:space="preserve">(</w:t>
      </w:r>
      <w:hyperlink r:id="rId21">
        <w:r>
          <w:rPr>
            <w:rStyle w:val="Hyperlink"/>
          </w:rPr>
          <w:t xml:space="preserve">Litmus, State of Email Marketing 2024</w:t>
        </w:r>
      </w:hyperlink>
      <w:r>
        <w:t xml:space="preserve">). Sauf que les opt-ins classiques convertissent à peine</w:t>
      </w:r>
      <w:r>
        <w:t xml:space="preserve"> </w:t>
      </w:r>
      <w:r>
        <w:rPr>
          <w:b/>
        </w:rPr>
        <w:t xml:space="preserve">2 à 3 % des visiteurs</w:t>
      </w:r>
      <w:r>
        <w:t xml:space="preserve"> </w:t>
      </w:r>
      <w:r>
        <w:t xml:space="preserve">(benchmarks Sumo, GetResponse). Pendant ce temps, un quiz interactif bien construit capte</w:t>
      </w:r>
      <w:r>
        <w:t xml:space="preserve"> </w:t>
      </w:r>
      <w:r>
        <w:rPr>
          <w:b/>
        </w:rPr>
        <w:t xml:space="preserve">30 à 40 % de leads</w:t>
      </w:r>
      <w:r>
        <w:t xml:space="preserve"> </w:t>
      </w:r>
      <w:r>
        <w:t xml:space="preserve">(</w:t>
      </w:r>
      <w:hyperlink r:id="rId22">
        <w:r>
          <w:rPr>
            <w:rStyle w:val="Hyperlink"/>
          </w:rPr>
          <w:t xml:space="preserve">Interact Quiz Builder benchmarks</w:t>
        </w:r>
      </w:hyperlink>
      <w:r>
        <w:t xml:space="preserve">). Le quiz prend la place de l’ebook. C’est ce que je te montre dans cet article.</w:t>
      </w:r>
    </w:p>
    <w:p>
      <w:r>
        <w:pict>
          <v:rect style="width:0;height:1.5pt" o:hralign="center" o:hrstd="t" o:hr="t"/>
        </w:pict>
      </w:r>
    </w:p>
    <w:p>
      <w:pPr>
        <w:pStyle w:val="Heading2"/>
      </w:pPr>
      <w:bookmarkStart w:id="23" w:name="lemail-nest-pas-mort.-au-contraire."/>
      <w:r>
        <w:t xml:space="preserve">L’email n’est pas mort. Au contraire.</w:t>
      </w:r>
      <w:bookmarkEnd w:id="23"/>
    </w:p>
    <w:p>
      <w:pPr>
        <w:pStyle w:val="FirstParagraph"/>
      </w:pPr>
      <w:r>
        <w:t xml:space="preserve">Salut. Si tu fais du business en ligne, tu as forcément entendu cette phrase au moins quinze fois :</w:t>
      </w:r>
      <w:r>
        <w:t xml:space="preserve"> </w:t>
      </w:r>
      <w:r>
        <w:rPr>
          <w:b/>
        </w:rPr>
        <w:t xml:space="preserve">“</w:t>
      </w:r>
      <w:r>
        <w:rPr>
          <w:b/>
        </w:rPr>
        <w:t xml:space="preserve">L’email est roi</w:t>
      </w:r>
      <w:r>
        <w:rPr>
          <w:b/>
        </w:rPr>
        <w:t xml:space="preserve">”</w:t>
      </w:r>
      <w:r>
        <w:t xml:space="preserve">. Et tu t’es probablement demandé si c’était encore vrai, ou si c’était juste une de ces vieilles vérités qu’on répète par habitude.</w:t>
      </w:r>
    </w:p>
    <w:p>
      <w:pPr>
        <w:pStyle w:val="BodyText"/>
      </w:pPr>
      <w:r>
        <w:t xml:space="preserve">Réponse courte : c’est encore vrai. Et c’est même plus vrai qu’il y a cinq ans.</w:t>
      </w:r>
    </w:p>
    <w:p>
      <w:pPr>
        <w:pStyle w:val="BodyText"/>
      </w:pPr>
      <w:r>
        <w:t xml:space="preserve">Une étude de Disruptive Advertising a montré que</w:t>
      </w:r>
      <w:r>
        <w:t xml:space="preserve"> </w:t>
      </w:r>
      <w:r>
        <w:rPr>
          <w:b/>
        </w:rPr>
        <w:t xml:space="preserve">l’email est 40 fois plus efficace que les réseaux sociaux pour acquérir de nouveaux clients</w:t>
      </w:r>
      <w:r>
        <w:t xml:space="preserve">. Le rapport Litmus</w:t>
      </w:r>
      <w:r>
        <w:t xml:space="preserve"> </w:t>
      </w:r>
      <w:r>
        <w:rPr>
          <w:i/>
        </w:rPr>
        <w:t xml:space="preserve">State of Email Marketing 2024</w:t>
      </w:r>
      <w:r>
        <w:t xml:space="preserve"> </w:t>
      </w:r>
      <w:r>
        <w:t xml:space="preserve">le confirme : l’email rapporte en moyenne</w:t>
      </w:r>
      <w:r>
        <w:t xml:space="preserve"> </w:t>
      </w:r>
      <w:r>
        <w:rPr>
          <w:b/>
        </w:rPr>
        <w:t xml:space="preserve">36 € pour chaque 1 € investi</w:t>
      </w:r>
      <w:r>
        <w:t xml:space="preserve">. Et il y a</w:t>
      </w:r>
      <w:r>
        <w:t xml:space="preserve"> </w:t>
      </w:r>
      <w:hyperlink r:id="rId24">
        <w:r>
          <w:rPr>
            <w:rStyle w:val="Hyperlink"/>
          </w:rPr>
          <w:t xml:space="preserve">4,48 milliards d’utilisateurs email actifs dans le monde</w:t>
        </w:r>
      </w:hyperlink>
      <w:r>
        <w:t xml:space="preserve"> </w:t>
      </w:r>
      <w:r>
        <w:t xml:space="preserve">(Statista 2024), soit</w:t>
      </w:r>
      <w:r>
        <w:t xml:space="preserve"> </w:t>
      </w:r>
      <w:r>
        <w:rPr>
          <w:b/>
        </w:rPr>
        <w:t xml:space="preserve">plus que d’utilisateurs Instagram et TikTok réunis</w:t>
      </w:r>
      <w:r>
        <w:t xml:space="preserve">.</w:t>
      </w:r>
    </w:p>
    <w:p>
      <w:pPr>
        <w:pStyle w:val="CaptionedFigure"/>
      </w:pPr>
      <w:r>
        <w:t xml:space="preserve">L’email est 40X plus efficace pour obtenir de nouveaux clients que les réseaux sociaux</w:t>
      </w:r>
    </w:p>
    <w:p>
      <w:pPr>
        <w:pStyle w:val="ImageCaption"/>
      </w:pPr>
      <w:r>
        <w:t xml:space="preserve">L’email est 40X plus efficace pour obtenir de nouveaux clients que les réseaux sociaux</w:t>
      </w:r>
    </w:p>
    <w:p>
      <w:pPr>
        <w:pStyle w:val="BodyText"/>
      </w:pPr>
      <w:r>
        <w:t xml:space="preserve">Pourquoi ? Parce que c’est ton seul canal de communication direct avec tes prospects. Pas d’algorithme entre vous, pas de paywall. Tu écris, tu envoies, ils lisent (ou pas, mais au moins ils ont la possibilité).</w:t>
      </w:r>
    </w:p>
    <w:p>
      <w:pPr>
        <w:pStyle w:val="BodyText"/>
      </w:pPr>
      <w:r>
        <w:t xml:space="preserve">Chaque personne qui s’inscrit à ta liste, c’est une vraie opportunité — quelqu’un qui a déjà manifesté un intérêt pour ce que tu fais. Et tant que tu ne casses pas la relation, tu peux lui parler pendant des années.</w:t>
      </w:r>
    </w:p>
    <w:p>
      <w:pPr>
        <w:pStyle w:val="BodyText"/>
      </w:pPr>
      <w:r>
        <w:t xml:space="preserve">Sauf qu’il y a un problème.</w:t>
      </w:r>
    </w:p>
    <w:p>
      <w:pPr>
        <w:pStyle w:val="BodyText"/>
      </w:pPr>
      <w:r>
        <w:t xml:space="preserve">Les méthodes classiques pour capter des emails (page de capture + ebook gratuit + tunnel basique) ne marchent plus comme avant. Tes prospects ont vu la méthode passer 200 fois. Ils téléchargent ton ebook, ne le lisent jamais, et oublient ton existence dans la semaine.</w:t>
      </w:r>
    </w:p>
    <w:p>
      <w:pPr>
        <w:pStyle w:val="BodyText"/>
      </w:pPr>
      <w:r>
        <w:t xml:space="preserve">La méthode qui prend leur place : le quiz interactif. Reste avec moi, je te montre tout.</w:t>
      </w:r>
    </w:p>
    <w:p>
      <w:r>
        <w:pict>
          <v:rect style="width:0;height:1.5pt" o:hralign="center" o:hrstd="t" o:hr="t"/>
        </w:pict>
      </w:r>
    </w:p>
    <w:p>
      <w:pPr>
        <w:pStyle w:val="Heading2"/>
      </w:pPr>
      <w:bookmarkStart w:id="25" w:name="sommaire"/>
      <w:r>
        <w:t xml:space="preserve">Sommaire</w:t>
      </w:r>
      <w:bookmarkEnd w:id="25"/>
    </w:p>
    <w:p>
      <w:pPr>
        <w:numPr>
          <w:ilvl w:val="0"/>
          <w:numId w:val="1001"/>
        </w:numPr>
        <w:pStyle w:val="Compact"/>
      </w:pPr>
      <w:r>
        <w:t xml:space="preserve">Ce que tu rates sans stratégie de capture d’emails</w:t>
      </w:r>
    </w:p>
    <w:p>
      <w:pPr>
        <w:numPr>
          <w:ilvl w:val="0"/>
          <w:numId w:val="1001"/>
        </w:numPr>
        <w:pStyle w:val="Compact"/>
      </w:pPr>
      <w:r>
        <w:t xml:space="preserve">Les vrais avantages d’une stratégie de capture solide</w:t>
      </w:r>
    </w:p>
    <w:p>
      <w:pPr>
        <w:numPr>
          <w:ilvl w:val="0"/>
          <w:numId w:val="1001"/>
        </w:numPr>
        <w:pStyle w:val="Compact"/>
      </w:pPr>
      <w:r>
        <w:t xml:space="preserve">Comment capturer efficacement les emails (la vraie méthode)</w:t>
      </w:r>
    </w:p>
    <w:p>
      <w:pPr>
        <w:numPr>
          <w:ilvl w:val="0"/>
          <w:numId w:val="1001"/>
        </w:numPr>
        <w:pStyle w:val="Compact"/>
      </w:pPr>
      <w:r>
        <w:t xml:space="preserve">Études de cas : des marques qui cartonnent grâce aux quiz</w:t>
      </w:r>
    </w:p>
    <w:p>
      <w:pPr>
        <w:numPr>
          <w:ilvl w:val="0"/>
          <w:numId w:val="1001"/>
        </w:numPr>
        <w:pStyle w:val="Compact"/>
      </w:pPr>
      <w:r>
        <w:t xml:space="preserve">Tiquiz : le quiz qui se branche direct sur ton Systeme io</w:t>
      </w:r>
    </w:p>
    <w:p>
      <w:pPr>
        <w:numPr>
          <w:ilvl w:val="0"/>
          <w:numId w:val="1001"/>
        </w:numPr>
        <w:pStyle w:val="Compact"/>
      </w:pPr>
      <w:r>
        <w:t xml:space="preserve">En bref</w:t>
      </w:r>
    </w:p>
    <w:p>
      <w:r>
        <w:pict>
          <v:rect style="width:0;height:1.5pt" o:hralign="center" o:hrstd="t" o:hr="t"/>
        </w:pict>
      </w:r>
    </w:p>
    <w:p>
      <w:pPr>
        <w:pStyle w:val="Heading2"/>
      </w:pPr>
      <w:bookmarkStart w:id="26" w:name="X2ab79cd6b8bb73e1876caa1c153e0be66c781f4"/>
      <w:r>
        <w:t xml:space="preserve">Ce que tu rates sans stratégie de capture d’emails</w:t>
      </w:r>
      <w:bookmarkEnd w:id="26"/>
    </w:p>
    <w:p>
      <w:pPr>
        <w:pStyle w:val="FirstParagraph"/>
      </w:pPr>
      <w:r>
        <w:t xml:space="preserve">Bon, avant de parler de la solution, regardons ensemble ce qui se passe quand tu n’as pas de stratégie de capture d’emails. Spoiler : c’est moins drôle que ça en a l’air.</w:t>
      </w:r>
    </w:p>
    <w:p>
      <w:pPr>
        <w:pStyle w:val="Heading3"/>
      </w:pPr>
      <w:bookmarkStart w:id="27" w:name="tu-perds-tes-visiteurs-dans-le-néant"/>
      <w:r>
        <w:t xml:space="preserve">Tu perds tes visiteurs dans le néant</w:t>
      </w:r>
      <w:bookmarkEnd w:id="27"/>
    </w:p>
    <w:p>
      <w:pPr>
        <w:pStyle w:val="FirstParagraph"/>
      </w:pPr>
      <w:r>
        <w:t xml:space="preserve">Sans stratégie, voilà le scénario typique. Quelqu’un tombe sur ton site, lit un article, regarde une page de vente, et… s’en va. Tu ne sais même pas qu’il est passé.</w:t>
      </w:r>
    </w:p>
    <w:p>
      <w:pPr>
        <w:pStyle w:val="BodyText"/>
      </w:pPr>
      <w:r>
        <w:t xml:space="preserve">C’est de l’argent qui s’évapore tous les jours. Sur 1 000 visiteurs sans capture d’emails, environ 980 partent sans rien laisser, et tu n’auras plus jamais l’occasion de leur reparler.</w:t>
      </w:r>
    </w:p>
    <w:p>
      <w:pPr>
        <w:pStyle w:val="CaptionedFigure"/>
      </w:pPr>
      <w:r>
        <w:t xml:space="preserve">Chaque visiteur qui quitte ton site sans s’inscrire est un prospect potentiellement intéressé par ton offre qui s’évapore dans le néant digital</w:t>
      </w:r>
    </w:p>
    <w:p>
      <w:pPr>
        <w:pStyle w:val="ImageCaption"/>
      </w:pPr>
      <w:r>
        <w:t xml:space="preserve">Chaque visiteur qui quitte ton site sans s’inscrire est un prospect potentiellement intéressé par ton offre qui s’évapore dans le néant digital</w:t>
      </w:r>
    </w:p>
    <w:p>
      <w:pPr>
        <w:pStyle w:val="Heading3"/>
      </w:pPr>
      <w:bookmarkStart w:id="28" w:name="tu-nas-plus-la-main-sur-ton-acquisition"/>
      <w:r>
        <w:t xml:space="preserve">Tu n’as plus la main sur ton acquisition</w:t>
      </w:r>
      <w:bookmarkEnd w:id="28"/>
    </w:p>
    <w:p>
      <w:pPr>
        <w:pStyle w:val="FirstParagraph"/>
      </w:pPr>
      <w:r>
        <w:t xml:space="preserve">Sans liste email, tu es à la merci des algorithmes. La portée organique moyenne d’un post Instagram pour un compte business tourne aujourd’hui autour de</w:t>
      </w:r>
      <w:r>
        <w:t xml:space="preserve"> </w:t>
      </w:r>
      <w:r>
        <w:rPr>
          <w:b/>
        </w:rPr>
        <w:t xml:space="preserve">4 %</w:t>
      </w:r>
      <w:r>
        <w:t xml:space="preserve"> </w:t>
      </w:r>
      <w:r>
        <w:t xml:space="preserve">(</w:t>
      </w:r>
      <w:hyperlink r:id="rId29">
        <w:r>
          <w:rPr>
            <w:rStyle w:val="Hyperlink"/>
          </w:rPr>
          <w:t xml:space="preserve">Hootsuite Social Media Trends 2024</w:t>
        </w:r>
      </w:hyperlink>
      <w:r>
        <w:t xml:space="preserve">). Autrement dit, sur 10 000 abonnés, ton post atteint en moyenne 400 personnes. Et ça ne fait que baisser.</w:t>
      </w:r>
    </w:p>
    <w:p>
      <w:pPr>
        <w:pStyle w:val="BodyText"/>
      </w:pPr>
      <w:r>
        <w:t xml:space="preserve">Une liste email, c’est ton seul vrai actif marketing. Personne ne peut te le retirer. Ni Meta, ni Google, ni Microsoft.</w:t>
      </w:r>
    </w:p>
    <w:p>
      <w:pPr>
        <w:pStyle w:val="Heading3"/>
      </w:pPr>
      <w:bookmarkStart w:id="30" w:name="tu-plafonnes-en-conversions"/>
      <w:r>
        <w:t xml:space="preserve">Tu plafonnes en conversions</w:t>
      </w:r>
      <w:bookmarkEnd w:id="30"/>
    </w:p>
    <w:p>
      <w:pPr>
        <w:pStyle w:val="FirstParagraph"/>
      </w:pPr>
      <w:r>
        <w:t xml:space="preserve">Sans liste, tu vends à qui ? Aux gens qui passent par hasard sur ta page de vente. Donc pas grand monde, et surtout pas qualifié.</w:t>
      </w:r>
    </w:p>
    <w:p>
      <w:pPr>
        <w:pStyle w:val="BodyText"/>
      </w:pPr>
      <w:r>
        <w:t xml:space="preserve">Avec une liste, tu peux nourrir la relation pendant 3, 6, 12 mois avant que le prospect achète. Et la majorité des ventes en ligne se fait après plusieurs interactions, pas du premier coup. Pour donner un ordre d’idée : le taux d’ouverture moyen d’un email tourne autour de</w:t>
      </w:r>
      <w:r>
        <w:t xml:space="preserve"> </w:t>
      </w:r>
      <w:r>
        <w:rPr>
          <w:b/>
        </w:rPr>
        <w:t xml:space="preserve">21,5 %</w:t>
      </w:r>
      <w:r>
        <w:t xml:space="preserve"> </w:t>
      </w:r>
      <w:r>
        <w:t xml:space="preserve">toutes industries confondues (</w:t>
      </w:r>
      <w:hyperlink r:id="rId31">
        <w:r>
          <w:rPr>
            <w:rStyle w:val="Hyperlink"/>
          </w:rPr>
          <w:t xml:space="preserve">Mailchimp Email Marketing Benchmarks 2024</w:t>
        </w:r>
      </w:hyperlink>
      <w:r>
        <w:t xml:space="preserve">) — c’est-à-dire qu’à chaque envoi, 1 prospect sur 5 est exposé à ton message. Aucun réseau social n’arrive à ce ratio.</w:t>
      </w:r>
    </w:p>
    <w:p>
      <w:pPr>
        <w:pStyle w:val="BodyText"/>
      </w:pPr>
      <w:r>
        <w:t xml:space="preserve">Bref, tu vois l’idée.</w:t>
      </w:r>
    </w:p>
    <w:p>
      <w:r>
        <w:pict>
          <v:rect style="width:0;height:1.5pt" o:hralign="center" o:hrstd="t" o:hr="t"/>
        </w:pict>
      </w:r>
    </w:p>
    <w:p>
      <w:pPr>
        <w:pStyle w:val="Heading2"/>
      </w:pPr>
      <w:bookmarkStart w:id="32" w:name="X43999bd793f9d254e2808d3bbbb118dd510542f"/>
      <w:r>
        <w:t xml:space="preserve">Les vrais avantages d’une stratégie de capture solide</w:t>
      </w:r>
      <w:bookmarkEnd w:id="32"/>
    </w:p>
    <w:p>
      <w:pPr>
        <w:pStyle w:val="FirstParagraph"/>
      </w:pPr>
      <w:r>
        <w:t xml:space="preserve">Maintenant qu’on a vu ce qui plombe les business sans stratégie email, regardons ce que ça change quand tu en mets une vraie en place.</w:t>
      </w:r>
    </w:p>
    <w:p>
      <w:pPr>
        <w:pStyle w:val="Heading3"/>
      </w:pPr>
      <w:bookmarkStart w:id="33" w:name="X73239f2151adc161778bafb2decefa93ef7b9aa"/>
      <w:r>
        <w:t xml:space="preserve">Tu construis une audience qui t’appartient</w:t>
      </w:r>
      <w:bookmarkEnd w:id="33"/>
    </w:p>
    <w:p>
      <w:pPr>
        <w:pStyle w:val="FirstParagraph"/>
      </w:pPr>
      <w:r>
        <w:t xml:space="preserve">Tes abonnés Instagram appartiennent à Meta. Tes followers TikTok appartiennent à ByteDance. Tes contacts LinkedIn appartiennent à Microsoft.</w:t>
      </w:r>
    </w:p>
    <w:p>
      <w:pPr>
        <w:pStyle w:val="BodyText"/>
      </w:pPr>
      <w:r>
        <w:t xml:space="preserve">Tes inscrits à ta liste email t’appartiennent à toi.</w:t>
      </w:r>
    </w:p>
    <w:p>
      <w:pPr>
        <w:pStyle w:val="BodyText"/>
      </w:pPr>
      <w:r>
        <w:t xml:space="preserve">Tu peux exporter ta base, la migrer vers un autre outil, l’utiliser pour des audiences personnalisées en pub, faire des sondages avec. C’est ton actif business le plus précieux, point.</w:t>
      </w:r>
    </w:p>
    <w:p>
      <w:pPr>
        <w:pStyle w:val="Heading3"/>
      </w:pPr>
      <w:bookmarkStart w:id="34" w:name="tu-vends-quand-tu-veux"/>
      <w:r>
        <w:t xml:space="preserve">Tu vends quand tu veux</w:t>
      </w:r>
      <w:bookmarkEnd w:id="34"/>
    </w:p>
    <w:p>
      <w:pPr>
        <w:pStyle w:val="FirstParagraph"/>
      </w:pPr>
      <w:r>
        <w:t xml:space="preserve">Lancement d’une nouvelle offre ? Tu envoies un email à ta liste. Promo limitée ? Email. Webinaire ? Email. Mise à jour de ton produit ? Email.</w:t>
      </w:r>
    </w:p>
    <w:p>
      <w:pPr>
        <w:pStyle w:val="BodyText"/>
      </w:pPr>
      <w:r>
        <w:t xml:space="preserve">Pas besoin d’attendre que ton post émerge du feed Instagram. Pas besoin de payer Meta pour atteindre 5 % de ton audience. Tu écris, tu envoies, c’est dans leur boîte de réception.</w:t>
      </w:r>
    </w:p>
    <w:p>
      <w:pPr>
        <w:pStyle w:val="Heading3"/>
      </w:pPr>
      <w:bookmarkStart w:id="35" w:name="tu-nourris-la-relation-sur-le-long-terme"/>
      <w:r>
        <w:t xml:space="preserve">Tu nourris la relation sur le long terme</w:t>
      </w:r>
      <w:bookmarkEnd w:id="35"/>
    </w:p>
    <w:p>
      <w:pPr>
        <w:pStyle w:val="FirstParagraph"/>
      </w:pPr>
      <w:r>
        <w:t xml:space="preserve">Une bonne séquence email, c’est six mois ou un an de communication automatisée avec un prospect. Ça lui laisse le temps de se familiariser avec toi, ton univers, tes idées. Le jour où il est prêt à acheter, il sait déjà à qui il s’adresse.</w:t>
      </w:r>
    </w:p>
    <w:p>
      <w:pPr>
        <w:pStyle w:val="BodyText"/>
      </w:pPr>
      <w:r>
        <w:t xml:space="preserve">C’est ce que les marketeurs appellent le</w:t>
      </w:r>
      <w:r>
        <w:t xml:space="preserve"> </w:t>
      </w:r>
      <w:r>
        <w:rPr>
          <w:b/>
        </w:rPr>
        <w:t xml:space="preserve">nurturing</w:t>
      </w:r>
      <w:r>
        <w:t xml:space="preserve">. Et c’est mille fois plus efficace que de balancer une page de vente à un trafic froid.</w:t>
      </w:r>
    </w:p>
    <w:p>
      <w:r>
        <w:pict>
          <v:rect style="width:0;height:1.5pt" o:hralign="center" o:hrstd="t" o:hr="t"/>
        </w:pict>
      </w:r>
    </w:p>
    <w:p>
      <w:pPr>
        <w:pStyle w:val="Heading2"/>
      </w:pPr>
      <w:bookmarkStart w:id="36" w:name="X9b0fbf45b64441b3c567e81ef8369e2acd292b0"/>
      <w:r>
        <w:t xml:space="preserve">Comment capturer efficacement les emails (la vraie méthode)</w:t>
      </w:r>
      <w:bookmarkEnd w:id="36"/>
    </w:p>
    <w:p>
      <w:pPr>
        <w:pStyle w:val="FirstParagraph"/>
      </w:pPr>
      <w:r>
        <w:t xml:space="preserve">Maintenant on rentre dans le concret. Tu sais POURQUOI il faut capter des emails. Voilà COMMENT le faire bien.</w:t>
      </w:r>
    </w:p>
    <w:p>
      <w:pPr>
        <w:pStyle w:val="Heading3"/>
      </w:pPr>
      <w:bookmarkStart w:id="37" w:name="un-appel-à-laction-qui-claque"/>
      <w:r>
        <w:t xml:space="preserve">1. Un appel à l’action qui claque</w:t>
      </w:r>
      <w:bookmarkEnd w:id="37"/>
    </w:p>
    <w:p>
      <w:pPr>
        <w:pStyle w:val="FirstParagraph"/>
      </w:pPr>
      <w:r>
        <w:t xml:space="preserve">Premier truc : ton CTA. Le bouton, le titre, l’invitation explicite à laisser son email. Si c’est mou, personne ne clique.</w:t>
      </w:r>
    </w:p>
    <w:p>
      <w:pPr>
        <w:pStyle w:val="BodyText"/>
      </w:pPr>
      <w:r>
        <w:rPr>
          <w:b/>
        </w:rPr>
        <w:t xml:space="preserve">Les CTA qui marchent vraiment :</w:t>
      </w:r>
      <w:r>
        <w:t xml:space="preserve"> </w:t>
      </w:r>
      <w:r>
        <w:t xml:space="preserve">-</w:t>
      </w:r>
      <w:r>
        <w:t xml:space="preserve"> </w:t>
      </w:r>
      <w:r>
        <w:t xml:space="preserve">“</w:t>
      </w:r>
      <w:r>
        <w:t xml:space="preserve">Découvre ton profil en 2 minutes</w:t>
      </w:r>
      <w:r>
        <w:t xml:space="preserve">”</w:t>
      </w:r>
      <w:r>
        <w:t xml:space="preserve"> </w:t>
      </w:r>
      <w:r>
        <w:t xml:space="preserve">-</w:t>
      </w:r>
      <w:r>
        <w:t xml:space="preserve"> </w:t>
      </w:r>
      <w:r>
        <w:t xml:space="preserve">“</w:t>
      </w:r>
      <w:r>
        <w:t xml:space="preserve">Reçois ton diagnostic personnalisé</w:t>
      </w:r>
      <w:r>
        <w:t xml:space="preserve">”</w:t>
      </w:r>
      <w:r>
        <w:t xml:space="preserve"> </w:t>
      </w:r>
      <w:r>
        <w:t xml:space="preserve">-</w:t>
      </w:r>
      <w:r>
        <w:t xml:space="preserve"> </w:t>
      </w:r>
      <w:r>
        <w:t xml:space="preserve">“</w:t>
      </w:r>
      <w:r>
        <w:t xml:space="preserve">Quel type de [ton avatar] es-tu ?</w:t>
      </w:r>
      <w:r>
        <w:t xml:space="preserve">”</w:t>
      </w:r>
    </w:p>
    <w:p>
      <w:pPr>
        <w:pStyle w:val="BodyText"/>
      </w:pPr>
      <w:r>
        <w:rPr>
          <w:b/>
        </w:rPr>
        <w:t xml:space="preserve">À éviter à tout prix :</w:t>
      </w:r>
      <w:r>
        <w:t xml:space="preserve"> </w:t>
      </w:r>
      <w:r>
        <w:t xml:space="preserve">-</w:t>
      </w:r>
      <w:r>
        <w:t xml:space="preserve"> </w:t>
      </w:r>
      <w:r>
        <w:t xml:space="preserve">“</w:t>
      </w:r>
      <w:r>
        <w:t xml:space="preserve">Inscris-toi à ma newsletter</w:t>
      </w:r>
      <w:r>
        <w:t xml:space="preserve">”</w:t>
      </w:r>
      <w:r>
        <w:t xml:space="preserve"> </w:t>
      </w:r>
      <w:r>
        <w:t xml:space="preserve">-</w:t>
      </w:r>
      <w:r>
        <w:t xml:space="preserve"> </w:t>
      </w:r>
      <w:r>
        <w:t xml:space="preserve">“</w:t>
      </w:r>
      <w:r>
        <w:t xml:space="preserve">Reste informé</w:t>
      </w:r>
      <w:r>
        <w:t xml:space="preserve">”</w:t>
      </w:r>
      <w:r>
        <w:t xml:space="preserve"> </w:t>
      </w:r>
      <w:r>
        <w:t xml:space="preserve">-</w:t>
      </w:r>
      <w:r>
        <w:t xml:space="preserve"> </w:t>
      </w:r>
      <w:r>
        <w:t xml:space="preserve">“</w:t>
      </w:r>
      <w:r>
        <w:t xml:space="preserve">Recevoir nos actualités</w:t>
      </w:r>
      <w:r>
        <w:t xml:space="preserve">”</w:t>
      </w:r>
    </w:p>
    <w:p>
      <w:pPr>
        <w:pStyle w:val="BodyText"/>
      </w:pPr>
      <w:r>
        <w:t xml:space="preserve">Trop générique. Trop daté. Tes prospects savent que ça veut dire de la communication massive sans valeur ajoutée.</w:t>
      </w:r>
    </w:p>
    <w:p>
      <w:pPr>
        <w:pStyle w:val="Heading3"/>
      </w:pPr>
      <w:bookmarkStart w:id="38" w:name="une-offre-irrésistible"/>
      <w:r>
        <w:t xml:space="preserve">2. Une offre irrésistible</w:t>
      </w:r>
      <w:bookmarkEnd w:id="38"/>
    </w:p>
    <w:p>
      <w:pPr>
        <w:pStyle w:val="FirstParagraph"/>
      </w:pPr>
      <w:r>
        <w:t xml:space="preserve">Pourquoi ton visiteur devrait te donner son email ? Tu lui donnes quoi en échange ?</w:t>
      </w:r>
    </w:p>
    <w:p>
      <w:pPr>
        <w:pStyle w:val="BodyText"/>
      </w:pPr>
      <w:r>
        <w:t xml:space="preserve">L’ebook gratuit ne suffit plus. Ce qui marche vraiment :</w:t>
      </w:r>
    </w:p>
    <w:p>
      <w:pPr>
        <w:numPr>
          <w:ilvl w:val="0"/>
          <w:numId w:val="1002"/>
        </w:numPr>
        <w:pStyle w:val="Compact"/>
      </w:pPr>
      <w:r>
        <w:t xml:space="preserve">Un diagnostic personnalisé selon son profil</w:t>
      </w:r>
    </w:p>
    <w:p>
      <w:pPr>
        <w:numPr>
          <w:ilvl w:val="0"/>
          <w:numId w:val="1002"/>
        </w:numPr>
        <w:pStyle w:val="Compact"/>
      </w:pPr>
      <w:r>
        <w:t xml:space="preserve">Une mini-formation interactive</w:t>
      </w:r>
    </w:p>
    <w:p>
      <w:pPr>
        <w:numPr>
          <w:ilvl w:val="0"/>
          <w:numId w:val="1002"/>
        </w:numPr>
        <w:pStyle w:val="Compact"/>
      </w:pPr>
      <w:r>
        <w:t xml:space="preserve">Un accès à une ressource exclusive</w:t>
      </w:r>
    </w:p>
    <w:p>
      <w:pPr>
        <w:numPr>
          <w:ilvl w:val="0"/>
          <w:numId w:val="1002"/>
        </w:numPr>
        <w:pStyle w:val="Compact"/>
      </w:pPr>
      <w:r>
        <w:t xml:space="preserve">Un code promo personnalisé</w:t>
      </w:r>
    </w:p>
    <w:p>
      <w:pPr>
        <w:pStyle w:val="FirstParagraph"/>
      </w:pPr>
      <w:r>
        <w:t xml:space="preserve">Et ce qui marche le mieux : un quiz interactif qui combine plusieurs de ces éléments d’un coup.</w:t>
      </w:r>
    </w:p>
    <w:p>
      <w:pPr>
        <w:pStyle w:val="Heading3"/>
      </w:pPr>
      <w:bookmarkStart w:id="39" w:name="un-quiz-interactif-qui-qualifie"/>
      <w:r>
        <w:t xml:space="preserve">3. Un quiz interactif qui qualifie</w:t>
      </w:r>
      <w:bookmarkEnd w:id="39"/>
    </w:p>
    <w:p>
      <w:pPr>
        <w:pStyle w:val="FirstParagraph"/>
      </w:pPr>
      <w:r>
        <w:t xml:space="preserve">Voilà la vraie cerise sur le gâteau, et la raison pour laquelle je suis en train de t’écrire cet article.</w:t>
      </w:r>
    </w:p>
    <w:p>
      <w:pPr>
        <w:pStyle w:val="BodyText"/>
      </w:pPr>
      <w:r>
        <w:t xml:space="preserve">Un quiz, c’est un mécanisme amusant et engageant qui fait trois choses en même temps :</w:t>
      </w:r>
    </w:p>
    <w:p>
      <w:pPr>
        <w:numPr>
          <w:ilvl w:val="0"/>
          <w:numId w:val="1003"/>
        </w:numPr>
        <w:pStyle w:val="Compact"/>
      </w:pPr>
      <w:r>
        <w:rPr>
          <w:b/>
        </w:rPr>
        <w:t xml:space="preserve">Il capte l’email</w:t>
      </w:r>
      <w:r>
        <w:t xml:space="preserve"> </w:t>
      </w:r>
      <w:r>
        <w:t xml:space="preserve">: le visiteur joue à un jeu, il accepte naturellement de donner son email pour voir ses résultats</w:t>
      </w:r>
    </w:p>
    <w:p>
      <w:pPr>
        <w:numPr>
          <w:ilvl w:val="0"/>
          <w:numId w:val="1003"/>
        </w:numPr>
        <w:pStyle w:val="Compact"/>
      </w:pPr>
      <w:r>
        <w:rPr>
          <w:b/>
        </w:rPr>
        <w:t xml:space="preserve">Il qualifie ton prospect</w:t>
      </w:r>
      <w:r>
        <w:t xml:space="preserve"> </w:t>
      </w:r>
      <w:r>
        <w:t xml:space="preserve">: ses réponses te disent son profil, son niveau, ses vrais besoins</w:t>
      </w:r>
    </w:p>
    <w:p>
      <w:pPr>
        <w:numPr>
          <w:ilvl w:val="0"/>
          <w:numId w:val="1003"/>
        </w:numPr>
        <w:pStyle w:val="Compact"/>
      </w:pPr>
      <w:r>
        <w:rPr>
          <w:b/>
        </w:rPr>
        <w:t xml:space="preserve">Il pré-vend ton offre</w:t>
      </w:r>
      <w:r>
        <w:t xml:space="preserve"> </w:t>
      </w:r>
      <w:r>
        <w:t xml:space="preserve">: la page de résultats peut renvoyer vers une offre adaptée à son profil</w:t>
      </w:r>
    </w:p>
    <w:p>
      <w:pPr>
        <w:pStyle w:val="FirstParagraph"/>
      </w:pPr>
      <w:r>
        <w:t xml:space="preserve">Les benchmarks Interact et Outgrow sur des centaines de quiz publiés montrent un taux de capture moyen de</w:t>
      </w:r>
      <w:r>
        <w:t xml:space="preserve"> </w:t>
      </w:r>
      <w:r>
        <w:rPr>
          <w:b/>
        </w:rPr>
        <w:t xml:space="preserve">30 à 40 %</w:t>
      </w:r>
      <w:r>
        <w:t xml:space="preserve"> </w:t>
      </w:r>
      <w:r>
        <w:t xml:space="preserve">des visiteurs, contre</w:t>
      </w:r>
      <w:r>
        <w:t xml:space="preserve"> </w:t>
      </w:r>
      <w:r>
        <w:rPr>
          <w:b/>
        </w:rPr>
        <w:t xml:space="preserve">2 à 3 %</w:t>
      </w:r>
      <w:r>
        <w:t xml:space="preserve"> </w:t>
      </w:r>
      <w:r>
        <w:t xml:space="preserve">pour un opt-in classique. Soit</w:t>
      </w:r>
      <w:r>
        <w:t xml:space="preserve"> </w:t>
      </w:r>
      <w:r>
        <w:rPr>
          <w:b/>
        </w:rPr>
        <w:t xml:space="preserve">10 à 15 fois plus de leads</w:t>
      </w:r>
      <w:r>
        <w:t xml:space="preserve"> </w:t>
      </w:r>
      <w:r>
        <w:t xml:space="preserve">pour le même trafic, sans dépenser plus en publicité. Et avec un outil qui s’occupe de tout pour toi (on en parle juste après), le setup prend une après-midi.</w:t>
      </w:r>
    </w:p>
    <w:p>
      <w:r>
        <w:pict>
          <v:rect style="width:0;height:1.5pt" o:hralign="center" o:hrstd="t" o:hr="t"/>
        </w:pict>
      </w:r>
    </w:p>
    <w:p>
      <w:pPr>
        <w:pStyle w:val="Heading2"/>
      </w:pPr>
      <w:bookmarkStart w:id="40" w:name="Xbef0a07971a21f410e7af083a2db67896b4b683"/>
      <w:r>
        <w:t xml:space="preserve">Études de cas : des marques qui cartonnent grâce aux quiz</w:t>
      </w:r>
      <w:bookmarkEnd w:id="40"/>
    </w:p>
    <w:p>
      <w:pPr>
        <w:pStyle w:val="FirstParagraph"/>
      </w:pPr>
      <w:r>
        <w:t xml:space="preserve">Quelques exemples concrets pour montrer que la méthode marche.</w:t>
      </w:r>
    </w:p>
    <w:p>
      <w:pPr>
        <w:pStyle w:val="Heading3"/>
      </w:pPr>
      <w:bookmarkStart w:id="41" w:name="airbnb-tripmatcher"/>
      <w:r>
        <w:t xml:space="preserve">Airbnb Tripmatcher</w:t>
      </w:r>
      <w:bookmarkEnd w:id="41"/>
    </w:p>
    <w:p>
      <w:pPr>
        <w:pStyle w:val="CaptionedFigure"/>
      </w:pPr>
      <w:r>
        <w:t xml:space="preserve">Airbnb Tripmatcher quiz</w:t>
      </w:r>
    </w:p>
    <w:p>
      <w:pPr>
        <w:pStyle w:val="ImageCaption"/>
      </w:pPr>
      <w:r>
        <w:t xml:space="preserve">Airbnb Tripmatcher quiz</w:t>
      </w:r>
    </w:p>
    <w:p>
      <w:pPr>
        <w:pStyle w:val="BodyText"/>
      </w:pPr>
      <w:r>
        <w:t xml:space="preserve">Airbnb a un quiz qui s’appelle Tripmatcher. Il propose aux visiteurs de découvrir leur</w:t>
      </w:r>
      <w:r>
        <w:t xml:space="preserve"> </w:t>
      </w:r>
      <w:r>
        <w:t xml:space="preserve">“</w:t>
      </w:r>
      <w:r>
        <w:t xml:space="preserve">personnalité de voyageur</w:t>
      </w:r>
      <w:r>
        <w:t xml:space="preserve">”</w:t>
      </w:r>
      <w:r>
        <w:t xml:space="preserve">. À la fin, le visiteur entre son email pour voir ses résultats et recevoir des recommandations de destinations adaptées.</w:t>
      </w:r>
    </w:p>
    <w:p>
      <w:pPr>
        <w:pStyle w:val="BodyText"/>
      </w:pPr>
      <w:r>
        <w:t xml:space="preserve">Diaboliquement efficace. Le visiteur passe 4 à 5 minutes engagé avec la marque, partage son profil, et ressort qualifié. Airbnb sait maintenant exactement quel type de séjour lui pousser dans ses prochaines campagnes.</w:t>
      </w:r>
    </w:p>
    <w:p>
      <w:pPr>
        <w:pStyle w:val="Heading3"/>
      </w:pPr>
      <w:bookmarkStart w:id="42" w:name="mes-repas-minceur"/>
      <w:r>
        <w:t xml:space="preserve">Mes Repas Minceur</w:t>
      </w:r>
      <w:bookmarkEnd w:id="42"/>
    </w:p>
    <w:p>
      <w:pPr>
        <w:pStyle w:val="CaptionedFigure"/>
      </w:pPr>
      <w:r>
        <w:t xml:space="preserve">Quiz</w:t>
      </w:r>
      <w:r>
        <w:t xml:space="preserve"> </w:t>
      </w:r>
      <w:r>
        <w:t xml:space="preserve">“</w:t>
      </w:r>
      <w:r>
        <w:t xml:space="preserve">Quel est votre profil minceur ?</w:t>
      </w:r>
      <w:r>
        <w:t xml:space="preserve">”</w:t>
      </w:r>
    </w:p>
    <w:p>
      <w:pPr>
        <w:pStyle w:val="ImageCaption"/>
      </w:pPr>
      <w:r>
        <w:t xml:space="preserve">Quiz</w:t>
      </w:r>
      <w:r>
        <w:t xml:space="preserve"> </w:t>
      </w:r>
      <w:r>
        <w:t xml:space="preserve">“</w:t>
      </w:r>
      <w:r>
        <w:t xml:space="preserve">Quel est votre profil minceur ?</w:t>
      </w:r>
      <w:r>
        <w:t xml:space="preserve">”</w:t>
      </w:r>
    </w:p>
    <w:p>
      <w:pPr>
        <w:pStyle w:val="BodyText"/>
      </w:pPr>
      <w:r>
        <w:t xml:space="preserve">Sur Facebook, des marques comme Mes Repas Minceur balancent des publicités vers un quiz</w:t>
      </w:r>
      <w:r>
        <w:t xml:space="preserve"> </w:t>
      </w:r>
      <w:r>
        <w:t xml:space="preserve">“</w:t>
      </w:r>
      <w:r>
        <w:t xml:space="preserve">Quel est votre profil minceur ?</w:t>
      </w:r>
      <w:r>
        <w:t xml:space="preserve">”</w:t>
      </w:r>
      <w:r>
        <w:t xml:space="preserve"> </w:t>
      </w:r>
      <w:r>
        <w:t xml:space="preserve">avec une promesse claire : trouve la solution adaptée à ton profil et profite d’une offre spéciale.</w:t>
      </w:r>
    </w:p>
    <w:p>
      <w:pPr>
        <w:pStyle w:val="BodyText"/>
      </w:pPr>
      <w:r>
        <w:t xml:space="preserve">Le visiteur clique parce qu’il est déjà intéressé (sinon il ne réagirait pas à la pub). Il fait le quiz. Il laisse son email pour voir ses résultats. Il atterrit sur une page de vente personnalisée selon son profil. Conversion en flèche.</w:t>
      </w:r>
    </w:p>
    <w:p>
      <w:pPr>
        <w:pStyle w:val="BodyText"/>
      </w:pPr>
      <w:r>
        <w:t xml:space="preserve">C’est exactement le genre de stratégie que je te propose d’utiliser avec Tiquiz, sauf qu’on te facilite encore plus la mise en place.</w:t>
      </w:r>
    </w:p>
    <w:p>
      <w:r>
        <w:pict>
          <v:rect style="width:0;height:1.5pt" o:hralign="center" o:hrstd="t" o:hr="t"/>
        </w:pict>
      </w:r>
    </w:p>
    <w:p>
      <w:pPr>
        <w:pStyle w:val="Heading2"/>
      </w:pPr>
      <w:bookmarkStart w:id="43" w:name="X9ef2586701e0161282bcbbb44a25c4446a84b1e"/>
      <w:r>
        <w:t xml:space="preserve">Tiquiz : le quiz qui se branche direct sur ton Systeme io</w:t>
      </w:r>
      <w:bookmarkEnd w:id="43"/>
    </w:p>
    <w:p>
      <w:pPr>
        <w:pStyle w:val="FirstParagraph"/>
      </w:pPr>
      <w:r>
        <w:t xml:space="preserve">Si tu utilises</w:t>
      </w:r>
      <w:r>
        <w:t xml:space="preserve"> </w:t>
      </w:r>
      <w:hyperlink r:id="rId44">
        <w:r>
          <w:rPr>
            <w:rStyle w:val="Hyperlink"/>
          </w:rPr>
          <w:t xml:space="preserve">Systeme io</w:t>
        </w:r>
      </w:hyperlink>
      <w:r>
        <w:t xml:space="preserve"> </w:t>
      </w:r>
      <w:r>
        <w:t xml:space="preserve">(et si tu fais du business en ligne en français, il y a 80 % de chances que oui), tu vas vite voir un problème : Systeme io n’a pas de fonction quiz native.</w:t>
      </w:r>
    </w:p>
    <w:p>
      <w:pPr>
        <w:pStyle w:val="BodyText"/>
      </w:pPr>
      <w:r>
        <w:t xml:space="preserve">Tu as deux options.</w:t>
      </w:r>
    </w:p>
    <w:p>
      <w:pPr>
        <w:pStyle w:val="BodyText"/>
      </w:pPr>
      <w:r>
        <w:rPr>
          <w:b/>
        </w:rPr>
        <w:t xml:space="preserve">Option 1 : tu bricoles avec Typeform + Zapier</w:t>
      </w:r>
      <w:r>
        <w:t xml:space="preserve"> </w:t>
      </w:r>
      <w:r>
        <w:t xml:space="preserve">autour de 79 €/mois à vie. Et encore, sans avoir les pages de résultat qui pré-vendent, ni la viralité intégrée, ni l’inscription auto aux formations.</w:t>
      </w:r>
    </w:p>
    <w:p>
      <w:pPr>
        <w:pStyle w:val="BodyText"/>
      </w:pPr>
      <w:r>
        <w:rPr>
          <w:b/>
        </w:rPr>
        <w:t xml:space="preserve">Option 2 : tu utilises Tiquiz</w:t>
      </w:r>
      <w:r>
        <w:t xml:space="preserve">, le seul outil de quiz du marché francophone connecté nativement à Systeme io, à 9 €/mois pour l’illimité (avec un plan gratuit pour tester).</w:t>
      </w:r>
    </w:p>
    <w:p>
      <w:pPr>
        <w:pStyle w:val="BodyText"/>
      </w:pPr>
      <w:r>
        <w:t xml:space="preserve">Avec</w:t>
      </w:r>
      <w:r>
        <w:t xml:space="preserve"> </w:t>
      </w:r>
      <w:hyperlink r:id="rId45">
        <w:r>
          <w:rPr>
            <w:rStyle w:val="Hyperlink"/>
          </w:rPr>
          <w:t xml:space="preserve">Tiquiz</w:t>
        </w:r>
      </w:hyperlink>
      <w:r>
        <w:t xml:space="preserve">, tu génères ton quiz par IA en quelques minutes, tu colles ta clé API Systeme io une fois, et chaque lead capté arrive automatiquement dans ton compte avec le bon tag. Tes workflows Systeme io se déclenchent derrière, tes séquences email partent automatiquement, et ton tunnel travaille pour toi pendant que tu dors.</w:t>
      </w:r>
    </w:p>
    <w:p>
      <w:pPr>
        <w:pStyle w:val="BodyText"/>
      </w:pPr>
      <w:r>
        <w:t xml:space="preserve">C’est exactement ça que je voulais que tu construises facilement, sans Zapier, sans technique. C’est pour ça que j’ai fait Tiquiz.</w:t>
      </w:r>
    </w:p>
    <w:p>
      <w:pPr>
        <w:pStyle w:val="BodyText"/>
      </w:pPr>
      <w:hyperlink r:id="rId45">
        <w:r>
          <w:rPr>
            <w:rStyle w:val="Hyperlink"/>
          </w:rPr>
          <w:t xml:space="preserve">Je teste Tiquiz →</w:t>
        </w:r>
      </w:hyperlink>
    </w:p>
    <w:p>
      <w:r>
        <w:pict>
          <v:rect style="width:0;height:1.5pt" o:hralign="center" o:hrstd="t" o:hr="t"/>
        </w:pict>
      </w:r>
    </w:p>
    <w:p>
      <w:pPr>
        <w:pStyle w:val="Heading2"/>
      </w:pPr>
      <w:bookmarkStart w:id="46" w:name="faq-capture-demails-et-quiz-interactifs"/>
      <w:r>
        <w:t xml:space="preserve">FAQ — Capture d’emails et quiz interactifs</w:t>
      </w:r>
      <w:bookmarkEnd w:id="46"/>
    </w:p>
    <w:p>
      <w:pPr>
        <w:pStyle w:val="Heading3"/>
      </w:pPr>
      <w:bookmarkStart w:id="47" w:name="Xa14ee61f0dd484a8fbecb2927304bc78cfc4d26"/>
      <w:r>
        <w:t xml:space="preserve">Pourquoi l’email reste-t-il rentable en 2026 ?</w:t>
      </w:r>
      <w:bookmarkEnd w:id="47"/>
    </w:p>
    <w:p>
      <w:pPr>
        <w:pStyle w:val="FirstParagraph"/>
      </w:pPr>
      <w:r>
        <w:t xml:space="preserve">Parce que c’est ton seul canal direct vers tes prospects. Pas d’algorithme entre vous, pas de paywall, pas de plateforme qui peut te couper l’accès du jour au lendemain. L’email rapporte en moyenne</w:t>
      </w:r>
      <w:r>
        <w:t xml:space="preserve"> </w:t>
      </w:r>
      <w:r>
        <w:rPr>
          <w:b/>
        </w:rPr>
        <w:t xml:space="preserve">36 € pour 1 € investi</w:t>
      </w:r>
      <w:r>
        <w:t xml:space="preserve"> </w:t>
      </w:r>
      <w:r>
        <w:t xml:space="preserve">(Litmus,</w:t>
      </w:r>
      <w:r>
        <w:t xml:space="preserve"> </w:t>
      </w:r>
      <w:r>
        <w:rPr>
          <w:i/>
        </w:rPr>
        <w:t xml:space="preserve">State of Email Marketing 2024</w:t>
      </w:r>
      <w:r>
        <w:t xml:space="preserve">), contre 5 à 7 € pour les réseaux sociaux. C’est le canal marketing avec le ROI le plus élevé en 2026.</w:t>
      </w:r>
    </w:p>
    <w:p>
      <w:pPr>
        <w:pStyle w:val="Heading3"/>
      </w:pPr>
      <w:bookmarkStart w:id="48" w:name="X59dd55f1a5696e5aabf78fa4951d35f14f01bbc"/>
      <w:r>
        <w:t xml:space="preserve">Quel est le ROI moyen de l’email marketing ?</w:t>
      </w:r>
      <w:bookmarkEnd w:id="48"/>
    </w:p>
    <w:p>
      <w:pPr>
        <w:pStyle w:val="FirstParagraph"/>
      </w:pPr>
      <w:r>
        <w:rPr>
          <w:b/>
        </w:rPr>
        <w:t xml:space="preserve">36 € de retour pour 1 € dépensé</w:t>
      </w:r>
      <w:r>
        <w:t xml:space="preserve">, en moyenne, toutes industries confondues, selon le rapport Litmus</w:t>
      </w:r>
      <w:r>
        <w:t xml:space="preserve"> </w:t>
      </w:r>
      <w:r>
        <w:rPr>
          <w:i/>
        </w:rPr>
        <w:t xml:space="preserve">State of Email Marketing 2024</w:t>
      </w:r>
      <w:r>
        <w:t xml:space="preserve">. C’est le ROI le plus élevé de tous les canaux marketing actuels.</w:t>
      </w:r>
    </w:p>
    <w:p>
      <w:pPr>
        <w:pStyle w:val="Heading3"/>
      </w:pPr>
      <w:bookmarkStart w:id="49" w:name="Xc1692446f8cd9e0bc6a3d2d9c1153aee4295896"/>
      <w:r>
        <w:t xml:space="preserve">Pourquoi l’opt-in classique avec ebook ne marche plus ?</w:t>
      </w:r>
      <w:bookmarkEnd w:id="49"/>
    </w:p>
    <w:p>
      <w:pPr>
        <w:pStyle w:val="FirstParagraph"/>
      </w:pPr>
      <w:r>
        <w:t xml:space="preserve">Parce que tes prospects ont vu cette méthode passer 200 fois. L’ebook est téléchargé, lu seulement par 12 % des inscrits, et oublié dans la semaine. Le format est saturé. Les opt-ins classiques convertissent aujourd’hui</w:t>
      </w:r>
      <w:r>
        <w:t xml:space="preserve"> </w:t>
      </w:r>
      <w:r>
        <w:rPr>
          <w:b/>
        </w:rPr>
        <w:t xml:space="preserve">2 à 3 % des visiteurs en moyenne</w:t>
      </w:r>
      <w:r>
        <w:t xml:space="preserve"> </w:t>
      </w:r>
      <w:r>
        <w:t xml:space="preserve">(benchmarks Sumo + GetResponse), contre</w:t>
      </w:r>
      <w:r>
        <w:t xml:space="preserve"> </w:t>
      </w:r>
      <w:r>
        <w:rPr>
          <w:b/>
        </w:rPr>
        <w:t xml:space="preserve">30 à 40 % pour un quiz interactif bien construit</w:t>
      </w:r>
      <w:r>
        <w:t xml:space="preserve"> </w:t>
      </w:r>
      <w:r>
        <w:t xml:space="preserve">(benchmarks Interact + Outgrow).</w:t>
      </w:r>
    </w:p>
    <w:p>
      <w:pPr>
        <w:pStyle w:val="Heading3"/>
      </w:pPr>
      <w:bookmarkStart w:id="50" w:name="X85af300f1728c1075b4aa801f60d3397b1bbb12"/>
      <w:r>
        <w:t xml:space="preserve">Combien de leads peut-on capter avec un quiz interactif ?</w:t>
      </w:r>
      <w:bookmarkEnd w:id="50"/>
    </w:p>
    <w:p>
      <w:pPr>
        <w:pStyle w:val="FirstParagraph"/>
      </w:pPr>
      <w:r>
        <w:t xml:space="preserve">Sur 1 000 visiteurs, un quiz bien conçu capte en moyenne</w:t>
      </w:r>
      <w:r>
        <w:t xml:space="preserve"> </w:t>
      </w:r>
      <w:r>
        <w:rPr>
          <w:b/>
        </w:rPr>
        <w:t xml:space="preserve">300 à 400 leads</w:t>
      </w:r>
      <w:r>
        <w:t xml:space="preserve">, soit 30 à 40 % de conversion. C’est</w:t>
      </w:r>
      <w:r>
        <w:t xml:space="preserve"> </w:t>
      </w:r>
      <w:r>
        <w:rPr>
          <w:b/>
        </w:rPr>
        <w:t xml:space="preserve">10 à 15 fois plus</w:t>
      </w:r>
      <w:r>
        <w:t xml:space="preserve"> </w:t>
      </w:r>
      <w:r>
        <w:t xml:space="preserve">qu’un opt-in classique avec ebook (qui plafonne à 2-3 %). Source : benchmarks Interact + Outgrow sur des centaines de quiz publiés.</w:t>
      </w:r>
    </w:p>
    <w:p>
      <w:pPr>
        <w:pStyle w:val="Heading3"/>
      </w:pPr>
      <w:bookmarkStart w:id="51" w:name="Xe2fa945fe3ab7b30209be54e662fadf241832b3"/>
      <w:r>
        <w:t xml:space="preserve">Comment créer un quiz interactif sans savoir coder ?</w:t>
      </w:r>
      <w:bookmarkEnd w:id="51"/>
    </w:p>
    <w:p>
      <w:pPr>
        <w:pStyle w:val="FirstParagraph"/>
      </w:pPr>
      <w:r>
        <w:t xml:space="preserve">Avec un outil no-code comme</w:t>
      </w:r>
      <w:r>
        <w:t xml:space="preserve"> </w:t>
      </w:r>
      <w:hyperlink r:id="rId45">
        <w:r>
          <w:rPr>
            <w:rStyle w:val="Hyperlink"/>
            <w:b/>
          </w:rPr>
          <w:t xml:space="preserve">Tiquiz</w:t>
        </w:r>
      </w:hyperlink>
      <w:r>
        <w:t xml:space="preserve">, tu n’écris aucune ligne de code. Tu briefes l’IA en quelques lignes (objectif, audience, ton, CTA), elle te génère le quiz complet en quelques minutes. Tu personnalises ce qui ne te plaît pas, tu publies. Aucune compétence technique requise.</w:t>
      </w:r>
    </w:p>
    <w:p>
      <w:pPr>
        <w:pStyle w:val="Heading3"/>
      </w:pPr>
      <w:bookmarkStart w:id="52" w:name="X465edb88c81d70bfa4f05b96a43f1ac1c674a13"/>
      <w:r>
        <w:t xml:space="preserve">Quel est le meilleur outil de capture d’emails par quiz pour Systeme io ?</w:t>
      </w:r>
      <w:bookmarkEnd w:id="52"/>
    </w:p>
    <w:p>
      <w:pPr>
        <w:pStyle w:val="FirstParagraph"/>
      </w:pPr>
      <w:hyperlink r:id="rId45">
        <w:r>
          <w:rPr>
            <w:rStyle w:val="Hyperlink"/>
            <w:b/>
          </w:rPr>
          <w:t xml:space="preserve">Tiquiz</w:t>
        </w:r>
      </w:hyperlink>
      <w:r>
        <w:t xml:space="preserve">. C’est le seul outil de quiz du marché francophone connecté nativement à Systeme io. Pas besoin de Zapier ni de Make pour faire le pont entre ton quiz et ton compte Systeme io : la synchronisation est directe.</w:t>
      </w:r>
    </w:p>
    <w:p>
      <w:pPr>
        <w:pStyle w:val="Heading3"/>
      </w:pPr>
      <w:bookmarkStart w:id="53" w:name="X8badc1d3fab24385c23adafbc656a52e7770472"/>
      <w:r>
        <w:t xml:space="preserve">Combien de temps faut-il pour créer un quiz qui capture des emails ?</w:t>
      </w:r>
      <w:bookmarkEnd w:id="53"/>
    </w:p>
    <w:p>
      <w:pPr>
        <w:pStyle w:val="FirstParagraph"/>
      </w:pPr>
      <w:r>
        <w:t xml:space="preserve">Avec la génération IA de Tiquiz, tu peux avoir ton premier quiz complet en ligne dans la même soirée. La création prend quelques minutes, la personnalisation quelques minutes de plus. Sans IA, compte plusieurs heures pour rédiger, structurer et connecter manuellement le quiz à ton outil d’emailing.</w:t>
      </w:r>
    </w:p>
    <w:p>
      <w:pPr>
        <w:pStyle w:val="Heading3"/>
      </w:pPr>
      <w:bookmarkStart w:id="54" w:name="X353dd8c1a0cd47672b3ef0f75f361dc246966f2"/>
      <w:r>
        <w:t xml:space="preserve">Faut-il un budget publicitaire pour faire fonctionner un quiz ?</w:t>
      </w:r>
      <w:bookmarkEnd w:id="54"/>
    </w:p>
    <w:p>
      <w:pPr>
        <w:pStyle w:val="FirstParagraph"/>
      </w:pPr>
      <w:r>
        <w:t xml:space="preserve">Non. Un quiz bien lancé sur ta liste email existante et tes réseaux sociaux peut ramener plusieurs centaines de leads en quelques semaines, sans publicité. Si tu actives le partage viral avec un bonus à débloquer, chaque lead capturé peut en amener 3 à 5 autres en moyenne.</w:t>
      </w:r>
    </w:p>
    <w:p>
      <w:pPr>
        <w:pStyle w:val="Heading3"/>
      </w:pPr>
      <w:bookmarkStart w:id="55" w:name="X3ff1c2462688f0ce6cb3e1e76f2fa32afc5b0cd"/>
      <w:r>
        <w:t xml:space="preserve">Comment connecter un quiz à Systeme io sans Zapier ?</w:t>
      </w:r>
      <w:bookmarkEnd w:id="55"/>
    </w:p>
    <w:p>
      <w:pPr>
        <w:pStyle w:val="FirstParagraph"/>
      </w:pPr>
      <w:r>
        <w:t xml:space="preserve">Avec Tiquiz, tu génères ta clé API personnelle dans tes paramètres Systeme io (Paramètres → Clé MCP et API), tu la copies dans les paramètres Tiquiz, et la connexion est établie. Tout se synchronise automatiquement à chaque lead capturé : tag posé, formation déclenchée, communauté ajoutée. Aucun outil intermédiaire à payer.</w:t>
      </w:r>
    </w:p>
    <w:p>
      <w:pPr>
        <w:pStyle w:val="Heading3"/>
      </w:pPr>
      <w:bookmarkStart w:id="56" w:name="X63aac5b36bf30afabf57d54e1bc643eed9faa51"/>
      <w:r>
        <w:t xml:space="preserve">Un quiz fonctionne-t-il pour toutes les niches ?</w:t>
      </w:r>
      <w:bookmarkEnd w:id="56"/>
    </w:p>
    <w:p>
      <w:pPr>
        <w:pStyle w:val="FirstParagraph"/>
      </w:pPr>
      <w:r>
        <w:t xml:space="preserve">Oui, dès lors que ton audience est clairement définie. Les quiz cartonnent particulièrement dans le coaching, la formation en ligne, le consulting, l’affiliation, le e-commerce et les services aux particuliers. Ils sont moins adaptés au B2B très technique avec des cycles de vente de 6 mois et plusieurs décideurs par deal.</w:t>
      </w:r>
    </w:p>
    <w:p>
      <w:r>
        <w:pict>
          <v:rect style="width:0;height:1.5pt" o:hralign="center" o:hrstd="t" o:hr="t"/>
        </w:pict>
      </w:r>
    </w:p>
    <w:p>
      <w:pPr>
        <w:pStyle w:val="Heading2"/>
      </w:pPr>
      <w:bookmarkStart w:id="57" w:name="en-bref"/>
      <w:r>
        <w:t xml:space="preserve">En bref</w:t>
      </w:r>
      <w:bookmarkEnd w:id="57"/>
    </w:p>
    <w:p>
      <w:pPr>
        <w:pStyle w:val="FirstParagraph"/>
      </w:pPr>
      <w:r>
        <w:t xml:space="preserve">L’email reste le canal marketing le plus rentable pour ton business en ligne. Mais les méthodes classiques pour capter des emails (formulaire + ebook gratuit) sont fatiguées. La méthode qui prend leur place : un quiz interactif qui qualifie tes prospects, capte leur email et pré-vend ton offre.</w:t>
      </w:r>
    </w:p>
    <w:p>
      <w:pPr>
        <w:pStyle w:val="BodyText"/>
      </w:pPr>
      <w:r>
        <w:t xml:space="preserve">Si tu veux un outil simple pour mettre tout ça en place, branché direct sur ton Systeme io,</w:t>
      </w:r>
      <w:r>
        <w:t xml:space="preserve"> </w:t>
      </w:r>
      <w:hyperlink r:id="rId45">
        <w:r>
          <w:rPr>
            <w:rStyle w:val="Hyperlink"/>
          </w:rPr>
          <w:t xml:space="preserve">Tiquiz est là pour ça</w:t>
        </w:r>
      </w:hyperlink>
      <w:r>
        <w:t xml:space="preserve">.</w:t>
      </w:r>
    </w:p>
    <w:p>
      <w:pPr>
        <w:pStyle w:val="BodyText"/>
      </w:pPr>
      <w:r>
        <w:t xml:space="preserve">À toi de jouer.</w:t>
      </w:r>
    </w:p>
    <w:p>
      <w:r>
        <w:pict>
          <v:rect style="width:0;height:1.5pt" o:hralign="center" o:hrstd="t" o:hr="t"/>
        </w:pict>
      </w:r>
    </w:p>
    <w:p>
      <w:pPr>
        <w:pStyle w:val="FirstParagraph"/>
      </w:pPr>
      <w:r>
        <w:rPr>
          <w:b/>
        </w:rPr>
        <w:t xml:space="preserve">À propos de l’auteure :</w:t>
      </w:r>
      <w:r>
        <w:t xml:space="preserve"> </w:t>
      </w:r>
      <w:r>
        <w:t xml:space="preserve">Béné, fondatrice de Tiquiz et Tipote. Codeuse avec l’IA. J’ai construit Tiquiz parce que mon audience me demandait depuis longtemps un outil de quiz simple, branché direct à Systeme io. Le voilà. Blog :</w:t>
      </w:r>
      <w:r>
        <w:t xml:space="preserve"> </w:t>
      </w:r>
      <w:hyperlink r:id="rId58">
        <w:r>
          <w:rPr>
            <w:rStyle w:val="Hyperlink"/>
          </w:rPr>
          <w:t xml:space="preserve">blagardette.com</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blog.hootsuite.com/social-media-trends/" TargetMode="External" /><Relationship Type="http://schemas.openxmlformats.org/officeDocument/2006/relationships/hyperlink" Id="rId31" Target="https://mailchimp.com/resources/email-marketing-benchmarks/" TargetMode="External" /><Relationship Type="http://schemas.openxmlformats.org/officeDocument/2006/relationships/hyperlink" Id="rId44" Target="https://systeme.io/fr?sa=sa0007878317200141bbe3de2b6644176621db2c6580" TargetMode="External" /><Relationship Type="http://schemas.openxmlformats.org/officeDocument/2006/relationships/hyperlink" Id="rId58" Target="https://www.blagardette.com" TargetMode="External" /><Relationship Type="http://schemas.openxmlformats.org/officeDocument/2006/relationships/hyperlink" Id="rId21" Target="https://www.litmus.com" TargetMode="External" /><Relationship Type="http://schemas.openxmlformats.org/officeDocument/2006/relationships/hyperlink" Id="rId24" Target="https://www.statista.com" TargetMode="External" /><Relationship Type="http://schemas.openxmlformats.org/officeDocument/2006/relationships/hyperlink" Id="rId45" Target="https://www.tipote.fr/tiquiz" TargetMode="External" /><Relationship Type="http://schemas.openxmlformats.org/officeDocument/2006/relationships/hyperlink" Id="rId22" Target="https://www.tryinteract.com" TargetMode="External" /></Relationships>
</file>

<file path=word/_rels/footnotes.xml.rels><?xml version="1.0" encoding="UTF-8"?>
<Relationships xmlns="http://schemas.openxmlformats.org/package/2006/relationships"><Relationship Type="http://schemas.openxmlformats.org/officeDocument/2006/relationships/hyperlink" Id="rId29" Target="https://blog.hootsuite.com/social-media-trends/" TargetMode="External" /><Relationship Type="http://schemas.openxmlformats.org/officeDocument/2006/relationships/hyperlink" Id="rId31" Target="https://mailchimp.com/resources/email-marketing-benchmarks/" TargetMode="External" /><Relationship Type="http://schemas.openxmlformats.org/officeDocument/2006/relationships/hyperlink" Id="rId44" Target="https://systeme.io/fr?sa=sa0007878317200141bbe3de2b6644176621db2c6580" TargetMode="External" /><Relationship Type="http://schemas.openxmlformats.org/officeDocument/2006/relationships/hyperlink" Id="rId58" Target="https://www.blagardette.com" TargetMode="External" /><Relationship Type="http://schemas.openxmlformats.org/officeDocument/2006/relationships/hyperlink" Id="rId21" Target="https://www.litmus.com" TargetMode="External" /><Relationship Type="http://schemas.openxmlformats.org/officeDocument/2006/relationships/hyperlink" Id="rId24" Target="https://www.statista.com" TargetMode="External" /><Relationship Type="http://schemas.openxmlformats.org/officeDocument/2006/relationships/hyperlink" Id="rId45" Target="https://www.tipote.fr/tiquiz" TargetMode="External" /><Relationship Type="http://schemas.openxmlformats.org/officeDocument/2006/relationships/hyperlink" Id="rId22" Target="https://www.tryinterac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2026-04-25T14:42:52Z</dcterms:created>
  <dcterms:modified xsi:type="dcterms:W3CDTF">2026-04-25T14:42:52Z</dcterms:modified>
</cp:coreProperties>
</file>

<file path=docProps/custom.xml><?xml version="1.0" encoding="utf-8"?>
<Properties xmlns="http://schemas.openxmlformats.org/officeDocument/2006/custom-properties" xmlns:vt="http://schemas.openxmlformats.org/officeDocument/2006/docPropsVTypes"/>
</file>