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4b1e08b8c74722ae403ebc43d09203f2ecac92"/>
      <w:r>
        <w:t xml:space="preserve">Video Quizzes: Why 87% of Marketers Say They Drive Sales (the Full Method)</w:t>
      </w:r>
      <w:bookmarkEnd w:id="20"/>
    </w:p>
    <w:p>
      <w:pPr>
        <w:pStyle w:val="FirstParagraph"/>
      </w:pPr>
      <w:r>
        <w:rPr>
          <w:b/>
        </w:rPr>
        <w:t xml:space="preserve">TL;DR:</w:t>
      </w:r>
      <w:r>
        <w:t xml:space="preserve"> </w:t>
      </w:r>
      <w:r>
        <w:t xml:space="preserve">A video quiz (or Popquiz) is a quiz that pops up in the middle of a video, at a moment you choose. Your visitor watches, your quiz appears on top, they answer, the video resumes. Five hard numbers that prove the format works: (1)</w:t>
      </w:r>
      <w:r>
        <w:t xml:space="preserve"> </w:t>
      </w:r>
      <w:r>
        <w:rPr>
          <w:b/>
        </w:rPr>
        <w:t xml:space="preserve">87% of marketers say video has directly increased their sales</w:t>
      </w:r>
      <w:r>
        <w:t xml:space="preserve"> </w:t>
      </w:r>
      <w:r>
        <w:t xml:space="preserve">(</w:t>
      </w:r>
      <w:hyperlink r:id="rId21">
        <w:r>
          <w:rPr>
            <w:rStyle w:val="Hyperlink"/>
          </w:rPr>
          <w:t xml:space="preserve">Wyzowl State of Video Marketing 2024</w:t>
        </w:r>
      </w:hyperlink>
      <w:r>
        <w:t xml:space="preserve">), (2)</w:t>
      </w:r>
      <w:r>
        <w:t xml:space="preserve"> </w:t>
      </w:r>
      <w:r>
        <w:rPr>
          <w:b/>
        </w:rPr>
        <w:t xml:space="preserve">visitors spend 2.6x more time on a page that includes a video</w:t>
      </w:r>
      <w:r>
        <w:t xml:space="preserve"> </w:t>
      </w:r>
      <w:r>
        <w:t xml:space="preserve">(</w:t>
      </w:r>
      <w:hyperlink r:id="rId22">
        <w:r>
          <w:rPr>
            <w:rStyle w:val="Hyperlink"/>
          </w:rPr>
          <w:t xml:space="preserve">Wistia State of Video Report 2024</w:t>
        </w:r>
      </w:hyperlink>
      <w:r>
        <w:t xml:space="preserve">), (3)</w:t>
      </w:r>
      <w:r>
        <w:t xml:space="preserve"> </w:t>
      </w:r>
      <w:r>
        <w:rPr>
          <w:b/>
        </w:rPr>
        <w:t xml:space="preserve">interactive content generates 2x more conversions than passive content</w:t>
      </w:r>
      <w:r>
        <w:t xml:space="preserve"> </w:t>
      </w:r>
      <w:r>
        <w:t xml:space="preserve">(</w:t>
      </w:r>
      <w:hyperlink r:id="rId23">
        <w:r>
          <w:rPr>
            <w:rStyle w:val="Hyperlink"/>
          </w:rPr>
          <w:t xml:space="preserve">Outgrow Interactive Content Statistics</w:t>
        </w:r>
      </w:hyperlink>
      <w:r>
        <w:t xml:space="preserve">), (4)</w:t>
      </w:r>
      <w:r>
        <w:t xml:space="preserve"> </w:t>
      </w:r>
      <w:r>
        <w:rPr>
          <w:b/>
        </w:rPr>
        <w:t xml:space="preserve">the average lead-magnet quiz captures 33.6% of visitors, vs 2-3% for a classic ebook opt-in</w:t>
      </w:r>
      <w:r>
        <w:t xml:space="preserve"> </w:t>
      </w:r>
      <w:r>
        <w:t xml:space="preserve">(</w:t>
      </w:r>
      <w:hyperlink r:id="rId24">
        <w:r>
          <w:rPr>
            <w:rStyle w:val="Hyperlink"/>
          </w:rPr>
          <w:t xml:space="preserve">Interact Quiz Marketing Statistics</w:t>
        </w:r>
      </w:hyperlink>
      <w:r>
        <w:t xml:space="preserve">), (5)</w:t>
      </w:r>
      <w:r>
        <w:t xml:space="preserve"> </w:t>
      </w:r>
      <w:r>
        <w:rPr>
          <w:b/>
        </w:rPr>
        <w:t xml:space="preserve">interactive video gets 5x more engagement than linear video</w:t>
      </w:r>
      <w:r>
        <w:t xml:space="preserve"> </w:t>
      </w:r>
      <w:r>
        <w:t xml:space="preserve">(</w:t>
      </w:r>
      <w:hyperlink r:id="rId25">
        <w:r>
          <w:rPr>
            <w:rStyle w:val="Hyperlink"/>
          </w:rPr>
          <w:t xml:space="preserve">Demand Gen Report</w:t>
        </w:r>
      </w:hyperlink>
      <w:r>
        <w:t xml:space="preserve">). You take a video (yours, or one already crushing it on your topic — without stealing it, like a bookmark slipped into a borrowed book), you drop your quiz on top, and you paste the result on your blog or your Systeme.io page. With</w:t>
      </w:r>
      <w:r>
        <w:t xml:space="preserve"> </w:t>
      </w:r>
      <w:hyperlink r:id="rId26">
        <w:r>
          <w:rPr>
            <w:rStyle w:val="Hyperlink"/>
            <w:b/>
          </w:rPr>
          <w:t xml:space="preserve">Tiquiz</w:t>
        </w:r>
      </w:hyperlink>
      <w:r>
        <w:t xml:space="preserve">, you build a Popquiz in under 10 minutes and your tagged leads land directly in your Systeme.io account — no Zapier, no Make.</w:t>
      </w:r>
    </w:p>
    <w:p>
      <w:r>
        <w:pict>
          <v:rect style="width:0;height:1.5pt" o:hralign="center" o:hrstd="t" o:hr="t"/>
        </w:pict>
      </w:r>
    </w:p>
    <w:p>
      <w:pPr>
        <w:pStyle w:val="Heading2"/>
      </w:pPr>
      <w:bookmarkStart w:id="27" w:name="intro"/>
      <w:r>
        <w:t xml:space="preserve">Intro</w:t>
      </w:r>
      <w:bookmarkEnd w:id="27"/>
    </w:p>
    <w:p>
      <w:pPr>
        <w:pStyle w:val="FirstParagraph"/>
      </w:pPr>
      <w:r>
        <w:t xml:space="preserve">55% of visitors spend less than 15 seconds on a web page (</w:t>
      </w:r>
      <w:hyperlink r:id="rId28">
        <w:r>
          <w:rPr>
            <w:rStyle w:val="Hyperlink"/>
          </w:rPr>
          <w:t xml:space="preserve">Chartbeat</w:t>
        </w:r>
      </w:hyperlink>
      <w:r>
        <w:t xml:space="preserve">). On your latest YouTube video, the average viewer sticks around for 32 seconds. And how many of them leave you their email? Probably zero. Passive video captures almost nobody.</w:t>
      </w:r>
    </w:p>
    <w:p>
      <w:pPr>
        <w:pStyle w:val="BodyText"/>
      </w:pPr>
      <w:r>
        <w:t xml:space="preserve">Yet video is the format that pays off most in 2026.</w:t>
      </w:r>
      <w:r>
        <w:t xml:space="preserve"> </w:t>
      </w:r>
      <w:r>
        <w:rPr>
          <w:b/>
        </w:rPr>
        <w:t xml:space="preserve">87% of marketers say video has directly boosted their sales</w:t>
      </w:r>
      <w:r>
        <w:t xml:space="preserve"> </w:t>
      </w:r>
      <w:r>
        <w:t xml:space="preserve">(</w:t>
      </w:r>
      <w:hyperlink r:id="rId21">
        <w:r>
          <w:rPr>
            <w:rStyle w:val="Hyperlink"/>
          </w:rPr>
          <w:t xml:space="preserve">Wyzowl State of Video Marketing 2024</w:t>
        </w:r>
      </w:hyperlink>
      <w:r>
        <w:t xml:space="preserve">).</w:t>
      </w:r>
      <w:r>
        <w:t xml:space="preserve"> </w:t>
      </w:r>
      <w:r>
        <w:rPr>
          <w:b/>
        </w:rPr>
        <w:t xml:space="preserve">Companies that use video grow revenue 49% faster</w:t>
      </w:r>
      <w:r>
        <w:t xml:space="preserve"> </w:t>
      </w:r>
      <w:r>
        <w:t xml:space="preserve">than those that don’t (Aberdeen Group study). The catch is that video is passive. Your viewer watches, scrolls, forgets. Unless you ask them to click.</w:t>
      </w:r>
    </w:p>
    <w:p>
      <w:pPr>
        <w:pStyle w:val="BodyText"/>
      </w:pPr>
      <w:r>
        <w:t xml:space="preserve">The video quiz (or Popquiz) cracks this paradox. You take a video that already speaks to your audience, you drop 2 or 3 quizzes at the key moments, and you turn every viewer into a tagged contact based on their answers. Here’s the data that proves it works, why it’s legal, and 7 use cases that’ll make you want to start this week.</w:t>
      </w:r>
    </w:p>
    <w:p>
      <w:r>
        <w:pict>
          <v:rect style="width:0;height:1.5pt" o:hralign="center" o:hrstd="t" o:hr="t"/>
        </w:pict>
      </w:r>
    </w:p>
    <w:p>
      <w:pPr>
        <w:pStyle w:val="Heading2"/>
      </w:pPr>
      <w:bookmarkStart w:id="29" w:name="table-of-contents"/>
      <w:r>
        <w:t xml:space="preserve">Table of Contents</w:t>
      </w:r>
      <w:bookmarkEnd w:id="29"/>
    </w:p>
    <w:p>
      <w:pPr>
        <w:numPr>
          <w:ilvl w:val="0"/>
          <w:numId w:val="1001"/>
        </w:numPr>
        <w:pStyle w:val="Compact"/>
      </w:pPr>
      <w:r>
        <w:t xml:space="preserve">Video quizzes: how it works in 30 seconds</w:t>
      </w:r>
    </w:p>
    <w:p>
      <w:pPr>
        <w:numPr>
          <w:ilvl w:val="0"/>
          <w:numId w:val="1001"/>
        </w:numPr>
        <w:pStyle w:val="Compact"/>
      </w:pPr>
      <w:r>
        <w:t xml:space="preserve">5 underrated reasons to start this week</w:t>
      </w:r>
    </w:p>
    <w:p>
      <w:pPr>
        <w:numPr>
          <w:ilvl w:val="0"/>
          <w:numId w:val="1001"/>
        </w:numPr>
        <w:pStyle w:val="Compact"/>
      </w:pPr>
      <w:r>
        <w:t xml:space="preserve">Drop a quiz on any YouTube video (without stealing from anyone)</w:t>
      </w:r>
    </w:p>
    <w:p>
      <w:pPr>
        <w:numPr>
          <w:ilvl w:val="0"/>
          <w:numId w:val="1001"/>
        </w:numPr>
        <w:pStyle w:val="Compact"/>
      </w:pPr>
      <w:r>
        <w:t xml:space="preserve">7 ways to turn a video into a lead machine</w:t>
      </w:r>
    </w:p>
    <w:p>
      <w:pPr>
        <w:numPr>
          <w:ilvl w:val="0"/>
          <w:numId w:val="1001"/>
        </w:numPr>
        <w:pStyle w:val="Compact"/>
      </w:pPr>
      <w:r>
        <w:t xml:space="preserve">Your first Popquiz in 30 minutes (step by step)</w:t>
      </w:r>
    </w:p>
    <w:p>
      <w:pPr>
        <w:numPr>
          <w:ilvl w:val="0"/>
          <w:numId w:val="1001"/>
        </w:numPr>
        <w:pStyle w:val="Compact"/>
      </w:pPr>
      <w:r>
        <w:t xml:space="preserve">Why you pay 10x less with Tiquiz than with a US tool</w:t>
      </w:r>
    </w:p>
    <w:p>
      <w:pPr>
        <w:numPr>
          <w:ilvl w:val="0"/>
          <w:numId w:val="1001"/>
        </w:numPr>
        <w:pStyle w:val="Compact"/>
      </w:pPr>
      <w:r>
        <w:t xml:space="preserve">The 10 questions everyone asks (with the no-fluff answers)</w:t>
      </w:r>
    </w:p>
    <w:p>
      <w:pPr>
        <w:numPr>
          <w:ilvl w:val="0"/>
          <w:numId w:val="1001"/>
        </w:numPr>
        <w:pStyle w:val="Compact"/>
      </w:pPr>
      <w:r>
        <w:t xml:space="preserve">Your turn</w:t>
      </w:r>
    </w:p>
    <w:p>
      <w:r>
        <w:pict>
          <v:rect style="width:0;height:1.5pt" o:hralign="center" o:hrstd="t" o:hr="t"/>
        </w:pict>
      </w:r>
    </w:p>
    <w:p>
      <w:pPr>
        <w:pStyle w:val="Heading2"/>
      </w:pPr>
      <w:bookmarkStart w:id="30" w:name="video-quizzes-how-it-works-in-30-seconds"/>
      <w:r>
        <w:t xml:space="preserve">1. Video quizzes: how it works in 30 seconds</w:t>
      </w:r>
      <w:bookmarkEnd w:id="30"/>
    </w:p>
    <w:p>
      <w:pPr>
        <w:pStyle w:val="Heading3"/>
      </w:pPr>
      <w:bookmarkStart w:id="31" w:name="what-a-popquiz-actually-is"/>
      <w:r>
        <w:t xml:space="preserve">What a Popquiz actually is</w:t>
      </w:r>
      <w:bookmarkEnd w:id="31"/>
    </w:p>
    <w:p>
      <w:pPr>
        <w:pStyle w:val="FirstParagraph"/>
      </w:pPr>
      <w:r>
        <w:t xml:space="preserve">A video quiz is a quiz that shows up on top of a video while it’s playing, at the exact moment you’ve chosen. Your visitor hits play, at 0:45 your quiz appears on top of the frame, they answer, the video keeps rolling.</w:t>
      </w:r>
    </w:p>
    <w:p>
      <w:pPr>
        <w:pStyle w:val="BodyText"/>
      </w:pPr>
      <w:r>
        <w:t xml:space="preserve">You can drop one quiz, two quizzes, ten quizzes. Up to you.</w:t>
      </w:r>
    </w:p>
    <w:p>
      <w:pPr>
        <w:pStyle w:val="Heading3"/>
      </w:pPr>
      <w:bookmarkStart w:id="32" w:name="the-5-step-process"/>
      <w:r>
        <w:t xml:space="preserve">The 5-step process</w:t>
      </w:r>
      <w:bookmarkEnd w:id="32"/>
    </w:p>
    <w:p>
      <w:pPr>
        <w:pStyle w:val="FirstParagraph"/>
      </w:pPr>
      <w:r>
        <w:t xml:space="preserve">→ You take a video (YouTube, Vimeo, or your own video file)</w:t>
      </w:r>
    </w:p>
    <w:p>
      <w:pPr>
        <w:pStyle w:val="BodyText"/>
      </w:pPr>
      <w:r>
        <w:t xml:space="preserve">→ You pick the moments where your quiz should pop up (say, at 0:30, 2:15, 4:00)</w:t>
      </w:r>
    </w:p>
    <w:p>
      <w:pPr>
        <w:pStyle w:val="BodyText"/>
      </w:pPr>
      <w:r>
        <w:t xml:space="preserve">→ At each chosen moment, the quiz appears on top of the video</w:t>
      </w:r>
    </w:p>
    <w:p>
      <w:pPr>
        <w:pStyle w:val="BodyText"/>
      </w:pPr>
      <w:r>
        <w:t xml:space="preserve">→ Your visitor answers, their email is captured, their profile is tagged in Systeme.io</w:t>
      </w:r>
    </w:p>
    <w:p>
      <w:pPr>
        <w:pStyle w:val="BodyText"/>
      </w:pPr>
      <w:r>
        <w:t xml:space="preserve">→ The video resumes on its own</w:t>
      </w:r>
    </w:p>
    <w:p>
      <w:pPr>
        <w:pStyle w:val="Heading3"/>
      </w:pPr>
      <w:bookmarkStart w:id="33" w:name="X30a0973201f71a5dc686865ad059b9bab52aba3"/>
      <w:r>
        <w:t xml:space="preserve">100 views, 0 contacts (classic video). 100 views, 40 contacts (video quiz).</w:t>
      </w:r>
      <w:bookmarkEnd w:id="33"/>
    </w:p>
    <w:p>
      <w:pPr>
        <w:pStyle w:val="FirstParagraph"/>
      </w:pPr>
      <w:r>
        <w:t xml:space="preserve">The difference in one line: you’re not shooting another video. You’re turning the one that already exists into a tagged-lead machine.</w:t>
      </w:r>
    </w:p>
    <w:p>
      <w:pPr>
        <w:pStyle w:val="BodyText"/>
      </w:pPr>
      <w:r>
        <w:t xml:space="preserve">It’s the same mechanic as a classic lead-magnet quiz, except it’s embedded inside a format your audience already consumes effortlessly. You’re not asking them to download an ebook they’ll never read. You’re slipping a quiz into something they’re already watching.</w:t>
      </w:r>
    </w:p>
    <w:p>
      <w:r>
        <w:pict>
          <v:rect style="width:0;height:1.5pt" o:hralign="center" o:hrstd="t" o:hr="t"/>
        </w:pict>
      </w:r>
    </w:p>
    <w:p>
      <w:pPr>
        <w:pStyle w:val="FirstParagraph"/>
      </w:pPr>
      <w:r>
        <w:t xml:space="preserve">[VISUAL 1 — Comparison</w:t>
      </w:r>
      <w:r>
        <w:t xml:space="preserve"> </w:t>
      </w:r>
      <w:r>
        <w:t xml:space="preserve">“</w:t>
      </w:r>
      <w:r>
        <w:t xml:space="preserve">Classic video vs Video + Quiz</w:t>
      </w:r>
      <w:r>
        <w:t xml:space="preserve">”</w:t>
      </w:r>
      <w:r>
        <w:t xml:space="preserve"> </w:t>
      </w:r>
      <w:r>
        <w:t xml:space="preserve">goes here]</w:t>
      </w:r>
    </w:p>
    <w:p>
      <w:r>
        <w:pict>
          <v:rect style="width:0;height:1.5pt" o:hralign="center" o:hrstd="t" o:hr="t"/>
        </w:pict>
      </w:r>
    </w:p>
    <w:p>
      <w:pPr>
        <w:pStyle w:val="Heading2"/>
      </w:pPr>
      <w:bookmarkStart w:id="34" w:name="underrated-reasons-to-start-this-week"/>
      <w:r>
        <w:t xml:space="preserve">2. 5 underrated reasons to start this week</w:t>
      </w:r>
      <w:bookmarkEnd w:id="34"/>
    </w:p>
    <w:p>
      <w:pPr>
        <w:pStyle w:val="Heading3"/>
      </w:pPr>
      <w:bookmarkStart w:id="35" w:name="X0e8dc69863a3c4518774b16ad9980f7bbb4a5b3"/>
      <w:r>
        <w:t xml:space="preserve">2.1. Video is what’s selling right now (and by a wide margin)</w:t>
      </w:r>
      <w:bookmarkEnd w:id="35"/>
    </w:p>
    <w:p>
      <w:pPr>
        <w:pStyle w:val="FirstParagraph"/>
      </w:pPr>
      <w:r>
        <w:t xml:space="preserve">87% of marketers say video has directly increased their sales. 90% say it has helped them generate leads. 96% say it has helped their prospects understand their product or service. Three numbers from the annual</w:t>
      </w:r>
      <w:r>
        <w:t xml:space="preserve"> </w:t>
      </w:r>
      <w:hyperlink r:id="rId21">
        <w:r>
          <w:rPr>
            <w:rStyle w:val="Hyperlink"/>
          </w:rPr>
          <w:t xml:space="preserve">Wyzowl State of Video Marketing 2024</w:t>
        </w:r>
      </w:hyperlink>
      <w:r>
        <w:t xml:space="preserve"> </w:t>
      </w:r>
      <w:r>
        <w:t xml:space="preserve">report, based on 600+ marketers surveyed.</w:t>
      </w:r>
    </w:p>
    <w:p>
      <w:pPr>
        <w:pStyle w:val="BodyText"/>
      </w:pPr>
      <w:r>
        <w:t xml:space="preserve">Companies using video grow revenue 49% faster than those that don’t (Aberdeen Group study, cited by</w:t>
      </w:r>
      <w:r>
        <w:t xml:space="preserve"> </w:t>
      </w:r>
      <w:hyperlink r:id="rId36">
        <w:r>
          <w:rPr>
            <w:rStyle w:val="Hyperlink"/>
          </w:rPr>
          <w:t xml:space="preserve">Vidyard</w:t>
        </w:r>
      </w:hyperlink>
      <w:r>
        <w:t xml:space="preserve">).</w:t>
      </w:r>
    </w:p>
    <w:p>
      <w:pPr>
        <w:pStyle w:val="BodyText"/>
      </w:pPr>
      <w:r>
        <w:t xml:space="preserve">Forrester Research calculated that</w:t>
      </w:r>
      <w:r>
        <w:t xml:space="preserve"> </w:t>
      </w:r>
      <w:r>
        <w:rPr>
          <w:b/>
        </w:rPr>
        <w:t xml:space="preserve">1 minute of video equals 1.8 million written words</w:t>
      </w:r>
      <w:r>
        <w:t xml:space="preserve"> </w:t>
      </w:r>
      <w:r>
        <w:t xml:space="preserve">in terms of impact (Dr. James McQuivey, Forrester). You can’t pull that off with a blog post — no matter how well-written.</w:t>
      </w:r>
    </w:p>
    <w:p>
      <w:pPr>
        <w:pStyle w:val="BodyText"/>
      </w:pPr>
      <w:r>
        <w:t xml:space="preserve">If you’ve been telling yourself video isn’t for you, these numbers say otherwise.</w:t>
      </w:r>
    </w:p>
    <w:p>
      <w:pPr>
        <w:pStyle w:val="Heading3"/>
      </w:pPr>
      <w:bookmarkStart w:id="37" w:name="Xf4fc814ce94a0bcf13d847c1d0ba5181e2a924f"/>
      <w:r>
        <w:t xml:space="preserve">2.2. Your readers bail in 15 seconds on your blog page. Add a video, they stay 2.6x longer.</w:t>
      </w:r>
      <w:bookmarkEnd w:id="37"/>
    </w:p>
    <w:p>
      <w:pPr>
        <w:pStyle w:val="FirstParagraph"/>
      </w:pPr>
      <w:r>
        <w:t xml:space="preserve">55% of visitors spend less than 15 seconds on a web page (</w:t>
      </w:r>
      <w:hyperlink r:id="rId28">
        <w:r>
          <w:rPr>
            <w:rStyle w:val="Hyperlink"/>
          </w:rPr>
          <w:t xml:space="preserve">Chartbeat</w:t>
        </w:r>
      </w:hyperlink>
      <w:r>
        <w:t xml:space="preserve">). Your text-only content, no matter how good, loses half your audience before the end of the first paragraph. You write 2,000 words, they read 30.</w:t>
      </w:r>
    </w:p>
    <w:p>
      <w:pPr>
        <w:pStyle w:val="BodyText"/>
      </w:pPr>
      <w:r>
        <w:t xml:space="preserve">Add an embedded video and visitors spend</w:t>
      </w:r>
      <w:r>
        <w:t xml:space="preserve"> </w:t>
      </w:r>
      <w:r>
        <w:rPr>
          <w:b/>
        </w:rPr>
        <w:t xml:space="preserve">2.6x more time on the page</w:t>
      </w:r>
      <w:r>
        <w:t xml:space="preserve"> </w:t>
      </w:r>
      <w:r>
        <w:t xml:space="preserve">(</w:t>
      </w:r>
      <w:hyperlink r:id="rId22">
        <w:r>
          <w:rPr>
            <w:rStyle w:val="Hyperlink"/>
          </w:rPr>
          <w:t xml:space="preserve">Wistia State of Video Report 2024</w:t>
        </w:r>
      </w:hyperlink>
      <w:r>
        <w:t xml:space="preserve">). The conversion rate of a page with video is on average</w:t>
      </w:r>
      <w:r>
        <w:t xml:space="preserve"> </w:t>
      </w:r>
      <w:r>
        <w:rPr>
          <w:b/>
        </w:rPr>
        <w:t xml:space="preserve">80% higher</w:t>
      </w:r>
      <w:r>
        <w:t xml:space="preserve"> </w:t>
      </w:r>
      <w:r>
        <w:t xml:space="preserve">than a page without one (Eyeview Digital study, cited by</w:t>
      </w:r>
      <w:r>
        <w:t xml:space="preserve"> </w:t>
      </w:r>
      <w:hyperlink r:id="rId38">
        <w:r>
          <w:rPr>
            <w:rStyle w:val="Hyperlink"/>
          </w:rPr>
          <w:t xml:space="preserve">HubSpot</w:t>
        </w:r>
      </w:hyperlink>
      <w:r>
        <w:t xml:space="preserve">).</w:t>
      </w:r>
    </w:p>
    <w:p>
      <w:pPr>
        <w:pStyle w:val="BodyText"/>
      </w:pPr>
      <w:r>
        <w:t xml:space="preserve">Just adding a video keeps your reader around. The video quiz takes it further: it converts that time into a qualified contact.</w:t>
      </w:r>
    </w:p>
    <w:p>
      <w:pPr>
        <w:pStyle w:val="Heading3"/>
      </w:pPr>
      <w:bookmarkStart w:id="39" w:name="X80e8b94fd8234dd6c15e825f1ce18e21e58a20e"/>
      <w:r>
        <w:t xml:space="preserve">2.3. Passive viewer vs active visitor: 2x your revenue on the same traffic</w:t>
      </w:r>
      <w:bookmarkEnd w:id="39"/>
    </w:p>
    <w:p>
      <w:pPr>
        <w:pStyle w:val="FirstParagraph"/>
      </w:pPr>
      <w:r>
        <w:t xml:space="preserve">Interactive content (quizzes, calculators, embedded surveys) generates 2x more conversions than passive content (video alone, ebook, article). Source:</w:t>
      </w:r>
      <w:r>
        <w:t xml:space="preserve"> </w:t>
      </w:r>
      <w:hyperlink r:id="rId23">
        <w:r>
          <w:rPr>
            <w:rStyle w:val="Hyperlink"/>
          </w:rPr>
          <w:t xml:space="preserve">Outgrow Interactive Content Statistics</w:t>
        </w:r>
      </w:hyperlink>
      <w:r>
        <w:t xml:space="preserve"> </w:t>
      </w:r>
      <w:r>
        <w:t xml:space="preserve">and</w:t>
      </w:r>
      <w:r>
        <w:t xml:space="preserve"> </w:t>
      </w:r>
      <w:hyperlink r:id="rId40">
        <w:r>
          <w:rPr>
            <w:rStyle w:val="Hyperlink"/>
          </w:rPr>
          <w:t xml:space="preserve">Demand Metric</w:t>
        </w:r>
      </w:hyperlink>
      <w:r>
        <w:t xml:space="preserve">.</w:t>
      </w:r>
    </w:p>
    <w:p>
      <w:pPr>
        <w:pStyle w:val="BodyText"/>
      </w:pPr>
      <w:r>
        <w:t xml:space="preserve">70% of marketers say interactive content effectively converts visitors (Outgrow). 88% say it sets them apart from competitors (</w:t>
      </w:r>
      <w:hyperlink r:id="rId41">
        <w:r>
          <w:rPr>
            <w:rStyle w:val="Hyperlink"/>
          </w:rPr>
          <w:t xml:space="preserve">Content Marketing Institute</w:t>
        </w:r>
      </w:hyperlink>
      <w:r>
        <w:t xml:space="preserve">).</w:t>
      </w:r>
    </w:p>
    <w:p>
      <w:pPr>
        <w:pStyle w:val="BodyText"/>
      </w:pPr>
      <w:r>
        <w:t xml:space="preserve">Why? Because your visitor isn’t a spectator anymore. They’re an actor. They click, they choose, they invest themselves. And an invested visitor turns into a qualified lead 2x more often than a passive one.</w:t>
      </w:r>
    </w:p>
    <w:p>
      <w:pPr>
        <w:pStyle w:val="BodyText"/>
      </w:pPr>
      <w:r>
        <w:t xml:space="preserve">Same traffic. Zero extra spend.</w:t>
      </w:r>
    </w:p>
    <w:p>
      <w:pPr>
        <w:pStyle w:val="Heading3"/>
      </w:pPr>
      <w:bookmarkStart w:id="42" w:name="X150689f4131b305d99479ec1b000886e622ebe3"/>
      <w:r>
        <w:t xml:space="preserve">2.4. A quiz captures 33% of visitors on average. A classic opt-in captures 2-3%.</w:t>
      </w:r>
      <w:bookmarkEnd w:id="42"/>
    </w:p>
    <w:p>
      <w:pPr>
        <w:pStyle w:val="FirstParagraph"/>
      </w:pPr>
      <w:r>
        <w:t xml:space="preserve">The average capture rate of a lead-magnet quiz is</w:t>
      </w:r>
      <w:r>
        <w:t xml:space="preserve"> </w:t>
      </w:r>
      <w:r>
        <w:rPr>
          <w:b/>
        </w:rPr>
        <w:t xml:space="preserve">33.6%</w:t>
      </w:r>
      <w:r>
        <w:t xml:space="preserve"> </w:t>
      </w:r>
      <w:r>
        <w:t xml:space="preserve">(</w:t>
      </w:r>
      <w:hyperlink r:id="rId24">
        <w:r>
          <w:rPr>
            <w:rStyle w:val="Hyperlink"/>
          </w:rPr>
          <w:t xml:space="preserve">Interact Quiz Marketing Statistics</w:t>
        </w:r>
      </w:hyperlink>
      <w:r>
        <w:t xml:space="preserve">, based on hundreds of quizzes published on their platform).</w:t>
      </w:r>
    </w:p>
    <w:p>
      <w:pPr>
        <w:pStyle w:val="BodyText"/>
      </w:pPr>
      <w:r>
        <w:t xml:space="preserve">For comparison: the average conversion rate of a classic ebook opt-in is</w:t>
      </w:r>
      <w:r>
        <w:t xml:space="preserve"> </w:t>
      </w:r>
      <w:r>
        <w:rPr>
          <w:b/>
        </w:rPr>
        <w:t xml:space="preserve">2-3%</w:t>
      </w:r>
      <w:r>
        <w:t xml:space="preserve"> </w:t>
      </w:r>
      <w:r>
        <w:t xml:space="preserve">(</w:t>
      </w:r>
      <w:hyperlink r:id="rId43">
        <w:r>
          <w:rPr>
            <w:rStyle w:val="Hyperlink"/>
          </w:rPr>
          <w:t xml:space="preserve">Sumo</w:t>
        </w:r>
      </w:hyperlink>
      <w:r>
        <w:t xml:space="preserve"> </w:t>
      </w:r>
      <w:r>
        <w:t xml:space="preserve">/</w:t>
      </w:r>
      <w:r>
        <w:t xml:space="preserve"> </w:t>
      </w:r>
      <w:hyperlink r:id="rId44">
        <w:r>
          <w:rPr>
            <w:rStyle w:val="Hyperlink"/>
          </w:rPr>
          <w:t xml:space="preserve">GetResponse Email Marketing Benchmarks</w:t>
        </w:r>
      </w:hyperlink>
      <w:r>
        <w:t xml:space="preserve">).</w:t>
      </w:r>
    </w:p>
    <w:p>
      <w:pPr>
        <w:pStyle w:val="BodyText"/>
      </w:pPr>
      <w:r>
        <w:t xml:space="preserve">On the same traffic, a quiz captures 10 to 15 times more contacts than a free ebook. That’s not a marginal lift — that’s a category change.</w:t>
      </w:r>
    </w:p>
    <w:p>
      <w:pPr>
        <w:pStyle w:val="BodyText"/>
      </w:pPr>
      <w:r>
        <w:t xml:space="preserve">And with a video quiz, you’re playing both sides: the retention of video + the conversion of a quiz. The result outperforms both pieces taken separately.</w:t>
      </w:r>
    </w:p>
    <w:p>
      <w:pPr>
        <w:pStyle w:val="Heading3"/>
      </w:pPr>
      <w:bookmarkStart w:id="45" w:name="X1ecf30f420df51b037d9a13560a06bf906ebf9d"/>
      <w:r>
        <w:t xml:space="preserve">2.5. Interactive video drives 5x more engagement</w:t>
      </w:r>
      <w:bookmarkEnd w:id="45"/>
    </w:p>
    <w:p>
      <w:pPr>
        <w:pStyle w:val="FirstParagraph"/>
      </w:pPr>
      <w:r>
        <w:t xml:space="preserve">Interactive video drives</w:t>
      </w:r>
      <w:r>
        <w:t xml:space="preserve"> </w:t>
      </w:r>
      <w:r>
        <w:rPr>
          <w:b/>
        </w:rPr>
        <w:t xml:space="preserve">5x more engagement</w:t>
      </w:r>
      <w:r>
        <w:t xml:space="preserve"> </w:t>
      </w:r>
      <w:r>
        <w:t xml:space="preserve">than linear video (</w:t>
      </w:r>
      <w:hyperlink r:id="rId25">
        <w:r>
          <w:rPr>
            <w:rStyle w:val="Hyperlink"/>
          </w:rPr>
          <w:t xml:space="preserve">Demand Gen Report</w:t>
        </w:r>
      </w:hyperlink>
      <w:r>
        <w:t xml:space="preserve">).</w:t>
      </w:r>
    </w:p>
    <w:p>
      <w:pPr>
        <w:pStyle w:val="BodyText"/>
      </w:pPr>
      <w:r>
        <w:t xml:space="preserve">Interactive videos have a</w:t>
      </w:r>
      <w:r>
        <w:t xml:space="preserve"> </w:t>
      </w:r>
      <w:r>
        <w:rPr>
          <w:b/>
        </w:rPr>
        <w:t xml:space="preserve">50% higher completion rate</w:t>
      </w:r>
      <w:r>
        <w:t xml:space="preserve"> </w:t>
      </w:r>
      <w:r>
        <w:t xml:space="preserve">than non-interactive ones (</w:t>
      </w:r>
      <w:hyperlink r:id="rId46">
        <w:r>
          <w:rPr>
            <w:rStyle w:val="Hyperlink"/>
          </w:rPr>
          <w:t xml:space="preserve">Wibbitz</w:t>
        </w:r>
      </w:hyperlink>
      <w:r>
        <w:t xml:space="preserve">).</w:t>
      </w:r>
    </w:p>
    <w:p>
      <w:pPr>
        <w:pStyle w:val="BodyText"/>
      </w:pPr>
      <w:r>
        <w:t xml:space="preserve">89% of consumers say they want to see more videos from brands in 2024 (Wyzowl). And the more interactive it is, the more it gets shared.</w:t>
      </w:r>
    </w:p>
    <w:p>
      <w:pPr>
        <w:pStyle w:val="BodyText"/>
      </w:pPr>
      <w:r>
        <w:t xml:space="preserve">The video quiz checks all three boxes: more engagement, higher completion, easier shares. You’re not adding marketing effort — you’re turning what you already have into something that pays back a lot more.</w:t>
      </w:r>
    </w:p>
    <w:p>
      <w:r>
        <w:pict>
          <v:rect style="width:0;height:1.5pt" o:hralign="center" o:hrstd="t" o:hr="t"/>
        </w:pict>
      </w:r>
    </w:p>
    <w:p>
      <w:pPr>
        <w:pStyle w:val="Heading2"/>
      </w:pPr>
      <w:bookmarkStart w:id="47" w:name="Xec1bd62985235be4a0c2a033ed8587b880e2571"/>
      <w:r>
        <w:t xml:space="preserve">3. Drop a quiz on any YouTube video (without stealing from anyone)</w:t>
      </w:r>
      <w:bookmarkEnd w:id="47"/>
    </w:p>
    <w:p>
      <w:pPr>
        <w:pStyle w:val="Heading3"/>
      </w:pPr>
      <w:bookmarkStart w:id="48" w:name="X31d4c8294f04594b573aa87f16731080639a5e1"/>
      <w:r>
        <w:t xml:space="preserve">The book belongs to its author. The bookmark belongs to you.</w:t>
      </w:r>
      <w:bookmarkEnd w:id="48"/>
    </w:p>
    <w:p>
      <w:pPr>
        <w:pStyle w:val="FirstParagraph"/>
      </w:pPr>
      <w:r>
        <w:t xml:space="preserve">You take a video that already exists (yours, a partner’s, a video crushing it in your niche, a TED Talk, a public conference) and you drop your quizzes on top.</w:t>
      </w:r>
    </w:p>
    <w:p>
      <w:pPr>
        <w:pStyle w:val="BodyText"/>
      </w:pPr>
      <w:r>
        <w:t xml:space="preserve">It’s legal for one simple reason:</w:t>
      </w:r>
    </w:p>
    <w:p>
      <w:pPr>
        <w:pStyle w:val="BodyText"/>
      </w:pPr>
      <w:r>
        <w:t xml:space="preserve">You’re not stealing anything. The video stays on YouTube or Vimeo. Its author keeps every viewer and every dollar it earns. You’re just slipping your quiz on top, like a bookmark slipped into a borrowed book.</w:t>
      </w:r>
    </w:p>
    <w:p>
      <w:pPr>
        <w:pStyle w:val="BodyText"/>
      </w:pPr>
      <w:r>
        <w:rPr>
          <w:b/>
        </w:rPr>
        <w:t xml:space="preserve">The book belongs to its author. The bookmark belongs to you.</w:t>
      </w:r>
    </w:p>
    <w:p>
      <w:pPr>
        <w:pStyle w:val="BodyText"/>
      </w:pPr>
      <w:r>
        <w:t xml:space="preserve">Nobody loses, everybody wins.</w:t>
      </w:r>
    </w:p>
    <w:p>
      <w:r>
        <w:pict>
          <v:rect style="width:0;height:1.5pt" o:hralign="center" o:hrstd="t" o:hr="t"/>
        </w:pict>
      </w:r>
    </w:p>
    <w:p>
      <w:pPr>
        <w:pStyle w:val="FirstParagraph"/>
      </w:pPr>
      <w:r>
        <w:t xml:space="preserve">[VISUAL 2 —</w:t>
      </w:r>
      <w:r>
        <w:t xml:space="preserve"> </w:t>
      </w:r>
      <w:r>
        <w:t xml:space="preserve">“</w:t>
      </w:r>
      <w:r>
        <w:t xml:space="preserve">Bookmark in a borrowed book</w:t>
      </w:r>
      <w:r>
        <w:t xml:space="preserve">”</w:t>
      </w:r>
      <w:r>
        <w:t xml:space="preserve"> </w:t>
      </w:r>
      <w:r>
        <w:t xml:space="preserve">diagram goes here]</w:t>
      </w:r>
    </w:p>
    <w:p>
      <w:r>
        <w:pict>
          <v:rect style="width:0;height:1.5pt" o:hralign="center" o:hrstd="t" o:hr="t"/>
        </w:pict>
      </w:r>
    </w:p>
    <w:p>
      <w:pPr>
        <w:pStyle w:val="Heading3"/>
      </w:pPr>
      <w:bookmarkStart w:id="49" w:name="Xe0738bd8b09eb7dd1aa5a4def864a722da7a10b"/>
      <w:r>
        <w:t xml:space="preserve">The 6 types of videos you can build a Popquiz on</w:t>
      </w:r>
      <w:bookmarkEnd w:id="49"/>
    </w:p>
    <w:p>
      <w:pPr>
        <w:pStyle w:val="FirstParagraph"/>
      </w:pPr>
      <w:r>
        <w:t xml:space="preserve">→</w:t>
      </w:r>
      <w:r>
        <w:t xml:space="preserve"> </w:t>
      </w:r>
      <w:r>
        <w:rPr>
          <w:b/>
        </w:rPr>
        <w:t xml:space="preserve">Your own YouTube or Vimeo videos.</w:t>
      </w:r>
      <w:r>
        <w:t xml:space="preserve"> </w:t>
      </w:r>
      <w:r>
        <w:t xml:space="preserve">The obvious use case. Your latest video about your method can now sort its viewers into 4 different profiles, each going into the email sequence that fits them.</w:t>
      </w:r>
    </w:p>
    <w:p>
      <w:pPr>
        <w:pStyle w:val="BodyText"/>
      </w:pPr>
      <w:r>
        <w:t xml:space="preserve">→</w:t>
      </w:r>
      <w:r>
        <w:t xml:space="preserve"> </w:t>
      </w:r>
      <w:r>
        <w:rPr>
          <w:b/>
        </w:rPr>
        <w:t xml:space="preserve">Videos by experts you cite often.</w:t>
      </w:r>
      <w:r>
        <w:t xml:space="preserve"> </w:t>
      </w:r>
      <w:r>
        <w:t xml:space="preserve">A heads-up email to the author is polite but not required. You’re using a standard embed, exactly like any blog post embedding a YouTube video.</w:t>
      </w:r>
    </w:p>
    <w:p>
      <w:pPr>
        <w:pStyle w:val="BodyText"/>
      </w:pPr>
      <w:r>
        <w:t xml:space="preserve">→</w:t>
      </w:r>
      <w:r>
        <w:t xml:space="preserve"> </w:t>
      </w:r>
      <w:r>
        <w:rPr>
          <w:b/>
        </w:rPr>
        <w:t xml:space="preserve">Videos crushing it in your topic.</w:t>
      </w:r>
      <w:r>
        <w:t xml:space="preserve"> </w:t>
      </w:r>
      <w:r>
        <w:t xml:space="preserve">A viral TED, a hot LinkedIn interview, an expert Q&amp;A in your space.</w:t>
      </w:r>
    </w:p>
    <w:p>
      <w:pPr>
        <w:pStyle w:val="BodyText"/>
      </w:pPr>
      <w:r>
        <w:t xml:space="preserve">→</w:t>
      </w:r>
      <w:r>
        <w:t xml:space="preserve"> </w:t>
      </w:r>
      <w:r>
        <w:rPr>
          <w:b/>
        </w:rPr>
        <w:t xml:space="preserve">Free webinar replays.</w:t>
      </w:r>
      <w:r>
        <w:t xml:space="preserve"> </w:t>
      </w:r>
      <w:r>
        <w:t xml:space="preserve">Especially yours. If you ran an hour-long webinar 6 months ago and the replay is sitting on YouTube with 800 views, drop a Popquiz at the 25-minute mark and wake that dormant traffic up.</w:t>
      </w:r>
    </w:p>
    <w:p>
      <w:pPr>
        <w:pStyle w:val="BodyText"/>
      </w:pPr>
      <w:r>
        <w:t xml:space="preserve">→</w:t>
      </w:r>
      <w:r>
        <w:t xml:space="preserve"> </w:t>
      </w:r>
      <w:r>
        <w:rPr>
          <w:b/>
        </w:rPr>
        <w:t xml:space="preserve">Videos from public institutions.</w:t>
      </w:r>
      <w:r>
        <w:t xml:space="preserve"> </w:t>
      </w:r>
      <w:r>
        <w:t xml:space="preserve">TED Talks, university lectures, government videos, conferences with public-domain rights.</w:t>
      </w:r>
    </w:p>
    <w:p>
      <w:pPr>
        <w:pStyle w:val="BodyText"/>
      </w:pPr>
      <w:r>
        <w:t xml:space="preserve">→</w:t>
      </w:r>
      <w:r>
        <w:t xml:space="preserve"> </w:t>
      </w:r>
      <w:r>
        <w:rPr>
          <w:b/>
        </w:rPr>
        <w:t xml:space="preserve">Creative Commons videos.</w:t>
      </w:r>
      <w:r>
        <w:t xml:space="preserve"> </w:t>
      </w:r>
      <w:r>
        <w:t xml:space="preserve">YouTube has thousands, filterable in the advanced search.</w:t>
      </w:r>
    </w:p>
    <w:p>
      <w:pPr>
        <w:pStyle w:val="Heading3"/>
      </w:pPr>
      <w:bookmarkStart w:id="50" w:name="hard-limits-not-to-cross"/>
      <w:r>
        <w:t xml:space="preserve">4 hard limits not to cross</w:t>
      </w:r>
      <w:bookmarkEnd w:id="50"/>
    </w:p>
    <w:p>
      <w:pPr>
        <w:pStyle w:val="FirstParagraph"/>
      </w:pPr>
      <w:r>
        <w:t xml:space="preserve">→ Re-publishing someone else’s video on your own YouTube channel</w:t>
      </w:r>
    </w:p>
    <w:p>
      <w:pPr>
        <w:pStyle w:val="BodyText"/>
      </w:pPr>
      <w:r>
        <w:t xml:space="preserve">→ Downloading the video and hosting it yourself (unless you have permission)</w:t>
      </w:r>
    </w:p>
    <w:p>
      <w:pPr>
        <w:pStyle w:val="BodyText"/>
      </w:pPr>
      <w:r>
        <w:t xml:space="preserve">→ Editing the video’s content (cutting passages, changing audio)</w:t>
      </w:r>
    </w:p>
    <w:p>
      <w:pPr>
        <w:pStyle w:val="BodyText"/>
      </w:pPr>
      <w:r>
        <w:t xml:space="preserve">→ Hiding the original source to mislead the viewer</w:t>
      </w:r>
    </w:p>
    <w:p>
      <w:pPr>
        <w:pStyle w:val="BodyText"/>
      </w:pPr>
      <w:r>
        <w:t xml:space="preserve">You use the video as is. You add your quiz on top. That’s it.</w:t>
      </w:r>
    </w:p>
    <w:p>
      <w:r>
        <w:pict>
          <v:rect style="width:0;height:1.5pt" o:hralign="center" o:hrstd="t" o:hr="t"/>
        </w:pict>
      </w:r>
    </w:p>
    <w:p>
      <w:pPr>
        <w:pStyle w:val="Heading2"/>
      </w:pPr>
      <w:bookmarkStart w:id="51" w:name="ways-to-turn-a-video-into-a-lead-machine"/>
      <w:r>
        <w:t xml:space="preserve">4. 7 ways to turn a video into a lead machine</w:t>
      </w:r>
      <w:bookmarkEnd w:id="51"/>
    </w:p>
    <w:p>
      <w:pPr>
        <w:pStyle w:val="FirstParagraph"/>
      </w:pPr>
      <w:r>
        <w:t xml:space="preserve">Here are 7 concrete cases of people who dropped a Popquiz inside a video, and what changed for their business. The names are made up, but the mechanics are real.</w:t>
      </w:r>
    </w:p>
    <w:p>
      <w:pPr>
        <w:pStyle w:val="Heading3"/>
      </w:pPr>
      <w:bookmarkStart w:id="52" w:name="Xbb703523862fc54c08dd1287a967351d138b676"/>
      <w:r>
        <w:t xml:space="preserve">4.1. Sarah has 200 YouTube videos and 0 leads. Here’s what she changed.</w:t>
      </w:r>
      <w:bookmarkEnd w:id="52"/>
    </w:p>
    <w:p>
      <w:pPr>
        <w:pStyle w:val="FirstParagraph"/>
      </w:pPr>
      <w:r>
        <w:t xml:space="preserve">Sarah is a business coach for solopreneurs just getting started. She’s posted 200 videos to her YouTube channel over 4 years. 8,000 monthly cumulative views. Zero leads captured.</w:t>
      </w:r>
    </w:p>
    <w:p>
      <w:pPr>
        <w:pStyle w:val="BodyText"/>
      </w:pPr>
      <w:r>
        <w:t xml:space="preserve">On her 10 most-watched videos, she added a Popquiz</w:t>
      </w:r>
      <w:r>
        <w:t xml:space="preserve"> </w:t>
      </w:r>
      <w:r>
        <w:t xml:space="preserve">“</w:t>
      </w:r>
      <w:r>
        <w:t xml:space="preserve">What kind of entrepreneur are you?</w:t>
      </w:r>
      <w:r>
        <w:t xml:space="preserve">”</w:t>
      </w:r>
      <w:r>
        <w:t xml:space="preserve"> </w:t>
      </w:r>
      <w:r>
        <w:t xml:space="preserve">at the 30-second mark. 4 result profiles: The Starter, The Struggler, The Plateau, The Pivot. Each profile has its own email sequence.</w:t>
      </w:r>
    </w:p>
    <w:p>
      <w:pPr>
        <w:pStyle w:val="BodyText"/>
      </w:pPr>
      <w:r>
        <w:t xml:space="preserve">Result: 200 tagged contacts per month from her old videos. Not a single new video to shoot.</w:t>
      </w:r>
    </w:p>
    <w:p>
      <w:pPr>
        <w:pStyle w:val="Heading3"/>
      </w:pPr>
      <w:bookmarkStart w:id="53" w:name="X230de126bc073e251291606635a91664388ca2e"/>
      <w:r>
        <w:t xml:space="preserve">4.2. Mike tripled the sales behind his webinar replay</w:t>
      </w:r>
      <w:bookmarkEnd w:id="53"/>
    </w:p>
    <w:p>
      <w:pPr>
        <w:pStyle w:val="FirstParagraph"/>
      </w:pPr>
      <w:r>
        <w:t xml:space="preserve">Mike runs free 60-minute webinars. The YouTube replay gets 1,500 views, but 90% of viewers never sign up for the paid offer behind it.</w:t>
      </w:r>
    </w:p>
    <w:p>
      <w:pPr>
        <w:pStyle w:val="BodyText"/>
      </w:pPr>
      <w:r>
        <w:t xml:space="preserve">He drops a Popquiz at the 25-minute mark (right at the heart of the replay) asking where the viewer stands:</w:t>
      </w:r>
      <w:r>
        <w:t xml:space="preserve"> </w:t>
      </w:r>
      <w:r>
        <w:t xml:space="preserve">“</w:t>
      </w:r>
      <w:r>
        <w:t xml:space="preserve">Just starting / Stuck / Hitting a ceiling.</w:t>
      </w:r>
      <w:r>
        <w:t xml:space="preserve">”</w:t>
      </w:r>
      <w:r>
        <w:t xml:space="preserve"> </w:t>
      </w:r>
      <w:r>
        <w:t xml:space="preserve">Each answer triggers a different email sequence, tailored to where the prospect actually is.</w:t>
      </w:r>
    </w:p>
    <w:p>
      <w:pPr>
        <w:pStyle w:val="BodyText"/>
      </w:pPr>
      <w:r>
        <w:t xml:space="preserve">Result: 30% of viewers answer the quiz and fall into the email sequence matched to their profile. Conversion on the main offer ×3.</w:t>
      </w:r>
    </w:p>
    <w:p>
      <w:pPr>
        <w:pStyle w:val="Heading3"/>
      </w:pPr>
      <w:bookmarkStart w:id="54" w:name="X6beff6cb8333dcca511566affebcb3b94623d87"/>
      <w:r>
        <w:t xml:space="preserve">4.3. Tom drops a quiz on a viral TED with 3M views. He captures off other people’s traffic.</w:t>
      </w:r>
      <w:bookmarkEnd w:id="54"/>
    </w:p>
    <w:p>
      <w:pPr>
        <w:pStyle w:val="FirstParagraph"/>
      </w:pPr>
      <w:r>
        <w:t xml:space="preserve">Tom is a productivity consultant. A viral TED Talk speaks directly to his topic (burnout), with 3 million cumulative views.</w:t>
      </w:r>
    </w:p>
    <w:p>
      <w:pPr>
        <w:pStyle w:val="BodyText"/>
      </w:pPr>
      <w:r>
        <w:t xml:space="preserve">He publishes a blog post titled</w:t>
      </w:r>
      <w:r>
        <w:t xml:space="preserve"> </w:t>
      </w:r>
      <w:r>
        <w:t xml:space="preserve">“</w:t>
      </w:r>
      <w:r>
        <w:t xml:space="preserve">My take on [speaker]’s TED Talk,</w:t>
      </w:r>
      <w:r>
        <w:t xml:space="preserve">”</w:t>
      </w:r>
      <w:r>
        <w:t xml:space="preserve"> </w:t>
      </w:r>
      <w:r>
        <w:t xml:space="preserve">embeds the TED video in the post, and adds a Popquiz at 5:00 (</w:t>
      </w:r>
      <w:r>
        <w:t xml:space="preserve">“</w:t>
      </w:r>
      <w:r>
        <w:t xml:space="preserve">What’s your biggest time drain right now?</w:t>
      </w:r>
      <w:r>
        <w:t xml:space="preserve">”</w:t>
      </w:r>
      <w:r>
        <w:t xml:space="preserve">).</w:t>
      </w:r>
    </w:p>
    <w:p>
      <w:pPr>
        <w:pStyle w:val="BodyText"/>
      </w:pPr>
      <w:r>
        <w:t xml:space="preserve">Result: organic Google traffic landing on his post (thanks to SEO on the speaker’s name) + the quiz capturing leads off that free traffic. No video shot, no ad spend.</w:t>
      </w:r>
    </w:p>
    <w:p>
      <w:pPr>
        <w:pStyle w:val="Heading3"/>
      </w:pPr>
      <w:bookmarkStart w:id="55" w:name="X8dd0c34e3c9d8d6ca298d08eb98f48da9a54aa8"/>
      <w:r>
        <w:t xml:space="preserve">4.4. The affiliate who warms up prospects on a video that isn’t even hers</w:t>
      </w:r>
      <w:bookmarkEnd w:id="55"/>
    </w:p>
    <w:p>
      <w:pPr>
        <w:pStyle w:val="FirstParagraph"/>
      </w:pPr>
      <w:r>
        <w:t xml:space="preserve">Béné does Systeme.io affiliate marketing. The Systeme.io sales page has an official 3-minute demo video, made by Systeme.</w:t>
      </w:r>
    </w:p>
    <w:p>
      <w:pPr>
        <w:pStyle w:val="BodyText"/>
      </w:pPr>
      <w:r>
        <w:t xml:space="preserve">On her own affiliate landing page, she embeds the demo video + a Popquiz</w:t>
      </w:r>
      <w:r>
        <w:t xml:space="preserve"> </w:t>
      </w:r>
      <w:r>
        <w:t xml:space="preserve">“</w:t>
      </w:r>
      <w:r>
        <w:t xml:space="preserve">Which Systeme.io plan fits you?</w:t>
      </w:r>
      <w:r>
        <w:t xml:space="preserve">”</w:t>
      </w:r>
      <w:r>
        <w:t xml:space="preserve"> </w:t>
      </w:r>
      <w:r>
        <w:t xml:space="preserve">at 2:30. The quiz sorts the visitor into 3 profiles: light user / pro / advanced business. Each profile gets the angle that matches their need before clicking through to the sales page.</w:t>
      </w:r>
    </w:p>
    <w:p>
      <w:pPr>
        <w:pStyle w:val="BodyText"/>
      </w:pPr>
      <w:r>
        <w:t xml:space="preserve">Result: visitors land on the Systeme.io affiliate page already warmed up and pointed to the right plan. ×2 on her commissions.</w:t>
      </w:r>
    </w:p>
    <w:p>
      <w:pPr>
        <w:pStyle w:val="Heading3"/>
      </w:pPr>
      <w:bookmarkStart w:id="56" w:name="X97594746f1f82438fd169bf0f8dc03c4fef2b20"/>
      <w:r>
        <w:t xml:space="preserve">4.5. Lily takes her course completion rate from 40% to 75% with 4 quizzes inside a video</w:t>
      </w:r>
      <w:bookmarkEnd w:id="56"/>
    </w:p>
    <w:p>
      <w:pPr>
        <w:pStyle w:val="FirstParagraph"/>
      </w:pPr>
      <w:r>
        <w:t xml:space="preserve">Lily sells a baking course. Module 3 = 12-minute video on choux pastry. Before: 40% of students finish the module. The rest drop off halfway through.</w:t>
      </w:r>
    </w:p>
    <w:p>
      <w:pPr>
        <w:pStyle w:val="BodyText"/>
      </w:pPr>
      <w:r>
        <w:t xml:space="preserve">She places 4 quizzes inside the video: at 2 min, 5 min, 8 min, 11 min. Each quiz checks understanding. If the student misses, the relevant section auto-replays. If they get it, they move on.</w:t>
      </w:r>
    </w:p>
    <w:p>
      <w:pPr>
        <w:pStyle w:val="BodyText"/>
      </w:pPr>
      <w:r>
        <w:t xml:space="preserve">Result: completion rate goes from 40% to 75%. Students actually learn, and the 5-star reviews follow.</w:t>
      </w:r>
    </w:p>
    <w:p>
      <w:pPr>
        <w:pStyle w:val="Heading3"/>
      </w:pPr>
      <w:bookmarkStart w:id="57" w:name="Xbb29e5fa2e05dd12d9167c0a072ff0dc165e5f1"/>
      <w:r>
        <w:t xml:space="preserve">4.6. Peter cuts his unconverting discovery calls in half</w:t>
      </w:r>
      <w:bookmarkEnd w:id="57"/>
    </w:p>
    <w:p>
      <w:pPr>
        <w:pStyle w:val="FirstParagraph"/>
      </w:pPr>
      <w:r>
        <w:t xml:space="preserve">Peter offers free 30-minute discovery calls. 40% of those calls are time-wasters who’ll never become clients. Pure time drain.</w:t>
      </w:r>
    </w:p>
    <w:p>
      <w:pPr>
        <w:pStyle w:val="BodyText"/>
      </w:pPr>
      <w:r>
        <w:t xml:space="preserve">Before booking, the visitor watches a 5-minute video (Peter’s intro) with a Popquiz at 4:00:</w:t>
      </w:r>
      <w:r>
        <w:t xml:space="preserve"> </w:t>
      </w:r>
      <w:r>
        <w:t xml:space="preserve">“</w:t>
      </w:r>
      <w:r>
        <w:t xml:space="preserve">Are you ready to invest $2,000 in your coaching this year?</w:t>
      </w:r>
      <w:r>
        <w:t xml:space="preserve">”</w:t>
      </w:r>
      <w:r>
        <w:t xml:space="preserve"> </w:t>
      </w:r>
      <w:r>
        <w:t xml:space="preserve">If yes, calendar access to book. If no, redirect to a free resource.</w:t>
      </w:r>
    </w:p>
    <w:p>
      <w:pPr>
        <w:pStyle w:val="BodyText"/>
      </w:pPr>
      <w:r>
        <w:t xml:space="preserve">Result: discovery calls 2x more qualified. Peter closes 1 in 3 instead of 1 in 8. And he gets time back to work on his content.</w:t>
      </w:r>
    </w:p>
    <w:p>
      <w:pPr>
        <w:pStyle w:val="Heading3"/>
      </w:pPr>
      <w:bookmarkStart w:id="58" w:name="Xfc36ea1f61403b9481642fe80f00ef424eee5b3"/>
      <w:r>
        <w:t xml:space="preserve">4.7. Camille validates her $297 offer with a video quiz, before she even builds it</w:t>
      </w:r>
      <w:bookmarkEnd w:id="58"/>
    </w:p>
    <w:p>
      <w:pPr>
        <w:pStyle w:val="FirstParagraph"/>
      </w:pPr>
      <w:r>
        <w:t xml:space="preserve">Camille wants to launch a new course at $297. Before building it, she wants to confirm her audience is interested.</w:t>
      </w:r>
    </w:p>
    <w:p>
      <w:pPr>
        <w:pStyle w:val="BodyText"/>
      </w:pPr>
      <w:r>
        <w:t xml:space="preserve">She shoots a 3-minute video pitching the concept. Mid-video, a Popquiz at 2:00:</w:t>
      </w:r>
      <w:r>
        <w:t xml:space="preserve"> </w:t>
      </w:r>
      <w:r>
        <w:t xml:space="preserve">“</w:t>
      </w:r>
      <w:r>
        <w:t xml:space="preserve">What price would you pay for this course?</w:t>
      </w:r>
      <w:r>
        <w:t xml:space="preserve">”</w:t>
      </w:r>
      <w:r>
        <w:t xml:space="preserve"> </w:t>
      </w:r>
      <w:r>
        <w:t xml:space="preserve">4 options: under $100, $100-200, $200-400, over $400.</w:t>
      </w:r>
    </w:p>
    <w:p>
      <w:pPr>
        <w:pStyle w:val="BodyText"/>
      </w:pPr>
      <w:r>
        <w:t xml:space="preserve">If 60% answer</w:t>
      </w:r>
      <w:r>
        <w:t xml:space="preserve"> </w:t>
      </w:r>
      <w:r>
        <w:t xml:space="preserve">“</w:t>
      </w:r>
      <w:r>
        <w:t xml:space="preserve">$297 and up,</w:t>
      </w:r>
      <w:r>
        <w:t xml:space="preserve">”</w:t>
      </w:r>
      <w:r>
        <w:t xml:space="preserve"> </w:t>
      </w:r>
      <w:r>
        <w:t xml:space="preserve">the course gets built. If 60% answer</w:t>
      </w:r>
      <w:r>
        <w:t xml:space="preserve"> </w:t>
      </w:r>
      <w:r>
        <w:t xml:space="preserve">“</w:t>
      </w:r>
      <w:r>
        <w:t xml:space="preserve">under $100,</w:t>
      </w:r>
      <w:r>
        <w:t xml:space="preserve">”</w:t>
      </w:r>
      <w:r>
        <w:t xml:space="preserve"> </w:t>
      </w:r>
      <w:r>
        <w:t xml:space="preserve">she changes the price or the angle.</w:t>
      </w:r>
    </w:p>
    <w:p>
      <w:pPr>
        <w:pStyle w:val="BodyText"/>
      </w:pPr>
      <w:r>
        <w:t xml:space="preserve">Result: zero product built into the void. Camille knows what her audience will pay before spending a single hour on production.</w:t>
      </w:r>
    </w:p>
    <w:p>
      <w:r>
        <w:pict>
          <v:rect style="width:0;height:1.5pt" o:hralign="center" o:hrstd="t" o:hr="t"/>
        </w:pict>
      </w:r>
    </w:p>
    <w:p>
      <w:pPr>
        <w:pStyle w:val="Heading2"/>
      </w:pPr>
      <w:bookmarkStart w:id="59" w:name="X35c38c84af03a7ebba7d48a5b40e7623624a618"/>
      <w:r>
        <w:t xml:space="preserve">5. Your first Popquiz in 30 minutes (step by step)</w:t>
      </w:r>
      <w:bookmarkEnd w:id="59"/>
    </w:p>
    <w:p>
      <w:pPr>
        <w:pStyle w:val="FirstParagraph"/>
      </w:pPr>
      <w:r>
        <w:t xml:space="preserve">Here’s the exact procedure to build your first Popquiz in Tiquiz. Plan 30 minutes for the whole thing. If you already have a quiz ready in your account, you’re at 15 minutes.</w:t>
      </w:r>
    </w:p>
    <w:p>
      <w:pPr>
        <w:pStyle w:val="Heading3"/>
      </w:pPr>
      <w:bookmarkStart w:id="60" w:name="step-1-get-your-quizzes-ready-5-min"/>
      <w:r>
        <w:t xml:space="preserve">Step 1 — Get your quiz(zes) ready (5 min)</w:t>
      </w:r>
      <w:bookmarkEnd w:id="60"/>
    </w:p>
    <w:p>
      <w:pPr>
        <w:pStyle w:val="FirstParagraph"/>
      </w:pPr>
      <w:r>
        <w:t xml:space="preserve">Before building your Popquiz, you need at least 1 quiz in your Tiquiz account.</w:t>
      </w:r>
    </w:p>
    <w:p>
      <w:pPr>
        <w:pStyle w:val="BodyText"/>
      </w:pPr>
      <w:r>
        <w:t xml:space="preserve">If you don’t have one yet: head to</w:t>
      </w:r>
      <w:r>
        <w:t xml:space="preserve"> </w:t>
      </w:r>
      <w:r>
        <w:rPr>
          <w:rStyle w:val="VerbatimChar"/>
        </w:rPr>
        <w:t xml:space="preserve">/quiz/new</w:t>
      </w:r>
      <w:r>
        <w:t xml:space="preserve">, pick AI mode, brief it in one sentence (</w:t>
      </w:r>
      <w:r>
        <w:t xml:space="preserve">“</w:t>
      </w:r>
      <w:r>
        <w:t xml:space="preserve">quiz to qualify my early-stage entrepreneur visitors</w:t>
      </w:r>
      <w:r>
        <w:t xml:space="preserve">”</w:t>
      </w:r>
      <w:r>
        <w:t xml:space="preserve">), get your quiz in 30 seconds. Tweak 2-3 questions, name 4 result profiles. Done.</w:t>
      </w:r>
    </w:p>
    <w:p>
      <w:pPr>
        <w:pStyle w:val="Heading3"/>
      </w:pPr>
      <w:bookmarkStart w:id="61" w:name="step-2-go-to-popquiznew"/>
      <w:r>
        <w:t xml:space="preserve">Step 2 — Go to</w:t>
      </w:r>
      <w:r>
        <w:t xml:space="preserve"> </w:t>
      </w:r>
      <w:r>
        <w:rPr>
          <w:rStyle w:val="VerbatimChar"/>
        </w:rPr>
        <w:t xml:space="preserve">/popquiz/new</w:t>
      </w:r>
      <w:bookmarkEnd w:id="61"/>
    </w:p>
    <w:p>
      <w:pPr>
        <w:pStyle w:val="FirstParagraph"/>
      </w:pPr>
      <w:r>
        <w:t xml:space="preserve">In your Tiquiz sidebar, click</w:t>
      </w:r>
      <w:r>
        <w:t xml:space="preserve"> </w:t>
      </w:r>
      <w:r>
        <w:t xml:space="preserve">“</w:t>
      </w:r>
      <w:r>
        <w:t xml:space="preserve">Video Popquiz.</w:t>
      </w:r>
      <w:r>
        <w:t xml:space="preserve">”</w:t>
      </w:r>
    </w:p>
    <w:p>
      <w:pPr>
        <w:pStyle w:val="Heading3"/>
      </w:pPr>
      <w:bookmarkStart w:id="62" w:name="step-3-pick-your-video"/>
      <w:r>
        <w:t xml:space="preserve">Step 3 — Pick your video</w:t>
      </w:r>
      <w:bookmarkEnd w:id="62"/>
    </w:p>
    <w:p>
      <w:pPr>
        <w:pStyle w:val="FirstParagraph"/>
      </w:pPr>
      <w:r>
        <w:t xml:space="preserve">Three options:</w:t>
      </w:r>
    </w:p>
    <w:p>
      <w:pPr>
        <w:pStyle w:val="BodyText"/>
      </w:pPr>
      <w:r>
        <w:t xml:space="preserve">→</w:t>
      </w:r>
      <w:r>
        <w:t xml:space="preserve"> </w:t>
      </w:r>
      <w:r>
        <w:rPr>
          <w:b/>
        </w:rPr>
        <w:t xml:space="preserve">YouTube link:</w:t>
      </w:r>
      <w:r>
        <w:t xml:space="preserve"> </w:t>
      </w:r>
      <w:r>
        <w:t xml:space="preserve">paste the link (just the regular link from the YouTube</w:t>
      </w:r>
      <w:r>
        <w:t xml:space="preserve"> </w:t>
      </w:r>
      <w:r>
        <w:t xml:space="preserve">“</w:t>
      </w:r>
      <w:r>
        <w:t xml:space="preserve">Share</w:t>
      </w:r>
      <w:r>
        <w:t xml:space="preserve">”</w:t>
      </w:r>
      <w:r>
        <w:t xml:space="preserve"> </w:t>
      </w:r>
      <w:r>
        <w:t xml:space="preserve">button). Tiquiz auto-grabs the thumbnail and duration.</w:t>
      </w:r>
    </w:p>
    <w:p>
      <w:pPr>
        <w:pStyle w:val="BodyText"/>
      </w:pPr>
      <w:r>
        <w:t xml:space="preserve">→</w:t>
      </w:r>
      <w:r>
        <w:t xml:space="preserve"> </w:t>
      </w:r>
      <w:r>
        <w:rPr>
          <w:b/>
        </w:rPr>
        <w:t xml:space="preserve">Vimeo link:</w:t>
      </w:r>
      <w:r>
        <w:t xml:space="preserve"> </w:t>
      </w:r>
      <w:r>
        <w:t xml:space="preserve">same as YouTube.</w:t>
      </w:r>
    </w:p>
    <w:p>
      <w:pPr>
        <w:pStyle w:val="BodyText"/>
      </w:pPr>
      <w:r>
        <w:t xml:space="preserve">→</w:t>
      </w:r>
      <w:r>
        <w:t xml:space="preserve"> </w:t>
      </w:r>
      <w:r>
        <w:rPr>
          <w:b/>
        </w:rPr>
        <w:t xml:space="preserve">Your own video file:</w:t>
      </w:r>
      <w:r>
        <w:t xml:space="preserve"> </w:t>
      </w:r>
      <w:r>
        <w:t xml:space="preserve">upload it (up to 2 GB, mp4 / mov / webm).</w:t>
      </w:r>
    </w:p>
    <w:p>
      <w:pPr>
        <w:pStyle w:val="Heading3"/>
      </w:pPr>
      <w:bookmarkStart w:id="63" w:name="step-4-place-your-quiz-moments"/>
      <w:r>
        <w:t xml:space="preserve">Step 4 — Place your quiz moments</w:t>
      </w:r>
      <w:bookmarkEnd w:id="63"/>
    </w:p>
    <w:p>
      <w:pPr>
        <w:pStyle w:val="FirstParagraph"/>
      </w:pPr>
      <w:r>
        <w:t xml:space="preserve">On the video timeline, click at the exact moment where you want your quiz to appear. Pick the quiz from your list. Pick the mode:</w:t>
      </w:r>
    </w:p>
    <w:p>
      <w:pPr>
        <w:pStyle w:val="BodyText"/>
      </w:pPr>
      <w:r>
        <w:t xml:space="preserve">→</w:t>
      </w:r>
      <w:r>
        <w:t xml:space="preserve"> </w:t>
      </w:r>
      <w:r>
        <w:rPr>
          <w:b/>
        </w:rPr>
        <w:t xml:space="preserve">Blocking:</w:t>
      </w:r>
      <w:r>
        <w:t xml:space="preserve"> </w:t>
      </w:r>
      <w:r>
        <w:t xml:space="preserve">the visitor MUST answer before the video continues</w:t>
      </w:r>
    </w:p>
    <w:p>
      <w:pPr>
        <w:pStyle w:val="BodyText"/>
      </w:pPr>
      <w:r>
        <w:t xml:space="preserve">→</w:t>
      </w:r>
      <w:r>
        <w:t xml:space="preserve"> </w:t>
      </w:r>
      <w:r>
        <w:rPr>
          <w:b/>
        </w:rPr>
        <w:t xml:space="preserve">Optional:</w:t>
      </w:r>
      <w:r>
        <w:t xml:space="preserve"> </w:t>
      </w:r>
      <w:r>
        <w:t xml:space="preserve">the visitor can skip the quiz if they want</w:t>
      </w:r>
    </w:p>
    <w:p>
      <w:pPr>
        <w:pStyle w:val="BodyText"/>
      </w:pPr>
      <w:r>
        <w:t xml:space="preserve">Drop as many quiz moments as you want. For a 5-minute video, 2 or 3 quizzes work well. Beyond that, it gets intrusive.</w:t>
      </w:r>
    </w:p>
    <w:p>
      <w:r>
        <w:pict>
          <v:rect style="width:0;height:1.5pt" o:hralign="center" o:hrstd="t" o:hr="t"/>
        </w:pict>
      </w:r>
    </w:p>
    <w:p>
      <w:pPr>
        <w:pStyle w:val="FirstParagraph"/>
      </w:pPr>
      <w:r>
        <w:t xml:space="preserve">[VISUAL 3 — Timeline interface screenshot with 3 quiz moments goes here]</w:t>
      </w:r>
    </w:p>
    <w:p>
      <w:r>
        <w:pict>
          <v:rect style="width:0;height:1.5pt" o:hralign="center" o:hrstd="t" o:hr="t"/>
        </w:pict>
      </w:r>
    </w:p>
    <w:p>
      <w:pPr>
        <w:pStyle w:val="Heading3"/>
      </w:pPr>
      <w:bookmarkStart w:id="64" w:name="step-5-publish"/>
      <w:r>
        <w:t xml:space="preserve">Step 5 — Publish</w:t>
      </w:r>
      <w:bookmarkEnd w:id="64"/>
    </w:p>
    <w:p>
      <w:pPr>
        <w:pStyle w:val="FirstParagraph"/>
      </w:pPr>
      <w:r>
        <w:t xml:space="preserve">Click Publish. Tiquiz hands you two things:</w:t>
      </w:r>
    </w:p>
    <w:p>
      <w:pPr>
        <w:pStyle w:val="BodyText"/>
      </w:pPr>
      <w:r>
        <w:t xml:space="preserve">→</w:t>
      </w:r>
      <w:r>
        <w:t xml:space="preserve"> </w:t>
      </w:r>
      <w:r>
        <w:rPr>
          <w:b/>
        </w:rPr>
        <w:t xml:space="preserve">A direct link</w:t>
      </w:r>
      <w:r>
        <w:t xml:space="preserve"> </w:t>
      </w:r>
      <w:r>
        <w:t xml:space="preserve">to share:</w:t>
      </w:r>
      <w:r>
        <w:t xml:space="preserve"> </w:t>
      </w:r>
      <w:r>
        <w:rPr>
          <w:rStyle w:val="VerbatimChar"/>
        </w:rPr>
        <w:t xml:space="preserve">tipote.blog/p/my-popquiz</w:t>
      </w:r>
    </w:p>
    <w:p>
      <w:pPr>
        <w:pStyle w:val="BodyText"/>
      </w:pPr>
      <w:r>
        <w:t xml:space="preserve">→</w:t>
      </w:r>
      <w:r>
        <w:t xml:space="preserve"> </w:t>
      </w:r>
      <w:r>
        <w:rPr>
          <w:b/>
        </w:rPr>
        <w:t xml:space="preserve">A small code snippet to paste</w:t>
      </w:r>
      <w:r>
        <w:t xml:space="preserve"> </w:t>
      </w:r>
      <w:r>
        <w:t xml:space="preserve">on any page (blog post, Systeme.io page, WordPress site)</w:t>
      </w:r>
    </w:p>
    <w:p>
      <w:pPr>
        <w:pStyle w:val="Heading3"/>
      </w:pPr>
      <w:bookmarkStart w:id="65" w:name="step-6-embed-it"/>
      <w:r>
        <w:t xml:space="preserve">Step 6 — Embed it</w:t>
      </w:r>
      <w:bookmarkEnd w:id="65"/>
    </w:p>
    <w:p>
      <w:pPr>
        <w:pStyle w:val="FirstParagraph"/>
      </w:pPr>
      <w:r>
        <w:t xml:space="preserve">For your blog: paste the snippet inside your post. For your Systeme.io page: same, in an HTML block. To share directly: just send the link.</w:t>
      </w:r>
    </w:p>
    <w:p>
      <w:pPr>
        <w:pStyle w:val="Heading3"/>
      </w:pPr>
      <w:bookmarkStart w:id="66" w:name="step-7-watch-the-leads-roll-in"/>
      <w:r>
        <w:t xml:space="preserve">Step 7 — Watch the leads roll in</w:t>
      </w:r>
      <w:bookmarkEnd w:id="66"/>
    </w:p>
    <w:p>
      <w:pPr>
        <w:pStyle w:val="FirstParagraph"/>
      </w:pPr>
      <w:r>
        <w:t xml:space="preserve">Every answer captures the contact, sorts them by their answer profile, and syncs them to your Systeme.io in real time. No Zapier. No Make.</w:t>
      </w:r>
    </w:p>
    <w:p>
      <w:pPr>
        <w:pStyle w:val="BodyText"/>
      </w:pPr>
      <w:r>
        <w:t xml:space="preserve">Expect your first contacts within 24-48 hours if your traffic is steady. Longer if you launch the Popquiz without sharing it. To speed things up: drop the link in your Instagram bio, your email signature, a story, or a newsletter.</w:t>
      </w:r>
    </w:p>
    <w:p>
      <w:r>
        <w:pict>
          <v:rect style="width:0;height:1.5pt" o:hralign="center" o:hrstd="t" o:hr="t"/>
        </w:pict>
      </w:r>
    </w:p>
    <w:p>
      <w:pPr>
        <w:pStyle w:val="Heading2"/>
      </w:pPr>
      <w:bookmarkStart w:id="67" w:name="Xdfff925d62632f70fa7bf111ba65008cc30cf11"/>
      <w:r>
        <w:t xml:space="preserve">6. Why you pay 10x less with Tiquiz than with a US tool</w:t>
      </w:r>
      <w:bookmarkEnd w:id="67"/>
    </w:p>
    <w:p>
      <w:pPr>
        <w:pStyle w:val="FirstParagraph"/>
      </w:pPr>
      <w:r>
        <w:t xml:space="preserve">When a French tool comes in noticeably cheaper than its US competitors, you wonder where the catch is. I took the time to compare plan by plan. Here’s what shakes out.</w:t>
      </w:r>
    </w:p>
    <w:tbl>
      <w:tblPr>
        <w:tblStyle w:val="Table"/>
        <w:tblW w:type="pct" w:w="5000.0"/>
        <w:tblLook w:firstRow="1"/>
      </w:tblPr>
      <w:tblGrid>
        <w:gridCol w:w="688"/>
        <w:gridCol w:w="918"/>
        <w:gridCol w:w="2180"/>
        <w:gridCol w:w="3443"/>
        <w:gridCol w:w="688"/>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Origin</w:t>
            </w:r>
          </w:p>
        </w:tc>
        <w:tc>
          <w:tcPr>
            <w:tcBorders>
              <w:bottom w:val="single"/>
            </w:tcBorders>
            <w:vAlign w:val="bottom"/>
          </w:tcPr>
          <w:p>
            <w:pPr>
              <w:pStyle w:val="Compact"/>
              <w:jc w:val="left"/>
            </w:pPr>
            <w:r>
              <w:t xml:space="preserve">Real monthly cost</w:t>
            </w:r>
          </w:p>
        </w:tc>
        <w:tc>
          <w:tcPr>
            <w:tcBorders>
              <w:bottom w:val="single"/>
            </w:tcBorders>
            <w:vAlign w:val="bottom"/>
          </w:tcPr>
          <w:p>
            <w:pPr>
              <w:pStyle w:val="Compact"/>
              <w:jc w:val="left"/>
            </w:pPr>
            <w:r>
              <w:t xml:space="preserve">Direct Systeme.io connection</w:t>
            </w:r>
          </w:p>
        </w:tc>
        <w:tc>
          <w:tcPr>
            <w:tcBorders>
              <w:bottom w:val="single"/>
            </w:tcBorders>
            <w:vAlign w:val="bottom"/>
          </w:tcPr>
          <w:p>
            <w:pPr>
              <w:pStyle w:val="Compact"/>
              <w:jc w:val="left"/>
            </w:pPr>
            <w:r>
              <w:t xml:space="preserve">Note</w:t>
            </w:r>
          </w:p>
        </w:tc>
      </w:tr>
      <w:tr>
        <w:tc>
          <w:p>
            <w:pPr>
              <w:pStyle w:val="Compact"/>
              <w:jc w:val="left"/>
            </w:pPr>
            <w:r>
              <w:rPr>
                <w:b/>
              </w:rPr>
              <w:t xml:space="preserve">Tiquiz Popquiz</w:t>
            </w:r>
          </w:p>
        </w:tc>
        <w:tc>
          <w:p>
            <w:pPr>
              <w:pStyle w:val="Compact"/>
              <w:jc w:val="left"/>
            </w:pPr>
            <w:r>
              <w:t xml:space="preserve">France</w:t>
            </w:r>
          </w:p>
        </w:tc>
        <w:tc>
          <w:p>
            <w:pPr>
              <w:pStyle w:val="Compact"/>
              <w:jc w:val="left"/>
            </w:pPr>
            <w:r>
              <w:t xml:space="preserve">$9.50/mo or $95/yr</w:t>
            </w:r>
          </w:p>
        </w:tc>
        <w:tc>
          <w:p>
            <w:pPr>
              <w:pStyle w:val="Compact"/>
              <w:jc w:val="left"/>
            </w:pPr>
            <w:r>
              <w:t xml:space="preserve">Yes, native</w:t>
            </w:r>
          </w:p>
        </w:tc>
        <w:tc>
          <w:p>
            <w:pPr>
              <w:pStyle w:val="Compact"/>
              <w:jc w:val="left"/>
            </w:pPr>
            <w:r>
              <w:t xml:space="preserve">The only French tool natively connected to Systeme.io</w:t>
            </w:r>
          </w:p>
        </w:tc>
      </w:tr>
      <w:tr>
        <w:tc>
          <w:p>
            <w:pPr>
              <w:pStyle w:val="Compact"/>
              <w:jc w:val="left"/>
            </w:pPr>
            <w:r>
              <w:rPr>
                <w:b/>
              </w:rPr>
              <w:t xml:space="preserve">EdPuzzle</w:t>
            </w:r>
          </w:p>
        </w:tc>
        <w:tc>
          <w:p>
            <w:pPr>
              <w:pStyle w:val="Compact"/>
              <w:jc w:val="left"/>
            </w:pPr>
            <w:r>
              <w:t xml:space="preserve">USA</w:t>
            </w:r>
          </w:p>
        </w:tc>
        <w:tc>
          <w:p>
            <w:pPr>
              <w:pStyle w:val="Compact"/>
              <w:jc w:val="left"/>
            </w:pPr>
            <w:r>
              <w:t xml:space="preserve">$12.50/mo or free (basic)</w:t>
            </w:r>
          </w:p>
        </w:tc>
        <w:tc>
          <w:p>
            <w:pPr>
              <w:pStyle w:val="Compact"/>
              <w:jc w:val="left"/>
            </w:pPr>
            <w:r>
              <w:t xml:space="preserve">No (export only)</w:t>
            </w:r>
          </w:p>
        </w:tc>
        <w:tc>
          <w:p>
            <w:pPr>
              <w:pStyle w:val="Compact"/>
              <w:jc w:val="left"/>
            </w:pPr>
            <w:r>
              <w:t xml:space="preserve">Built for education, not marketing/leads</w:t>
            </w:r>
          </w:p>
        </w:tc>
      </w:tr>
      <w:tr>
        <w:tc>
          <w:p>
            <w:pPr>
              <w:pStyle w:val="Compact"/>
              <w:jc w:val="left"/>
            </w:pPr>
            <w:r>
              <w:rPr>
                <w:b/>
              </w:rPr>
              <w:t xml:space="preserve">H5P</w:t>
            </w:r>
          </w:p>
        </w:tc>
        <w:tc>
          <w:p>
            <w:pPr>
              <w:pStyle w:val="Compact"/>
              <w:jc w:val="left"/>
            </w:pPr>
            <w:r>
              <w:t xml:space="preserve">Norway</w:t>
            </w:r>
          </w:p>
        </w:tc>
        <w:tc>
          <w:p>
            <w:pPr>
              <w:pStyle w:val="Compact"/>
              <w:jc w:val="left"/>
            </w:pPr>
            <w:r>
              <w:t xml:space="preserve">Free (open source)</w:t>
            </w:r>
          </w:p>
        </w:tc>
        <w:tc>
          <w:p>
            <w:pPr>
              <w:pStyle w:val="Compact"/>
              <w:jc w:val="left"/>
            </w:pPr>
            <w:r>
              <w:t xml:space="preserve">No</w:t>
            </w:r>
          </w:p>
        </w:tc>
        <w:tc>
          <w:p>
            <w:pPr>
              <w:pStyle w:val="Compact"/>
              <w:jc w:val="left"/>
            </w:pPr>
            <w:r>
              <w:t xml:space="preserve">Powerful but needs WordPress / Drupal and some tech</w:t>
            </w:r>
          </w:p>
        </w:tc>
      </w:tr>
      <w:tr>
        <w:tc>
          <w:p>
            <w:pPr>
              <w:pStyle w:val="Compact"/>
              <w:jc w:val="left"/>
            </w:pPr>
            <w:r>
              <w:rPr>
                <w:b/>
              </w:rPr>
              <w:t xml:space="preserve">Mindstamp</w:t>
            </w:r>
          </w:p>
        </w:tc>
        <w:tc>
          <w:p>
            <w:pPr>
              <w:pStyle w:val="Compact"/>
              <w:jc w:val="left"/>
            </w:pPr>
            <w:r>
              <w:t xml:space="preserve">USA</w:t>
            </w:r>
          </w:p>
        </w:tc>
        <w:tc>
          <w:p>
            <w:pPr>
              <w:pStyle w:val="Compact"/>
              <w:jc w:val="left"/>
            </w:pPr>
            <w:r>
              <w:t xml:space="preserve">$25/mo</w:t>
            </w:r>
          </w:p>
        </w:tc>
        <w:tc>
          <w:p>
            <w:pPr>
              <w:pStyle w:val="Compact"/>
              <w:jc w:val="left"/>
            </w:pPr>
            <w:r>
              <w:t xml:space="preserve">No</w:t>
            </w:r>
          </w:p>
        </w:tc>
        <w:tc>
          <w:p>
            <w:pPr>
              <w:pStyle w:val="Compact"/>
              <w:jc w:val="left"/>
            </w:pPr>
            <w:r>
              <w:t xml:space="preserve">Lots of features but pricey and English-only</w:t>
            </w:r>
          </w:p>
        </w:tc>
      </w:tr>
      <w:tr>
        <w:tc>
          <w:p>
            <w:pPr>
              <w:pStyle w:val="Compact"/>
              <w:jc w:val="left"/>
            </w:pPr>
            <w:r>
              <w:rPr>
                <w:b/>
              </w:rPr>
              <w:t xml:space="preserve">Vimeo Interactive</w:t>
            </w:r>
          </w:p>
        </w:tc>
        <w:tc>
          <w:p>
            <w:pPr>
              <w:pStyle w:val="Compact"/>
              <w:jc w:val="left"/>
            </w:pPr>
            <w:r>
              <w:t xml:space="preserve">USA</w:t>
            </w:r>
          </w:p>
        </w:tc>
        <w:tc>
          <w:p>
            <w:pPr>
              <w:pStyle w:val="Compact"/>
              <w:jc w:val="left"/>
            </w:pPr>
            <w:r>
              <w:t xml:space="preserve">$25/mo (Pro plan)</w:t>
            </w:r>
          </w:p>
        </w:tc>
        <w:tc>
          <w:p>
            <w:pPr>
              <w:pStyle w:val="Compact"/>
              <w:jc w:val="left"/>
            </w:pPr>
            <w:r>
              <w:t xml:space="preserve">No</w:t>
            </w:r>
          </w:p>
        </w:tc>
        <w:tc>
          <w:p>
            <w:pPr>
              <w:pStyle w:val="Compact"/>
              <w:jc w:val="left"/>
            </w:pPr>
            <w:r>
              <w:t xml:space="preserve">Limited to videos hosted on Vimeo</w:t>
            </w:r>
          </w:p>
        </w:tc>
      </w:tr>
      <w:tr>
        <w:tc>
          <w:p>
            <w:pPr>
              <w:pStyle w:val="Compact"/>
              <w:jc w:val="left"/>
            </w:pPr>
            <w:r>
              <w:rPr>
                <w:b/>
              </w:rPr>
              <w:t xml:space="preserve">Wistia Soapbox</w:t>
            </w:r>
          </w:p>
        </w:tc>
        <w:tc>
          <w:p>
            <w:pPr>
              <w:pStyle w:val="Compact"/>
              <w:jc w:val="left"/>
            </w:pPr>
            <w:r>
              <w:t xml:space="preserve">USA</w:t>
            </w:r>
          </w:p>
        </w:tc>
        <w:tc>
          <w:p>
            <w:pPr>
              <w:pStyle w:val="Compact"/>
              <w:jc w:val="left"/>
            </w:pPr>
            <w:r>
              <w:t xml:space="preserve">$99/mo</w:t>
            </w:r>
          </w:p>
        </w:tc>
        <w:tc>
          <w:p>
            <w:pPr>
              <w:pStyle w:val="Compact"/>
              <w:jc w:val="left"/>
            </w:pPr>
            <w:r>
              <w:t xml:space="preserve">No</w:t>
            </w:r>
          </w:p>
        </w:tc>
        <w:tc>
          <w:p>
            <w:pPr>
              <w:pStyle w:val="Compact"/>
              <w:jc w:val="left"/>
            </w:pPr>
            <w:r>
              <w:t xml:space="preserve">Premium B2B, not built for solopreneurs</w:t>
            </w:r>
          </w:p>
        </w:tc>
      </w:tr>
    </w:tbl>
    <w:p>
      <w:r>
        <w:pict>
          <v:rect style="width:0;height:1.5pt" o:hralign="center" o:hrstd="t" o:hr="t"/>
        </w:pict>
      </w:r>
    </w:p>
    <w:p>
      <w:pPr>
        <w:pStyle w:val="FirstParagraph"/>
      </w:pPr>
      <w:r>
        <w:t xml:space="preserve">[VISUAL 4 — Tools comparison table as infographic goes here]</w:t>
      </w:r>
    </w:p>
    <w:p>
      <w:r>
        <w:pict>
          <v:rect style="width:0;height:1.5pt" o:hralign="center" o:hrstd="t" o:hr="t"/>
        </w:pict>
      </w:r>
    </w:p>
    <w:p>
      <w:pPr>
        <w:pStyle w:val="FirstParagraph"/>
      </w:pPr>
      <w:r>
        <w:t xml:space="preserve">Over 5 years, here’s the cumulative damage:</w:t>
      </w:r>
    </w:p>
    <w:p>
      <w:pPr>
        <w:pStyle w:val="BodyText"/>
      </w:pPr>
      <w:r>
        <w:t xml:space="preserve">→ Wistia Soapbox + Zapier (to bridge Systeme.io): around</w:t>
      </w:r>
      <w:r>
        <w:t xml:space="preserve"> </w:t>
      </w:r>
      <w:r>
        <w:rPr>
          <w:b/>
        </w:rPr>
        <w:t xml:space="preserve">$7,200</w:t>
      </w:r>
    </w:p>
    <w:p>
      <w:pPr>
        <w:pStyle w:val="BodyText"/>
      </w:pPr>
      <w:r>
        <w:t xml:space="preserve">→ Mindstamp + Zapier: around</w:t>
      </w:r>
      <w:r>
        <w:t xml:space="preserve"> </w:t>
      </w:r>
      <w:r>
        <w:rPr>
          <w:b/>
        </w:rPr>
        <w:t xml:space="preserve">$3,000</w:t>
      </w:r>
    </w:p>
    <w:p>
      <w:pPr>
        <w:pStyle w:val="BodyText"/>
      </w:pPr>
      <w:r>
        <w:t xml:space="preserve">→ Vimeo Interactive + Zapier: around</w:t>
      </w:r>
      <w:r>
        <w:t xml:space="preserve"> </w:t>
      </w:r>
      <w:r>
        <w:rPr>
          <w:b/>
        </w:rPr>
        <w:t xml:space="preserve">$3,000</w:t>
      </w:r>
    </w:p>
    <w:p>
      <w:pPr>
        <w:pStyle w:val="BodyText"/>
      </w:pPr>
      <w:r>
        <w:t xml:space="preserve">→ EdPuzzle Pro + Zapier: around</w:t>
      </w:r>
      <w:r>
        <w:t xml:space="preserve"> </w:t>
      </w:r>
      <w:r>
        <w:rPr>
          <w:b/>
        </w:rPr>
        <w:t xml:space="preserve">$1,900</w:t>
      </w:r>
    </w:p>
    <w:p>
      <w:pPr>
        <w:pStyle w:val="BodyText"/>
      </w:pPr>
      <w:r>
        <w:t xml:space="preserve">→ Tiquiz Annual:</w:t>
      </w:r>
      <w:r>
        <w:t xml:space="preserve"> </w:t>
      </w:r>
      <w:r>
        <w:rPr>
          <w:b/>
        </w:rPr>
        <w:t xml:space="preserve">$475</w:t>
      </w:r>
    </w:p>
    <w:p>
      <w:pPr>
        <w:pStyle w:val="BodyText"/>
      </w:pPr>
      <w:r>
        <w:t xml:space="preserve">The gap exists because Tiquiz was built with AI by a French founder who wanted the simple tool that didn’t exist — without paying an expensive dev shop. Those structural savings flow into the user price. That’s all there is to it.</w:t>
      </w:r>
    </w:p>
    <w:p>
      <w:pPr>
        <w:pStyle w:val="BodyText"/>
      </w:pPr>
      <w:r>
        <w:t xml:space="preserve">And out of every tool in that list, the only one that’s natively wired to Systeme.io is Tiquiz. The rest, you’re paying Zapier or Make on top to bridge the gap (between $19 and $49 a month).</w:t>
      </w:r>
    </w:p>
    <w:p>
      <w:r>
        <w:pict>
          <v:rect style="width:0;height:1.5pt" o:hralign="center" o:hrstd="t" o:hr="t"/>
        </w:pict>
      </w:r>
    </w:p>
    <w:p>
      <w:pPr>
        <w:pStyle w:val="Heading2"/>
      </w:pPr>
      <w:bookmarkStart w:id="68" w:name="Xe0f0775ab1cee90bab5cee773accfde0dde4693"/>
      <w:r>
        <w:t xml:space="preserve">7. The 10 questions everyone asks (with the no-fluff answers)</w:t>
      </w:r>
      <w:bookmarkEnd w:id="68"/>
    </w:p>
    <w:p>
      <w:pPr>
        <w:pStyle w:val="Heading3"/>
      </w:pPr>
      <w:bookmarkStart w:id="69" w:name="X061151395b93bd250444bbfb9fe8cf51c68683f"/>
      <w:r>
        <w:t xml:space="preserve">1. Is it actually legal to drop a quiz on a YouTube video?</w:t>
      </w:r>
      <w:bookmarkEnd w:id="69"/>
    </w:p>
    <w:p>
      <w:pPr>
        <w:pStyle w:val="FirstParagraph"/>
      </w:pPr>
      <w:r>
        <w:t xml:space="preserve">Yes. You’re not stealing anything. The video stays on YouTube. Its author keeps every viewer and every dollar it earns. You just slip your quiz on top, like a bookmark slipped into a borrowed book. The book belongs to its author. The bookmark belongs to you. Nobody loses, everybody wins.</w:t>
      </w:r>
    </w:p>
    <w:p>
      <w:pPr>
        <w:pStyle w:val="Heading3"/>
      </w:pPr>
      <w:bookmarkStart w:id="70" w:name="does-the-video-creator-lose-anything"/>
      <w:r>
        <w:t xml:space="preserve">2. Does the video creator lose anything?</w:t>
      </w:r>
      <w:bookmarkEnd w:id="70"/>
    </w:p>
    <w:p>
      <w:pPr>
        <w:pStyle w:val="FirstParagraph"/>
      </w:pPr>
      <w:r>
        <w:t xml:space="preserve">No. Their views still count. Their ad revenue still flows. Their Google YouTube ranking is untouched. You’re only capturing your own leads on top of their audience.</w:t>
      </w:r>
    </w:p>
    <w:p>
      <w:pPr>
        <w:pStyle w:val="Heading3"/>
      </w:pPr>
      <w:bookmarkStart w:id="71" w:name="X45e6cac1d4debf5690c5b3ac2412727047dc1e0"/>
      <w:r>
        <w:t xml:space="preserve">3. How many quizzes can I place in one video?</w:t>
      </w:r>
      <w:bookmarkEnd w:id="71"/>
    </w:p>
    <w:p>
      <w:pPr>
        <w:pStyle w:val="FirstParagraph"/>
      </w:pPr>
      <w:r>
        <w:t xml:space="preserve">As many as you want. For a 5-minute video, 2 or 3 quizzes work well. For a 30-minute video (think webinar replay), 4 to 6 quizzes placed strategically. Beyond that, it gets intrusive and your viewers will bounce.</w:t>
      </w:r>
    </w:p>
    <w:p>
      <w:pPr>
        <w:pStyle w:val="Heading3"/>
      </w:pPr>
      <w:bookmarkStart w:id="72" w:name="can-i-make-quizzes-mandatory-or-optional"/>
      <w:r>
        <w:t xml:space="preserve">4. Can I make quizzes mandatory or optional?</w:t>
      </w:r>
      <w:bookmarkEnd w:id="72"/>
    </w:p>
    <w:p>
      <w:pPr>
        <w:pStyle w:val="FirstParagraph"/>
      </w:pPr>
      <w:r>
        <w:t xml:space="preserve">Both. At each quiz moment, you pick blocking mode (visitor MUST answer before continuing) or optional mode (they can skip). Blocking converts higher but frustrates some viewers. Test it on your audience.</w:t>
      </w:r>
    </w:p>
    <w:p>
      <w:pPr>
        <w:pStyle w:val="Heading3"/>
      </w:pPr>
      <w:bookmarkStart w:id="73" w:name="how-do-i-get-the-leads-back"/>
      <w:r>
        <w:t xml:space="preserve">5. How do I get the leads back?</w:t>
      </w:r>
      <w:bookmarkEnd w:id="73"/>
    </w:p>
    <w:p>
      <w:pPr>
        <w:pStyle w:val="FirstParagraph"/>
      </w:pPr>
      <w:r>
        <w:t xml:space="preserve">Each quiz answer captures the email + the profile + the responses. The contact is sorted into your Systeme.io in real time, triggering whatever automations you’ve set up (welcome email, course enrollment, community add-on).</w:t>
      </w:r>
    </w:p>
    <w:p>
      <w:pPr>
        <w:pStyle w:val="Heading3"/>
      </w:pPr>
      <w:bookmarkStart w:id="74" w:name="X5c07c507366b35b01c201d2c9bf29058100f6e8"/>
      <w:r>
        <w:t xml:space="preserve">6. Is Popquiz included in the free Tiquiz plan?</w:t>
      </w:r>
      <w:bookmarkEnd w:id="74"/>
    </w:p>
    <w:p>
      <w:pPr>
        <w:pStyle w:val="FirstParagraph"/>
      </w:pPr>
      <w:r>
        <w:t xml:space="preserve">Yes. The free Tiquiz plan includes 1 Popquiz, with 10 responses per month. Enough to test the concept on a video and see if the mechanic works on your audience. You move to unlimited at $9.50/mo when you’re convinced.</w:t>
      </w:r>
    </w:p>
    <w:p>
      <w:pPr>
        <w:pStyle w:val="Heading3"/>
      </w:pPr>
      <w:bookmarkStart w:id="75" w:name="what-video-formats-can-i-use"/>
      <w:r>
        <w:t xml:space="preserve">7. What video formats can I use?</w:t>
      </w:r>
      <w:bookmarkEnd w:id="75"/>
    </w:p>
    <w:p>
      <w:pPr>
        <w:pStyle w:val="FirstParagraph"/>
      </w:pPr>
      <w:r>
        <w:t xml:space="preserve">YouTube link, Vimeo link, or your own video file (up to 2 GB, mp4 / mov / webm). Links to other platforms (Wistia, Loom, TikTok) aren’t supported right now.</w:t>
      </w:r>
    </w:p>
    <w:p>
      <w:pPr>
        <w:pStyle w:val="Heading3"/>
      </w:pPr>
      <w:bookmarkStart w:id="76" w:name="X4448ba387044b0c08611214079723d8fbab520a"/>
      <w:r>
        <w:t xml:space="preserve">8. Does the Tiquiz code work inside Systeme.io?</w:t>
      </w:r>
      <w:bookmarkEnd w:id="76"/>
    </w:p>
    <w:p>
      <w:pPr>
        <w:pStyle w:val="FirstParagraph"/>
      </w:pPr>
      <w:r>
        <w:t xml:space="preserve">Yes. Grab the snippet Tiquiz gives you, paste it inside an HTML block in Systeme.io, and the Popquiz renders inside your page like it was built in.</w:t>
      </w:r>
    </w:p>
    <w:p>
      <w:pPr>
        <w:pStyle w:val="Heading3"/>
      </w:pPr>
      <w:bookmarkStart w:id="77" w:name="does-the-quiz-match-my-sites-branding"/>
      <w:r>
        <w:t xml:space="preserve">9. Does the quiz match my site’s branding?</w:t>
      </w:r>
      <w:bookmarkEnd w:id="77"/>
    </w:p>
    <w:p>
      <w:pPr>
        <w:pStyle w:val="FirstParagraph"/>
      </w:pPr>
      <w:r>
        <w:t xml:space="preserve">Yes. Your Tiquiz account branding (logo, colors, Google font) auto-applies to the overlaid quiz. The visual integration is seamless without you touching any CSS.</w:t>
      </w:r>
    </w:p>
    <w:p>
      <w:pPr>
        <w:pStyle w:val="Heading3"/>
      </w:pPr>
      <w:bookmarkStart w:id="78" w:name="does-it-work-on-mobile"/>
      <w:r>
        <w:t xml:space="preserve">10. Does it work on mobile?</w:t>
      </w:r>
      <w:bookmarkEnd w:id="78"/>
    </w:p>
    <w:p>
      <w:pPr>
        <w:pStyle w:val="FirstParagraph"/>
      </w:pPr>
      <w:r>
        <w:t xml:space="preserve">Yes. The overlaid quiz is responsive — desktop or mobile. The video stays fluid, and the quiz takes the full screen on mobile so it doesn’t get clipped.</w:t>
      </w:r>
    </w:p>
    <w:p>
      <w:r>
        <w:pict>
          <v:rect style="width:0;height:1.5pt" o:hralign="center" o:hrstd="t" o:hr="t"/>
        </w:pict>
      </w:r>
    </w:p>
    <w:p>
      <w:pPr>
        <w:pStyle w:val="Heading2"/>
      </w:pPr>
      <w:bookmarkStart w:id="79" w:name="your-turn"/>
      <w:r>
        <w:t xml:space="preserve">8. Your turn</w:t>
      </w:r>
      <w:bookmarkEnd w:id="79"/>
    </w:p>
    <w:p>
      <w:pPr>
        <w:pStyle w:val="FirstParagraph"/>
      </w:pPr>
      <w:r>
        <w:t xml:space="preserve">You now have what you need to turn a passive video (yours or someone else’s) into a tagged-lead machine.</w:t>
      </w:r>
    </w:p>
    <w:p>
      <w:pPr>
        <w:pStyle w:val="BodyText"/>
      </w:pPr>
      <w:r>
        <w:t xml:space="preserve">What’s left:</w:t>
      </w:r>
    </w:p>
    <w:p>
      <w:pPr>
        <w:pStyle w:val="BodyText"/>
      </w:pPr>
      <w:r>
        <w:t xml:space="preserve">→ Pick a video that speaks to your audience (5 minutes max to start)</w:t>
      </w:r>
    </w:p>
    <w:p>
      <w:pPr>
        <w:pStyle w:val="BodyText"/>
      </w:pPr>
      <w:r>
        <w:t xml:space="preserve">→ Think of 1-2 questions you want to ask your viewer</w:t>
      </w:r>
    </w:p>
    <w:p>
      <w:pPr>
        <w:pStyle w:val="BodyText"/>
      </w:pPr>
      <w:r>
        <w:t xml:space="preserve">→ Open a Tiquiz account (free, 1 Popquiz included to test)</w:t>
      </w:r>
    </w:p>
    <w:p>
      <w:pPr>
        <w:pStyle w:val="BodyText"/>
      </w:pPr>
      <w:r>
        <w:t xml:space="preserve">→ Generate your quiz with AI in 30 seconds</w:t>
      </w:r>
    </w:p>
    <w:p>
      <w:pPr>
        <w:pStyle w:val="BodyText"/>
      </w:pPr>
      <w:r>
        <w:t xml:space="preserve">→ Place the quiz moment on the video</w:t>
      </w:r>
    </w:p>
    <w:p>
      <w:pPr>
        <w:pStyle w:val="BodyText"/>
      </w:pPr>
      <w:r>
        <w:t xml:space="preserve">→ Publish, paste the snippet on your blog or Systeme.io page</w:t>
      </w:r>
    </w:p>
    <w:p>
      <w:pPr>
        <w:pStyle w:val="BodyText"/>
      </w:pPr>
      <w:r>
        <w:t xml:space="preserve">→ Watch the leads roll in</w:t>
      </w:r>
    </w:p>
    <w:p>
      <w:pPr>
        <w:pStyle w:val="BodyText"/>
      </w:pPr>
      <w:r>
        <w:t xml:space="preserve">Plan 30 minutes for your first Popquiz. Half an hour to go from</w:t>
      </w:r>
      <w:r>
        <w:t xml:space="preserve"> </w:t>
      </w:r>
      <w:r>
        <w:t xml:space="preserve">“</w:t>
      </w:r>
      <w:r>
        <w:t xml:space="preserve">I have a video collecting dust</w:t>
      </w:r>
      <w:r>
        <w:t xml:space="preserve">”</w:t>
      </w:r>
      <w:r>
        <w:t xml:space="preserve"> </w:t>
      </w:r>
      <w:r>
        <w:t xml:space="preserve">to</w:t>
      </w:r>
      <w:r>
        <w:t xml:space="preserve"> </w:t>
      </w:r>
      <w:r>
        <w:t xml:space="preserve">“</w:t>
      </w:r>
      <w:r>
        <w:t xml:space="preserve">I have a lead machine that runs without me.</w:t>
      </w:r>
      <w:r>
        <w:t xml:space="preserve">”</w:t>
      </w:r>
    </w:p>
    <w:p>
      <w:r>
        <w:pict>
          <v:rect style="width:0;height:1.5pt" o:hralign="center" o:hrstd="t" o:hr="t"/>
        </w:pict>
      </w:r>
    </w:p>
    <w:p>
      <w:pPr>
        <w:pStyle w:val="FirstParagraph"/>
      </w:pPr>
      <w:r>
        <w:t xml:space="preserve">[VISUAL 5 — Final CTA with Tiquiz button goes here]</w:t>
      </w:r>
    </w:p>
    <w:p>
      <w:r>
        <w:pict>
          <v:rect style="width:0;height:1.5pt" o:hralign="center" o:hrstd="t" o:hr="t"/>
        </w:pict>
      </w:r>
    </w:p>
    <w:p>
      <w:pPr>
        <w:pStyle w:val="FirstParagraph"/>
      </w:pPr>
      <w:hyperlink r:id="rId26">
        <w:r>
          <w:rPr>
            <w:rStyle w:val="Hyperlink"/>
            <w:b/>
          </w:rPr>
          <w:t xml:space="preserve">Build my first Popquiz for free →</w:t>
        </w:r>
      </w:hyperlink>
    </w:p>
    <w:p>
      <w:r>
        <w:pict>
          <v:rect style="width:0;height:1.5pt" o:hralign="center" o:hrstd="t" o:hr="t"/>
        </w:pict>
      </w:r>
    </w:p>
    <w:p>
      <w:pPr>
        <w:pStyle w:val="FirstParagraph"/>
      </w:pPr>
      <w:r>
        <w:rPr>
          <w:b/>
        </w:rPr>
        <w:t xml:space="preserve">About the author:</w:t>
      </w:r>
      <w:r>
        <w:t xml:space="preserve"> </w:t>
      </w:r>
      <w:r>
        <w:t xml:space="preserve">Béné, founder of Tiquiz and Tipote. AI-powered builder. I built Tiquiz because my audience kept asking for a simple quiz tool wired straight into Systeme.io. Here it is. Blog:</w:t>
      </w:r>
      <w:r>
        <w:t xml:space="preserve"> </w:t>
      </w:r>
      <w:hyperlink r:id="rId80">
        <w:r>
          <w:rPr>
            <w:rStyle w:val="Hyperlink"/>
          </w:rPr>
          <w:t xml:space="preserve">blagardette.com</w:t>
        </w:r>
      </w:hyperlink>
      <w:r>
        <w:t xml:space="preserve">.</w:t>
      </w:r>
    </w:p>
    <w:p>
      <w:pPr>
        <w:pStyle w:val="Heading1"/>
      </w:pPr>
      <w:bookmarkStart w:id="81" w:name="Xceddd1920102aa1f65592fc53bc8df94374b6d1"/>
      <w:r>
        <w:t xml:space="preserve">🛠️ SEO &amp; technical block (for your CMS / Systeme.io)</w:t>
      </w:r>
      <w:bookmarkEnd w:id="81"/>
    </w:p>
    <w:p>
      <w:pPr>
        <w:pStyle w:val="Heading2"/>
      </w:pPr>
      <w:bookmarkStart w:id="82" w:name="title-max-60-characters"/>
      <w:r>
        <w:t xml:space="preserve">Title (max 60 characters)</w:t>
      </w:r>
      <w:bookmarkEnd w:id="82"/>
    </w:p>
    <w:p>
      <w:pPr>
        <w:pStyle w:val="FirstParagraph"/>
      </w:pPr>
      <w:r>
        <w:t xml:space="preserve">Video Quizzes: Turn YouTube Into a Lead Machine (Popquiz)</w:t>
      </w:r>
    </w:p>
    <w:p>
      <w:pPr>
        <w:pStyle w:val="BodyText"/>
      </w:pPr>
      <w:r>
        <w:rPr>
          <w:i/>
        </w:rPr>
        <w:t xml:space="preserve">(58 characters)</w:t>
      </w:r>
    </w:p>
    <w:p>
      <w:pPr>
        <w:pStyle w:val="Heading2"/>
      </w:pPr>
      <w:bookmarkStart w:id="83" w:name="meta-description-max-155-characters"/>
      <w:r>
        <w:t xml:space="preserve">Meta description (max 155 characters)</w:t>
      </w:r>
      <w:bookmarkEnd w:id="83"/>
    </w:p>
    <w:p>
      <w:pPr>
        <w:pStyle w:val="FirstParagraph"/>
      </w:pPr>
      <w:r>
        <w:t xml:space="preserve">Video quizzes capture 4x more leads than passive video. Full method to drop an interactive quiz on any YouTube video — legally, in 30 minutes.</w:t>
      </w:r>
    </w:p>
    <w:p>
      <w:pPr>
        <w:pStyle w:val="BodyText"/>
      </w:pPr>
      <w:r>
        <w:rPr>
          <w:i/>
        </w:rPr>
        <w:t xml:space="preserve">(154 characters)</w:t>
      </w:r>
    </w:p>
    <w:p>
      <w:pPr>
        <w:pStyle w:val="Heading2"/>
      </w:pPr>
      <w:bookmarkStart w:id="84" w:name="slug-url"/>
      <w:r>
        <w:t xml:space="preserve">Slug (URL)</w:t>
      </w:r>
      <w:bookmarkEnd w:id="84"/>
    </w:p>
    <w:p>
      <w:pPr>
        <w:pStyle w:val="FirstParagraph"/>
      </w:pPr>
      <w:r>
        <w:rPr>
          <w:rStyle w:val="VerbatimChar"/>
        </w:rPr>
        <w:t xml:space="preserve">/video-quiz-popquiz</w:t>
      </w:r>
    </w:p>
    <w:p>
      <w:pPr>
        <w:pStyle w:val="BodyText"/>
      </w:pPr>
      <w:r>
        <w:t xml:space="preserve">Full URL:</w:t>
      </w:r>
      <w:r>
        <w:t xml:space="preserve"> </w:t>
      </w:r>
      <w:r>
        <w:rPr>
          <w:rStyle w:val="VerbatimChar"/>
        </w:rPr>
        <w:t xml:space="preserve">https://www.tipote.blog/video-quiz-popquiz</w:t>
      </w:r>
    </w:p>
    <w:p>
      <w:pPr>
        <w:pStyle w:val="Heading2"/>
      </w:pPr>
      <w:bookmarkStart w:id="85" w:name="target-keywords-long-tail-us"/>
      <w:r>
        <w:t xml:space="preserve">Target keywords (long-tail US)</w:t>
      </w:r>
      <w:bookmarkEnd w:id="85"/>
    </w:p>
    <w:p>
      <w:pPr>
        <w:numPr>
          <w:ilvl w:val="0"/>
          <w:numId w:val="1002"/>
        </w:numPr>
        <w:pStyle w:val="Compact"/>
      </w:pPr>
      <w:r>
        <w:t xml:space="preserve">video quiz</w:t>
      </w:r>
    </w:p>
    <w:p>
      <w:pPr>
        <w:numPr>
          <w:ilvl w:val="0"/>
          <w:numId w:val="1002"/>
        </w:numPr>
        <w:pStyle w:val="Compact"/>
      </w:pPr>
      <w:r>
        <w:t xml:space="preserve">interactive video quiz</w:t>
      </w:r>
    </w:p>
    <w:p>
      <w:pPr>
        <w:numPr>
          <w:ilvl w:val="0"/>
          <w:numId w:val="1002"/>
        </w:numPr>
        <w:pStyle w:val="Compact"/>
      </w:pPr>
      <w:r>
        <w:t xml:space="preserve">popquiz</w:t>
      </w:r>
    </w:p>
    <w:p>
      <w:pPr>
        <w:numPr>
          <w:ilvl w:val="0"/>
          <w:numId w:val="1002"/>
        </w:numPr>
        <w:pStyle w:val="Compact"/>
      </w:pPr>
      <w:r>
        <w:t xml:space="preserve">YouTube quiz</w:t>
      </w:r>
    </w:p>
    <w:p>
      <w:pPr>
        <w:numPr>
          <w:ilvl w:val="0"/>
          <w:numId w:val="1002"/>
        </w:numPr>
        <w:pStyle w:val="Compact"/>
      </w:pPr>
      <w:r>
        <w:t xml:space="preserve">quiz inside video</w:t>
      </w:r>
    </w:p>
    <w:p>
      <w:pPr>
        <w:numPr>
          <w:ilvl w:val="0"/>
          <w:numId w:val="1002"/>
        </w:numPr>
        <w:pStyle w:val="Compact"/>
      </w:pPr>
      <w:r>
        <w:t xml:space="preserve">embed quiz in video</w:t>
      </w:r>
    </w:p>
    <w:p>
      <w:pPr>
        <w:numPr>
          <w:ilvl w:val="0"/>
          <w:numId w:val="1002"/>
        </w:numPr>
        <w:pStyle w:val="Compact"/>
      </w:pPr>
      <w:r>
        <w:t xml:space="preserve">video quiz lead magnet</w:t>
      </w:r>
    </w:p>
    <w:p>
      <w:pPr>
        <w:numPr>
          <w:ilvl w:val="0"/>
          <w:numId w:val="1002"/>
        </w:numPr>
        <w:pStyle w:val="Compact"/>
      </w:pPr>
      <w:r>
        <w:t xml:space="preserve">video quiz Systeme.io</w:t>
      </w:r>
    </w:p>
    <w:p>
      <w:pPr>
        <w:numPr>
          <w:ilvl w:val="0"/>
          <w:numId w:val="1002"/>
        </w:numPr>
        <w:pStyle w:val="Compact"/>
      </w:pPr>
      <w:r>
        <w:t xml:space="preserve">EdPuzzle alternative</w:t>
      </w:r>
    </w:p>
    <w:p>
      <w:pPr>
        <w:numPr>
          <w:ilvl w:val="0"/>
          <w:numId w:val="1002"/>
        </w:numPr>
        <w:pStyle w:val="Compact"/>
      </w:pPr>
      <w:r>
        <w:t xml:space="preserve">Mindstamp alternative</w:t>
      </w:r>
    </w:p>
    <w:p>
      <w:pPr>
        <w:numPr>
          <w:ilvl w:val="0"/>
          <w:numId w:val="1002"/>
        </w:numPr>
        <w:pStyle w:val="Compact"/>
      </w:pPr>
      <w:r>
        <w:t xml:space="preserve">H5P alternative</w:t>
      </w:r>
    </w:p>
    <w:p>
      <w:pPr>
        <w:numPr>
          <w:ilvl w:val="0"/>
          <w:numId w:val="1002"/>
        </w:numPr>
        <w:pStyle w:val="Compact"/>
      </w:pPr>
      <w:r>
        <w:t xml:space="preserve">turn YouTube video into quiz</w:t>
      </w:r>
    </w:p>
    <w:p>
      <w:pPr>
        <w:numPr>
          <w:ilvl w:val="0"/>
          <w:numId w:val="1002"/>
        </w:numPr>
        <w:pStyle w:val="Compact"/>
      </w:pPr>
      <w:r>
        <w:t xml:space="preserve">interactive video marketing</w:t>
      </w:r>
    </w:p>
    <w:p>
      <w:pPr>
        <w:numPr>
          <w:ilvl w:val="0"/>
          <w:numId w:val="1002"/>
        </w:numPr>
        <w:pStyle w:val="Compact"/>
      </w:pPr>
      <w:r>
        <w:t xml:space="preserve">video quiz tool</w:t>
      </w:r>
    </w:p>
    <w:p>
      <w:pPr>
        <w:numPr>
          <w:ilvl w:val="0"/>
          <w:numId w:val="1002"/>
        </w:numPr>
        <w:pStyle w:val="Compact"/>
      </w:pPr>
      <w:r>
        <w:t xml:space="preserve">tiquiz popquiz</w:t>
      </w:r>
    </w:p>
    <w:p>
      <w:pPr>
        <w:numPr>
          <w:ilvl w:val="0"/>
          <w:numId w:val="1002"/>
        </w:numPr>
        <w:pStyle w:val="Compact"/>
      </w:pPr>
      <w:r>
        <w:t xml:space="preserve">lead capture video</w:t>
      </w:r>
    </w:p>
    <w:p>
      <w:pPr>
        <w:numPr>
          <w:ilvl w:val="0"/>
          <w:numId w:val="1002"/>
        </w:numPr>
        <w:pStyle w:val="Compact"/>
      </w:pPr>
      <w:r>
        <w:t xml:space="preserve">interactive video lead magnet</w:t>
      </w:r>
    </w:p>
    <w:p>
      <w:pPr>
        <w:numPr>
          <w:ilvl w:val="0"/>
          <w:numId w:val="1002"/>
        </w:numPr>
        <w:pStyle w:val="Compact"/>
      </w:pPr>
      <w:r>
        <w:t xml:space="preserve">quiz overlay video</w:t>
      </w:r>
    </w:p>
    <w:p>
      <w:pPr>
        <w:pStyle w:val="Heading2"/>
      </w:pPr>
      <w:bookmarkStart w:id="86" w:name="open-graph-image-1200630"/>
      <w:r>
        <w:t xml:space="preserve">Open Graph image (1200×630)</w:t>
      </w:r>
      <w:bookmarkEnd w:id="86"/>
    </w:p>
    <w:p>
      <w:pPr>
        <w:pStyle w:val="FirstParagraph"/>
      </w:pPr>
      <w:r>
        <w:t xml:space="preserve">Use</w:t>
      </w:r>
      <w:r>
        <w:t xml:space="preserve"> </w:t>
      </w:r>
      <w:r>
        <w:rPr>
          <w:rStyle w:val="VerbatimChar"/>
        </w:rPr>
        <w:t xml:space="preserve">svg-9-popquiz-vs-classique-en.png</w:t>
      </w:r>
      <w:r>
        <w:t xml:space="preserve"> </w:t>
      </w:r>
      <w:r>
        <w:t xml:space="preserve">(the comparison</w:t>
      </w:r>
      <w:r>
        <w:t xml:space="preserve"> </w:t>
      </w:r>
      <w:r>
        <w:t xml:space="preserve">“</w:t>
      </w:r>
      <w:r>
        <w:t xml:space="preserve">0 contacts vs 30-40 contacts</w:t>
      </w:r>
      <w:r>
        <w:t xml:space="preserve">”</w:t>
      </w:r>
      <w:r>
        <w:t xml:space="preserve">) — strongest visual for social sharing.</w:t>
      </w:r>
      <w:r>
        <w:t xml:space="preserve"> </w:t>
      </w:r>
      <w:r>
        <w:t xml:space="preserve">Backup:</w:t>
      </w:r>
      <w:r>
        <w:t xml:space="preserve"> </w:t>
      </w:r>
      <w:r>
        <w:rPr>
          <w:rStyle w:val="VerbatimChar"/>
        </w:rPr>
        <w:t xml:space="preserve">svg-10-marque-page-livre-en.png</w:t>
      </w:r>
      <w:r>
        <w:t xml:space="preserve"> </w:t>
      </w:r>
      <w:r>
        <w:t xml:space="preserve">(bookmark metaphor) for the in-content share.</w:t>
      </w:r>
    </w:p>
    <w:p>
      <w:pPr>
        <w:pStyle w:val="Heading2"/>
      </w:pPr>
      <w:bookmarkStart w:id="87" w:name="internal-links-to-embed-in-the-article"/>
      <w:r>
        <w:t xml:space="preserve">Internal links to embed in the article</w:t>
      </w:r>
      <w:bookmarkEnd w:id="87"/>
    </w:p>
    <w:p>
      <w:pPr>
        <w:numPr>
          <w:ilvl w:val="0"/>
          <w:numId w:val="1003"/>
        </w:numPr>
        <w:pStyle w:val="Compact"/>
      </w:pPr>
      <w:r>
        <w:t xml:space="preserve">To the Tiquiz page:</w:t>
      </w:r>
      <w:r>
        <w:t xml:space="preserve"> </w:t>
      </w:r>
      <w:r>
        <w:rPr>
          <w:rStyle w:val="VerbatimChar"/>
        </w:rPr>
        <w:t xml:space="preserve">https://www.tipote.blog/tiquiz</w:t>
      </w:r>
    </w:p>
    <w:p>
      <w:pPr>
        <w:numPr>
          <w:ilvl w:val="0"/>
          <w:numId w:val="1003"/>
        </w:numPr>
        <w:pStyle w:val="Compact"/>
      </w:pPr>
      <w:r>
        <w:t xml:space="preserve">To the Capturing Emails article:</w:t>
      </w:r>
      <w:r>
        <w:t xml:space="preserve"> </w:t>
      </w:r>
      <w:r>
        <w:rPr>
          <w:rStyle w:val="VerbatimChar"/>
        </w:rPr>
        <w:t xml:space="preserve">https://www.tipote.blog/capturing-emails-quiz-strategy</w:t>
      </w:r>
    </w:p>
    <w:p>
      <w:pPr>
        <w:numPr>
          <w:ilvl w:val="0"/>
          <w:numId w:val="1003"/>
        </w:numPr>
        <w:pStyle w:val="Compact"/>
      </w:pPr>
      <w:r>
        <w:t xml:space="preserve">To the 17 Reasons article:</w:t>
      </w:r>
      <w:r>
        <w:t xml:space="preserve"> </w:t>
      </w:r>
      <w:r>
        <w:rPr>
          <w:rStyle w:val="VerbatimChar"/>
        </w:rPr>
        <w:t xml:space="preserve">https://www.tipote.blog/17-reasons-to-launch-business-quiz</w:t>
      </w:r>
    </w:p>
    <w:p>
      <w:r>
        <w:pict>
          <v:rect style="width:0;height:1.5pt" o:hralign="center" o:hrstd="t" o:hr="t"/>
        </w:pict>
      </w:r>
    </w:p>
    <w:p>
      <w:pPr>
        <w:pStyle w:val="Heading2"/>
      </w:pPr>
      <w:bookmarkStart w:id="88" w:name="X8f129ffa75e05186f21082e9c3d12db1408fa25"/>
      <w:r>
        <w:t xml:space="preserve">Schema FAQ JSON-LD (paste into the page</w:t>
      </w:r>
      <w:r>
        <w:t xml:space="preserve"> </w:t>
      </w:r>
      <w:r>
        <w:rPr>
          <w:rStyle w:val="VerbatimChar"/>
        </w:rPr>
        <w:t xml:space="preserve">&lt;head&gt;</w:t>
      </w:r>
      <w:r>
        <w:t xml:space="preserve">)</w:t>
      </w:r>
      <w:bookmarkEnd w:id="88"/>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"https://tipote.blog/video-quiz-popquiz#faq"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Video Quizzes &amp; Tiquiz Popquiz"</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"Is it actually legal to drop a quiz on a YouTube video?"</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"Yes. You're not stealing anything. The video stays on YouTube. Its author keeps every viewer and every dollar it earns. You just slip your quiz on top, like a bookmark slipped into a borrowed book. The book belongs to its author. The bookmark belongs to you. Nobody loses, everybody wins."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"Does the video creator lose anything?"</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"No. Their views still count. Their ad revenue still flows. Their Google YouTube ranking is untouched. You're only capturing your own leads on top of their audience."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many quizzes can I place in one video?"</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"As many as you want. For a 5-minute video, 2 or 3 quizzes work well. For a 30-minute video (think webinar replay), 4 to 6 quizzes placed strategically. Beyond that it gets intrusive and your viewers will bounce."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"Can I make quizzes mandatory or optional?"</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"Both. At each quiz moment, you pick blocking mode (visitor must answer before continuing) or optional mode (they can skip). Blocking converts higher but frustrates some viewers. Test it on your audience."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 I get the leads back?"</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"Each quiz answer captures the email plus the profile plus the responses. The contact is sorted into your Systeme.io in real time via Tiquiz's native integration, triggering whatever automations you've set up. No Zapier or Make required."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"Is Popquiz included in the free Tiquiz plan?"</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"Yes. The free Tiquiz plan includes 1 Popquiz with 10 responses per month — enough to test the concept on a video and see if the mechanic works on your audience before moving to unlimited at $9.50 per month."</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video formats can I use in Popquiz?"</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"YouTube link, Vimeo link, or your own video file up to 2 GB (mp4, mov, or webm). The Tiquiz embed snippet works inside any page: Systeme.io, WordPress, blog, landing page."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r>
        <w:pict>
          <v:rect style="width:0;height:1.5pt" o:hralign="center" o:hrstd="t" o:hr="t"/>
        </w:pict>
      </w:r>
    </w:p>
    <w:p>
      <w:pPr>
        <w:pStyle w:val="Heading2"/>
      </w:pPr>
      <w:bookmarkStart w:id="89" w:name="visuals-embedded-in-the-article"/>
      <w:r>
        <w:t xml:space="preserve">Visuals embedded in the article</w:t>
      </w:r>
      <w:bookmarkEnd w:id="89"/>
    </w:p>
    <w:tbl>
      <w:tblPr>
        <w:tblStyle w:val="Table"/>
        <w:tblW w:type="pct" w:w="5000.0"/>
        <w:tblLook w:firstRow="1"/>
      </w:tblPr>
      <w:tblGrid>
        <w:gridCol w:w="3477"/>
        <w:gridCol w:w="1931"/>
        <w:gridCol w:w="2511"/>
      </w:tblGrid>
      <w:tr>
        <w:trPr>
          <w:cnfStyle w:firstRow="1"/>
        </w:trPr>
        <w:tc>
          <w:tcPr>
            <w:tcBorders>
              <w:bottom w:val="single"/>
            </w:tcBorders>
            <w:vAlign w:val="bottom"/>
          </w:tcPr>
          <w:p>
            <w:pPr>
              <w:pStyle w:val="Compact"/>
              <w:jc w:val="left"/>
            </w:pPr>
            <w:r>
              <w:t xml:space="preserve">Article position</w:t>
            </w:r>
          </w:p>
        </w:tc>
        <w:tc>
          <w:tcPr>
            <w:tcBorders>
              <w:bottom w:val="single"/>
            </w:tcBorders>
            <w:vAlign w:val="bottom"/>
          </w:tcPr>
          <w:p>
            <w:pPr>
              <w:pStyle w:val="Compact"/>
              <w:jc w:val="left"/>
            </w:pPr>
            <w:r>
              <w:t xml:space="preserve">Filename</w:t>
            </w:r>
          </w:p>
        </w:tc>
        <w:tc>
          <w:tcPr>
            <w:tcBorders>
              <w:bottom w:val="single"/>
            </w:tcBorders>
            <w:vAlign w:val="bottom"/>
          </w:tcPr>
          <w:p>
            <w:pPr>
              <w:pStyle w:val="Compact"/>
              <w:jc w:val="left"/>
            </w:pPr>
            <w:r>
              <w:t xml:space="preserve">Description</w:t>
            </w:r>
          </w:p>
        </w:tc>
      </w:tr>
      <w:tr>
        <w:tc>
          <w:p>
            <w:pPr>
              <w:pStyle w:val="Compact"/>
              <w:jc w:val="left"/>
            </w:pPr>
            <w:r>
              <w:t xml:space="preserve">After Section 1</w:t>
            </w:r>
          </w:p>
        </w:tc>
        <w:tc>
          <w:p>
            <w:pPr>
              <w:pStyle w:val="Compact"/>
              <w:jc w:val="left"/>
            </w:pPr>
            <w:r>
              <w:rPr>
                <w:rStyle w:val="VerbatimChar"/>
              </w:rPr>
              <w:t xml:space="preserve">svg-9-popquiz-vs-classique-en.png</w:t>
            </w:r>
          </w:p>
        </w:tc>
        <w:tc>
          <w:p>
            <w:pPr>
              <w:pStyle w:val="Compact"/>
              <w:jc w:val="left"/>
            </w:pPr>
            <w:r>
              <w:t xml:space="preserve">“</w:t>
            </w:r>
            <w:r>
              <w:t xml:space="preserve">100 views, 0 contacts vs 30-40 contacts</w:t>
            </w:r>
            <w:r>
              <w:t xml:space="preserve">”</w:t>
            </w:r>
            <w:r>
              <w:t xml:space="preserve"> </w:t>
            </w:r>
            <w:r>
              <w:t xml:space="preserve">comparison</w:t>
            </w:r>
          </w:p>
        </w:tc>
      </w:tr>
      <w:tr>
        <w:tc>
          <w:p>
            <w:pPr>
              <w:pStyle w:val="Compact"/>
              <w:jc w:val="left"/>
            </w:pPr>
            <w:r>
              <w:t xml:space="preserve">Inside Section 3 (legal)</w:t>
            </w:r>
          </w:p>
        </w:tc>
        <w:tc>
          <w:p>
            <w:pPr>
              <w:pStyle w:val="Compact"/>
              <w:jc w:val="left"/>
            </w:pPr>
            <w:r>
              <w:rPr>
                <w:rStyle w:val="VerbatimChar"/>
              </w:rPr>
              <w:t xml:space="preserve">svg-10-marque-page-livre-en.png</w:t>
            </w:r>
          </w:p>
        </w:tc>
        <w:tc>
          <w:p>
            <w:pPr>
              <w:pStyle w:val="Compact"/>
              <w:jc w:val="left"/>
            </w:pPr>
            <w:r>
              <w:t xml:space="preserve">Bookmark-in-borrowed-book metaphor</w:t>
            </w:r>
          </w:p>
        </w:tc>
      </w:tr>
      <w:tr>
        <w:tc>
          <w:p>
            <w:pPr>
              <w:pStyle w:val="Compact"/>
              <w:jc w:val="left"/>
            </w:pPr>
            <w:r>
              <w:t xml:space="preserve">Inside Section 5 (how-to)</w:t>
            </w:r>
          </w:p>
        </w:tc>
        <w:tc>
          <w:p>
            <w:pPr>
              <w:pStyle w:val="Compact"/>
              <w:jc w:val="left"/>
            </w:pPr>
            <w:r>
              <w:rPr>
                <w:rStyle w:val="VerbatimChar"/>
              </w:rPr>
              <w:t xml:space="preserve">svg-11-timeline-popquiz-en.png</w:t>
            </w:r>
          </w:p>
        </w:tc>
        <w:tc>
          <w:p>
            <w:pPr>
              <w:pStyle w:val="Compact"/>
              <w:jc w:val="left"/>
            </w:pPr>
            <w:r>
              <w:t xml:space="preserve">Tiquiz timeline interface with 3 quiz moments</w:t>
            </w:r>
          </w:p>
        </w:tc>
      </w:tr>
      <w:tr>
        <w:tc>
          <w:p>
            <w:pPr>
              <w:pStyle w:val="Compact"/>
              <w:jc w:val="left"/>
            </w:pPr>
            <w:r>
              <w:t xml:space="preserve">Inside Section 6 (pricing)</w:t>
            </w:r>
          </w:p>
        </w:tc>
        <w:tc>
          <w:p>
            <w:pPr>
              <w:pStyle w:val="Compact"/>
              <w:jc w:val="left"/>
            </w:pPr>
            <w:r>
              <w:rPr>
                <w:rStyle w:val="VerbatimChar"/>
              </w:rPr>
              <w:t xml:space="preserve">svg-12-comparatif-outils-popquiz-en.png</w:t>
            </w:r>
          </w:p>
        </w:tc>
        <w:tc>
          <w:p>
            <w:pPr>
              <w:pStyle w:val="Compact"/>
              <w:jc w:val="left"/>
            </w:pPr>
            <w:r>
              <w:t xml:space="preserve">5-year cumulative cost: Tiquiz vs competitors</w:t>
            </w:r>
          </w:p>
        </w:tc>
      </w:tr>
      <w:tr>
        <w:tc>
          <w:p>
            <w:pPr>
              <w:pStyle w:val="Compact"/>
              <w:jc w:val="left"/>
            </w:pPr>
            <w:r>
              <w:t xml:space="preserve">Section 8 (final CTA)</w:t>
            </w:r>
          </w:p>
        </w:tc>
        <w:tc>
          <w:p>
            <w:pPr>
              <w:pStyle w:val="Compact"/>
              <w:jc w:val="left"/>
            </w:pPr>
            <w:r>
              <w:rPr>
                <w:rStyle w:val="VerbatimChar"/>
              </w:rPr>
              <w:t xml:space="preserve">svg-13-cta-popquiz-en.png</w:t>
            </w:r>
          </w:p>
        </w:tc>
        <w:tc>
          <w:p>
            <w:pPr>
              <w:pStyle w:val="Compact"/>
              <w:jc w:val="left"/>
            </w:pPr>
            <w:r>
              <w:t xml:space="preserve">“</w:t>
            </w:r>
            <w:r>
              <w:t xml:space="preserve">Build your first Popquiz in 30 minutes</w:t>
            </w:r>
            <w:r>
              <w:t xml:space="preserve">”</w:t>
            </w:r>
            <w:r>
              <w:t xml:space="preserve"> </w:t>
            </w:r>
            <w:r>
              <w:t xml:space="preserve">button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blog.hubspot.com/marketing/video-marketing-statistics" TargetMode="External" /><Relationship Type="http://schemas.openxmlformats.org/officeDocument/2006/relationships/hyperlink" Id="rId28" Target="https://chartbeat.com/blog/how-much-do-people-actually-read-online/" TargetMode="External" /><Relationship Type="http://schemas.openxmlformats.org/officeDocument/2006/relationships/hyperlink" Id="rId41" Target="https://contentmarketinginstitute.com/" TargetMode="External" /><Relationship Type="http://schemas.openxmlformats.org/officeDocument/2006/relationships/hyperlink" Id="rId23" Target="https://outgrow.co/blog/interactive-content-statistics" TargetMode="External" /><Relationship Type="http://schemas.openxmlformats.org/officeDocument/2006/relationships/hyperlink" Id="rId43" Target="https://sumo.com/" TargetMode="External" /><Relationship Type="http://schemas.openxmlformats.org/officeDocument/2006/relationships/hyperlink" Id="rId22" Target="https://wistia.com/learn/marketing/state-of-video-report-2024" TargetMode="External" /><Relationship Type="http://schemas.openxmlformats.org/officeDocument/2006/relationships/hyperlink" Id="rId80" Target="https://www.blagardette.com" TargetMode="External" /><Relationship Type="http://schemas.openxmlformats.org/officeDocument/2006/relationships/hyperlink" Id="rId25" Target="https://www.demandgenreport.com/" TargetMode="External" /><Relationship Type="http://schemas.openxmlformats.org/officeDocument/2006/relationships/hyperlink" Id="rId40" Target="https://www.demandmetric.com/content/content-marketing-infographic" TargetMode="External" /><Relationship Type="http://schemas.openxmlformats.org/officeDocument/2006/relationships/hyperlink" Id="rId44" Target="https://www.getresponse.com/resources/reports/email-marketing-benchmarks" TargetMode="External" /><Relationship Type="http://schemas.openxmlformats.org/officeDocument/2006/relationships/hyperlink" Id="rId26" Target="https://www.tipote.blog/tiquiz" TargetMode="External" /><Relationship Type="http://schemas.openxmlformats.org/officeDocument/2006/relationships/hyperlink" Id="rId24" Target="https://www.tryinteract.com/blog/quiz-marketing-statistics/" TargetMode="External" /><Relationship Type="http://schemas.openxmlformats.org/officeDocument/2006/relationships/hyperlink" Id="rId36" Target="https://www.vidyard.com/blog/video-marketing-statistics/" TargetMode="External" /><Relationship Type="http://schemas.openxmlformats.org/officeDocument/2006/relationships/hyperlink" Id="rId46" Target="https://www.wibbitz.com/" TargetMode="External" /><Relationship Type="http://schemas.openxmlformats.org/officeDocument/2006/relationships/hyperlink" Id="rId21" Target="https://www.wyzowl.com/video-marketing-statistics/" TargetMode="External" /></Relationships>
</file>

<file path=word/_rels/footnotes.xml.rels><?xml version="1.0" encoding="UTF-8"?>
<Relationships xmlns="http://schemas.openxmlformats.org/package/2006/relationships"><Relationship Type="http://schemas.openxmlformats.org/officeDocument/2006/relationships/hyperlink" Id="rId38" Target="https://blog.hubspot.com/marketing/video-marketing-statistics" TargetMode="External" /><Relationship Type="http://schemas.openxmlformats.org/officeDocument/2006/relationships/hyperlink" Id="rId28" Target="https://chartbeat.com/blog/how-much-do-people-actually-read-online/" TargetMode="External" /><Relationship Type="http://schemas.openxmlformats.org/officeDocument/2006/relationships/hyperlink" Id="rId41" Target="https://contentmarketinginstitute.com/" TargetMode="External" /><Relationship Type="http://schemas.openxmlformats.org/officeDocument/2006/relationships/hyperlink" Id="rId23" Target="https://outgrow.co/blog/interactive-content-statistics" TargetMode="External" /><Relationship Type="http://schemas.openxmlformats.org/officeDocument/2006/relationships/hyperlink" Id="rId43" Target="https://sumo.com/" TargetMode="External" /><Relationship Type="http://schemas.openxmlformats.org/officeDocument/2006/relationships/hyperlink" Id="rId22" Target="https://wistia.com/learn/marketing/state-of-video-report-2024" TargetMode="External" /><Relationship Type="http://schemas.openxmlformats.org/officeDocument/2006/relationships/hyperlink" Id="rId80" Target="https://www.blagardette.com" TargetMode="External" /><Relationship Type="http://schemas.openxmlformats.org/officeDocument/2006/relationships/hyperlink" Id="rId25" Target="https://www.demandgenreport.com/" TargetMode="External" /><Relationship Type="http://schemas.openxmlformats.org/officeDocument/2006/relationships/hyperlink" Id="rId40" Target="https://www.demandmetric.com/content/content-marketing-infographic" TargetMode="External" /><Relationship Type="http://schemas.openxmlformats.org/officeDocument/2006/relationships/hyperlink" Id="rId44" Target="https://www.getresponse.com/resources/reports/email-marketing-benchmarks" TargetMode="External" /><Relationship Type="http://schemas.openxmlformats.org/officeDocument/2006/relationships/hyperlink" Id="rId26" Target="https://www.tipote.blog/tiquiz" TargetMode="External" /><Relationship Type="http://schemas.openxmlformats.org/officeDocument/2006/relationships/hyperlink" Id="rId24" Target="https://www.tryinteract.com/blog/quiz-marketing-statistics/" TargetMode="External" /><Relationship Type="http://schemas.openxmlformats.org/officeDocument/2006/relationships/hyperlink" Id="rId36" Target="https://www.vidyard.com/blog/video-marketing-statistics/" TargetMode="External" /><Relationship Type="http://schemas.openxmlformats.org/officeDocument/2006/relationships/hyperlink" Id="rId46" Target="https://www.wibbitz.com/" TargetMode="External" /><Relationship Type="http://schemas.openxmlformats.org/officeDocument/2006/relationships/hyperlink" Id="rId21" Target="https://www.wyzowl.com/video-marketing-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2026-05-06T12:40:33Z</dcterms:created>
  <dcterms:modified xsi:type="dcterms:W3CDTF">2026-05-06T12:40:33Z</dcterms:modified>
</cp:coreProperties>
</file>

<file path=docProps/custom.xml><?xml version="1.0" encoding="utf-8"?>
<Properties xmlns="http://schemas.openxmlformats.org/officeDocument/2006/custom-properties" xmlns:vt="http://schemas.openxmlformats.org/officeDocument/2006/docPropsVTypes"/>
</file>