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cab1916f12ae8f7d3372f7eeef28d7fddbc52"/>
      <w:r>
        <w:t xml:space="preserve">Scénario vidéo Tiquiz — style gojiberry kinetic typography</w:t>
      </w:r>
      <w:bookmarkEnd w:id="20"/>
    </w:p>
    <w:p>
      <w:pPr>
        <w:pStyle w:val="Heading2"/>
      </w:pPr>
      <w:bookmarkStart w:id="21" w:name="Xc21b18af80c65504c381d9b951b619b93dfd41b"/>
      <w:r>
        <w:t xml:space="preserve">ANALYSE DE LA VIDÉO SOURCE (gojiberry, 64 secondes, 1920×1080, 60 fps)</w:t>
      </w:r>
      <w:bookmarkEnd w:id="21"/>
    </w:p>
    <w:p>
      <w:pPr>
        <w:pStyle w:val="Heading3"/>
      </w:pPr>
      <w:bookmarkStart w:id="22" w:name="structure-narrative-en-4-actes"/>
      <w:r>
        <w:t xml:space="preserve">1. Structure narrative en 4 actes</w:t>
      </w:r>
      <w:bookmarkEnd w:id="22"/>
    </w:p>
    <w:p>
      <w:pPr>
        <w:pStyle w:val="FirstParagraph"/>
      </w:pPr>
      <w:r>
        <w:rPr>
          <w:b/>
        </w:rPr>
        <w:t xml:space="preserve">ACT 1 — PROBLÈME (0:00 → 0:18) — fond noir/navy, particules de poussière</w:t>
      </w:r>
      <w:r>
        <w:t xml:space="preserve"> </w:t>
      </w:r>
      <w:r>
        <w:t xml:space="preserve">Ambiance dramatique, presque film d’horreur. Voiceover grave, posé, espacé.</w:t>
      </w:r>
      <w:r>
        <w:t xml:space="preserve"> </w:t>
      </w:r>
      <w:r>
        <w:t xml:space="preserve">- 0:00-0:02 —</w:t>
      </w:r>
      <w:r>
        <w:t xml:space="preserve"> </w:t>
      </w:r>
      <w:r>
        <w:t xml:space="preserve">“</w:t>
      </w:r>
      <w:r>
        <w:t xml:space="preserve">We need to talk</w:t>
      </w:r>
      <w:r>
        <w:t xml:space="preserve">”</w:t>
      </w:r>
      <w:r>
        <w:t xml:space="preserve"> </w:t>
      </w:r>
      <w:r>
        <w:t xml:space="preserve">(centre, blanc)</w:t>
      </w:r>
      <w:r>
        <w:t xml:space="preserve"> </w:t>
      </w:r>
      <w:r>
        <w:t xml:space="preserve">- 0:02-0:05 —</w:t>
      </w:r>
      <w:r>
        <w:t xml:space="preserve"> </w:t>
      </w:r>
      <w:r>
        <w:t xml:space="preserve">“</w:t>
      </w:r>
      <w:r>
        <w:t xml:space="preserve">We’ve all been watching you</w:t>
      </w:r>
      <w:r>
        <w:t xml:space="preserve">”</w:t>
      </w:r>
      <w:r>
        <w:t xml:space="preserve"> </w:t>
      </w:r>
      <w:r>
        <w:t xml:space="preserve">— tags flottants :</w:t>
      </w:r>
      <w:r>
        <w:t xml:space="preserve"> </w:t>
      </w:r>
      <w:r>
        <w:t xml:space="preserve">“</w:t>
      </w:r>
      <w:r>
        <w:t xml:space="preserve">Your colleagues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Your manager</w:t>
      </w:r>
      <w:r>
        <w:t xml:space="preserve">”</w:t>
      </w:r>
      <w:r>
        <w:t xml:space="preserve"> </w:t>
      </w:r>
      <w:r>
        <w:t xml:space="preserve">(avec photo profil), icône œil</w:t>
      </w:r>
      <w:r>
        <w:t xml:space="preserve"> </w:t>
      </w:r>
      <w:r>
        <w:t xml:space="preserve">- 0:05-0:09 —</w:t>
      </w:r>
      <w:r>
        <w:t xml:space="preserve"> </w:t>
      </w:r>
      <w:r>
        <w:t xml:space="preserve">“</w:t>
      </w:r>
      <w:r>
        <w:t xml:space="preserve">…you wake up</w:t>
      </w:r>
      <w:r>
        <w:t xml:space="preserve">”</w:t>
      </w:r>
      <w:r>
        <w:t xml:space="preserve"> </w:t>
      </w:r>
      <w:r>
        <w:t xml:space="preserve">— mockup smartphone qui apparaît du bas, notification</w:t>
      </w:r>
      <w:r>
        <w:t xml:space="preserve"> </w:t>
      </w:r>
      <w:r>
        <w:t xml:space="preserve">“</w:t>
      </w:r>
      <w:r>
        <w:t xml:space="preserve">Alarm 7:45 AM</w:t>
      </w:r>
      <w:r>
        <w:t xml:space="preserve">”</w:t>
      </w:r>
      <w:r>
        <w:t xml:space="preserve"> </w:t>
      </w:r>
      <w:r>
        <w:t xml:space="preserve">- 0:09-0:14 —</w:t>
      </w:r>
      <w:r>
        <w:t xml:space="preserve"> </w:t>
      </w:r>
      <w:r>
        <w:t xml:space="preserve">“</w:t>
      </w:r>
      <w:r>
        <w:t xml:space="preserve">Your messages don’t… care</w:t>
      </w:r>
      <w:r>
        <w:t xml:space="preserve">”</w:t>
      </w:r>
      <w:r>
        <w:t xml:space="preserve"> </w:t>
      </w:r>
      <w:r>
        <w:t xml:space="preserve">— multiples bulles LinkedIn cold messages flottantes, désordre, "F*CK YOU best regards" pour la blague</w:t>
      </w:r>
      <w:r>
        <w:t xml:space="preserve"> </w:t>
      </w:r>
      <w:r>
        <w:t xml:space="preserve">- 0:14-0:18 —</w:t>
      </w:r>
      <w:r>
        <w:t xml:space="preserve"> </w:t>
      </w:r>
      <w:r>
        <w:t xml:space="preserve">“</w:t>
      </w:r>
      <w:r>
        <w:t xml:space="preserve">There’s a better way</w:t>
      </w:r>
      <w:r>
        <w:t xml:space="preserve">”</w:t>
      </w:r>
      <w:r>
        <w:t xml:space="preserve"> </w:t>
      </w:r>
      <w:r>
        <w:t xml:space="preserve">— italique sur</w:t>
      </w:r>
      <w:r>
        <w:t xml:space="preserve"> </w:t>
      </w:r>
      <w:r>
        <w:t xml:space="preserve">“</w:t>
      </w:r>
      <w:r>
        <w:t xml:space="preserve">better way</w:t>
      </w:r>
      <w:r>
        <w:t xml:space="preserve">”</w:t>
      </w:r>
      <w:r>
        <w:t xml:space="preserve">, transition</w:t>
      </w:r>
    </w:p>
    <w:p>
      <w:pPr>
        <w:pStyle w:val="BodyText"/>
      </w:pPr>
      <w:r>
        <w:rPr>
          <w:b/>
        </w:rPr>
        <w:t xml:space="preserve">ACT 2 — RÉVÉLATION (0:18 → 0:35) — pivot vers fond pêche/corail</w:t>
      </w:r>
      <w:r>
        <w:t xml:space="preserve"> </w:t>
      </w:r>
      <w:r>
        <w:t xml:space="preserve">Le ton bascule. Voiceover plus optimiste, plus chaud.</w:t>
      </w:r>
      <w:r>
        <w:t xml:space="preserve"> </w:t>
      </w:r>
      <w:r>
        <w:t xml:space="preserve">- 0:18-0:22 —</w:t>
      </w:r>
      <w:r>
        <w:t xml:space="preserve"> </w:t>
      </w:r>
      <w:r>
        <w:t xml:space="preserve">“</w:t>
      </w:r>
      <w:r>
        <w:t xml:space="preserve">People on LinkedIn show when they’re ready to buy</w:t>
      </w:r>
      <w:r>
        <w:t xml:space="preserve">”</w:t>
      </w:r>
      <w:r>
        <w:t xml:space="preserve"> </w:t>
      </w:r>
      <w:r>
        <w:t xml:space="preserve">— cards Meta (12M followers), Uber Growth Marketer entrent en parallaxe</w:t>
      </w:r>
      <w:r>
        <w:t xml:space="preserve"> </w:t>
      </w:r>
      <w:r>
        <w:t xml:space="preserve">- 0:22-0:26 —</w:t>
      </w:r>
      <w:r>
        <w:t xml:space="preserve"> </w:t>
      </w:r>
      <w:r>
        <w:t xml:space="preserve">“</w:t>
      </w:r>
      <w:r>
        <w:t xml:space="preserve">You’re just not looking at</w:t>
      </w:r>
      <w:r>
        <w:t xml:space="preserve">”</w:t>
      </w:r>
      <w:r>
        <w:t xml:space="preserve"> </w:t>
      </w:r>
      <w:r>
        <w:t xml:space="preserve">— pivot vers le pêche</w:t>
      </w:r>
      <w:r>
        <w:t xml:space="preserve"> </w:t>
      </w:r>
      <w:r>
        <w:t xml:space="preserve">- 0:26-0:30 —</w:t>
      </w:r>
      <w:r>
        <w:t xml:space="preserve"> </w:t>
      </w:r>
      <w:r>
        <w:t xml:space="preserve">“</w:t>
      </w:r>
      <w:r>
        <w:t xml:space="preserve">In B2B, intent is visible</w:t>
      </w:r>
      <w:r>
        <w:t xml:space="preserve">”</w:t>
      </w:r>
      <w:r>
        <w:t xml:space="preserve"> </w:t>
      </w:r>
      <w:r>
        <w:t xml:space="preserve">— checks :</w:t>
      </w:r>
      <w:r>
        <w:t xml:space="preserve"> </w:t>
      </w:r>
      <w:r>
        <w:t xml:space="preserve">“</w:t>
      </w:r>
      <w:r>
        <w:t xml:space="preserve">People change jobs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They talk their challenges</w:t>
      </w:r>
      <w:r>
        <w:t xml:space="preserve">”</w:t>
      </w:r>
      <w:r>
        <w:t xml:space="preserve"> </w:t>
      </w:r>
      <w:r>
        <w:t xml:space="preserve">- 0:30-0:35 —</w:t>
      </w:r>
      <w:r>
        <w:t xml:space="preserve"> </w:t>
      </w:r>
      <w:r>
        <w:t xml:space="preserve">“</w:t>
      </w:r>
      <w:r>
        <w:t xml:space="preserve">That’s when they’re ready</w:t>
      </w:r>
      <w:r>
        <w:t xml:space="preserve">”</w:t>
      </w:r>
      <w:r>
        <w:t xml:space="preserve"> </w:t>
      </w:r>
      <w:r>
        <w:t xml:space="preserve">— 3-4 LinkedIn profiles cards (Petra Sievinen Head of Paid Acquisition, Jasper Krog CMO, Julie Sockeel Creative Strategist) avec checkmark cyan/rose</w:t>
      </w:r>
    </w:p>
    <w:p>
      <w:pPr>
        <w:pStyle w:val="BodyText"/>
      </w:pPr>
      <w:r>
        <w:rPr>
          <w:b/>
        </w:rPr>
        <w:t xml:space="preserve">ACT 3 — PRODUIT (0:35 → 0:54) — fond pêche, démo dashboard</w:t>
      </w:r>
      <w:r>
        <w:t xml:space="preserve"> </w:t>
      </w:r>
      <w:r>
        <w:t xml:space="preserve">Voiceover descriptif, calme.</w:t>
      </w:r>
      <w:r>
        <w:t xml:space="preserve"> </w:t>
      </w:r>
      <w:r>
        <w:t xml:space="preserve">- 0:35-0:40 — Logo gojiberry en losange (reveal)</w:t>
      </w:r>
      <w:r>
        <w:t xml:space="preserve"> </w:t>
      </w:r>
      <w:r>
        <w:t xml:space="preserve">- 0:40-0:46 —</w:t>
      </w:r>
      <w:r>
        <w:t xml:space="preserve"> </w:t>
      </w:r>
      <w:r>
        <w:t xml:space="preserve">“</w:t>
      </w:r>
      <w:r>
        <w:t xml:space="preserve">Finds people when they actually show</w:t>
      </w:r>
      <w:r>
        <w:t xml:space="preserve">”</w:t>
      </w:r>
      <w:r>
        <w:t xml:space="preserve"> </w:t>
      </w:r>
      <w:r>
        <w:t xml:space="preserve">— dashboard</w:t>
      </w:r>
      <w:r>
        <w:t xml:space="preserve"> </w:t>
      </w:r>
      <w:r>
        <w:t xml:space="preserve">“</w:t>
      </w:r>
      <w:r>
        <w:t xml:space="preserve">Latest Hot Leads</w:t>
      </w:r>
      <w:r>
        <w:t xml:space="preserve">”</w:t>
      </w:r>
      <w:r>
        <w:t xml:space="preserve"> </w:t>
      </w:r>
      <w:r>
        <w:t xml:space="preserve">(Ethan Caldwell, Maya Rodriguez, Jordan Sterling…) avec petits indicateurs orange</w:t>
      </w:r>
      <w:r>
        <w:t xml:space="preserve"> </w:t>
      </w:r>
      <w:r>
        <w:t xml:space="preserve">- 0:46-0:50 —</w:t>
      </w:r>
      <w:r>
        <w:t xml:space="preserve"> </w:t>
      </w:r>
      <w:r>
        <w:t xml:space="preserve">“</w:t>
      </w:r>
      <w:r>
        <w:t xml:space="preserve">And reaches out automatically</w:t>
      </w:r>
      <w:r>
        <w:t xml:space="preserve">”</w:t>
      </w:r>
      <w:r>
        <w:t xml:space="preserve"> </w:t>
      </w:r>
      <w:r>
        <w:t xml:space="preserve">— cards</w:t>
      </w:r>
      <w:r>
        <w:t xml:space="preserve"> </w:t>
      </w:r>
      <w:r>
        <w:t xml:space="preserve">“</w:t>
      </w:r>
      <w:r>
        <w:t xml:space="preserve">Send Message Step 3 / Step 4</w:t>
      </w:r>
      <w:r>
        <w:t xml:space="preserve">”</w:t>
      </w:r>
      <w:r>
        <w:t xml:space="preserve"> </w:t>
      </w:r>
      <w:r>
        <w:t xml:space="preserve">avec template</w:t>
      </w:r>
      <w:r>
        <w:t xml:space="preserve"> </w:t>
      </w:r>
      <w:r>
        <w:t xml:space="preserve">- 0:50-0:54 —</w:t>
      </w:r>
      <w:r>
        <w:t xml:space="preserve"> </w:t>
      </w:r>
      <w:r>
        <w:t xml:space="preserve">“</w:t>
      </w:r>
      <w:r>
        <w:t xml:space="preserve">So instead of sending [shitty messages]… you send</w:t>
      </w:r>
      <w:r>
        <w:t xml:space="preserve">”</w:t>
      </w:r>
      <w:r>
        <w:t xml:space="preserve"> </w:t>
      </w:r>
      <w:r>
        <w:t xml:space="preserve">— bulles de messages volent partout, mais cette fois ordonnées</w:t>
      </w:r>
    </w:p>
    <w:p>
      <w:pPr>
        <w:pStyle w:val="BodyText"/>
      </w:pPr>
      <w:r>
        <w:rPr>
          <w:b/>
        </w:rPr>
        <w:t xml:space="preserve">ACT 4 — CTA (0:54 → 1:04)</w:t>
      </w:r>
      <w:r>
        <w:t xml:space="preserve"> </w:t>
      </w:r>
      <w:r>
        <w:t xml:space="preserve">- 0:54-0:58 —</w:t>
      </w:r>
      <w:r>
        <w:t xml:space="preserve"> </w:t>
      </w:r>
      <w:r>
        <w:t xml:space="preserve">“</w:t>
      </w:r>
      <w:r>
        <w:t xml:space="preserve">Stop guessing</w:t>
      </w:r>
      <w:r>
        <w:t xml:space="preserve">”</w:t>
      </w:r>
      <w:r>
        <w:t xml:space="preserve"> </w:t>
      </w:r>
      <w:r>
        <w:t xml:space="preserve">— typo bold corail géante sur fond pêche, lignes diagonales de fond</w:t>
      </w:r>
      <w:r>
        <w:t xml:space="preserve"> </w:t>
      </w:r>
      <w:r>
        <w:t xml:space="preserve">- 0:58-1:02 — Logo gojiberry centré</w:t>
      </w:r>
      <w:r>
        <w:t xml:space="preserve"> </w:t>
      </w:r>
      <w:r>
        <w:t xml:space="preserve">- 1:02-1:04 — Bouton</w:t>
      </w:r>
      <w:r>
        <w:t xml:space="preserve"> </w:t>
      </w:r>
      <w:r>
        <w:t xml:space="preserve">“</w:t>
      </w:r>
      <w:r>
        <w:t xml:space="preserve">Start for Free</w:t>
      </w:r>
      <w:r>
        <w:t xml:space="preserve">”</w:t>
      </w:r>
      <w:r>
        <w:t xml:space="preserve"> </w:t>
      </w:r>
      <w:r>
        <w:t xml:space="preserve">avec curseur qui pointe dessus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copywriting-décodage-du-procédé"/>
      <w:r>
        <w:t xml:space="preserve">2. Copywriting — décodage du procédé</w:t>
      </w:r>
      <w:bookmarkEnd w:id="23"/>
    </w:p>
    <w:p>
      <w:pPr>
        <w:pStyle w:val="FirstParagraph"/>
      </w:pPr>
      <w:r>
        <w:rPr>
          <w:b/>
        </w:rPr>
        <w:t xml:space="preserve">Pattern d’écriture :</w:t>
      </w:r>
      <w:r>
        <w:t xml:space="preserve"> </w:t>
      </w:r>
      <w:r>
        <w:t xml:space="preserve">dramaturgie classique en 4 temps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Hook menaçant</w:t>
      </w:r>
      <w:r>
        <w:t xml:space="preserve"> </w:t>
      </w:r>
      <w:r>
        <w:t xml:space="preserve">(</w:t>
      </w:r>
      <w:r>
        <w:t xml:space="preserve">“</w:t>
      </w:r>
      <w:r>
        <w:t xml:space="preserve">We need to talk</w:t>
      </w:r>
      <w:r>
        <w:t xml:space="preserve">”</w:t>
      </w:r>
      <w:r>
        <w:t xml:space="preserve">) qui interpelle direct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Identification du problème</w:t>
      </w:r>
      <w:r>
        <w:t xml:space="preserve"> </w:t>
      </w:r>
      <w:r>
        <w:t xml:space="preserve">(</w:t>
      </w:r>
      <w:r>
        <w:t xml:space="preserve">“</w:t>
      </w:r>
      <w:r>
        <w:t xml:space="preserve">we’ve all been watching you</w:t>
      </w:r>
      <w:r>
        <w:t xml:space="preserve">”</w:t>
      </w:r>
      <w:r>
        <w:t xml:space="preserve">) avec accumulation de preuves visuelles (cold messages, alarmes)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Pivot émotionnel</w:t>
      </w:r>
      <w:r>
        <w:t xml:space="preserve"> </w:t>
      </w:r>
      <w:r>
        <w:t xml:space="preserve">(</w:t>
      </w:r>
      <w:r>
        <w:t xml:space="preserve">“</w:t>
      </w:r>
      <w:r>
        <w:t xml:space="preserve">There’s a better way</w:t>
      </w:r>
      <w:r>
        <w:t xml:space="preserve">”</w:t>
      </w:r>
      <w:r>
        <w:t xml:space="preserve">) - moment de bascule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Solution et démo produit</w:t>
      </w:r>
      <w:r>
        <w:t xml:space="preserve"> </w:t>
      </w:r>
      <w:r>
        <w:t xml:space="preserve">mâtinée d’un peu d’humour (le sample de message "F*CK YOU</w:t>
      </w:r>
      <w:r>
        <w:t xml:space="preserve">“</w:t>
      </w:r>
      <w:r>
        <w:t xml:space="preserve">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Closing simple et direct</w:t>
      </w:r>
      <w:r>
        <w:t xml:space="preserve"> </w:t>
      </w:r>
      <w:r>
        <w:t xml:space="preserve">(</w:t>
      </w:r>
      <w:r>
        <w:t xml:space="preserve">”</w:t>
      </w:r>
      <w:r>
        <w:t xml:space="preserve">Stop guessing" + CTA)</w:t>
      </w:r>
    </w:p>
    <w:p>
      <w:pPr>
        <w:pStyle w:val="BodyText"/>
      </w:pPr>
      <w:r>
        <w:rPr>
          <w:b/>
        </w:rPr>
        <w:t xml:space="preserve">Phrases courtes</w:t>
      </w:r>
      <w:r>
        <w:t xml:space="preserve"> </w:t>
      </w:r>
      <w:r>
        <w:t xml:space="preserve">: 3-7 mots maximum par phrase.</w:t>
      </w:r>
      <w:r>
        <w:t xml:space="preserve"> </w:t>
      </w:r>
      <w:r>
        <w:rPr>
          <w:b/>
        </w:rPr>
        <w:t xml:space="preserve">Mot-clé en italique</w:t>
      </w:r>
      <w:r>
        <w:t xml:space="preserve"> </w:t>
      </w:r>
      <w:r>
        <w:t xml:space="preserve">sur chaque phrase pivot (</w:t>
      </w:r>
      <w:r>
        <w:t xml:space="preserve">“</w:t>
      </w:r>
      <w:r>
        <w:rPr>
          <w:b/>
        </w:rPr>
        <w:t xml:space="preserve">better</w:t>
      </w:r>
      <w:r>
        <w:t xml:space="preserve"> </w:t>
      </w:r>
      <w:r>
        <w:t xml:space="preserve">way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</w:rPr>
        <w:t xml:space="preserve">they’re ready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</w:rPr>
        <w:t xml:space="preserve">automatically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Ton voiceover</w:t>
      </w:r>
      <w:r>
        <w:t xml:space="preserve"> </w:t>
      </w:r>
      <w:r>
        <w:t xml:space="preserve">: grave/posé en act 1, monte progressivement en énergie en act 3.</w:t>
      </w:r>
    </w:p>
    <w:p>
      <w:pPr>
        <w:pStyle w:val="Heading3"/>
      </w:pPr>
      <w:bookmarkStart w:id="24" w:name="visuels-et-animations"/>
      <w:r>
        <w:t xml:space="preserve">3. Visuels et animations</w:t>
      </w:r>
      <w:bookmarkEnd w:id="24"/>
    </w:p>
    <w:p>
      <w:pPr>
        <w:pStyle w:val="FirstParagraph"/>
      </w:pPr>
      <w:r>
        <w:rPr>
          <w:b/>
        </w:rPr>
        <w:t xml:space="preserve">Palette</w:t>
      </w:r>
      <w:r>
        <w:t xml:space="preserve"> </w:t>
      </w:r>
      <w:r>
        <w:t xml:space="preserve">- Act 1 :</w:t>
      </w:r>
      <w:r>
        <w:t xml:space="preserve"> </w:t>
      </w:r>
      <w:r>
        <w:rPr>
          <w:rStyle w:val="VerbatimChar"/>
        </w:rPr>
        <w:t xml:space="preserve">#0B0F1A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#161E2E</w:t>
      </w:r>
      <w:r>
        <w:t xml:space="preserve"> </w:t>
      </w:r>
      <w:r>
        <w:t xml:space="preserve">(navy sombre) + dust particles + glow blanc</w:t>
      </w:r>
      <w:r>
        <w:t xml:space="preserve"> </w:t>
      </w:r>
      <w:r>
        <w:t xml:space="preserve">- Act 2-3-4 : dégradé</w:t>
      </w:r>
      <w:r>
        <w:t xml:space="preserve"> </w:t>
      </w:r>
      <w:r>
        <w:rPr>
          <w:rStyle w:val="VerbatimChar"/>
        </w:rPr>
        <w:t xml:space="preserve">#FDD9C8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#F4A8A0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#F08080</w:t>
      </w:r>
      <w:r>
        <w:t xml:space="preserve"> </w:t>
      </w:r>
      <w:r>
        <w:t xml:space="preserve">(peach to coral)</w:t>
      </w:r>
      <w:r>
        <w:t xml:space="preserve"> </w:t>
      </w:r>
      <w:r>
        <w:t xml:space="preserve">- Accents : rose corail</w:t>
      </w:r>
      <w:r>
        <w:t xml:space="preserve"> </w:t>
      </w:r>
      <w:r>
        <w:rPr>
          <w:rStyle w:val="VerbatimChar"/>
        </w:rPr>
        <w:t xml:space="preserve">#F25C5C</w:t>
      </w:r>
      <w:r>
        <w:t xml:space="preserve">, blanc, noir</w:t>
      </w:r>
    </w:p>
    <w:p>
      <w:pPr>
        <w:pStyle w:val="BodyText"/>
      </w:pPr>
      <w:r>
        <w:rPr>
          <w:b/>
        </w:rPr>
        <w:t xml:space="preserve">Typographie</w:t>
      </w:r>
      <w:r>
        <w:t xml:space="preserve"> </w:t>
      </w:r>
      <w:r>
        <w:t xml:space="preserve">- Font primaire : sans-serif géométrique type</w:t>
      </w:r>
      <w:r>
        <w:t xml:space="preserve"> </w:t>
      </w:r>
      <w:r>
        <w:rPr>
          <w:b/>
        </w:rPr>
        <w:t xml:space="preserve">Söhne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Aeonik</w:t>
      </w:r>
      <w:r>
        <w:t xml:space="preserve"> </w:t>
      </w:r>
      <w:r>
        <w:t xml:space="preserve">(alternatives gratuites : Inter Bold, Manrope, ou GT Walsheim)</w:t>
      </w:r>
      <w:r>
        <w:t xml:space="preserve"> </w:t>
      </w:r>
      <w:r>
        <w:t xml:space="preserve">- Variantes : Bold + Light + Italic</w:t>
      </w:r>
      <w:r>
        <w:t xml:space="preserve"> </w:t>
      </w:r>
      <w:r>
        <w:t xml:space="preserve">- Reveal : letter-by-letter ou word-by-word fade-up (~150ms par mot)</w:t>
      </w:r>
    </w:p>
    <w:p>
      <w:pPr>
        <w:pStyle w:val="BodyText"/>
      </w:pPr>
      <w:r>
        <w:rPr>
          <w:b/>
        </w:rPr>
        <w:t xml:space="preserve">Cards UI (signature de la vidéo)</w:t>
      </w:r>
      <w:r>
        <w:t xml:space="preserve"> </w:t>
      </w:r>
      <w:r>
        <w:t xml:space="preserve">- Couleur : noir foncé translucide ou blanc avec ombre</w:t>
      </w:r>
      <w:r>
        <w:t xml:space="preserve"> </w:t>
      </w:r>
      <w:r>
        <w:t xml:space="preserve">- Border-radius : 12-16px</w:t>
      </w:r>
      <w:r>
        <w:t xml:space="preserve"> </w:t>
      </w:r>
      <w:r>
        <w:t xml:space="preserve">- Contenu : avatar rond + nom + métier + logo plateforme</w:t>
      </w:r>
      <w:r>
        <w:t xml:space="preserve"> </w:t>
      </w:r>
      <w:r>
        <w:t xml:space="preserve">- Animation : entrée par parallaxe latérale légère, légère rotation 3D (-5° à +5°), float continu (sinusoïdal)</w:t>
      </w:r>
    </w:p>
    <w:p>
      <w:pPr>
        <w:pStyle w:val="BodyText"/>
      </w:pPr>
      <w:r>
        <w:rPr>
          <w:b/>
        </w:rPr>
        <w:t xml:space="preserve">Caméra</w:t>
      </w:r>
      <w:r>
        <w:t xml:space="preserve"> </w:t>
      </w:r>
      <w:r>
        <w:t xml:space="preserve">- Légères parallaxes / zooms imperceptibles (0.5-2%)</w:t>
      </w:r>
      <w:r>
        <w:t xml:space="preserve"> </w:t>
      </w:r>
      <w:r>
        <w:t xml:space="preserve">- Cuts secs entre actes (pas de fondus longs)</w:t>
      </w:r>
      <w:r>
        <w:t xml:space="preserve"> </w:t>
      </w:r>
      <w:r>
        <w:t xml:space="preserve">- Particules dust qui dérivent lentement</w:t>
      </w:r>
    </w:p>
    <w:p>
      <w:pPr>
        <w:pStyle w:val="Heading3"/>
      </w:pPr>
      <w:bookmarkStart w:id="25" w:name="audio"/>
      <w:r>
        <w:t xml:space="preserve">4. Audio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Voiceover masculin posé (act 1), légèrement plus chaud (act 3)</w:t>
      </w:r>
    </w:p>
    <w:p>
      <w:pPr>
        <w:numPr>
          <w:ilvl w:val="0"/>
          <w:numId w:val="1001"/>
        </w:numPr>
        <w:pStyle w:val="Compact"/>
      </w:pPr>
      <w:r>
        <w:t xml:space="preserve">Musique : nappe ambient minimaliste, bass drop léger au pivot (0:18) et boost à 0:35</w:t>
      </w:r>
    </w:p>
    <w:p>
      <w:pPr>
        <w:numPr>
          <w:ilvl w:val="0"/>
          <w:numId w:val="1001"/>
        </w:numPr>
        <w:pStyle w:val="Compact"/>
      </w:pPr>
      <w:r>
        <w:t xml:space="preserve">SFX : whoosh subtil sur les transitions de cards</w:t>
      </w:r>
    </w:p>
    <w:p>
      <w:pPr>
        <w:numPr>
          <w:ilvl w:val="0"/>
          <w:numId w:val="1001"/>
        </w:numPr>
        <w:pStyle w:val="Compact"/>
      </w:pPr>
      <w:r>
        <w:t xml:space="preserve">Pas de jingle sonore sur le logo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8147cd0ff7b3cb4cf1663449cf7c61e8072b3e"/>
      <w:r>
        <w:t xml:space="preserve">SCÉNARIO ADAPTÉ TIQUIZ — version 60 secondes</w:t>
      </w:r>
      <w:bookmarkEnd w:id="26"/>
    </w:p>
    <w:p>
      <w:pPr>
        <w:pStyle w:val="Heading3"/>
      </w:pPr>
      <w:bookmarkStart w:id="27" w:name="ligne-narrative"/>
      <w:r>
        <w:t xml:space="preserve">Ligne narrative</w:t>
      </w:r>
      <w:bookmarkEnd w:id="27"/>
    </w:p>
    <w:p>
      <w:pPr>
        <w:pStyle w:val="FirstParagraph"/>
      </w:pPr>
      <w:r>
        <w:rPr>
          <w:b/>
        </w:rPr>
        <w:t xml:space="preserve">Promesse</w:t>
      </w:r>
      <w:r>
        <w:t xml:space="preserve"> </w:t>
      </w:r>
      <w:r>
        <w:t xml:space="preserve">: remplacer l’ebook gratuit qui dort par un quiz qui qualifie et vend.</w:t>
      </w:r>
      <w:r>
        <w:t xml:space="preserve"> </w:t>
      </w:r>
      <w:r>
        <w:rPr>
          <w:b/>
        </w:rPr>
        <w:t xml:space="preserve">Cible</w:t>
      </w:r>
      <w:r>
        <w:t xml:space="preserve"> </w:t>
      </w:r>
      <w:r>
        <w:t xml:space="preserve">: solopreneurs, coachs, infopreneurs, freelances francophones.</w:t>
      </w:r>
      <w:r>
        <w:t xml:space="preserve"> </w:t>
      </w:r>
      <w:r>
        <w:rPr>
          <w:b/>
        </w:rPr>
        <w:t xml:space="preserve">Tonalité</w:t>
      </w:r>
      <w:r>
        <w:t xml:space="preserve"> </w:t>
      </w:r>
      <w:r>
        <w:t xml:space="preserve">: direct, cash, humour de Béné.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2752a0e4d167fc8b42a619f84d4064faa8a37dd"/>
      <w:r>
        <w:t xml:space="preserve">ACT 1 — PROBLÈME (0:00 → 0:18) | Fond</w:t>
      </w:r>
      <w:r>
        <w:t xml:space="preserve"> </w:t>
      </w:r>
      <w:r>
        <w:rPr>
          <w:rStyle w:val="VerbatimChar"/>
        </w:rPr>
        <w:t xml:space="preserve">#0B0F1A</w:t>
      </w:r>
      <w:r>
        <w:t xml:space="preserve"> </w:t>
      </w:r>
      <w:r>
        <w:t xml:space="preserve">(navy Tiquiz ink) + dust particles</w:t>
      </w:r>
      <w:bookmarkEnd w:id="28"/>
    </w:p>
    <w:p>
      <w:pPr>
        <w:pStyle w:val="SourceCode"/>
      </w:pPr>
      <w:r>
        <w:rPr>
          <w:rStyle w:val="VerbatimChar"/>
        </w:rPr>
        <w:t xml:space="preserve">0:00-0:02 ─ "On va se le dire."</w:t>
      </w:r>
      <w:r>
        <w:br/>
      </w:r>
      <w:r>
        <w:rPr>
          <w:rStyle w:val="VerbatimChar"/>
        </w:rPr>
        <w:t xml:space="preserve">                 (centre, blanc, fade-up + slight scale)</w:t>
      </w:r>
      <w:r>
        <w:br/>
      </w:r>
      <w:r>
        <w:br/>
      </w:r>
      <w:r>
        <w:rPr>
          <w:rStyle w:val="VerbatimChar"/>
        </w:rPr>
        <w:t xml:space="preserve">0:02-0:06 ─ "Ton ebook gratuit dort."</w:t>
      </w:r>
      <w:r>
        <w:br/>
      </w:r>
      <w:r>
        <w:rPr>
          <w:rStyle w:val="VerbatimChar"/>
        </w:rPr>
        <w:t xml:space="preserve">                 + cards flottantes :</w:t>
      </w:r>
      <w:r>
        <w:br/>
      </w:r>
      <w:r>
        <w:rPr>
          <w:rStyle w:val="VerbatimChar"/>
        </w:rPr>
        <w:t xml:space="preserve">                 • "1 200 visiteurs ce mois"</w:t>
      </w:r>
      <w:r>
        <w:br/>
      </w:r>
      <w:r>
        <w:rPr>
          <w:rStyle w:val="VerbatimChar"/>
        </w:rPr>
        <w:t xml:space="preserve">                 • "47 téléchargements"</w:t>
      </w:r>
      <w:r>
        <w:br/>
      </w:r>
      <w:r>
        <w:rPr>
          <w:rStyle w:val="VerbatimChar"/>
        </w:rPr>
        <w:t xml:space="preserve">                 • icône PDF poussiéreux</w:t>
      </w:r>
      <w:r>
        <w:br/>
      </w:r>
      <w:r>
        <w:br/>
      </w:r>
      <w:r>
        <w:rPr>
          <w:rStyle w:val="VerbatimChar"/>
        </w:rPr>
        <w:t xml:space="preserve">0:06-0:10 ─ "Personne ne le lit."</w:t>
      </w:r>
      <w:r>
        <w:br/>
      </w:r>
      <w:r>
        <w:rPr>
          <w:rStyle w:val="VerbatimChar"/>
        </w:rPr>
        <w:t xml:space="preserve">                 + bulle email "Pas ouvert depuis 14 jours"</w:t>
      </w:r>
      <w:r>
        <w:br/>
      </w:r>
      <w:r>
        <w:rPr>
          <w:rStyle w:val="VerbatimChar"/>
        </w:rPr>
        <w:t xml:space="preserve">                 + smartphone qui s'allume avec ton dernier mail générique</w:t>
      </w:r>
      <w:r>
        <w:br/>
      </w:r>
      <w:r>
        <w:rPr>
          <w:rStyle w:val="VerbatimChar"/>
        </w:rPr>
        <w:t xml:space="preserve">                 + 0 réponse</w:t>
      </w:r>
      <w:r>
        <w:br/>
      </w:r>
      <w:r>
        <w:br/>
      </w:r>
      <w:r>
        <w:rPr>
          <w:rStyle w:val="VerbatimChar"/>
        </w:rPr>
        <w:t xml:space="preserve">0:10-0:14 ─ "Personne ne te répond."</w:t>
      </w:r>
      <w:r>
        <w:br/>
      </w:r>
      <w:r>
        <w:rPr>
          <w:rStyle w:val="VerbatimChar"/>
        </w:rPr>
        <w:t xml:space="preserve">                 + multiples bulles LinkedIn / mail générique floues, désordre</w:t>
      </w:r>
      <w:r>
        <w:br/>
      </w:r>
      <w:r>
        <w:rPr>
          <w:rStyle w:val="VerbatimChar"/>
        </w:rPr>
        <w:t xml:space="preserve">                 + une bulle "Je me désinscris" qui flashe rouge cyan brièvement</w:t>
      </w:r>
      <w:r>
        <w:br/>
      </w:r>
      <w:r>
        <w:br/>
      </w:r>
      <w:r>
        <w:rPr>
          <w:rStyle w:val="VerbatimChar"/>
        </w:rPr>
        <w:t xml:space="preserve">0:14-0:18 ─ "Il existe une *meilleure* façon."</w:t>
      </w:r>
      <w:r>
        <w:br/>
      </w:r>
      <w:r>
        <w:rPr>
          <w:rStyle w:val="VerbatimChar"/>
        </w:rPr>
        <w:t xml:space="preserve">                 (italique sur "meilleure", couleur cyan #20BBE6)</w:t>
      </w:r>
      <w:r>
        <w:br/>
      </w:r>
      <w:r>
        <w:rPr>
          <w:rStyle w:val="VerbatimChar"/>
        </w:rPr>
        <w:t xml:space="preserve">                 + fond commence à virer vers le clair (transition gradient)</w:t>
      </w:r>
    </w:p>
    <w:p>
      <w:pPr>
        <w:pStyle w:val="Heading3"/>
      </w:pPr>
      <w:bookmarkStart w:id="29" w:name="X903f389c6274905f237bbb97e374cd64aa71aba"/>
      <w:r>
        <w:t xml:space="preserve">ACT 2 — RÉVÉLATION (0:18 → 0:35) | Fond gradient</w:t>
      </w:r>
      <w:r>
        <w:t xml:space="preserve"> </w:t>
      </w:r>
      <w:r>
        <w:rPr>
          <w:rStyle w:val="VerbatimChar"/>
        </w:rPr>
        <w:t xml:space="preserve">#EEF0FE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#E3F5FC</w:t>
      </w:r>
      <w:r>
        <w:t xml:space="preserve"> </w:t>
      </w:r>
      <w:r>
        <w:t xml:space="preserve">(Tiquiz light)</w:t>
      </w:r>
      <w:bookmarkEnd w:id="29"/>
    </w:p>
    <w:p>
      <w:pPr>
        <w:pStyle w:val="SourceCode"/>
      </w:pPr>
      <w:r>
        <w:rPr>
          <w:rStyle w:val="VerbatimChar"/>
        </w:rPr>
        <w:t xml:space="preserve">0:18-0:22 ─ "Les gens te disent qui ils sont. Si tu leur demandes."</w:t>
      </w:r>
      <w:r>
        <w:br/>
      </w:r>
      <w:r>
        <w:rPr>
          <w:rStyle w:val="VerbatimChar"/>
        </w:rPr>
        <w:t xml:space="preserve">                 + 3 cards profils flottantes avec checkmarks cyan :</w:t>
      </w:r>
      <w:r>
        <w:br/>
      </w:r>
      <w:r>
        <w:rPr>
          <w:rStyle w:val="VerbatimChar"/>
        </w:rPr>
        <w:t xml:space="preserve">                 • Marie Forleo : Coach</w:t>
      </w:r>
      <w:r>
        <w:br/>
      </w:r>
      <w:r>
        <w:rPr>
          <w:rStyle w:val="VerbatimChar"/>
        </w:rPr>
        <w:t xml:space="preserve">                 • Pat Flynn : Solo</w:t>
      </w:r>
      <w:r>
        <w:br/>
      </w:r>
      <w:r>
        <w:rPr>
          <w:rStyle w:val="VerbatimChar"/>
        </w:rPr>
        <w:t xml:space="preserve">                 • Amy Porterfield : Formatrice</w:t>
      </w:r>
      <w:r>
        <w:br/>
      </w:r>
      <w:r>
        <w:br/>
      </w:r>
      <w:r>
        <w:rPr>
          <w:rStyle w:val="VerbatimChar"/>
        </w:rPr>
        <w:t xml:space="preserve">0:22-0:26 ─ "Tu n'as pas besoin de deviner."</w:t>
      </w:r>
      <w:r>
        <w:br/>
      </w:r>
      <w:r>
        <w:rPr>
          <w:rStyle w:val="VerbatimChar"/>
        </w:rPr>
        <w:t xml:space="preserve">                 (cyan #0EA2CB sur "deviner")</w:t>
      </w:r>
      <w:r>
        <w:br/>
      </w:r>
      <w:r>
        <w:br/>
      </w:r>
      <w:r>
        <w:rPr>
          <w:rStyle w:val="VerbatimChar"/>
        </w:rPr>
        <w:t xml:space="preserve">0:26-0:31 ─ "Un quiz révèle :"</w:t>
      </w:r>
      <w:r>
        <w:br/>
      </w:r>
      <w:r>
        <w:rPr>
          <w:rStyle w:val="VerbatimChar"/>
        </w:rPr>
        <w:t xml:space="preserve">                 ✓ Leur niveau</w:t>
      </w:r>
      <w:r>
        <w:br/>
      </w:r>
      <w:r>
        <w:rPr>
          <w:rStyle w:val="VerbatimChar"/>
        </w:rPr>
        <w:t xml:space="preserve">                 ✓ Leur frein</w:t>
      </w:r>
      <w:r>
        <w:br/>
      </w:r>
      <w:r>
        <w:rPr>
          <w:rStyle w:val="VerbatimChar"/>
        </w:rPr>
        <w:t xml:space="preserve">                 ✓ Leur budget</w:t>
      </w:r>
      <w:r>
        <w:br/>
      </w:r>
      <w:r>
        <w:rPr>
          <w:rStyle w:val="VerbatimChar"/>
        </w:rPr>
        <w:t xml:space="preserve">                 ✓ Leur moment d'achat</w:t>
      </w:r>
      <w:r>
        <w:br/>
      </w:r>
      <w:r>
        <w:rPr>
          <w:rStyle w:val="VerbatimChar"/>
        </w:rPr>
        <w:t xml:space="preserve">                 (chaque ligne fade-up séquentiel, 200ms entre chaque)</w:t>
      </w:r>
      <w:r>
        <w:br/>
      </w:r>
      <w:r>
        <w:br/>
      </w:r>
      <w:r>
        <w:rPr>
          <w:rStyle w:val="VerbatimChar"/>
        </w:rPr>
        <w:t xml:space="preserve">0:31-0:35 ─ "Et tu le sais avant le premier email."</w:t>
      </w:r>
      <w:r>
        <w:br/>
      </w:r>
      <w:r>
        <w:rPr>
          <w:rStyle w:val="VerbatimChar"/>
        </w:rPr>
        <w:t xml:space="preserve">                 + cards profils LinkedIn (avatars + tags profil)</w:t>
      </w:r>
      <w:r>
        <w:br/>
      </w:r>
      <w:r>
        <w:rPr>
          <w:rStyle w:val="VerbatimChar"/>
        </w:rPr>
        <w:t xml:space="preserve">                 type : "Profil 1", "Profil 2", "Profil 3", "Profil 4"</w:t>
      </w:r>
    </w:p>
    <w:p>
      <w:pPr>
        <w:pStyle w:val="Heading3"/>
      </w:pPr>
      <w:bookmarkStart w:id="30" w:name="X61dd5dfb717df4ed456ebdc5440d9c927c0c328"/>
      <w:r>
        <w:t xml:space="preserve">ACT 3 — PRODUIT (0:35 → 0:54) | Fond Tiquiz light, dashboard reveal</w:t>
      </w:r>
      <w:bookmarkEnd w:id="30"/>
    </w:p>
    <w:p>
      <w:pPr>
        <w:pStyle w:val="SourceCode"/>
      </w:pPr>
      <w:r>
        <w:rPr>
          <w:rStyle w:val="VerbatimChar"/>
        </w:rPr>
        <w:t xml:space="preserve">0:35-0:40 ─ Logo Tiquiz en losange (motion blur reveal)</w:t>
      </w:r>
      <w:r>
        <w:br/>
      </w:r>
      <w:r>
        <w:rPr>
          <w:rStyle w:val="VerbatimChar"/>
        </w:rPr>
        <w:t xml:space="preserve">                 + tagline "Le quiz qui vend pour toi"</w:t>
      </w:r>
      <w:r>
        <w:br/>
      </w:r>
      <w:r>
        <w:br/>
      </w:r>
      <w:r>
        <w:rPr>
          <w:rStyle w:val="VerbatimChar"/>
        </w:rPr>
        <w:t xml:space="preserve">0:40-0:46 ─ "Tiquiz capte tes leads"</w:t>
      </w:r>
      <w:r>
        <w:br/>
      </w:r>
      <w:r>
        <w:rPr>
          <w:rStyle w:val="VerbatimChar"/>
        </w:rPr>
        <w:t xml:space="preserve">                 + dashboard "Derniers leads chauds" :</w:t>
      </w:r>
      <w:r>
        <w:br/>
      </w:r>
      <w:r>
        <w:rPr>
          <w:rStyle w:val="VerbatimChar"/>
        </w:rPr>
        <w:t xml:space="preserve">                 • Sophie M. — Profil Motivée 🔥🔥🔥</w:t>
      </w:r>
      <w:r>
        <w:br/>
      </w:r>
      <w:r>
        <w:rPr>
          <w:rStyle w:val="VerbatimChar"/>
        </w:rPr>
        <w:t xml:space="preserve">                 • Marc D. — Profil Pragmatique 🔥🔥</w:t>
      </w:r>
      <w:r>
        <w:br/>
      </w:r>
      <w:r>
        <w:rPr>
          <w:rStyle w:val="VerbatimChar"/>
        </w:rPr>
        <w:t xml:space="preserve">                 • Claire R. — Profil Premium 🔥🔥🔥</w:t>
      </w:r>
      <w:r>
        <w:br/>
      </w:r>
      <w:r>
        <w:rPr>
          <w:rStyle w:val="VerbatimChar"/>
        </w:rPr>
        <w:t xml:space="preserve">                 • Léo T. — Profil Découverte 🔥</w:t>
      </w:r>
      <w:r>
        <w:br/>
      </w:r>
      <w:r>
        <w:br/>
      </w:r>
      <w:r>
        <w:rPr>
          <w:rStyle w:val="VerbatimChar"/>
        </w:rPr>
        <w:t xml:space="preserve">0:46-0:50 ─ "Il les tague dans Systeme io"</w:t>
      </w:r>
      <w:r>
        <w:br/>
      </w:r>
      <w:r>
        <w:rPr>
          <w:rStyle w:val="VerbatimChar"/>
        </w:rPr>
        <w:t xml:space="preserve">                 + cards "Tag posé : Profil Motivée"</w:t>
      </w:r>
      <w:r>
        <w:br/>
      </w:r>
      <w:r>
        <w:rPr>
          <w:rStyle w:val="VerbatimChar"/>
        </w:rPr>
        <w:t xml:space="preserve">                 + connecteur visuel API → Systeme io logo</w:t>
      </w:r>
      <w:r>
        <w:br/>
      </w:r>
      <w:r>
        <w:rPr>
          <w:rStyle w:val="VerbatimChar"/>
        </w:rPr>
        <w:t xml:space="preserve">                 + checkmark cyan animé</w:t>
      </w:r>
      <w:r>
        <w:br/>
      </w:r>
      <w:r>
        <w:br/>
      </w:r>
      <w:r>
        <w:rPr>
          <w:rStyle w:val="VerbatimChar"/>
        </w:rPr>
        <w:t xml:space="preserve">0:50-0:54 ─ "Et déclenche les bons emails automatiquement."</w:t>
      </w:r>
      <w:r>
        <w:br/>
      </w:r>
      <w:r>
        <w:rPr>
          <w:rStyle w:val="VerbatimChar"/>
        </w:rPr>
        <w:t xml:space="preserve">                 + 4 cards email volent vers 4 profils différents</w:t>
      </w:r>
      <w:r>
        <w:br/>
      </w:r>
      <w:r>
        <w:rPr>
          <w:rStyle w:val="VerbatimChar"/>
        </w:rPr>
        <w:t xml:space="preserve">                 + chaque profil = couleur Tiquiz différente</w:t>
      </w:r>
      <w:r>
        <w:br/>
      </w:r>
      <w:r>
        <w:rPr>
          <w:rStyle w:val="VerbatimChar"/>
        </w:rPr>
        <w:t xml:space="preserve">                 (au lieu de tes mails groupés tous identiques d'avant)</w:t>
      </w:r>
    </w:p>
    <w:p>
      <w:pPr>
        <w:pStyle w:val="Heading3"/>
      </w:pPr>
      <w:bookmarkStart w:id="31" w:name="act-4-cta-054-100"/>
      <w:r>
        <w:t xml:space="preserve">ACT 4 — CTA (0:54 → 1:00)</w:t>
      </w:r>
      <w:bookmarkEnd w:id="31"/>
    </w:p>
    <w:p>
      <w:pPr>
        <w:pStyle w:val="SourceCode"/>
      </w:pPr>
      <w:r>
        <w:rPr>
          <w:rStyle w:val="VerbatimChar"/>
        </w:rPr>
        <w:t xml:space="preserve">0:54-0:58 ─ "Arrête de deviner."</w:t>
      </w:r>
      <w:r>
        <w:br/>
      </w:r>
      <w:r>
        <w:rPr>
          <w:rStyle w:val="VerbatimChar"/>
        </w:rPr>
        <w:t xml:space="preserve">                 (typo bold géante, cyan #20BBE6 sur fond light)</w:t>
      </w:r>
      <w:r>
        <w:br/>
      </w:r>
      <w:r>
        <w:rPr>
          <w:rStyle w:val="VerbatimChar"/>
        </w:rPr>
        <w:t xml:space="preserve">                 + lignes diagonales décoratives en arrière-plan</w:t>
      </w:r>
      <w:r>
        <w:br/>
      </w:r>
      <w:r>
        <w:br/>
      </w:r>
      <w:r>
        <w:rPr>
          <w:rStyle w:val="VerbatimChar"/>
        </w:rPr>
        <w:t xml:space="preserve">0:58-1:00 ─ Logo Tiquiz centré</w:t>
      </w:r>
      <w:r>
        <w:br/>
      </w:r>
      <w:r>
        <w:rPr>
          <w:rStyle w:val="VerbatimChar"/>
        </w:rPr>
        <w:t xml:space="preserve">                 + bouton "Lance ton quiz gratuit"</w:t>
      </w:r>
      <w:r>
        <w:br/>
      </w:r>
      <w:r>
        <w:rPr>
          <w:rStyle w:val="VerbatimChar"/>
        </w:rPr>
        <w:t xml:space="preserve">                 + curseur qui pointe dessus</w:t>
      </w:r>
      <w:r>
        <w:br/>
      </w:r>
      <w:r>
        <w:rPr>
          <w:rStyle w:val="VerbatimChar"/>
        </w:rPr>
        <w:t xml:space="preserve">                 + URL : tipote.fr/tiquiz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commandations-de-production"/>
      <w:r>
        <w:t xml:space="preserve">RECOMMANDATIONS DE PRODUCTION</w:t>
      </w:r>
      <w:bookmarkEnd w:id="32"/>
    </w:p>
    <w:p>
      <w:pPr>
        <w:pStyle w:val="Heading3"/>
      </w:pPr>
      <w:bookmarkStart w:id="33" w:name="Xce2e37f978110644ccc495eeccfcc751dbdf50c"/>
      <w:r>
        <w:t xml:space="preserve">Outils possibles (du plus simple au plus pro)</w:t>
      </w:r>
      <w:bookmarkEnd w:id="33"/>
    </w:p>
    <w:p>
      <w:pPr>
        <w:pStyle w:val="FirstParagraph"/>
      </w:pPr>
      <w:r>
        <w:rPr>
          <w:b/>
        </w:rPr>
        <w:t xml:space="preserve">Niveau 1 — gratuit /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Canva Pro</w:t>
      </w:r>
      <w:r>
        <w:t xml:space="preserve"> </w:t>
      </w:r>
      <w:r>
        <w:t xml:space="preserve">+ animations + voiceover IA (ElevenLabs gratuit)</w:t>
      </w:r>
      <w:r>
        <w:t xml:space="preserve"> </w:t>
      </w:r>
      <w:r>
        <w:t xml:space="preserve">- Bons pour les transitions simples, mais le rendu kinetic sera moins propre</w:t>
      </w:r>
      <w:r>
        <w:t xml:space="preserve"> </w:t>
      </w:r>
      <w:r>
        <w:t xml:space="preserve">- Compte 1 journée de boulot</w:t>
      </w:r>
    </w:p>
    <w:p>
      <w:pPr>
        <w:pStyle w:val="BodyText"/>
      </w:pPr>
      <w:r>
        <w:rPr>
          <w:b/>
        </w:rPr>
        <w:t xml:space="preserve">Niveau 2 — semi-pro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CapCut Pro</w:t>
      </w:r>
      <w:r>
        <w:t xml:space="preserve"> </w:t>
      </w:r>
      <w:r>
        <w:t xml:space="preserve">(gratuit) — kinetic typography + UI cards faciles</w:t>
      </w:r>
      <w:r>
        <w:t xml:space="preserve"> </w:t>
      </w:r>
      <w:r>
        <w:t xml:space="preserve">- Voiceover ElevenLabs FR (voix Charlotte ou Antoine, 20€/mois)</w:t>
      </w:r>
      <w:r>
        <w:t xml:space="preserve"> </w:t>
      </w:r>
      <w:r>
        <w:t xml:space="preserve">- Compte 2 jours de boulot</w:t>
      </w:r>
    </w:p>
    <w:p>
      <w:pPr>
        <w:pStyle w:val="BodyText"/>
      </w:pPr>
      <w:r>
        <w:rPr>
          <w:b/>
        </w:rPr>
        <w:t xml:space="preserve">Niveau 3 — pro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After Effects</w:t>
      </w:r>
      <w:r>
        <w:t xml:space="preserve"> </w:t>
      </w:r>
      <w:r>
        <w:t xml:space="preserve">+ plugins : Animation Composer, Mister Horse Pack</w:t>
      </w:r>
      <w:r>
        <w:t xml:space="preserve"> </w:t>
      </w:r>
      <w:r>
        <w:t xml:space="preserve">- Templates kinetic typography sur Envato Elements (~17€/mois)</w:t>
      </w:r>
      <w:r>
        <w:t xml:space="preserve"> </w:t>
      </w:r>
      <w:r>
        <w:t xml:space="preserve">- Voiceover pro français sur Voiced.fr ou ElevenLabs Premium</w:t>
      </w:r>
      <w:r>
        <w:t xml:space="preserve"> </w:t>
      </w:r>
      <w:r>
        <w:t xml:space="preserve">- Compte 3-5 jours de boulot</w:t>
      </w:r>
    </w:p>
    <w:p>
      <w:pPr>
        <w:pStyle w:val="BodyText"/>
      </w:pPr>
      <w:r>
        <w:rPr>
          <w:b/>
        </w:rPr>
        <w:t xml:space="preserve">Niveau 4 — studio</w:t>
      </w:r>
      <w:r>
        <w:t xml:space="preserve"> </w:t>
      </w:r>
      <w:r>
        <w:t xml:space="preserve">- Brief un studio motion design (Studio Diapo, Cult.app, Visualscope)</w:t>
      </w:r>
      <w:r>
        <w:t xml:space="preserve"> </w:t>
      </w:r>
      <w:r>
        <w:t xml:space="preserve">- Budget : 3 000 - 8 000 €</w:t>
      </w:r>
      <w:r>
        <w:t xml:space="preserve"> </w:t>
      </w:r>
      <w:r>
        <w:t xml:space="preserve">- Délai : 2-3 semaines</w:t>
      </w:r>
    </w:p>
    <w:p>
      <w:pPr>
        <w:pStyle w:val="Heading3"/>
      </w:pPr>
      <w:bookmarkStart w:id="34" w:name="ressources-clé"/>
      <w:r>
        <w:t xml:space="preserve">Ressources clé</w:t>
      </w:r>
      <w:bookmarkEnd w:id="34"/>
    </w:p>
    <w:p>
      <w:pPr>
        <w:pStyle w:val="FirstParagraph"/>
      </w:pPr>
      <w:r>
        <w:rPr>
          <w:b/>
        </w:rPr>
        <w:t xml:space="preserve">Polices</w:t>
      </w:r>
      <w:r>
        <w:t xml:space="preserve"> </w:t>
      </w:r>
      <w:r>
        <w:t xml:space="preserve">(sans-serif géométriques)</w:t>
      </w:r>
      <w:r>
        <w:t xml:space="preserve"> </w:t>
      </w:r>
      <w:r>
        <w:t xml:space="preserve">- Aeonik (payant — référence gojiberry)</w:t>
      </w:r>
      <w:r>
        <w:t xml:space="preserve"> </w:t>
      </w:r>
      <w:r>
        <w:t xml:space="preserve">- Söhne (payant)</w:t>
      </w:r>
      <w:r>
        <w:t xml:space="preserve"> </w:t>
      </w:r>
      <w:r>
        <w:t xml:space="preserve">- Inter (gratuit, Google Fonts) — alternative la plus proche</w:t>
      </w:r>
      <w:r>
        <w:t xml:space="preserve"> </w:t>
      </w:r>
      <w:r>
        <w:t xml:space="preserve">- Manrope (gratuit, Google Fonts)</w:t>
      </w:r>
      <w:r>
        <w:t xml:space="preserve"> </w:t>
      </w:r>
      <w:r>
        <w:t xml:space="preserve">- GT Walsheim (payant)</w:t>
      </w:r>
    </w:p>
    <w:p>
      <w:pPr>
        <w:pStyle w:val="BodyText"/>
      </w:pPr>
      <w:r>
        <w:rPr>
          <w:b/>
        </w:rPr>
        <w:t xml:space="preserve">Stock</w:t>
      </w:r>
      <w:r>
        <w:t xml:space="preserve"> </w:t>
      </w:r>
      <w:r>
        <w:t xml:space="preserve">- Avatars libres : pravatar.cc, randomuser.me</w:t>
      </w:r>
      <w:r>
        <w:t xml:space="preserve"> </w:t>
      </w:r>
      <w:r>
        <w:t xml:space="preserve">- UI mockups : storyset.com, mockuuups.studio</w:t>
      </w:r>
      <w:r>
        <w:t xml:space="preserve"> </w:t>
      </w:r>
      <w:r>
        <w:t xml:space="preserve">- Particules : Envato Elements</w:t>
      </w:r>
    </w:p>
    <w:p>
      <w:pPr>
        <w:pStyle w:val="BodyText"/>
      </w:pPr>
      <w:r>
        <w:rPr>
          <w:b/>
        </w:rPr>
        <w:t xml:space="preserve">Voix off</w:t>
      </w:r>
      <w:r>
        <w:t xml:space="preserve"> </w:t>
      </w:r>
      <w:r>
        <w:t xml:space="preserve">- ElevenLabs voix FR :</w:t>
      </w:r>
      <w:r>
        <w:t xml:space="preserve"> </w:t>
      </w:r>
      <w:r>
        <w:t xml:space="preserve">“</w:t>
      </w:r>
      <w:r>
        <w:t xml:space="preserve">Charlotte</w:t>
      </w:r>
      <w:r>
        <w:t xml:space="preserve">”</w:t>
      </w:r>
      <w:r>
        <w:t xml:space="preserve"> </w:t>
      </w:r>
      <w:r>
        <w:t xml:space="preserve">(douce/posée),</w:t>
      </w:r>
      <w:r>
        <w:t xml:space="preserve"> </w:t>
      </w:r>
      <w:r>
        <w:t xml:space="preserve">“</w:t>
      </w:r>
      <w:r>
        <w:t xml:space="preserve">Antoine</w:t>
      </w:r>
      <w:r>
        <w:t xml:space="preserve">”</w:t>
      </w:r>
      <w:r>
        <w:t xml:space="preserve"> </w:t>
      </w:r>
      <w:r>
        <w:t xml:space="preserve">(grave/cinematic) — exactement le ton act 1 gojiberry</w:t>
      </w:r>
      <w:r>
        <w:t xml:space="preserve"> </w:t>
      </w:r>
      <w:r>
        <w:t xml:space="preserve">- Tarif : 5€-22€/mois selon volume</w:t>
      </w:r>
    </w:p>
    <w:p>
      <w:pPr>
        <w:pStyle w:val="BodyText"/>
      </w:pPr>
      <w:r>
        <w:rPr>
          <w:b/>
        </w:rPr>
        <w:t xml:space="preserve">Musique libre de droits</w:t>
      </w:r>
      <w:r>
        <w:t xml:space="preserve"> </w:t>
      </w:r>
      <w:r>
        <w:t xml:space="preserve">- Epidemic Sound ou Artlist (~14€/mois)</w:t>
      </w:r>
      <w:r>
        <w:t xml:space="preserve"> </w:t>
      </w:r>
      <w:r>
        <w:t xml:space="preserve">- Cherche</w:t>
      </w:r>
      <w:r>
        <w:t xml:space="preserve"> </w:t>
      </w:r>
      <w:r>
        <w:t xml:space="preserve">“</w:t>
      </w:r>
      <w:r>
        <w:t xml:space="preserve">ambient cinematic minimal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tech corporate light</w:t>
      </w:r>
      <w:r>
        <w:t xml:space="preserve">”</w:t>
      </w:r>
    </w:p>
    <w:p>
      <w:pPr>
        <w:pStyle w:val="Heading3"/>
      </w:pPr>
      <w:bookmarkStart w:id="35" w:name="Xbd9f186d0ddacc1ef6ff1e82228bde245477edb"/>
      <w:r>
        <w:t xml:space="preserve">Briefer un freelance — texte exact à envoyer</w:t>
      </w:r>
      <w:bookmarkEnd w:id="35"/>
    </w:p>
    <w:p>
      <w:pPr>
        <w:pStyle w:val="BlockText"/>
      </w:pPr>
      <w:r>
        <w:t xml:space="preserve">Hello,</w:t>
      </w:r>
    </w:p>
    <w:p>
      <w:pPr>
        <w:pStyle w:val="BlockText"/>
      </w:pPr>
      <w:r>
        <w:t xml:space="preserve">Je cherche un motion designer pour faire une vidéo de ~60 sec dans le style de cette vidéo de gojiberry : [LIEN].</w:t>
      </w:r>
    </w:p>
    <w:p>
      <w:pPr>
        <w:pStyle w:val="BlockText"/>
      </w:pPr>
      <w:r>
        <w:t xml:space="preserve">Format : 1920×1080, 60 fps.</w:t>
      </w:r>
      <w:r>
        <w:t xml:space="preserve"> </w:t>
      </w:r>
      <w:r>
        <w:t xml:space="preserve">Mécanique : kinetic typography + UI cards flottantes, structure en 4 actes (problème → bascule → solution → CTA).</w:t>
      </w:r>
      <w:r>
        <w:t xml:space="preserve"> </w:t>
      </w:r>
      <w:r>
        <w:t xml:space="preserve">Palette : navy</w:t>
      </w:r>
      <w:r>
        <w:t xml:space="preserve"> </w:t>
      </w:r>
      <w:r>
        <w:rPr>
          <w:rStyle w:val="VerbatimChar"/>
        </w:rPr>
        <w:t xml:space="preserve">#0B0F1A</w:t>
      </w:r>
      <w:r>
        <w:t xml:space="preserve"> </w:t>
      </w:r>
      <w:r>
        <w:t xml:space="preserve">(act 1), light</w:t>
      </w:r>
      <w:r>
        <w:t xml:space="preserve"> </w:t>
      </w:r>
      <w:r>
        <w:rPr>
          <w:rStyle w:val="VerbatimChar"/>
        </w:rPr>
        <w:t xml:space="preserve">#EEF0FE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#E3F5FC</w:t>
      </w:r>
      <w:r>
        <w:t xml:space="preserve"> </w:t>
      </w:r>
      <w:r>
        <w:t xml:space="preserve">(act 2-4), accents cyan</w:t>
      </w:r>
      <w:r>
        <w:t xml:space="preserve"> </w:t>
      </w:r>
      <w:r>
        <w:rPr>
          <w:rStyle w:val="VerbatimChar"/>
        </w:rPr>
        <w:t xml:space="preserve">#20BBE6</w:t>
      </w:r>
      <w:r>
        <w:t xml:space="preserve"> </w:t>
      </w:r>
      <w:r>
        <w:t xml:space="preserve">et indigo</w:t>
      </w:r>
      <w:r>
        <w:t xml:space="preserve"> </w:t>
      </w:r>
      <w:r>
        <w:rPr>
          <w:rStyle w:val="VerbatimChar"/>
        </w:rPr>
        <w:t xml:space="preserve">#5A6EF6</w:t>
      </w:r>
      <w:r>
        <w:t xml:space="preserve">.</w:t>
      </w:r>
      <w:r>
        <w:t xml:space="preserve"> </w:t>
      </w:r>
      <w:r>
        <w:t xml:space="preserve">Police : Aeonik ou équivalent géométrique sans-serif.</w:t>
      </w:r>
    </w:p>
    <w:p>
      <w:pPr>
        <w:pStyle w:val="BlockText"/>
      </w:pPr>
      <w:r>
        <w:t xml:space="preserve">J’ai le scénario complet (60 sec, voiceover FR, 4 actes), les avatars et logos partenaires (Systeme io), et la palette brand.</w:t>
      </w:r>
    </w:p>
    <w:p>
      <w:pPr>
        <w:pStyle w:val="BlockText"/>
      </w:pPr>
      <w:r>
        <w:t xml:space="preserve">Devis souhaité : production complète + voiceover FR + musique libre de droits + 2 rounds de retouches.</w:t>
      </w:r>
      <w:r>
        <w:t xml:space="preserve"> </w:t>
      </w:r>
      <w:r>
        <w:t xml:space="preserve">Délai : 3 semaines.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heatsheet-durée-rythme"/>
      <w:r>
        <w:t xml:space="preserve">CHEATSHEET DURÉE / RYTHME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Mots prononcés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Cards à l’écran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Problème</w:t>
            </w:r>
          </w:p>
        </w:tc>
        <w:tc>
          <w:p>
            <w:pPr>
              <w:pStyle w:val="Compact"/>
              <w:jc w:val="left"/>
            </w:pPr>
            <w:r>
              <w:t xml:space="preserve">18 s</w:t>
            </w:r>
          </w:p>
        </w:tc>
        <w:tc>
          <w:p>
            <w:pPr>
              <w:pStyle w:val="Compact"/>
              <w:jc w:val="left"/>
            </w:pPr>
            <w:r>
              <w:t xml:space="preserve">~25 mots</w:t>
            </w:r>
          </w:p>
        </w:tc>
        <w:tc>
          <w:p>
            <w:pPr>
              <w:pStyle w:val="Compact"/>
              <w:jc w:val="left"/>
            </w:pPr>
            <w:r>
              <w:t xml:space="preserve">6-8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Révélation</w:t>
            </w:r>
          </w:p>
        </w:tc>
        <w:tc>
          <w:p>
            <w:pPr>
              <w:pStyle w:val="Compact"/>
              <w:jc w:val="left"/>
            </w:pPr>
            <w:r>
              <w:t xml:space="preserve">17 s</w:t>
            </w:r>
          </w:p>
        </w:tc>
        <w:tc>
          <w:p>
            <w:pPr>
              <w:pStyle w:val="Compact"/>
              <w:jc w:val="left"/>
            </w:pPr>
            <w:r>
              <w:t xml:space="preserve">~30 mots</w:t>
            </w:r>
          </w:p>
        </w:tc>
        <w:tc>
          <w:p>
            <w:pPr>
              <w:pStyle w:val="Compact"/>
              <w:jc w:val="left"/>
            </w:pPr>
            <w:r>
              <w:t xml:space="preserve">5-7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Produit</w:t>
            </w:r>
          </w:p>
        </w:tc>
        <w:tc>
          <w:p>
            <w:pPr>
              <w:pStyle w:val="Compact"/>
              <w:jc w:val="left"/>
            </w:pPr>
            <w:r>
              <w:t xml:space="preserve">19 s</w:t>
            </w:r>
          </w:p>
        </w:tc>
        <w:tc>
          <w:p>
            <w:pPr>
              <w:pStyle w:val="Compact"/>
              <w:jc w:val="left"/>
            </w:pPr>
            <w:r>
              <w:t xml:space="preserve">~25 mots</w:t>
            </w:r>
          </w:p>
        </w:tc>
        <w:tc>
          <w:p>
            <w:pPr>
              <w:pStyle w:val="Compact"/>
              <w:jc w:val="left"/>
            </w:pPr>
            <w:r>
              <w:t xml:space="preserve">8-10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CTA</w:t>
            </w:r>
          </w:p>
        </w:tc>
        <w:tc>
          <w:p>
            <w:pPr>
              <w:pStyle w:val="Compact"/>
              <w:jc w:val="left"/>
            </w:pPr>
            <w:r>
              <w:t xml:space="preserve">6 s</w:t>
            </w:r>
          </w:p>
        </w:tc>
        <w:tc>
          <w:p>
            <w:pPr>
              <w:pStyle w:val="Compact"/>
              <w:jc w:val="left"/>
            </w:pPr>
            <w:r>
              <w:t xml:space="preserve">~5 mots</w:t>
            </w:r>
          </w:p>
        </w:tc>
        <w:tc>
          <w:p>
            <w:pPr>
              <w:pStyle w:val="Compact"/>
              <w:jc w:val="left"/>
            </w:pPr>
            <w:r>
              <w:t xml:space="preserve">1 (le bouton)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 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~85 mots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~25</w:t>
            </w:r>
          </w:p>
        </w:tc>
      </w:tr>
    </w:tbl>
    <w:p>
      <w:pPr>
        <w:pStyle w:val="BodyText"/>
      </w:pPr>
      <w:r>
        <w:t xml:space="preserve">Cadence parlée : ~85 mots / 60 sec = 85 mots/min —</w:t>
      </w:r>
      <w:r>
        <w:t xml:space="preserve"> </w:t>
      </w:r>
      <w:r>
        <w:rPr>
          <w:b/>
        </w:rPr>
        <w:t xml:space="preserve">rythme posé</w:t>
      </w:r>
      <w:r>
        <w:t xml:space="preserve"> </w:t>
      </w:r>
      <w:r>
        <w:t xml:space="preserve">(la moyenne d’un voiceover normal est 150 mots/min).</w:t>
      </w:r>
      <w:r>
        <w:t xml:space="preserve"> </w:t>
      </w:r>
      <w:r>
        <w:t xml:space="preserve">C’est le rythme qui fait la dramaturgie. Ne le compresse pas.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2026-04-27T10:02:10Z</dcterms:created>
  <dcterms:modified xsi:type="dcterms:W3CDTF">2026-04-27T10:02:10Z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