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7d59f06baa28b44e55da9f478e027a34fcb682"/>
      <w:r>
        <w:t xml:space="preserve">How to Build Monthly Recurring Income with the Tiquiz Affiliate Program</w:t>
      </w:r>
      <w:bookmarkEnd w:id="20"/>
    </w:p>
    <w:p>
      <w:pPr>
        <w:pStyle w:val="FirstParagraph"/>
      </w:pPr>
      <w:r>
        <w:rPr>
          <w:b/>
        </w:rPr>
        <w:t xml:space="preserve">TL;DR:</w:t>
      </w:r>
      <w:r>
        <w:t xml:space="preserve"> </w:t>
      </w:r>
      <w:r>
        <w:t xml:space="preserve">The Tiquiz affiliate program builds you a</w:t>
      </w:r>
      <w:r>
        <w:t xml:space="preserve"> </w:t>
      </w:r>
      <w:r>
        <w:rPr>
          <w:b/>
        </w:rPr>
        <w:t xml:space="preserve">monthly recurring income</w:t>
      </w:r>
      <w:r>
        <w:t xml:space="preserve"> </w:t>
      </w:r>
      <w:r>
        <w:t xml:space="preserve">that lands automatically on the</w:t>
      </w:r>
      <w:r>
        <w:t xml:space="preserve"> </w:t>
      </w:r>
      <w:r>
        <w:rPr>
          <w:b/>
        </w:rPr>
        <w:t xml:space="preserve">10th of every month</w:t>
      </w:r>
      <w:r>
        <w:t xml:space="preserve">, as long as your referrals stay subscribed. You earn</w:t>
      </w:r>
      <w:r>
        <w:t xml:space="preserve"> </w:t>
      </w:r>
      <w:r>
        <w:rPr>
          <w:b/>
        </w:rPr>
        <w:t xml:space="preserve">40% lifetime commission</w:t>
      </w:r>
      <w:r>
        <w:t xml:space="preserve"> </w:t>
      </w:r>
      <w:r>
        <w:t xml:space="preserve">on every Tiquiz subscription generated through your link.</w:t>
      </w:r>
    </w:p>
    <w:p>
      <w:pPr>
        <w:pStyle w:val="BodyText"/>
      </w:pPr>
      <w:r>
        <w:rPr>
          <w:b/>
        </w:rPr>
        <w:t xml:space="preserve">Real numbers:</w:t>
      </w:r>
      <w:r>
        <w:t xml:space="preserve"> </w:t>
      </w:r>
      <w:r>
        <w:t xml:space="preserve">1 monthly subscriber at $9/mo =</w:t>
      </w:r>
      <w:r>
        <w:t xml:space="preserve"> </w:t>
      </w:r>
      <w:r>
        <w:rPr>
          <w:b/>
        </w:rPr>
        <w:t xml:space="preserve">$3.60/mo for life</w:t>
      </w:r>
      <w:r>
        <w:t xml:space="preserve">. 30 active referrals =</w:t>
      </w:r>
      <w:r>
        <w:t xml:space="preserve"> </w:t>
      </w:r>
      <w:r>
        <w:rPr>
          <w:b/>
        </w:rPr>
        <w:t xml:space="preserve">$108/mo</w:t>
      </w:r>
      <w:r>
        <w:t xml:space="preserve">. 50 referrals on the annual plan =</w:t>
      </w:r>
      <w:r>
        <w:t xml:space="preserve"> </w:t>
      </w:r>
      <w:r>
        <w:rPr>
          <w:b/>
        </w:rPr>
        <w:t xml:space="preserve">$1,800/yr</w:t>
      </w:r>
      <w:r>
        <w:t xml:space="preserve">.</w:t>
      </w:r>
    </w:p>
    <w:p>
      <w:pPr>
        <w:pStyle w:val="BodyText"/>
      </w:pPr>
      <w:r>
        <w:rPr>
          <w:b/>
        </w:rPr>
        <w:t xml:space="preserve">Ecosystem bonus:</w:t>
      </w:r>
      <w:r>
        <w:t xml:space="preserve"> </w:t>
      </w:r>
      <w:r>
        <w:t xml:space="preserve">Your Tiquiz referrals are already inside the Tipote pipeline. When Tipote launches (plans $19 to $99/mo,</w:t>
      </w:r>
      <w:r>
        <w:t xml:space="preserve"> </w:t>
      </w:r>
      <w:r>
        <w:rPr>
          <w:b/>
        </w:rPr>
        <w:t xml:space="preserve">50% lifetime commission</w:t>
      </w:r>
      <w:r>
        <w:t xml:space="preserve">), I’ll reach out to them first to upgrade. A single referral who moves to the Tipote top plan =</w:t>
      </w:r>
      <w:r>
        <w:t xml:space="preserve"> </w:t>
      </w:r>
      <w:r>
        <w:rPr>
          <w:b/>
        </w:rPr>
        <w:t xml:space="preserve">$49.50/mo in your pocket</w:t>
      </w:r>
      <w:r>
        <w:t xml:space="preserve">, with zero extra effort from you. That’s</w:t>
      </w:r>
      <w:r>
        <w:t xml:space="preserve"> </w:t>
      </w:r>
      <w:r>
        <w:rPr>
          <w:b/>
        </w:rPr>
        <w:t xml:space="preserve">×14 on your initial income</w:t>
      </w:r>
      <w:r>
        <w:t xml:space="preserve">.</w:t>
      </w:r>
    </w:p>
    <w:p>
      <w:pPr>
        <w:pStyle w:val="BodyText"/>
      </w:pPr>
      <w:r>
        <w:rPr>
          <w:b/>
        </w:rPr>
        <w:t xml:space="preserve">Automatic payouts</w:t>
      </w:r>
      <w:r>
        <w:t xml:space="preserve"> </w:t>
      </w:r>
      <w:r>
        <w:t xml:space="preserve">via PayPal or bank transfer.</w:t>
      </w:r>
      <w:r>
        <w:t xml:space="preserve"> </w:t>
      </w:r>
      <w:r>
        <w:rPr>
          <w:b/>
        </w:rPr>
        <w:t xml:space="preserve">No threshold</w:t>
      </w:r>
      <w:r>
        <w:t xml:space="preserve">,</w:t>
      </w:r>
      <w:r>
        <w:t xml:space="preserve"> </w:t>
      </w:r>
      <w:r>
        <w:rPr>
          <w:b/>
        </w:rPr>
        <w:t xml:space="preserve">no invoice</w:t>
      </w:r>
      <w:r>
        <w:t xml:space="preserve">,</w:t>
      </w:r>
      <w:r>
        <w:t xml:space="preserve"> </w:t>
      </w:r>
      <w:r>
        <w:rPr>
          <w:b/>
        </w:rPr>
        <w:t xml:space="preserve">no conditions</w:t>
      </w:r>
      <w:r>
        <w:t xml:space="preserve">. You run everything from a dedicated</w:t>
      </w:r>
      <w:r>
        <w:t xml:space="preserve"> </w:t>
      </w:r>
      <w:r>
        <w:rPr>
          <w:b/>
        </w:rPr>
        <w:t xml:space="preserve">Tiquiz affiliate dashboard</w:t>
      </w:r>
      <w:r>
        <w:t xml:space="preserve">: tracked links, image generator, editable post and email libraries, real-time commission tracking. Every referral stays tied to you for life.</w:t>
      </w:r>
    </w:p>
    <w:p>
      <w:pPr>
        <w:pStyle w:val="BodyText"/>
      </w:pPr>
      <w:r>
        <w:t xml:space="preserve">Free signup:</w:t>
      </w:r>
      <w:r>
        <w:t xml:space="preserve"> </w:t>
      </w:r>
      <w:hyperlink r:id="rId21">
        <w:r>
          <w:rPr>
            <w:rStyle w:val="Hyperlink"/>
          </w:rPr>
          <w:t xml:space="preserve">tipote.blog/tiquiz/affiliate</w:t>
        </w:r>
      </w:hyperlink>
      <w:r>
        <w:t xml:space="preserve">.</w:t>
      </w:r>
    </w:p>
    <w:p>
      <w:pPr>
        <w:pStyle w:val="BodyText"/>
      </w:pPr>
      <w:r>
        <w:t xml:space="preserve">Here’s exactly</w:t>
      </w:r>
      <w:r>
        <w:t xml:space="preserve"> </w:t>
      </w:r>
      <w:r>
        <w:rPr>
          <w:b/>
        </w:rPr>
        <w:t xml:space="preserve">how it works</w:t>
      </w:r>
      <w:r>
        <w:t xml:space="preserve">,</w:t>
      </w:r>
      <w:r>
        <w:t xml:space="preserve"> </w:t>
      </w:r>
      <w:r>
        <w:rPr>
          <w:b/>
        </w:rPr>
        <w:t xml:space="preserve">how much you can build based on your audience type</w:t>
      </w:r>
      <w:r>
        <w:t xml:space="preserve">, and</w:t>
      </w:r>
      <w:r>
        <w:t xml:space="preserve"> </w:t>
      </w:r>
      <w:r>
        <w:rPr>
          <w:b/>
        </w:rPr>
        <w:t xml:space="preserve">why this income is more solid than other programs on the market</w:t>
      </w:r>
      <w:r>
        <w:t xml:space="preserve">.</w:t>
      </w:r>
    </w:p>
    <w:p>
      <w:r>
        <w:pict>
          <v:rect style="width:0;height:1.5pt" o:hralign="center" o:hrstd="t" o:hr="t"/>
        </w:pict>
      </w:r>
    </w:p>
    <w:p>
      <w:pPr>
        <w:pStyle w:val="Heading2"/>
      </w:pPr>
      <w:bookmarkStart w:id="22" w:name="intro"/>
      <w:r>
        <w:t xml:space="preserve">Intro</w:t>
      </w:r>
      <w:bookmarkEnd w:id="22"/>
    </w:p>
    <w:p>
      <w:pPr>
        <w:pStyle w:val="FirstParagraph"/>
      </w:pPr>
      <w:r>
        <w:t xml:space="preserve">When you’re a solopreneur, your cash flow tracks your sales curve. Good month, you breathe. Slow month, you’re holding your breath. Then you’re back hunting for whatever fills next month.</w:t>
      </w:r>
    </w:p>
    <w:p>
      <w:pPr>
        <w:pStyle w:val="BodyText"/>
      </w:pPr>
      <w:r>
        <w:t xml:space="preserve">Alongside that volatile income, you can build a</w:t>
      </w:r>
      <w:r>
        <w:t xml:space="preserve"> </w:t>
      </w:r>
      <w:r>
        <w:rPr>
          <w:b/>
        </w:rPr>
        <w:t xml:space="preserve">recurring monthly stream</w:t>
      </w:r>
      <w:r>
        <w:t xml:space="preserve"> </w:t>
      </w:r>
      <w:r>
        <w:t xml:space="preserve">that lands no matter what. A line of income that adds to your baseline revenue — no dependence on this month’s sales, no weekly prospecting required.</w:t>
      </w:r>
    </w:p>
    <w:p>
      <w:pPr>
        <w:pStyle w:val="BodyText"/>
      </w:pPr>
      <w:r>
        <w:t xml:space="preserve">The Tiquiz affiliate program is one way to build that income. You earn</w:t>
      </w:r>
      <w:r>
        <w:t xml:space="preserve"> </w:t>
      </w:r>
      <w:r>
        <w:rPr>
          <w:b/>
        </w:rPr>
        <w:t xml:space="preserve">40% lifetime recurring commission</w:t>
      </w:r>
      <w:r>
        <w:t xml:space="preserve"> </w:t>
      </w:r>
      <w:r>
        <w:t xml:space="preserve">on every Tiquiz subscription you generate. Your commissions get paid out</w:t>
      </w:r>
      <w:r>
        <w:t xml:space="preserve"> </w:t>
      </w:r>
      <w:r>
        <w:rPr>
          <w:b/>
        </w:rPr>
        <w:t xml:space="preserve">automatically on the 10th of every month</w:t>
      </w:r>
      <w:r>
        <w:t xml:space="preserve">. As long as your referral stays subscribed (and most stay at least 6 months), you keep getting paid.</w:t>
      </w:r>
    </w:p>
    <w:p>
      <w:pPr>
        <w:pStyle w:val="BodyText"/>
      </w:pPr>
      <w:r>
        <w:t xml:space="preserve">And there’s a scale effect very few programs offer: your Tiquiz referrals enter the</w:t>
      </w:r>
      <w:r>
        <w:t xml:space="preserve"> </w:t>
      </w:r>
      <w:r>
        <w:rPr>
          <w:b/>
        </w:rPr>
        <w:t xml:space="preserve">Tipote ecosystem</w:t>
      </w:r>
      <w:r>
        <w:t xml:space="preserve">. When Tipote launches (plans $19 to $99/mo), they’ll get the upgrade pitch first, and</w:t>
      </w:r>
      <w:r>
        <w:t xml:space="preserve"> </w:t>
      </w:r>
      <w:r>
        <w:rPr>
          <w:b/>
        </w:rPr>
        <w:t xml:space="preserve">your monthly income on them can climb to $49.50 per referral per month</w:t>
      </w:r>
      <w:r>
        <w:t xml:space="preserve"> </w:t>
      </w:r>
      <w:r>
        <w:t xml:space="preserve">— without lifting a finger.</w:t>
      </w:r>
    </w:p>
    <w:p>
      <w:pPr>
        <w:pStyle w:val="BodyText"/>
      </w:pPr>
      <w:r>
        <w:t xml:space="preserve">Here’s how it works in detail, how much you can earn based on the effort you want to put in, and how to set up your affiliate account in 2 minutes.</w:t>
      </w:r>
    </w:p>
    <w:p>
      <w:r>
        <w:pict>
          <v:rect style="width:0;height:1.5pt" o:hralign="center" o:hrstd="t" o:hr="t"/>
        </w:pict>
      </w:r>
    </w:p>
    <w:p>
      <w:pPr>
        <w:pStyle w:val="Heading2"/>
      </w:pPr>
      <w:bookmarkStart w:id="23" w:name="table-of-contents"/>
      <w:r>
        <w:t xml:space="preserve">Table of contents</w:t>
      </w:r>
      <w:bookmarkEnd w:id="23"/>
    </w:p>
    <w:p>
      <w:pPr>
        <w:numPr>
          <w:ilvl w:val="0"/>
          <w:numId w:val="1001"/>
        </w:numPr>
        <w:pStyle w:val="Compact"/>
      </w:pPr>
      <w:r>
        <w:t xml:space="preserve">How the Tiquiz affiliate program builds automatic monthly income</w:t>
      </w:r>
    </w:p>
    <w:p>
      <w:pPr>
        <w:numPr>
          <w:ilvl w:val="0"/>
          <w:numId w:val="1001"/>
        </w:numPr>
        <w:pStyle w:val="Compact"/>
      </w:pPr>
      <w:r>
        <w:t xml:space="preserve">How much you can build (real numbers)</w:t>
      </w:r>
    </w:p>
    <w:p>
      <w:pPr>
        <w:numPr>
          <w:ilvl w:val="0"/>
          <w:numId w:val="1001"/>
        </w:numPr>
        <w:pStyle w:val="Compact"/>
      </w:pPr>
      <w:r>
        <w:t xml:space="preserve">Why 40% lifetime is the most solid affiliate income on the market</w:t>
      </w:r>
    </w:p>
    <w:p>
      <w:pPr>
        <w:numPr>
          <w:ilvl w:val="0"/>
          <w:numId w:val="1001"/>
        </w:numPr>
        <w:pStyle w:val="Compact"/>
      </w:pPr>
      <w:r>
        <w:t xml:space="preserve">The Tipote ecosystem effect: your income grows on autopilot when Tipote launches</w:t>
      </w:r>
    </w:p>
    <w:p>
      <w:pPr>
        <w:numPr>
          <w:ilvl w:val="0"/>
          <w:numId w:val="1001"/>
        </w:numPr>
        <w:pStyle w:val="Compact"/>
      </w:pPr>
      <w:r>
        <w:t xml:space="preserve">Who this Tiquiz affiliate income is really for</w:t>
      </w:r>
    </w:p>
    <w:p>
      <w:pPr>
        <w:numPr>
          <w:ilvl w:val="0"/>
          <w:numId w:val="1001"/>
        </w:numPr>
        <w:pStyle w:val="Compact"/>
      </w:pPr>
      <w:r>
        <w:t xml:space="preserve">Your kit to launch your affiliate income</w:t>
      </w:r>
    </w:p>
    <w:p>
      <w:pPr>
        <w:numPr>
          <w:ilvl w:val="0"/>
          <w:numId w:val="1001"/>
        </w:numPr>
        <w:pStyle w:val="Compact"/>
      </w:pPr>
      <w:r>
        <w:t xml:space="preserve">How to create your affiliate account in 2 minutes</w:t>
      </w:r>
    </w:p>
    <w:p>
      <w:pPr>
        <w:numPr>
          <w:ilvl w:val="0"/>
          <w:numId w:val="1001"/>
        </w:numPr>
        <w:pStyle w:val="Compact"/>
      </w:pPr>
      <w:r>
        <w:t xml:space="preserve">Tiquiz affiliate income vs other SaaS programs</w:t>
      </w:r>
    </w:p>
    <w:p>
      <w:pPr>
        <w:numPr>
          <w:ilvl w:val="0"/>
          <w:numId w:val="1001"/>
        </w:numPr>
        <w:pStyle w:val="Compact"/>
      </w:pPr>
      <w:r>
        <w:t xml:space="preserve">FAQ — Monthly recurring income and the Tiquiz affiliate program</w:t>
      </w:r>
    </w:p>
    <w:p>
      <w:pPr>
        <w:numPr>
          <w:ilvl w:val="0"/>
          <w:numId w:val="1001"/>
        </w:numPr>
        <w:pStyle w:val="Compact"/>
      </w:pPr>
      <w:r>
        <w:t xml:space="preserve">Your turn</w:t>
      </w:r>
    </w:p>
    <w:p>
      <w:r>
        <w:pict>
          <v:rect style="width:0;height:1.5pt" o:hralign="center" o:hrstd="t" o:hr="t"/>
        </w:pict>
      </w:r>
    </w:p>
    <w:p>
      <w:pPr>
        <w:pStyle w:val="Heading2"/>
      </w:pPr>
      <w:bookmarkStart w:id="24" w:name="Xf59a1b43252b11d6d53795015091e602dbcca0c"/>
      <w:r>
        <w:t xml:space="preserve">1. How the Tiquiz affiliate program builds automatic monthly income</w:t>
      </w:r>
      <w:bookmarkEnd w:id="24"/>
    </w:p>
    <w:p>
      <w:pPr>
        <w:pStyle w:val="FirstParagraph"/>
      </w:pPr>
      <w:r>
        <w:t xml:space="preserve">The mechanic is deliberately simple. Five steps, and your income starts.</w:t>
      </w:r>
    </w:p>
    <w:p>
      <w:pPr>
        <w:pStyle w:val="BodyText"/>
      </w:pPr>
      <w:r>
        <w:rPr>
          <w:b/>
        </w:rPr>
        <w:t xml:space="preserve">Step 1.</w:t>
      </w:r>
      <w:r>
        <w:t xml:space="preserve"> </w:t>
      </w:r>
      <w:r>
        <w:t xml:space="preserve">You sign up for free at</w:t>
      </w:r>
      <w:r>
        <w:t xml:space="preserve"> </w:t>
      </w:r>
      <w:hyperlink r:id="rId21">
        <w:r>
          <w:rPr>
            <w:rStyle w:val="Hyperlink"/>
          </w:rPr>
          <w:t xml:space="preserve">tipote.blog/tiquiz/affiliate</w:t>
        </w:r>
      </w:hyperlink>
      <w:r>
        <w:t xml:space="preserve">. You get your unique affiliate ID (a Systeme.io code starting with</w:t>
      </w:r>
      <w:r>
        <w:t xml:space="preserve"> </w:t>
      </w:r>
      <w:r>
        <w:t xml:space="preserve">“</w:t>
      </w:r>
      <w:r>
        <w:t xml:space="preserve">sa</w:t>
      </w:r>
      <w:r>
        <w:t xml:space="preserve">”</w:t>
      </w:r>
      <w:r>
        <w:t xml:space="preserve">).</w:t>
      </w:r>
    </w:p>
    <w:p>
      <w:pPr>
        <w:pStyle w:val="BodyText"/>
      </w:pPr>
      <w:r>
        <w:rPr>
          <w:b/>
        </w:rPr>
        <w:t xml:space="preserve">Step 2.</w:t>
      </w:r>
      <w:r>
        <w:t xml:space="preserve"> </w:t>
      </w:r>
      <w:r>
        <w:t xml:space="preserve">You share your tracked link:</w:t>
      </w:r>
      <w:r>
        <w:t xml:space="preserve"> </w:t>
      </w:r>
      <w:r>
        <w:rPr>
          <w:rStyle w:val="VerbatimChar"/>
        </w:rPr>
        <w:t xml:space="preserve">tipote.blog/tiquiz?sa=YOUR_ID</w:t>
      </w:r>
      <w:r>
        <w:t xml:space="preserve">. You can promote any Tiquiz page by adding your ID as a URL parameter.</w:t>
      </w:r>
    </w:p>
    <w:p>
      <w:pPr>
        <w:pStyle w:val="BodyText"/>
      </w:pPr>
      <w:r>
        <w:rPr>
          <w:b/>
        </w:rPr>
        <w:t xml:space="preserve">Step 3.</w:t>
      </w:r>
      <w:r>
        <w:t xml:space="preserve"> </w:t>
      </w:r>
      <w:r>
        <w:t xml:space="preserve">Anyone who clicks your link and then subscribes to a paid Tiquiz plan (monthly or annual) is tied to you for life. Whether they buy in 7 days or 18 months after the click,</w:t>
      </w:r>
      <w:r>
        <w:t xml:space="preserve"> </w:t>
      </w:r>
      <w:r>
        <w:rPr>
          <w:b/>
        </w:rPr>
        <w:t xml:space="preserve">the commission is yours</w:t>
      </w:r>
      <w:r>
        <w:t xml:space="preserve">.</w:t>
      </w:r>
    </w:p>
    <w:p>
      <w:pPr>
        <w:pStyle w:val="BodyText"/>
      </w:pPr>
      <w:r>
        <w:rPr>
          <w:b/>
        </w:rPr>
        <w:t xml:space="preserve">Step 4.</w:t>
      </w:r>
      <w:r>
        <w:t xml:space="preserve"> </w:t>
      </w:r>
      <w:r>
        <w:t xml:space="preserve">You earn</w:t>
      </w:r>
      <w:r>
        <w:t xml:space="preserve"> </w:t>
      </w:r>
      <w:r>
        <w:rPr>
          <w:b/>
        </w:rPr>
        <w:t xml:space="preserve">40% of every payment your referral makes</w:t>
      </w:r>
      <w:r>
        <w:t xml:space="preserve">. Not just the first month: on every renewal, every billing cycle,</w:t>
      </w:r>
      <w:r>
        <w:t xml:space="preserve"> </w:t>
      </w:r>
      <w:r>
        <w:rPr>
          <w:b/>
        </w:rPr>
        <w:t xml:space="preserve">every month for years</w:t>
      </w:r>
      <w:r>
        <w:t xml:space="preserve">. That’s what turns your commission into a recurring income stream.</w:t>
      </w:r>
    </w:p>
    <w:p>
      <w:pPr>
        <w:pStyle w:val="BodyText"/>
      </w:pPr>
      <w:r>
        <w:rPr>
          <w:b/>
        </w:rPr>
        <w:t xml:space="preserve">Step 5.</w:t>
      </w:r>
      <w:r>
        <w:t xml:space="preserve"> </w:t>
      </w:r>
      <w:r>
        <w:t xml:space="preserve">Your income is paid out</w:t>
      </w:r>
      <w:r>
        <w:t xml:space="preserve"> </w:t>
      </w:r>
      <w:r>
        <w:rPr>
          <w:b/>
        </w:rPr>
        <w:t xml:space="preserve">automatically on the 10th of every month</w:t>
      </w:r>
      <w:r>
        <w:t xml:space="preserve"> </w:t>
      </w:r>
      <w:r>
        <w:t xml:space="preserve">via PayPal or bank transfer. No payout threshold to hit, no invoice to send, no follow-up needed. You set up your payment method once and it lands every month.</w:t>
      </w:r>
    </w:p>
    <w:p>
      <w:pPr>
        <w:pStyle w:val="BodyText"/>
      </w:pPr>
      <w:r>
        <w:rPr>
          <w:b/>
        </w:rPr>
        <w:t xml:space="preserve">What makes this a recurring income (and not a one-shot commission):</w:t>
      </w:r>
      <w:r>
        <w:t xml:space="preserve"> </w:t>
      </w:r>
      <w:r>
        <w:t xml:space="preserve">the commission is</w:t>
      </w:r>
      <w:r>
        <w:t xml:space="preserve"> </w:t>
      </w:r>
      <w:r>
        <w:rPr>
          <w:b/>
        </w:rPr>
        <w:t xml:space="preserve">recurring for life</w:t>
      </w:r>
      <w:r>
        <w:t xml:space="preserve">. As long as your referral stays subscribed, you keep getting paid. A referral who stays 3 years = 36 months of income on your account. A referral who stays 5 years = 60 months of income. That’s the snowball.</w:t>
      </w:r>
    </w:p>
    <w:p>
      <w:r>
        <w:pict>
          <v:rect style="width:0;height:1.5pt" o:hralign="center" o:hrstd="t" o:hr="t"/>
        </w:pict>
      </w:r>
    </w:p>
    <w:p>
      <w:pPr>
        <w:pStyle w:val="Heading2"/>
      </w:pPr>
      <w:bookmarkStart w:id="25" w:name="how-much-you-can-build-real-numbers"/>
      <w:r>
        <w:t xml:space="preserve">2. How much you can build (real numbers)</w:t>
      </w:r>
      <w:bookmarkEnd w:id="25"/>
    </w:p>
    <w:p>
      <w:pPr>
        <w:pStyle w:val="FirstParagraph"/>
      </w:pPr>
      <w:r>
        <w:t xml:space="preserve">This is the first question that comes up. Here are the exact numbers so you know where you stand.</w:t>
      </w:r>
    </w:p>
    <w:p>
      <w:pPr>
        <w:pStyle w:val="Heading3"/>
      </w:pPr>
      <w:bookmarkStart w:id="26" w:name="Xb6c784572ba1a03f9c7dcec0dcd447e281523cd"/>
      <w:r>
        <w:t xml:space="preserve">2.1. Your income on the Monthly plan (referrals at $9/mo)</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Active referrals</w:t>
            </w:r>
          </w:p>
        </w:tc>
        <w:tc>
          <w:tcPr>
            <w:tcBorders>
              <w:bottom w:val="single"/>
            </w:tcBorders>
            <w:vAlign w:val="bottom"/>
          </w:tcPr>
          <w:p>
            <w:pPr>
              <w:pStyle w:val="Compact"/>
              <w:jc w:val="left"/>
            </w:pPr>
            <w:r>
              <w:t xml:space="preserve">Monthly income</w:t>
            </w:r>
          </w:p>
        </w:tc>
        <w:tc>
          <w:tcPr>
            <w:tcBorders>
              <w:bottom w:val="single"/>
            </w:tcBorders>
            <w:vAlign w:val="bottom"/>
          </w:tcPr>
          <w:p>
            <w:pPr>
              <w:pStyle w:val="Compact"/>
              <w:jc w:val="left"/>
            </w:pPr>
            <w:r>
              <w:t xml:space="preserve">Annual income</w:t>
            </w:r>
          </w:p>
        </w:tc>
        <w:tc>
          <w:tcPr>
            <w:tcBorders>
              <w:bottom w:val="single"/>
            </w:tcBorders>
            <w:vAlign w:val="bottom"/>
          </w:tcPr>
          <w:p>
            <w:pPr>
              <w:pStyle w:val="Compact"/>
              <w:jc w:val="left"/>
            </w:pPr>
            <w:r>
              <w:t xml:space="preserve">3-year cumulative</w:t>
            </w:r>
          </w:p>
        </w:tc>
      </w:tr>
      <w:tr>
        <w:tc>
          <w:p>
            <w:pPr>
              <w:pStyle w:val="Compact"/>
              <w:jc w:val="left"/>
            </w:pPr>
            <w:r>
              <w:t xml:space="preserve">1 referral</w:t>
            </w:r>
          </w:p>
        </w:tc>
        <w:tc>
          <w:p>
            <w:pPr>
              <w:pStyle w:val="Compact"/>
              <w:jc w:val="left"/>
            </w:pPr>
            <w:r>
              <w:t xml:space="preserve">$3.60</w:t>
            </w:r>
          </w:p>
        </w:tc>
        <w:tc>
          <w:p>
            <w:pPr>
              <w:pStyle w:val="Compact"/>
              <w:jc w:val="left"/>
            </w:pPr>
            <w:r>
              <w:t xml:space="preserve">$43.20</w:t>
            </w:r>
          </w:p>
        </w:tc>
        <w:tc>
          <w:p>
            <w:pPr>
              <w:pStyle w:val="Compact"/>
              <w:jc w:val="left"/>
            </w:pPr>
            <w:r>
              <w:t xml:space="preserve">$129.60</w:t>
            </w:r>
          </w:p>
        </w:tc>
      </w:tr>
      <w:tr>
        <w:tc>
          <w:p>
            <w:pPr>
              <w:pStyle w:val="Compact"/>
              <w:jc w:val="left"/>
            </w:pPr>
            <w:r>
              <w:t xml:space="preserve">5 referrals</w:t>
            </w:r>
          </w:p>
        </w:tc>
        <w:tc>
          <w:p>
            <w:pPr>
              <w:pStyle w:val="Compact"/>
              <w:jc w:val="left"/>
            </w:pPr>
            <w:r>
              <w:t xml:space="preserve">$18</w:t>
            </w:r>
          </w:p>
        </w:tc>
        <w:tc>
          <w:p>
            <w:pPr>
              <w:pStyle w:val="Compact"/>
              <w:jc w:val="left"/>
            </w:pPr>
            <w:r>
              <w:t xml:space="preserve">$216</w:t>
            </w:r>
          </w:p>
        </w:tc>
        <w:tc>
          <w:p>
            <w:pPr>
              <w:pStyle w:val="Compact"/>
              <w:jc w:val="left"/>
            </w:pPr>
            <w:r>
              <w:t xml:space="preserve">$648</w:t>
            </w:r>
          </w:p>
        </w:tc>
      </w:tr>
      <w:tr>
        <w:tc>
          <w:p>
            <w:pPr>
              <w:pStyle w:val="Compact"/>
              <w:jc w:val="left"/>
            </w:pPr>
            <w:r>
              <w:t xml:space="preserve">10 referrals</w:t>
            </w:r>
          </w:p>
        </w:tc>
        <w:tc>
          <w:p>
            <w:pPr>
              <w:pStyle w:val="Compact"/>
              <w:jc w:val="left"/>
            </w:pPr>
            <w:r>
              <w:t xml:space="preserve">$36</w:t>
            </w:r>
          </w:p>
        </w:tc>
        <w:tc>
          <w:p>
            <w:pPr>
              <w:pStyle w:val="Compact"/>
              <w:jc w:val="left"/>
            </w:pPr>
            <w:r>
              <w:t xml:space="preserve">$432</w:t>
            </w:r>
          </w:p>
        </w:tc>
        <w:tc>
          <w:p>
            <w:pPr>
              <w:pStyle w:val="Compact"/>
              <w:jc w:val="left"/>
            </w:pPr>
            <w:r>
              <w:t xml:space="preserve">$1,296</w:t>
            </w:r>
          </w:p>
        </w:tc>
      </w:tr>
      <w:tr>
        <w:tc>
          <w:p>
            <w:pPr>
              <w:pStyle w:val="Compact"/>
              <w:jc w:val="left"/>
            </w:pPr>
            <w:r>
              <w:t xml:space="preserve">25 referrals</w:t>
            </w:r>
          </w:p>
        </w:tc>
        <w:tc>
          <w:p>
            <w:pPr>
              <w:pStyle w:val="Compact"/>
              <w:jc w:val="left"/>
            </w:pPr>
            <w:r>
              <w:t xml:space="preserve">$90</w:t>
            </w:r>
          </w:p>
        </w:tc>
        <w:tc>
          <w:p>
            <w:pPr>
              <w:pStyle w:val="Compact"/>
              <w:jc w:val="left"/>
            </w:pPr>
            <w:r>
              <w:t xml:space="preserve">$1,080</w:t>
            </w:r>
          </w:p>
        </w:tc>
        <w:tc>
          <w:p>
            <w:pPr>
              <w:pStyle w:val="Compact"/>
              <w:jc w:val="left"/>
            </w:pPr>
            <w:r>
              <w:t xml:space="preserve">$3,240</w:t>
            </w:r>
          </w:p>
        </w:tc>
      </w:tr>
      <w:tr>
        <w:tc>
          <w:p>
            <w:pPr>
              <w:pStyle w:val="Compact"/>
              <w:jc w:val="left"/>
            </w:pPr>
            <w:r>
              <w:t xml:space="preserve">50 referrals</w:t>
            </w:r>
          </w:p>
        </w:tc>
        <w:tc>
          <w:p>
            <w:pPr>
              <w:pStyle w:val="Compact"/>
              <w:jc w:val="left"/>
            </w:pPr>
            <w:r>
              <w:t xml:space="preserve">$180</w:t>
            </w:r>
          </w:p>
        </w:tc>
        <w:tc>
          <w:p>
            <w:pPr>
              <w:pStyle w:val="Compact"/>
              <w:jc w:val="left"/>
            </w:pPr>
            <w:r>
              <w:t xml:space="preserve">$2,160</w:t>
            </w:r>
          </w:p>
        </w:tc>
        <w:tc>
          <w:p>
            <w:pPr>
              <w:pStyle w:val="Compact"/>
              <w:jc w:val="left"/>
            </w:pPr>
            <w:r>
              <w:t xml:space="preserve">$6,480</w:t>
            </w:r>
          </w:p>
        </w:tc>
      </w:tr>
      <w:tr>
        <w:tc>
          <w:p>
            <w:pPr>
              <w:pStyle w:val="Compact"/>
              <w:jc w:val="left"/>
            </w:pPr>
            <w:r>
              <w:t xml:space="preserve">100 referrals</w:t>
            </w:r>
          </w:p>
        </w:tc>
        <w:tc>
          <w:p>
            <w:pPr>
              <w:pStyle w:val="Compact"/>
              <w:jc w:val="left"/>
            </w:pPr>
            <w:r>
              <w:t xml:space="preserve">$360</w:t>
            </w:r>
          </w:p>
        </w:tc>
        <w:tc>
          <w:p>
            <w:pPr>
              <w:pStyle w:val="Compact"/>
              <w:jc w:val="left"/>
            </w:pPr>
            <w:r>
              <w:t xml:space="preserve">$4,320</w:t>
            </w:r>
          </w:p>
        </w:tc>
        <w:tc>
          <w:p>
            <w:pPr>
              <w:pStyle w:val="Compact"/>
              <w:jc w:val="left"/>
            </w:pPr>
            <w:r>
              <w:t xml:space="preserve">$12,960</w:t>
            </w:r>
          </w:p>
        </w:tc>
      </w:tr>
    </w:tbl>
    <w:p>
      <w:pPr>
        <w:pStyle w:val="Heading3"/>
      </w:pPr>
      <w:bookmarkStart w:id="27" w:name="Xaf2f09ed1c55b64613f8530ef75cf6dd2c21849"/>
      <w:r>
        <w:t xml:space="preserve">2.2. Your income on the Annual plan (referrals at $90/yr)</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Active referrals</w:t>
            </w:r>
          </w:p>
        </w:tc>
        <w:tc>
          <w:tcPr>
            <w:tcBorders>
              <w:bottom w:val="single"/>
            </w:tcBorders>
            <w:vAlign w:val="bottom"/>
          </w:tcPr>
          <w:p>
            <w:pPr>
              <w:pStyle w:val="Compact"/>
              <w:jc w:val="left"/>
            </w:pPr>
            <w:r>
              <w:t xml:space="preserve">Annual income</w:t>
            </w:r>
          </w:p>
        </w:tc>
        <w:tc>
          <w:tcPr>
            <w:tcBorders>
              <w:bottom w:val="single"/>
            </w:tcBorders>
            <w:vAlign w:val="bottom"/>
          </w:tcPr>
          <w:p>
            <w:pPr>
              <w:pStyle w:val="Compact"/>
              <w:jc w:val="left"/>
            </w:pPr>
            <w:r>
              <w:t xml:space="preserve">3-year cumulative</w:t>
            </w:r>
          </w:p>
        </w:tc>
        <w:tc>
          <w:tcPr>
            <w:tcBorders>
              <w:bottom w:val="single"/>
            </w:tcBorders>
            <w:vAlign w:val="bottom"/>
          </w:tcPr>
          <w:p>
            <w:pPr>
              <w:pStyle w:val="Compact"/>
              <w:jc w:val="left"/>
            </w:pPr>
            <w:r>
              <w:t xml:space="preserve">5-year cumulative</w:t>
            </w:r>
          </w:p>
        </w:tc>
      </w:tr>
      <w:tr>
        <w:tc>
          <w:p>
            <w:pPr>
              <w:pStyle w:val="Compact"/>
              <w:jc w:val="left"/>
            </w:pPr>
            <w:r>
              <w:t xml:space="preserve">1 referral</w:t>
            </w:r>
          </w:p>
        </w:tc>
        <w:tc>
          <w:p>
            <w:pPr>
              <w:pStyle w:val="Compact"/>
              <w:jc w:val="left"/>
            </w:pPr>
            <w:r>
              <w:t xml:space="preserve">$36</w:t>
            </w:r>
          </w:p>
        </w:tc>
        <w:tc>
          <w:p>
            <w:pPr>
              <w:pStyle w:val="Compact"/>
              <w:jc w:val="left"/>
            </w:pPr>
            <w:r>
              <w:t xml:space="preserve">$108</w:t>
            </w:r>
          </w:p>
        </w:tc>
        <w:tc>
          <w:p>
            <w:pPr>
              <w:pStyle w:val="Compact"/>
              <w:jc w:val="left"/>
            </w:pPr>
            <w:r>
              <w:t xml:space="preserve">$180</w:t>
            </w:r>
          </w:p>
        </w:tc>
      </w:tr>
      <w:tr>
        <w:tc>
          <w:p>
            <w:pPr>
              <w:pStyle w:val="Compact"/>
              <w:jc w:val="left"/>
            </w:pPr>
            <w:r>
              <w:t xml:space="preserve">5 referrals</w:t>
            </w:r>
          </w:p>
        </w:tc>
        <w:tc>
          <w:p>
            <w:pPr>
              <w:pStyle w:val="Compact"/>
              <w:jc w:val="left"/>
            </w:pPr>
            <w:r>
              <w:t xml:space="preserve">$180</w:t>
            </w:r>
          </w:p>
        </w:tc>
        <w:tc>
          <w:p>
            <w:pPr>
              <w:pStyle w:val="Compact"/>
              <w:jc w:val="left"/>
            </w:pPr>
            <w:r>
              <w:t xml:space="preserve">$540</w:t>
            </w:r>
          </w:p>
        </w:tc>
        <w:tc>
          <w:p>
            <w:pPr>
              <w:pStyle w:val="Compact"/>
              <w:jc w:val="left"/>
            </w:pPr>
            <w:r>
              <w:t xml:space="preserve">$900</w:t>
            </w:r>
          </w:p>
        </w:tc>
      </w:tr>
      <w:tr>
        <w:tc>
          <w:p>
            <w:pPr>
              <w:pStyle w:val="Compact"/>
              <w:jc w:val="left"/>
            </w:pPr>
            <w:r>
              <w:t xml:space="preserve">10 referrals</w:t>
            </w:r>
          </w:p>
        </w:tc>
        <w:tc>
          <w:p>
            <w:pPr>
              <w:pStyle w:val="Compact"/>
              <w:jc w:val="left"/>
            </w:pPr>
            <w:r>
              <w:t xml:space="preserve">$360</w:t>
            </w:r>
          </w:p>
        </w:tc>
        <w:tc>
          <w:p>
            <w:pPr>
              <w:pStyle w:val="Compact"/>
              <w:jc w:val="left"/>
            </w:pPr>
            <w:r>
              <w:t xml:space="preserve">$1,080</w:t>
            </w:r>
          </w:p>
        </w:tc>
        <w:tc>
          <w:p>
            <w:pPr>
              <w:pStyle w:val="Compact"/>
              <w:jc w:val="left"/>
            </w:pPr>
            <w:r>
              <w:t xml:space="preserve">$1,800</w:t>
            </w:r>
          </w:p>
        </w:tc>
      </w:tr>
      <w:tr>
        <w:tc>
          <w:p>
            <w:pPr>
              <w:pStyle w:val="Compact"/>
              <w:jc w:val="left"/>
            </w:pPr>
            <w:r>
              <w:t xml:space="preserve">25 referrals</w:t>
            </w:r>
          </w:p>
        </w:tc>
        <w:tc>
          <w:p>
            <w:pPr>
              <w:pStyle w:val="Compact"/>
              <w:jc w:val="left"/>
            </w:pPr>
            <w:r>
              <w:t xml:space="preserve">$900</w:t>
            </w:r>
          </w:p>
        </w:tc>
        <w:tc>
          <w:p>
            <w:pPr>
              <w:pStyle w:val="Compact"/>
              <w:jc w:val="left"/>
            </w:pPr>
            <w:r>
              <w:t xml:space="preserve">$2,700</w:t>
            </w:r>
          </w:p>
        </w:tc>
        <w:tc>
          <w:p>
            <w:pPr>
              <w:pStyle w:val="Compact"/>
              <w:jc w:val="left"/>
            </w:pPr>
            <w:r>
              <w:t xml:space="preserve">$4,500</w:t>
            </w:r>
          </w:p>
        </w:tc>
      </w:tr>
      <w:tr>
        <w:tc>
          <w:p>
            <w:pPr>
              <w:pStyle w:val="Compact"/>
              <w:jc w:val="left"/>
            </w:pPr>
            <w:r>
              <w:t xml:space="preserve">50 referrals</w:t>
            </w:r>
          </w:p>
        </w:tc>
        <w:tc>
          <w:p>
            <w:pPr>
              <w:pStyle w:val="Compact"/>
              <w:jc w:val="left"/>
            </w:pPr>
            <w:r>
              <w:t xml:space="preserve">$1,800</w:t>
            </w:r>
          </w:p>
        </w:tc>
        <w:tc>
          <w:p>
            <w:pPr>
              <w:pStyle w:val="Compact"/>
              <w:jc w:val="left"/>
            </w:pPr>
            <w:r>
              <w:t xml:space="preserve">$5,400</w:t>
            </w:r>
          </w:p>
        </w:tc>
        <w:tc>
          <w:p>
            <w:pPr>
              <w:pStyle w:val="Compact"/>
              <w:jc w:val="left"/>
            </w:pPr>
            <w:r>
              <w:t xml:space="preserve">$9,000</w:t>
            </w:r>
          </w:p>
        </w:tc>
      </w:tr>
      <w:tr>
        <w:tc>
          <w:p>
            <w:pPr>
              <w:pStyle w:val="Compact"/>
              <w:jc w:val="left"/>
            </w:pPr>
            <w:r>
              <w:t xml:space="preserve">100 referrals</w:t>
            </w:r>
          </w:p>
        </w:tc>
        <w:tc>
          <w:p>
            <w:pPr>
              <w:pStyle w:val="Compact"/>
              <w:jc w:val="left"/>
            </w:pPr>
            <w:r>
              <w:t xml:space="preserve">$3,600</w:t>
            </w:r>
          </w:p>
        </w:tc>
        <w:tc>
          <w:p>
            <w:pPr>
              <w:pStyle w:val="Compact"/>
              <w:jc w:val="left"/>
            </w:pPr>
            <w:r>
              <w:t xml:space="preserve">$10,800</w:t>
            </w:r>
          </w:p>
        </w:tc>
        <w:tc>
          <w:p>
            <w:pPr>
              <w:pStyle w:val="Compact"/>
              <w:jc w:val="left"/>
            </w:pPr>
            <w:r>
              <w:t xml:space="preserve">$18,000</w:t>
            </w:r>
          </w:p>
        </w:tc>
      </w:tr>
    </w:tbl>
    <w:p>
      <w:pPr>
        <w:pStyle w:val="Heading3"/>
      </w:pPr>
      <w:bookmarkStart w:id="28" w:name="why-monthly-pays-more-over-time"/>
      <w:r>
        <w:t xml:space="preserve">2.3. Why monthly pays more over time</w:t>
      </w:r>
      <w:bookmarkEnd w:id="28"/>
    </w:p>
    <w:p>
      <w:pPr>
        <w:pStyle w:val="FirstParagraph"/>
      </w:pPr>
      <w:r>
        <w:t xml:space="preserve">Over 3 cumulative years,</w:t>
      </w:r>
      <w:r>
        <w:t xml:space="preserve"> </w:t>
      </w:r>
      <w:r>
        <w:rPr>
          <w:b/>
        </w:rPr>
        <w:t xml:space="preserve">one monthly referral at $9</w:t>
      </w:r>
      <w:r>
        <w:t xml:space="preserve"> </w:t>
      </w:r>
      <w:r>
        <w:t xml:space="preserve">brings you $129.60 in total income.</w:t>
      </w:r>
      <w:r>
        <w:t xml:space="preserve"> </w:t>
      </w:r>
      <w:r>
        <w:rPr>
          <w:b/>
        </w:rPr>
        <w:t xml:space="preserve">One annual referral at $90</w:t>
      </w:r>
      <w:r>
        <w:t xml:space="preserve"> </w:t>
      </w:r>
      <w:r>
        <w:t xml:space="preserve">brings you $108. The monthly plan wins over time because the base ($9 × 12 = $108/yr) is slightly higher than $90/yr.</w:t>
      </w:r>
    </w:p>
    <w:p>
      <w:pPr>
        <w:pStyle w:val="BodyText"/>
      </w:pPr>
      <w:r>
        <w:t xml:space="preserve">In practice, monthly referrals also have</w:t>
      </w:r>
      <w:r>
        <w:t xml:space="preserve"> </w:t>
      </w:r>
      <w:r>
        <w:rPr>
          <w:b/>
        </w:rPr>
        <w:t xml:space="preserve">better retention</w:t>
      </w:r>
      <w:r>
        <w:t xml:space="preserve"> </w:t>
      </w:r>
      <w:r>
        <w:t xml:space="preserve">because $9 a month with no commitment is psychologically easier to keep than $90 paid upfront. Most monthly referrals stay subscribed for at least 6 months.</w:t>
      </w:r>
    </w:p>
    <w:p>
      <w:pPr>
        <w:pStyle w:val="Heading3"/>
      </w:pPr>
      <w:bookmarkStart w:id="29" w:name="X1a95d725b55abfec65c8b5207b0febe879ddb7c"/>
      <w:r>
        <w:t xml:space="preserve">2.4. Official simulator to project your income</w:t>
      </w:r>
      <w:bookmarkEnd w:id="29"/>
    </w:p>
    <w:p>
      <w:pPr>
        <w:pStyle w:val="FirstParagraph"/>
      </w:pPr>
      <w:r>
        <w:t xml:space="preserve">The</w:t>
      </w:r>
      <w:r>
        <w:t xml:space="preserve"> </w:t>
      </w:r>
      <w:hyperlink r:id="rId21">
        <w:r>
          <w:rPr>
            <w:rStyle w:val="Hyperlink"/>
          </w:rPr>
          <w:t xml:space="preserve">Tiquiz affiliate page</w:t>
        </w:r>
      </w:hyperlink>
      <w:r>
        <w:t xml:space="preserve"> </w:t>
      </w:r>
      <w:r>
        <w:t xml:space="preserve">includes an interactive simulator. You pick the number of referrals per plan type (Free, Monthly, Annual) and the projection window (1 month, 6 months, 1 year). The simulator calculates your projected income in real time.</w:t>
      </w:r>
    </w:p>
    <w:p>
      <w:r>
        <w:pict>
          <v:rect style="width:0;height:1.5pt" o:hralign="center" o:hrstd="t" o:hr="t"/>
        </w:pict>
      </w:r>
    </w:p>
    <w:p>
      <w:pPr>
        <w:pStyle w:val="Heading2"/>
      </w:pPr>
      <w:bookmarkStart w:id="30" w:name="X8f3efdfa7dbef43c7a63cbefff9f1572f172a25"/>
      <w:r>
        <w:t xml:space="preserve">3. Why 40% lifetime is the most solid affiliate income on the market</w:t>
      </w:r>
      <w:bookmarkEnd w:id="30"/>
    </w:p>
    <w:p>
      <w:pPr>
        <w:pStyle w:val="FirstParagraph"/>
      </w:pPr>
      <w:r>
        <w:t xml:space="preserve">40% lifetime recurring is rare in the English-speaking SaaS affiliate market. Here’s exactly why that’s what makes your income solid.</w:t>
      </w:r>
    </w:p>
    <w:p>
      <w:pPr>
        <w:pStyle w:val="Heading3"/>
      </w:pPr>
      <w:bookmarkStart w:id="31" w:name="the-problem-with-20-programs"/>
      <w:r>
        <w:t xml:space="preserve">3.1. The problem with 20% programs</w:t>
      </w:r>
      <w:bookmarkEnd w:id="31"/>
    </w:p>
    <w:p>
      <w:pPr>
        <w:pStyle w:val="FirstParagraph"/>
      </w:pPr>
      <w:r>
        <w:t xml:space="preserve">At 20% on a $9/mo subscription, you earn $1.80 per referral per month. For a solopreneur, that doesn’t build usable income. With 50 referrals, you cap out at $90 a month. Not enough to cover a slow month.</w:t>
      </w:r>
    </w:p>
    <w:p>
      <w:pPr>
        <w:pStyle w:val="BodyText"/>
      </w:pPr>
      <w:r>
        <w:t xml:space="preserve">That’s why most 20% SaaS affiliate programs don’t build</w:t>
      </w:r>
      <w:r>
        <w:t xml:space="preserve"> </w:t>
      </w:r>
      <w:r>
        <w:rPr>
          <w:b/>
        </w:rPr>
        <w:t xml:space="preserve">any real income</w:t>
      </w:r>
      <w:r>
        <w:t xml:space="preserve"> </w:t>
      </w:r>
      <w:r>
        <w:t xml:space="preserve">for their affiliates. Just a token side payment.</w:t>
      </w:r>
    </w:p>
    <w:p>
      <w:pPr>
        <w:pStyle w:val="Heading3"/>
      </w:pPr>
      <w:bookmarkStart w:id="32" w:name="Xe575965eee41cc86d40e93b1ea117e845ecb45c"/>
      <w:r>
        <w:t xml:space="preserve">3.2. The problem with one-shot programs (no recurring)</w:t>
      </w:r>
      <w:bookmarkEnd w:id="32"/>
    </w:p>
    <w:p>
      <w:pPr>
        <w:pStyle w:val="FirstParagraph"/>
      </w:pPr>
      <w:r>
        <w:t xml:space="preserve">A lot of affiliate programs pay a</w:t>
      </w:r>
      <w:r>
        <w:t xml:space="preserve"> </w:t>
      </w:r>
      <w:r>
        <w:rPr>
          <w:b/>
        </w:rPr>
        <w:t xml:space="preserve">single commission</w:t>
      </w:r>
      <w:r>
        <w:t xml:space="preserve"> </w:t>
      </w:r>
      <w:r>
        <w:t xml:space="preserve">on the first month, then nothing. You collect once, and you have to keep recruiting new referrals to maintain your income. That’s not recurring income — that’s a treadmill.</w:t>
      </w:r>
    </w:p>
    <w:p>
      <w:pPr>
        <w:pStyle w:val="BodyText"/>
      </w:pPr>
      <w:r>
        <w:t xml:space="preserve">Tiquiz works the opposite way: you earn</w:t>
      </w:r>
      <w:r>
        <w:t xml:space="preserve"> </w:t>
      </w:r>
      <w:r>
        <w:rPr>
          <w:b/>
        </w:rPr>
        <w:t xml:space="preserve">every month your referral gets billed</w:t>
      </w:r>
      <w:r>
        <w:t xml:space="preserve">. Last year’s referrals keep paying you this year. This year’s referrals stack on top.</w:t>
      </w:r>
      <w:r>
        <w:t xml:space="preserve"> </w:t>
      </w:r>
      <w:r>
        <w:rPr>
          <w:b/>
        </w:rPr>
        <w:t xml:space="preserve">The snowball is mathematical.</w:t>
      </w:r>
    </w:p>
    <w:p>
      <w:pPr>
        <w:pStyle w:val="Heading3"/>
      </w:pPr>
      <w:bookmarkStart w:id="33" w:name="why-40-and-not-50"/>
      <w:r>
        <w:t xml:space="preserve">3.3. Why 40% and not 50%</w:t>
      </w:r>
      <w:bookmarkEnd w:id="33"/>
    </w:p>
    <w:p>
      <w:pPr>
        <w:pStyle w:val="FirstParagraph"/>
      </w:pPr>
      <w:r>
        <w:t xml:space="preserve">Because I want Tiquiz to stay profitable and keep evolving long-term. There’s hosting, AI costs (quiz generation with Claude), customer support, product development. At 50% lifetime commission, I couldn’t fund the product. Tiquiz would lose quality, your referrals would leave, and your income would crater.</w:t>
      </w:r>
    </w:p>
    <w:p>
      <w:pPr>
        <w:pStyle w:val="BodyText"/>
      </w:pPr>
      <w:r>
        <w:rPr>
          <w:b/>
        </w:rPr>
        <w:t xml:space="preserve">40% is the balance point</w:t>
      </w:r>
      <w:r>
        <w:t xml:space="preserve">: high enough that your income is worth chasing, low enough that Tiquiz can keep investing in the product that feeds your income.</w:t>
      </w:r>
    </w:p>
    <w:p>
      <w:pPr>
        <w:pStyle w:val="Heading3"/>
      </w:pPr>
      <w:bookmarkStart w:id="34" w:name="X0ec1329c6c252e70a10d50ac1e907b28e178e50"/>
      <w:r>
        <w:t xml:space="preserve">3.4. The 3 traits that make Tiquiz a solid recurring income</w:t>
      </w:r>
      <w:bookmarkEnd w:id="34"/>
    </w:p>
    <w:p>
      <w:pPr>
        <w:numPr>
          <w:ilvl w:val="0"/>
          <w:numId w:val="1002"/>
        </w:numPr>
        <w:pStyle w:val="Compact"/>
      </w:pPr>
      <w:r>
        <w:rPr>
          <w:b/>
        </w:rPr>
        <w:t xml:space="preserve">Recurring</w:t>
      </w:r>
      <w:r>
        <w:t xml:space="preserve">: you get paid every month, not just once</w:t>
      </w:r>
    </w:p>
    <w:p>
      <w:pPr>
        <w:numPr>
          <w:ilvl w:val="0"/>
          <w:numId w:val="1002"/>
        </w:numPr>
        <w:pStyle w:val="Compact"/>
      </w:pPr>
      <w:r>
        <w:rPr>
          <w:b/>
        </w:rPr>
        <w:t xml:space="preserve">Lifetime</w:t>
      </w:r>
      <w:r>
        <w:t xml:space="preserve">: as long as your referral stays subscribed, your income keeps coming</w:t>
      </w:r>
    </w:p>
    <w:p>
      <w:pPr>
        <w:numPr>
          <w:ilvl w:val="0"/>
          <w:numId w:val="1002"/>
        </w:numPr>
        <w:pStyle w:val="Compact"/>
      </w:pPr>
      <w:r>
        <w:rPr>
          <w:b/>
        </w:rPr>
        <w:t xml:space="preserve">Automatic</w:t>
      </w:r>
      <w:r>
        <w:t xml:space="preserve">: paid on the 10th of every month, with zero action from you</w:t>
      </w:r>
    </w:p>
    <w:p>
      <w:pPr>
        <w:pStyle w:val="FirstParagraph"/>
      </w:pPr>
      <w:r>
        <w:t xml:space="preserve">All three together — that’s what defines a real recurring income. Drop one of them, and it’s not recurring income anymore.</w:t>
      </w:r>
    </w:p>
    <w:p>
      <w:r>
        <w:pict>
          <v:rect style="width:0;height:1.5pt" o:hralign="center" o:hrstd="t" o:hr="t"/>
        </w:pict>
      </w:r>
    </w:p>
    <w:p>
      <w:pPr>
        <w:pStyle w:val="Heading2"/>
      </w:pPr>
      <w:bookmarkStart w:id="35" w:name="X5737e25961dc6c411cc8be995a48a512a0d4d01"/>
      <w:r>
        <w:t xml:space="preserve">4. The Tipote ecosystem effect: your income grows on autopilot when Tipote launches</w:t>
      </w:r>
      <w:bookmarkEnd w:id="35"/>
    </w:p>
    <w:p>
      <w:pPr>
        <w:pStyle w:val="FirstParagraph"/>
      </w:pPr>
      <w:r>
        <w:t xml:space="preserve">This is the part most affiliate programs don’t offer you, and it completely changes the value of every referral you bring in today.</w:t>
      </w:r>
    </w:p>
    <w:p>
      <w:pPr>
        <w:pStyle w:val="BodyText"/>
      </w:pPr>
      <w:r>
        <w:t xml:space="preserve">Tiquiz is just the first product in the Tipote ecosystem. Tipote is a broader SaaS, in final stages, built for solopreneurs, coaches, consultants, affiliates, freelancers and content creators: AI coaching, content creation, automation. Tipote plans range from</w:t>
      </w:r>
      <w:r>
        <w:t xml:space="preserve"> </w:t>
      </w:r>
      <w:r>
        <w:rPr>
          <w:b/>
        </w:rPr>
        <w:t xml:space="preserve">$19 to $99/mo</w:t>
      </w:r>
      <w:r>
        <w:t xml:space="preserve">.</w:t>
      </w:r>
    </w:p>
    <w:p>
      <w:pPr>
        <w:pStyle w:val="Heading3"/>
      </w:pPr>
      <w:bookmarkStart w:id="36" w:name="what-happens-when-tipote-launches"/>
      <w:r>
        <w:t xml:space="preserve">4.1. What happens when Tipote launches</w:t>
      </w:r>
      <w:bookmarkEnd w:id="36"/>
    </w:p>
    <w:p>
      <w:pPr>
        <w:pStyle w:val="FirstParagraph"/>
      </w:pPr>
      <w:r>
        <w:t xml:space="preserve">Your Tiquiz referrals are already in my database. They’re already paying customers of a tool you recommended. They know me, they know the ecosystem. When Tipote opens,</w:t>
      </w:r>
      <w:r>
        <w:t xml:space="preserve"> </w:t>
      </w:r>
      <w:r>
        <w:rPr>
          <w:b/>
        </w:rPr>
        <w:t xml:space="preserve">they’re the first ones I reach out to</w:t>
      </w:r>
      <w:r>
        <w:t xml:space="preserve"> </w:t>
      </w:r>
      <w:r>
        <w:t xml:space="preserve">to upgrade or add Tipote.</w:t>
      </w:r>
    </w:p>
    <w:p>
      <w:pPr>
        <w:pStyle w:val="BodyText"/>
      </w:pPr>
      <w:r>
        <w:rPr>
          <w:b/>
        </w:rPr>
        <w:t xml:space="preserve">You don’t have to do anything.</w:t>
      </w:r>
    </w:p>
    <w:p>
      <w:pPr>
        <w:pStyle w:val="BodyText"/>
      </w:pPr>
      <w:r>
        <w:t xml:space="preserve">You did your job once by bringing them onto Tiquiz. I take it from there: launch emails, demos, hand-holding through the upgrade.</w:t>
      </w:r>
    </w:p>
    <w:p>
      <w:pPr>
        <w:pStyle w:val="Heading3"/>
      </w:pPr>
      <w:bookmarkStart w:id="37" w:name="what-this-does-to-your-income"/>
      <w:r>
        <w:t xml:space="preserve">4.2. What this does to your income</w:t>
      </w:r>
      <w:bookmarkEnd w:id="37"/>
    </w:p>
    <w:p>
      <w:pPr>
        <w:pStyle w:val="FirstParagraph"/>
      </w:pPr>
      <w:r>
        <w:t xml:space="preserve">Affiliate attribution stays with you across the entire Tipote ecosystem.</w:t>
      </w:r>
      <w:r>
        <w:t xml:space="preserve"> </w:t>
      </w:r>
      <w:r>
        <w:rPr>
          <w:b/>
        </w:rPr>
        <w:t xml:space="preserve">50% lifetime commission on everything your referral takes inside Tipote.</w:t>
      </w:r>
    </w:p>
    <w:p>
      <w:pPr>
        <w:pStyle w:val="BodyText"/>
      </w:pPr>
      <w:r>
        <w:t xml:space="preserve">Here’s the projection per referral:</w:t>
      </w:r>
    </w:p>
    <w:tbl>
      <w:tblPr>
        <w:tblStyle w:val="Table"/>
        <w:tblW w:type="pct" w:w="5000.0"/>
        <w:tblLook w:firstRow="1"/>
      </w:tblPr>
      <w:tblGrid>
        <w:gridCol w:w="1584"/>
        <w:gridCol w:w="1584"/>
        <w:gridCol w:w="2376"/>
        <w:gridCol w:w="2376"/>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Subscription price</w:t>
            </w:r>
          </w:p>
        </w:tc>
        <w:tc>
          <w:tcPr>
            <w:tcBorders>
              <w:bottom w:val="single"/>
            </w:tcBorders>
            <w:vAlign w:val="bottom"/>
          </w:tcPr>
          <w:p>
            <w:pPr>
              <w:pStyle w:val="Compact"/>
              <w:jc w:val="left"/>
            </w:pPr>
            <w:r>
              <w:t xml:space="preserve">Your income / mo / referral</w:t>
            </w:r>
          </w:p>
        </w:tc>
        <w:tc>
          <w:tcPr>
            <w:tcBorders>
              <w:bottom w:val="single"/>
            </w:tcBorders>
            <w:vAlign w:val="bottom"/>
          </w:tcPr>
          <w:p>
            <w:pPr>
              <w:pStyle w:val="Compact"/>
              <w:jc w:val="left"/>
            </w:pPr>
            <w:r>
              <w:t xml:space="preserve">Your income / yr / referral</w:t>
            </w:r>
          </w:p>
        </w:tc>
      </w:tr>
      <w:tr>
        <w:tc>
          <w:p>
            <w:pPr>
              <w:pStyle w:val="Compact"/>
              <w:jc w:val="left"/>
            </w:pPr>
            <w:r>
              <w:t xml:space="preserve">Tiquiz Monthly</w:t>
            </w:r>
          </w:p>
        </w:tc>
        <w:tc>
          <w:p>
            <w:pPr>
              <w:pStyle w:val="Compact"/>
              <w:jc w:val="left"/>
            </w:pPr>
            <w:r>
              <w:t xml:space="preserve">$9/mo</w:t>
            </w:r>
          </w:p>
        </w:tc>
        <w:tc>
          <w:p>
            <w:pPr>
              <w:pStyle w:val="Compact"/>
              <w:jc w:val="left"/>
            </w:pPr>
            <w:r>
              <w:t xml:space="preserve">$3.60</w:t>
            </w:r>
          </w:p>
        </w:tc>
        <w:tc>
          <w:p>
            <w:pPr>
              <w:pStyle w:val="Compact"/>
              <w:jc w:val="left"/>
            </w:pPr>
            <w:r>
              <w:t xml:space="preserve">$43.20</w:t>
            </w:r>
          </w:p>
        </w:tc>
      </w:tr>
      <w:tr>
        <w:tc>
          <w:p>
            <w:pPr>
              <w:pStyle w:val="Compact"/>
              <w:jc w:val="left"/>
            </w:pPr>
            <w:r>
              <w:t xml:space="preserve">Tipote entry plan</w:t>
            </w:r>
          </w:p>
        </w:tc>
        <w:tc>
          <w:p>
            <w:pPr>
              <w:pStyle w:val="Compact"/>
              <w:jc w:val="left"/>
            </w:pPr>
            <w:r>
              <w:t xml:space="preserve">$19/mo</w:t>
            </w:r>
          </w:p>
        </w:tc>
        <w:tc>
          <w:p>
            <w:pPr>
              <w:pStyle w:val="Compact"/>
              <w:jc w:val="left"/>
            </w:pPr>
            <w:r>
              <w:t xml:space="preserve">$9.50</w:t>
            </w:r>
          </w:p>
        </w:tc>
        <w:tc>
          <w:p>
            <w:pPr>
              <w:pStyle w:val="Compact"/>
              <w:jc w:val="left"/>
            </w:pPr>
            <w:r>
              <w:t xml:space="preserve">$114</w:t>
            </w:r>
          </w:p>
        </w:tc>
      </w:tr>
      <w:tr>
        <w:tc>
          <w:p>
            <w:pPr>
              <w:pStyle w:val="Compact"/>
              <w:jc w:val="left"/>
            </w:pPr>
            <w:r>
              <w:t xml:space="preserve">Tipote mid plan</w:t>
            </w:r>
          </w:p>
        </w:tc>
        <w:tc>
          <w:p>
            <w:pPr>
              <w:pStyle w:val="Compact"/>
              <w:jc w:val="left"/>
            </w:pPr>
            <w:r>
              <w:t xml:space="preserve">$49/mo</w:t>
            </w:r>
          </w:p>
        </w:tc>
        <w:tc>
          <w:p>
            <w:pPr>
              <w:pStyle w:val="Compact"/>
              <w:jc w:val="left"/>
            </w:pPr>
            <w:r>
              <w:t xml:space="preserve">$24.50</w:t>
            </w:r>
          </w:p>
        </w:tc>
        <w:tc>
          <w:p>
            <w:pPr>
              <w:pStyle w:val="Compact"/>
              <w:jc w:val="left"/>
            </w:pPr>
            <w:r>
              <w:t xml:space="preserve">$294</w:t>
            </w:r>
          </w:p>
        </w:tc>
      </w:tr>
      <w:tr>
        <w:tc>
          <w:p>
            <w:pPr>
              <w:pStyle w:val="Compact"/>
              <w:jc w:val="left"/>
            </w:pPr>
            <w:r>
              <w:t xml:space="preserve">Tipote top plan</w:t>
            </w:r>
          </w:p>
        </w:tc>
        <w:tc>
          <w:p>
            <w:pPr>
              <w:pStyle w:val="Compact"/>
              <w:jc w:val="left"/>
            </w:pPr>
            <w:r>
              <w:t xml:space="preserve">$99/mo</w:t>
            </w:r>
          </w:p>
        </w:tc>
        <w:tc>
          <w:p>
            <w:pPr>
              <w:pStyle w:val="Compact"/>
              <w:jc w:val="left"/>
            </w:pPr>
            <w:r>
              <w:t xml:space="preserve">$49.50</w:t>
            </w:r>
          </w:p>
        </w:tc>
        <w:tc>
          <w:p>
            <w:pPr>
              <w:pStyle w:val="Compact"/>
              <w:jc w:val="left"/>
            </w:pPr>
            <w:r>
              <w:t xml:space="preserve">$594</w:t>
            </w:r>
          </w:p>
        </w:tc>
      </w:tr>
    </w:tbl>
    <w:p>
      <w:pPr>
        <w:pStyle w:val="BodyText"/>
      </w:pPr>
      <w:r>
        <w:t xml:space="preserve">A Tiquiz referral who moves to the Tipote top plan</w:t>
      </w:r>
      <w:r>
        <w:t xml:space="preserve"> </w:t>
      </w:r>
      <w:r>
        <w:rPr>
          <w:b/>
        </w:rPr>
        <w:t xml:space="preserve">×14 your monthly income</w:t>
      </w:r>
      <w:r>
        <w:t xml:space="preserve"> </w:t>
      </w:r>
      <w:r>
        <w:t xml:space="preserve">($3.60 → $49.50). With no extra work from you.</w:t>
      </w:r>
    </w:p>
    <w:p>
      <w:pPr>
        <w:pStyle w:val="Heading3"/>
      </w:pPr>
      <w:bookmarkStart w:id="38" w:name="why-this-mechanic-is-honest"/>
      <w:r>
        <w:t xml:space="preserve">4.3. Why this mechanic is honest</w:t>
      </w:r>
      <w:bookmarkEnd w:id="38"/>
    </w:p>
    <w:p>
      <w:pPr>
        <w:pStyle w:val="FirstParagraph"/>
      </w:pPr>
      <w:r>
        <w:t xml:space="preserve">Let’s be clear: this isn’t a customer trap. Tiquiz stands on its own. A solopreneur can stay on Tiquiz at $9/mo for 3 years and be perfectly served.</w:t>
      </w:r>
    </w:p>
    <w:p>
      <w:pPr>
        <w:pStyle w:val="BodyText"/>
      </w:pPr>
      <w:r>
        <w:t xml:space="preserve">But the ones who want to go further (add AI coaching, automated content creation, more automation) will naturally want Tipote. And because you brought them onto my planet first,</w:t>
      </w:r>
      <w:r>
        <w:t xml:space="preserve"> </w:t>
      </w:r>
      <w:r>
        <w:rPr>
          <w:b/>
        </w:rPr>
        <w:t xml:space="preserve">the income keeps flowing your way, even when they pay more for more value.</w:t>
      </w:r>
    </w:p>
    <w:p>
      <w:pPr>
        <w:pStyle w:val="BodyText"/>
      </w:pPr>
      <w:r>
        <w:t xml:space="preserve">That’s the opposite of a typical affiliate program, where you have to keep recruiting to maintain your income. Here,</w:t>
      </w:r>
      <w:r>
        <w:t xml:space="preserve"> </w:t>
      </w:r>
      <w:r>
        <w:rPr>
          <w:b/>
        </w:rPr>
        <w:t xml:space="preserve">every Tiquiz referral is a recurring income stream that can grow on its own over time.</w:t>
      </w:r>
    </w:p>
    <w:p>
      <w:pPr>
        <w:pStyle w:val="Heading3"/>
      </w:pPr>
      <w:bookmarkStart w:id="39" w:name="what-this-means-for-you-today"/>
      <w:r>
        <w:t xml:space="preserve">4.4. What this means for you today</w:t>
      </w:r>
      <w:bookmarkEnd w:id="39"/>
    </w:p>
    <w:p>
      <w:pPr>
        <w:pStyle w:val="FirstParagraph"/>
      </w:pPr>
      <w:r>
        <w:t xml:space="preserve">Every Tiquiz referral you bring in now is worth far more, in projection, than the $3.60/mo of visible income. You’re also building the foundation of your future Tipote income, with no extra effort needed on launch day.</w:t>
      </w:r>
    </w:p>
    <w:p>
      <w:pPr>
        <w:pStyle w:val="BodyText"/>
      </w:pPr>
      <w:r>
        <w:t xml:space="preserve">That’s why it’s worth starting now, before Tipote launches. Today’s referrals are tomorrow’s multiplied income.</w:t>
      </w:r>
    </w:p>
    <w:p>
      <w:r>
        <w:pict>
          <v:rect style="width:0;height:1.5pt" o:hralign="center" o:hrstd="t" o:hr="t"/>
        </w:pict>
      </w:r>
    </w:p>
    <w:p>
      <w:pPr>
        <w:pStyle w:val="Heading2"/>
      </w:pPr>
      <w:bookmarkStart w:id="40" w:name="X237a0bd646b0bcac049f798418101a05fde2ebe"/>
      <w:r>
        <w:t xml:space="preserve">5. Who this Tiquiz affiliate income is really for</w:t>
      </w:r>
      <w:bookmarkEnd w:id="40"/>
    </w:p>
    <w:p>
      <w:pPr>
        <w:pStyle w:val="FirstParagraph"/>
      </w:pPr>
      <w:r>
        <w:t xml:space="preserve">Tiquiz affiliate fits 4 main profiles. See if you recognize yourself.</w:t>
      </w:r>
    </w:p>
    <w:p>
      <w:pPr>
        <w:pStyle w:val="Heading3"/>
      </w:pPr>
      <w:bookmarkStart w:id="41" w:name="tiquiz-users-who-talk-about-it-naturally"/>
      <w:r>
        <w:t xml:space="preserve">5.1. Tiquiz users who talk about it naturally</w:t>
      </w:r>
      <w:bookmarkEnd w:id="41"/>
    </w:p>
    <w:p>
      <w:pPr>
        <w:pStyle w:val="FirstParagraph"/>
      </w:pPr>
      <w:r>
        <w:t xml:space="preserve">You use Tiquiz for your own business. You mention it to your audience, your clients, your fellow solopreneurs. You don’t have to</w:t>
      </w:r>
      <w:r>
        <w:t xml:space="preserve"> </w:t>
      </w:r>
      <w:r>
        <w:t xml:space="preserve">“</w:t>
      </w:r>
      <w:r>
        <w:t xml:space="preserve">sell</w:t>
      </w:r>
      <w:r>
        <w:t xml:space="preserve">”</w:t>
      </w:r>
      <w:r>
        <w:t xml:space="preserve"> </w:t>
      </w:r>
      <w:r>
        <w:t xml:space="preserve">— you just share what’s working for you.</w:t>
      </w:r>
    </w:p>
    <w:p>
      <w:pPr>
        <w:pStyle w:val="BodyText"/>
      </w:pPr>
      <w:r>
        <w:t xml:space="preserve">With a 1,000-subscriber newsletter and a 1% conversion rate on your affiliate link (10 monthly referrals), you build</w:t>
      </w:r>
      <w:r>
        <w:t xml:space="preserve"> </w:t>
      </w:r>
      <w:r>
        <w:rPr>
          <w:b/>
        </w:rPr>
        <w:t xml:space="preserve">$36/mo in income</w:t>
      </w:r>
      <w:r>
        <w:t xml:space="preserve">. Over a year, that’s $432. Just for slipping your link into 2 or 3 emails to your list.</w:t>
      </w:r>
    </w:p>
    <w:p>
      <w:pPr>
        <w:pStyle w:val="Heading3"/>
      </w:pPr>
      <w:bookmarkStart w:id="42" w:name="X6cead547d24b2343afdf9ac60fd59f2bafd25f6"/>
      <w:r>
        <w:t xml:space="preserve">5.2. Systeme.io content creators (YouTube, blog, podcast, Instagram)</w:t>
      </w:r>
      <w:bookmarkEnd w:id="42"/>
    </w:p>
    <w:p>
      <w:pPr>
        <w:pStyle w:val="FirstParagraph"/>
      </w:pPr>
      <w:r>
        <w:t xml:space="preserve">You already make content on Systeme.io and the English-speaking solopreneur space. You’re hunting for complementary tools to recommend. Tiquiz fits naturally into what you already do.</w:t>
      </w:r>
    </w:p>
    <w:p>
      <w:pPr>
        <w:pStyle w:val="BodyText"/>
      </w:pPr>
      <w:r>
        <w:t xml:space="preserve">With a 5,000-subscriber YouTube channel targeting Systeme.io users, aiming for 30 to 50 active referrals over a year is realistic. That’s</w:t>
      </w:r>
      <w:r>
        <w:t xml:space="preserve"> </w:t>
      </w:r>
      <w:r>
        <w:rPr>
          <w:b/>
        </w:rPr>
        <w:t xml:space="preserve">$108 to $180/mo in income</w:t>
      </w:r>
      <w:r>
        <w:t xml:space="preserve">. No sponsored content, no extra marketing push.</w:t>
      </w:r>
    </w:p>
    <w:p>
      <w:pPr>
        <w:pStyle w:val="Heading3"/>
      </w:pPr>
      <w:bookmarkStart w:id="43" w:name="Xbf81c616a25e72d45e7aee9407629cefc71d301"/>
      <w:r>
        <w:t xml:space="preserve">5.3. Freelancers and agencies who resell Tiquiz</w:t>
      </w:r>
      <w:bookmarkEnd w:id="43"/>
    </w:p>
    <w:p>
      <w:pPr>
        <w:pStyle w:val="FirstParagraph"/>
      </w:pPr>
      <w:r>
        <w:t xml:space="preserve">You manage client projects (marketing, copywriting, Systeme.io funnels). You can integrate Tiquiz into your service and earn lifetime income on every client who pays for a subscription.</w:t>
      </w:r>
    </w:p>
    <w:p>
      <w:pPr>
        <w:pStyle w:val="BodyText"/>
      </w:pPr>
      <w:r>
        <w:t xml:space="preserve">The classic example: you set up a Tiquiz quiz for a client as part of a project. Your client signs up for an annual plan at $90. You earn $36 in immediate commission. And as long as they stay subscribed in the years that follow,</w:t>
      </w:r>
      <w:r>
        <w:t xml:space="preserve"> </w:t>
      </w:r>
      <w:r>
        <w:rPr>
          <w:b/>
        </w:rPr>
        <w:t xml:space="preserve">your $36/yr income lands every year on autopilot</w:t>
      </w:r>
      <w:r>
        <w:t xml:space="preserve">, without follow-up.</w:t>
      </w:r>
    </w:p>
    <w:p>
      <w:pPr>
        <w:pStyle w:val="Heading3"/>
      </w:pPr>
      <w:bookmarkStart w:id="44" w:name="X84b55d86751717a24cf29e9e752a25374888a61"/>
      <w:r>
        <w:t xml:space="preserve">5.4. Systeme.io affiliates who want a second income stream</w:t>
      </w:r>
      <w:bookmarkEnd w:id="44"/>
    </w:p>
    <w:p>
      <w:pPr>
        <w:pStyle w:val="FirstParagraph"/>
      </w:pPr>
      <w:r>
        <w:t xml:space="preserve">You already do Systeme.io affiliate. You want a complementary income stream that adds on, without changing your target audience. Tiquiz is built for Systeme.io users (native integration), so you’re hitting the exact same prospect base.</w:t>
      </w:r>
      <w:r>
        <w:t xml:space="preserve"> </w:t>
      </w:r>
      <w:r>
        <w:rPr>
          <w:b/>
        </w:rPr>
        <w:t xml:space="preserve">You stack two income streams on the same audience.</w:t>
      </w:r>
    </w:p>
    <w:p>
      <w:r>
        <w:pict>
          <v:rect style="width:0;height:1.5pt" o:hralign="center" o:hrstd="t" o:hr="t"/>
        </w:pict>
      </w:r>
    </w:p>
    <w:p>
      <w:pPr>
        <w:pStyle w:val="Heading2"/>
      </w:pPr>
      <w:bookmarkStart w:id="45" w:name="your-kit-to-launch-your-affiliate-income"/>
      <w:r>
        <w:t xml:space="preserve">6. Your kit to launch your affiliate income</w:t>
      </w:r>
      <w:bookmarkEnd w:id="45"/>
    </w:p>
    <w:p>
      <w:pPr>
        <w:pStyle w:val="FirstParagraph"/>
      </w:pPr>
      <w:r>
        <w:t xml:space="preserve">On signup, you step into a</w:t>
      </w:r>
      <w:r>
        <w:t xml:space="preserve"> </w:t>
      </w:r>
      <w:r>
        <w:rPr>
          <w:b/>
        </w:rPr>
        <w:t xml:space="preserve">dedicated Tiquiz affiliate dashboard</w:t>
      </w:r>
      <w:r>
        <w:t xml:space="preserve"> </w:t>
      </w:r>
      <w:r>
        <w:t xml:space="preserve">— not just a raw Systeme.io account. Everything’s centralized so you can publish your first piece of content without creating any material from scratch.</w:t>
      </w:r>
    </w:p>
    <w:p>
      <w:pPr>
        <w:pStyle w:val="BodyText"/>
      </w:pPr>
      <w:r>
        <w:rPr>
          <w:b/>
        </w:rPr>
        <w:t xml:space="preserve">Your tracked links</w:t>
      </w:r>
      <w:r>
        <w:t xml:space="preserve"> </w:t>
      </w:r>
      <w:r>
        <w:t xml:space="preserve">all in one place, ready to copy. You can generate a link to any Tiquiz page (home, pricing, demo, Popquiz, affiliate page) in one click, with your ID injected automatically.</w:t>
      </w:r>
    </w:p>
    <w:p>
      <w:pPr>
        <w:pStyle w:val="BodyText"/>
      </w:pPr>
      <w:r>
        <w:rPr>
          <w:b/>
        </w:rPr>
        <w:t xml:space="preserve">An image generator</w:t>
      </w:r>
      <w:r>
        <w:t xml:space="preserve"> </w:t>
      </w:r>
      <w:r>
        <w:t xml:space="preserve">to back up your posts. You pick from a Tiquiz-branded library, or you generate a custom visual with your own headline. Ready-to-go formats for Instagram, LinkedIn, X, stories, and Pinterest.</w:t>
      </w:r>
    </w:p>
    <w:p>
      <w:pPr>
        <w:pStyle w:val="BodyText"/>
      </w:pPr>
      <w:r>
        <w:rPr>
          <w:b/>
        </w:rPr>
        <w:t xml:space="preserve">An editable post library</w:t>
      </w:r>
      <w:r>
        <w:t xml:space="preserve"> </w:t>
      </w:r>
      <w:r>
        <w:t xml:space="preserve">for LinkedIn, Instagram, X, and Threads. You edit the copy directly inside the dashboard, copy it, paste it. No more starting from a blank page every time.</w:t>
      </w:r>
    </w:p>
    <w:p>
      <w:pPr>
        <w:pStyle w:val="BodyText"/>
      </w:pPr>
      <w:r>
        <w:rPr>
          <w:b/>
        </w:rPr>
        <w:t xml:space="preserve">An editable email library</w:t>
      </w:r>
      <w:r>
        <w:t xml:space="preserve">: intro sequence, demo, testimonial, follow-up. You adjust the tone to your list, paste in your tracked link, schedule from your own sending tool.</w:t>
      </w:r>
    </w:p>
    <w:p>
      <w:pPr>
        <w:pStyle w:val="BodyText"/>
      </w:pPr>
      <w:r>
        <w:rPr>
          <w:b/>
        </w:rPr>
        <w:t xml:space="preserve">Real-time commission tracking</w:t>
      </w:r>
      <w:r>
        <w:t xml:space="preserve">: pending, validated, already paid out, comparison with last month. Tracking and payouts run through</w:t>
      </w:r>
      <w:r>
        <w:t xml:space="preserve"> </w:t>
      </w:r>
      <w:r>
        <w:rPr>
          <w:b/>
        </w:rPr>
        <w:t xml:space="preserve">Systeme.io under the hood</w:t>
      </w:r>
      <w:r>
        <w:t xml:space="preserve"> </w:t>
      </w:r>
      <w:r>
        <w:t xml:space="preserve">(lifetime attribution via cookie, automatic transfers between the 10th and 13th of every month) — but you don’t leave the Tiquiz dashboard to check your activity.</w:t>
      </w:r>
    </w:p>
    <w:p>
      <w:pPr>
        <w:pStyle w:val="BodyText"/>
      </w:pPr>
      <w:r>
        <w:rPr>
          <w:b/>
        </w:rPr>
        <w:t xml:space="preserve">Coming soon to the dashboard</w:t>
      </w:r>
      <w:r>
        <w:t xml:space="preserve">: targeted advice based on your audience type (content creator, freelancer, infopreneur, coach), promotion strategies per channel (newsletter, YouTube, organic LinkedIn, Instagram), and content ideas to riff on every time Tiquiz ships a new feature.</w:t>
      </w:r>
    </w:p>
    <w:p>
      <w:pPr>
        <w:pStyle w:val="BodyText"/>
      </w:pPr>
      <w:r>
        <w:t xml:space="preserve">The point is simple: you’re never staring at a blank page. You open the dashboard, you grab what you need, you publish.</w:t>
      </w:r>
    </w:p>
    <w:p>
      <w:r>
        <w:pict>
          <v:rect style="width:0;height:1.5pt" o:hralign="center" o:hrstd="t" o:hr="t"/>
        </w:pict>
      </w:r>
    </w:p>
    <w:p>
      <w:pPr>
        <w:pStyle w:val="Heading2"/>
      </w:pPr>
      <w:bookmarkStart w:id="46" w:name="X9a4e9e4799783554420d0a1ad2fb86a0b0663d9"/>
      <w:r>
        <w:t xml:space="preserve">7. How to create your affiliate account in 2 minutes</w:t>
      </w:r>
      <w:bookmarkEnd w:id="46"/>
    </w:p>
    <w:p>
      <w:pPr>
        <w:pStyle w:val="FirstParagraph"/>
      </w:pPr>
      <w:r>
        <w:t xml:space="preserve">Signup is free, open to everyone worldwide, with no conditions. The income builds over time. What takes 2 minutes is setting up the account.</w:t>
      </w:r>
    </w:p>
    <w:p>
      <w:pPr>
        <w:numPr>
          <w:ilvl w:val="0"/>
          <w:numId w:val="1003"/>
        </w:numPr>
        <w:pStyle w:val="Compact"/>
      </w:pPr>
      <w:r>
        <w:t xml:space="preserve">Head to</w:t>
      </w:r>
      <w:r>
        <w:t xml:space="preserve"> </w:t>
      </w:r>
      <w:hyperlink r:id="rId21">
        <w:r>
          <w:rPr>
            <w:rStyle w:val="Hyperlink"/>
            <w:b/>
          </w:rPr>
          <w:t xml:space="preserve">tipote.blog/tiquiz/affiliate</w:t>
        </w:r>
      </w:hyperlink>
    </w:p>
    <w:p>
      <w:pPr>
        <w:numPr>
          <w:ilvl w:val="0"/>
          <w:numId w:val="1003"/>
        </w:numPr>
        <w:pStyle w:val="Compact"/>
      </w:pPr>
      <w:r>
        <w:t xml:space="preserve">Click</w:t>
      </w:r>
      <w:r>
        <w:t xml:space="preserve"> </w:t>
      </w:r>
      <w:r>
        <w:rPr>
          <w:b/>
        </w:rPr>
        <w:t xml:space="preserve">“</w:t>
      </w:r>
      <w:r>
        <w:rPr>
          <w:b/>
        </w:rPr>
        <w:t xml:space="preserve">Get my affiliate link</w:t>
      </w:r>
      <w:r>
        <w:rPr>
          <w:b/>
        </w:rPr>
        <w:t xml:space="preserve">”</w:t>
      </w:r>
    </w:p>
    <w:p>
      <w:pPr>
        <w:numPr>
          <w:ilvl w:val="0"/>
          <w:numId w:val="1003"/>
        </w:numPr>
        <w:pStyle w:val="Compact"/>
      </w:pPr>
      <w:r>
        <w:t xml:space="preserve">Fill in the form: name, last name, email, payment method (PayPal or bank transfer)</w:t>
      </w:r>
    </w:p>
    <w:p>
      <w:pPr>
        <w:numPr>
          <w:ilvl w:val="0"/>
          <w:numId w:val="1003"/>
        </w:numPr>
        <w:pStyle w:val="Compact"/>
      </w:pPr>
      <w:r>
        <w:t xml:space="preserve">Get your affiliate ID by email (starts with</w:t>
      </w:r>
      <w:r>
        <w:t xml:space="preserve"> </w:t>
      </w:r>
      <w:r>
        <w:t xml:space="preserve">“</w:t>
      </w:r>
      <w:r>
        <w:t xml:space="preserve">sa</w:t>
      </w:r>
      <w:r>
        <w:t xml:space="preserve">”</w:t>
      </w:r>
      <w:r>
        <w:t xml:space="preserve">)</w:t>
      </w:r>
    </w:p>
    <w:p>
      <w:pPr>
        <w:numPr>
          <w:ilvl w:val="0"/>
          <w:numId w:val="1003"/>
        </w:numPr>
        <w:pStyle w:val="Compact"/>
      </w:pPr>
      <w:r>
        <w:t xml:space="preserve">Log in to your Tiquiz affiliate dashboard</w:t>
      </w:r>
    </w:p>
    <w:p>
      <w:pPr>
        <w:numPr>
          <w:ilvl w:val="0"/>
          <w:numId w:val="1003"/>
        </w:numPr>
        <w:pStyle w:val="Compact"/>
      </w:pPr>
      <w:r>
        <w:t xml:space="preserve">Explore your kit and ship your first piece of content</w:t>
      </w:r>
    </w:p>
    <w:p>
      <w:pPr>
        <w:pStyle w:val="FirstParagraph"/>
      </w:pPr>
      <w:r>
        <w:t xml:space="preserve">You pay nothing to become a Tiquiz affiliate. No subscription, no entry fee, no trial period to validate.</w:t>
      </w:r>
    </w:p>
    <w:p>
      <w:r>
        <w:pict>
          <v:rect style="width:0;height:1.5pt" o:hralign="center" o:hrstd="t" o:hr="t"/>
        </w:pict>
      </w:r>
    </w:p>
    <w:p>
      <w:pPr>
        <w:pStyle w:val="Heading2"/>
      </w:pPr>
      <w:bookmarkStart w:id="47" w:name="X7a6dd48e3c2f60eb73d74b1d5d41a5e24ac0e2e"/>
      <w:r>
        <w:t xml:space="preserve">8. Tiquiz affiliate income vs other SaaS programs</w:t>
      </w:r>
      <w:bookmarkEnd w:id="47"/>
    </w:p>
    <w:p>
      <w:pPr>
        <w:pStyle w:val="FirstParagraph"/>
      </w:pPr>
      <w:r>
        <w:t xml:space="preserve">To place Tiquiz against the market, here’s how the recurring income stacks up against 4 popular SaaS affiliate programs.</w:t>
      </w:r>
    </w:p>
    <w:tbl>
      <w:tblPr>
        <w:tblStyle w:val="Table"/>
        <w:tblW w:type="pct" w:w="5000.0"/>
        <w:tblLook w:firstRow="1"/>
      </w:tblPr>
      <w:tblGrid>
        <w:gridCol w:w="1037"/>
        <w:gridCol w:w="655"/>
        <w:gridCol w:w="1911"/>
        <w:gridCol w:w="1256"/>
        <w:gridCol w:w="983"/>
        <w:gridCol w:w="2075"/>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Rate</w:t>
            </w:r>
          </w:p>
        </w:tc>
        <w:tc>
          <w:tcPr>
            <w:tcBorders>
              <w:bottom w:val="single"/>
            </w:tcBorders>
            <w:vAlign w:val="bottom"/>
          </w:tcPr>
          <w:p>
            <w:pPr>
              <w:pStyle w:val="Compact"/>
              <w:jc w:val="left"/>
            </w:pPr>
            <w:r>
              <w:t xml:space="preserve">Lifetime recurring</w:t>
            </w:r>
          </w:p>
        </w:tc>
        <w:tc>
          <w:tcPr>
            <w:tcBorders>
              <w:bottom w:val="single"/>
            </w:tcBorders>
            <w:vAlign w:val="bottom"/>
          </w:tcPr>
          <w:p>
            <w:pPr>
              <w:pStyle w:val="Compact"/>
              <w:jc w:val="left"/>
            </w:pPr>
            <w:r>
              <w:t xml:space="preserve">Payout date</w:t>
            </w:r>
          </w:p>
        </w:tc>
        <w:tc>
          <w:tcPr>
            <w:tcBorders>
              <w:bottom w:val="single"/>
            </w:tcBorders>
            <w:vAlign w:val="bottom"/>
          </w:tcPr>
          <w:p>
            <w:pPr>
              <w:pStyle w:val="Compact"/>
              <w:jc w:val="left"/>
            </w:pPr>
            <w:r>
              <w:t xml:space="preserve">Payout threshold</w:t>
            </w:r>
          </w:p>
        </w:tc>
        <w:tc>
          <w:tcPr>
            <w:tcBorders>
              <w:bottom w:val="single"/>
            </w:tcBorders>
            <w:vAlign w:val="bottom"/>
          </w:tcPr>
          <w:p>
            <w:pPr>
              <w:pStyle w:val="Compact"/>
              <w:jc w:val="left"/>
            </w:pPr>
            <w:r>
              <w:t xml:space="preserve">Conditions</w:t>
            </w:r>
          </w:p>
        </w:tc>
      </w:tr>
      <w:tr>
        <w:tc>
          <w:p>
            <w:pPr>
              <w:pStyle w:val="Compact"/>
              <w:jc w:val="left"/>
            </w:pPr>
            <w:r>
              <w:rPr>
                <w:b/>
              </w:rPr>
              <w:t xml:space="preserve">Tiquiz</w:t>
            </w:r>
          </w:p>
        </w:tc>
        <w:tc>
          <w:p>
            <w:pPr>
              <w:pStyle w:val="Compact"/>
              <w:jc w:val="left"/>
            </w:pPr>
            <w:r>
              <w:rPr>
                <w:b/>
              </w:rPr>
              <w:t xml:space="preserve">40%</w:t>
            </w:r>
          </w:p>
        </w:tc>
        <w:tc>
          <w:p>
            <w:pPr>
              <w:pStyle w:val="Compact"/>
              <w:jc w:val="left"/>
            </w:pPr>
            <w:r>
              <w:rPr>
                <w:b/>
              </w:rPr>
              <w:t xml:space="preserve">Yes</w:t>
            </w:r>
          </w:p>
        </w:tc>
        <w:tc>
          <w:p>
            <w:pPr>
              <w:pStyle w:val="Compact"/>
              <w:jc w:val="left"/>
            </w:pPr>
            <w:r>
              <w:rPr>
                <w:b/>
              </w:rPr>
              <w:t xml:space="preserve">10th of the month</w:t>
            </w:r>
          </w:p>
        </w:tc>
        <w:tc>
          <w:p>
            <w:pPr>
              <w:pStyle w:val="Compact"/>
              <w:jc w:val="left"/>
            </w:pPr>
            <w:r>
              <w:rPr>
                <w:b/>
              </w:rPr>
              <w:t xml:space="preserve">None</w:t>
            </w:r>
          </w:p>
        </w:tc>
        <w:tc>
          <w:p>
            <w:pPr>
              <w:pStyle w:val="Compact"/>
              <w:jc w:val="left"/>
            </w:pPr>
            <w:r>
              <w:rPr>
                <w:b/>
              </w:rPr>
              <w:t xml:space="preserve">No conditions</w:t>
            </w:r>
          </w:p>
        </w:tc>
      </w:tr>
      <w:tr>
        <w:tc>
          <w:p>
            <w:pPr>
              <w:pStyle w:val="Compact"/>
              <w:jc w:val="left"/>
            </w:pPr>
            <w:r>
              <w:rPr>
                <w:b/>
              </w:rPr>
              <w:t xml:space="preserve">Tipote</w:t>
            </w:r>
          </w:p>
        </w:tc>
        <w:tc>
          <w:p>
            <w:pPr>
              <w:pStyle w:val="Compact"/>
              <w:jc w:val="left"/>
            </w:pPr>
            <w:r>
              <w:rPr>
                <w:b/>
              </w:rPr>
              <w:t xml:space="preserve">50%</w:t>
            </w:r>
          </w:p>
        </w:tc>
        <w:tc>
          <w:p>
            <w:pPr>
              <w:pStyle w:val="Compact"/>
              <w:jc w:val="left"/>
            </w:pPr>
            <w:r>
              <w:rPr>
                <w:b/>
              </w:rPr>
              <w:t xml:space="preserve">Yes</w:t>
            </w:r>
          </w:p>
        </w:tc>
        <w:tc>
          <w:p>
            <w:pPr>
              <w:pStyle w:val="Compact"/>
              <w:jc w:val="left"/>
            </w:pPr>
            <w:r>
              <w:rPr>
                <w:b/>
              </w:rPr>
              <w:t xml:space="preserve">10th of the month</w:t>
            </w:r>
          </w:p>
        </w:tc>
        <w:tc>
          <w:p>
            <w:pPr>
              <w:pStyle w:val="Compact"/>
              <w:jc w:val="left"/>
            </w:pPr>
            <w:r>
              <w:rPr>
                <w:b/>
              </w:rPr>
              <w:t xml:space="preserve">None</w:t>
            </w:r>
          </w:p>
        </w:tc>
        <w:tc>
          <w:p>
            <w:pPr>
              <w:pStyle w:val="Compact"/>
              <w:jc w:val="left"/>
            </w:pPr>
            <w:r>
              <w:rPr>
                <w:b/>
              </w:rPr>
              <w:t xml:space="preserve">No conditions</w:t>
            </w:r>
          </w:p>
        </w:tc>
      </w:tr>
      <w:tr>
        <w:tc>
          <w:p>
            <w:pPr>
              <w:pStyle w:val="Compact"/>
              <w:jc w:val="left"/>
            </w:pPr>
            <w:r>
              <w:t xml:space="preserve">Systeme.io</w:t>
            </w:r>
          </w:p>
        </w:tc>
        <w:tc>
          <w:p>
            <w:pPr>
              <w:pStyle w:val="Compact"/>
              <w:jc w:val="left"/>
            </w:pPr>
            <w:r>
              <w:t xml:space="preserve">60%</w:t>
            </w:r>
          </w:p>
        </w:tc>
        <w:tc>
          <w:p>
            <w:pPr>
              <w:pStyle w:val="Compact"/>
              <w:jc w:val="left"/>
            </w:pPr>
            <w:r>
              <w:t xml:space="preserve">Yes</w:t>
            </w:r>
          </w:p>
        </w:tc>
        <w:tc>
          <w:p>
            <w:pPr>
              <w:pStyle w:val="Compact"/>
              <w:jc w:val="left"/>
            </w:pPr>
            <w:r>
              <w:t xml:space="preserve">10th of the month</w:t>
            </w:r>
          </w:p>
        </w:tc>
        <w:tc>
          <w:p>
            <w:pPr>
              <w:pStyle w:val="Compact"/>
              <w:jc w:val="left"/>
            </w:pPr>
            <w:r>
              <w:t xml:space="preserve">None</w:t>
            </w:r>
          </w:p>
        </w:tc>
        <w:tc>
          <w:p>
            <w:pPr>
              <w:pStyle w:val="Compact"/>
              <w:jc w:val="left"/>
            </w:pPr>
            <w:r>
              <w:t xml:space="preserve">No conditions</w:t>
            </w:r>
          </w:p>
        </w:tc>
      </w:tr>
      <w:tr>
        <w:tc>
          <w:p>
            <w:pPr>
              <w:pStyle w:val="Compact"/>
              <w:jc w:val="left"/>
            </w:pPr>
            <w:r>
              <w:t xml:space="preserve">Typeform</w:t>
            </w:r>
          </w:p>
        </w:tc>
        <w:tc>
          <w:p>
            <w:pPr>
              <w:pStyle w:val="Compact"/>
              <w:jc w:val="left"/>
            </w:pPr>
            <w:r>
              <w:t xml:space="preserve">20%</w:t>
            </w:r>
          </w:p>
        </w:tc>
        <w:tc>
          <w:p>
            <w:pPr>
              <w:pStyle w:val="Compact"/>
              <w:jc w:val="left"/>
            </w:pPr>
            <w:r>
              <w:t xml:space="preserve">Yes</w:t>
            </w:r>
          </w:p>
        </w:tc>
        <w:tc>
          <w:p>
            <w:pPr>
              <w:pStyle w:val="Compact"/>
              <w:jc w:val="left"/>
            </w:pPr>
            <w:r>
              <w:t xml:space="preserve">Monthly (PartnerStack)</w:t>
            </w:r>
          </w:p>
        </w:tc>
        <w:tc>
          <w:p>
            <w:pPr>
              <w:pStyle w:val="Compact"/>
              <w:jc w:val="left"/>
            </w:pPr>
            <w:r>
              <w:t xml:space="preserve">$5</w:t>
            </w:r>
          </w:p>
        </w:tc>
        <w:tc>
          <w:p>
            <w:pPr>
              <w:pStyle w:val="Compact"/>
              <w:jc w:val="left"/>
            </w:pPr>
            <w:r>
              <w:t xml:space="preserve">Approval + $500 cap per referral</w:t>
            </w:r>
          </w:p>
        </w:tc>
      </w:tr>
      <w:tr>
        <w:tc>
          <w:p>
            <w:pPr>
              <w:pStyle w:val="Compact"/>
              <w:jc w:val="left"/>
            </w:pPr>
            <w:r>
              <w:t xml:space="preserve">ScoreApp</w:t>
            </w:r>
          </w:p>
        </w:tc>
        <w:tc>
          <w:p>
            <w:pPr>
              <w:pStyle w:val="Compact"/>
              <w:jc w:val="left"/>
            </w:pPr>
            <w:r>
              <w:t xml:space="preserve">22%</w:t>
            </w:r>
          </w:p>
        </w:tc>
        <w:tc>
          <w:p>
            <w:pPr>
              <w:pStyle w:val="Compact"/>
              <w:jc w:val="left"/>
            </w:pPr>
            <w:r>
              <w:t xml:space="preserve">Yes (if 1 paid referral / quarter)</w:t>
            </w:r>
          </w:p>
        </w:tc>
        <w:tc>
          <w:p>
            <w:pPr>
              <w:pStyle w:val="Compact"/>
              <w:jc w:val="left"/>
            </w:pPr>
            <w:r>
              <w:t xml:space="preserve">Monthly (PayPal/Revolut)</w:t>
            </w:r>
          </w:p>
        </w:tc>
        <w:tc>
          <w:p>
            <w:pPr>
              <w:pStyle w:val="Compact"/>
              <w:jc w:val="left"/>
            </w:pPr>
            <w:r>
              <w:t xml:space="preserve">£40</w:t>
            </w:r>
          </w:p>
        </w:tc>
        <w:tc>
          <w:p>
            <w:pPr>
              <w:pStyle w:val="Compact"/>
              <w:jc w:val="left"/>
            </w:pPr>
            <w:r>
              <w:t xml:space="preserve">Approval</w:t>
            </w:r>
          </w:p>
        </w:tc>
      </w:tr>
    </w:tbl>
    <w:p>
      <w:pPr>
        <w:pStyle w:val="BodyText"/>
      </w:pPr>
      <w:r>
        <w:rPr>
          <w:b/>
        </w:rPr>
        <w:t xml:space="preserve">Verdict</w:t>
      </w:r>
      <w:r>
        <w:t xml:space="preserve">: Tiquiz sits at the top of the market for recurring income (lifetime attribution) and administrative simplicity (no threshold, no conditions, automatic payouts). Systeme.io has a higher rate (60%), but the market is way more saturated.</w:t>
      </w:r>
    </w:p>
    <w:p>
      <w:r>
        <w:pict>
          <v:rect style="width:0;height:1.5pt" o:hralign="center" o:hrstd="t" o:hr="t"/>
        </w:pict>
      </w:r>
    </w:p>
    <w:p>
      <w:pPr>
        <w:pStyle w:val="Heading2"/>
      </w:pPr>
      <w:bookmarkStart w:id="48" w:name="Xe7657b4db76f2321788bb227603d3ad4c84cf2b"/>
      <w:r>
        <w:t xml:space="preserve">9. FAQ — Monthly recurring income and the Tiquiz affiliate program</w:t>
      </w:r>
      <w:bookmarkEnd w:id="48"/>
    </w:p>
    <w:p>
      <w:pPr>
        <w:pStyle w:val="Heading3"/>
      </w:pPr>
      <w:bookmarkStart w:id="49" w:name="X9d4c771a17c4db00226775135ef32b310e49182"/>
      <w:r>
        <w:t xml:space="preserve">How does the Tiquiz affiliate program work?</w:t>
      </w:r>
      <w:bookmarkEnd w:id="49"/>
    </w:p>
    <w:p>
      <w:pPr>
        <w:pStyle w:val="FirstParagraph"/>
      </w:pPr>
      <w:r>
        <w:t xml:space="preserve">You get a unique tracked link when you sign up. Every person who subscribes to a paid Tiquiz plan through your link is tied to you for life. You earn</w:t>
      </w:r>
      <w:r>
        <w:t xml:space="preserve"> </w:t>
      </w:r>
      <w:r>
        <w:rPr>
          <w:b/>
        </w:rPr>
        <w:t xml:space="preserve">40% recurring commission</w:t>
      </w:r>
      <w:r>
        <w:t xml:space="preserve"> </w:t>
      </w:r>
      <w:r>
        <w:t xml:space="preserve">on every payment from your referral, which turns into</w:t>
      </w:r>
      <w:r>
        <w:t xml:space="preserve"> </w:t>
      </w:r>
      <w:r>
        <w:rPr>
          <w:b/>
        </w:rPr>
        <w:t xml:space="preserve">monthly recurring income paid automatically on the 10th of every month</w:t>
      </w:r>
      <w:r>
        <w:t xml:space="preserve"> </w:t>
      </w:r>
      <w:r>
        <w:t xml:space="preserve">to your PayPal or bank account.</w:t>
      </w:r>
    </w:p>
    <w:p>
      <w:pPr>
        <w:pStyle w:val="Heading3"/>
      </w:pPr>
      <w:bookmarkStart w:id="50" w:name="X0b61b1971dd2a5c6aee03f211fe73bf46d5f488"/>
      <w:r>
        <w:t xml:space="preserve">How much can I build with the Tiquiz affiliate program?</w:t>
      </w:r>
      <w:bookmarkEnd w:id="50"/>
    </w:p>
    <w:p>
      <w:pPr>
        <w:pStyle w:val="FirstParagraph"/>
      </w:pPr>
      <w:r>
        <w:t xml:space="preserve">On the monthly plan at $9, you earn</w:t>
      </w:r>
      <w:r>
        <w:t xml:space="preserve"> </w:t>
      </w:r>
      <w:r>
        <w:rPr>
          <w:b/>
        </w:rPr>
        <w:t xml:space="preserve">$3.60 per referral per month</w:t>
      </w:r>
      <w:r>
        <w:t xml:space="preserve">, or $43.20 per year per referral. On the annual plan at $90, you earn</w:t>
      </w:r>
      <w:r>
        <w:t xml:space="preserve"> </w:t>
      </w:r>
      <w:r>
        <w:rPr>
          <w:b/>
        </w:rPr>
        <w:t xml:space="preserve">$36 per referral per year</w:t>
      </w:r>
      <w:r>
        <w:t xml:space="preserve">. With 30 active referrals on monthly, your income hits $108/mo. With 50 active referrals on annual, your income hits $1,800/yr. An official simulator on the Tiquiz affiliate page lets you project your income based on your target referral count.</w:t>
      </w:r>
    </w:p>
    <w:p>
      <w:pPr>
        <w:pStyle w:val="Heading3"/>
      </w:pPr>
      <w:bookmarkStart w:id="51" w:name="X368800aec08ea0479e6143c7b2bf70a0d5dbea4"/>
      <w:r>
        <w:t xml:space="preserve">Do I need to be a Tiquiz customer to earn affiliate income?</w:t>
      </w:r>
      <w:bookmarkEnd w:id="51"/>
    </w:p>
    <w:p>
      <w:pPr>
        <w:pStyle w:val="FirstParagraph"/>
      </w:pPr>
      <w:r>
        <w:t xml:space="preserve">No, the program is open with no conditions. You can sign up and earn income even if you’re not a Tiquiz customer yourself. That said, using the tool makes your recommendations more authentic and naturally boosts your conversion rate.</w:t>
      </w:r>
    </w:p>
    <w:p>
      <w:pPr>
        <w:pStyle w:val="Heading3"/>
      </w:pPr>
      <w:bookmarkStart w:id="52" w:name="X9555d792471cfdfb39c31083d0d96978810ec2a"/>
      <w:r>
        <w:t xml:space="preserve">When do I get paid for my Tiquiz affiliate income?</w:t>
      </w:r>
      <w:bookmarkEnd w:id="52"/>
    </w:p>
    <w:p>
      <w:pPr>
        <w:pStyle w:val="FirstParagraph"/>
      </w:pPr>
      <w:r>
        <w:t xml:space="preserve">Your income is paid</w:t>
      </w:r>
      <w:r>
        <w:t xml:space="preserve"> </w:t>
      </w:r>
      <w:r>
        <w:rPr>
          <w:b/>
        </w:rPr>
        <w:t xml:space="preserve">automatically on the 10th of every month</w:t>
      </w:r>
      <w:r>
        <w:t xml:space="preserve">, via PayPal or bank transfer (your choice). No payout threshold to hit, no invoice to send, no follow-up needed. You set up your payment method once at signup, and your income lands every month on autopilot.</w:t>
      </w:r>
    </w:p>
    <w:p>
      <w:pPr>
        <w:pStyle w:val="Heading3"/>
      </w:pPr>
      <w:bookmarkStart w:id="53" w:name="X99e38e0eb8fdcfda94b70f6c8c974f22f4b2ee4"/>
      <w:r>
        <w:t xml:space="preserve">Do my Tiquiz referrals stay tied to me for life?</w:t>
      </w:r>
      <w:bookmarkEnd w:id="53"/>
    </w:p>
    <w:p>
      <w:pPr>
        <w:pStyle w:val="FirstParagraph"/>
      </w:pPr>
      <w:r>
        <w:t xml:space="preserve">Yes. If someone clicks your link today, creates a free Tiquiz account, then upgrades to a paid plan in 7 days, 6 months or 2 years,</w:t>
      </w:r>
      <w:r>
        <w:t xml:space="preserve"> </w:t>
      </w:r>
      <w:r>
        <w:rPr>
          <w:b/>
        </w:rPr>
        <w:t xml:space="preserve">the income is yours</w:t>
      </w:r>
      <w:r>
        <w:t xml:space="preserve">. As long as they stay subscribed, you keep earning 40% of every payment.</w:t>
      </w:r>
    </w:p>
    <w:p>
      <w:pPr>
        <w:pStyle w:val="Heading3"/>
      </w:pPr>
      <w:bookmarkStart w:id="54" w:name="X92345fac5074c437986ea6e6002c6057ca15267"/>
      <w:r>
        <w:t xml:space="preserve">Do my Tiquiz referrals also build income on Tipote when Tipote launches?</w:t>
      </w:r>
      <w:bookmarkEnd w:id="54"/>
    </w:p>
    <w:p>
      <w:pPr>
        <w:pStyle w:val="FirstParagraph"/>
      </w:pPr>
      <w:r>
        <w:t xml:space="preserve">Yes. Affiliate attribution stays with you across the entire Tipote ecosystem. When Tipote opens (plans $19 to $99/mo), your Tiquiz referrals will be the first ones I pitch to upgrade or add Tipote. Tipote runs at</w:t>
      </w:r>
      <w:r>
        <w:t xml:space="preserve"> </w:t>
      </w:r>
      <w:r>
        <w:rPr>
          <w:b/>
        </w:rPr>
        <w:t xml:space="preserve">50% lifetime commission</w:t>
      </w:r>
      <w:r>
        <w:t xml:space="preserve">, so a referral who picks the Tipote top plan earns you</w:t>
      </w:r>
      <w:r>
        <w:t xml:space="preserve"> </w:t>
      </w:r>
      <w:r>
        <w:rPr>
          <w:b/>
        </w:rPr>
        <w:t xml:space="preserve">$49.50/mo instead of $3.60</w:t>
      </w:r>
      <w:r>
        <w:t xml:space="preserve">. You don’t do anything more: you brought the referral onto Tiquiz, the ecosystem takes over, and your income grows on its own.</w:t>
      </w:r>
    </w:p>
    <w:p>
      <w:pPr>
        <w:pStyle w:val="Heading3"/>
      </w:pPr>
      <w:bookmarkStart w:id="55" w:name="X36dc8730c8ee51b91f79bb906d227923d4cac94"/>
      <w:r>
        <w:t xml:space="preserve">What supports do I get to launch my affiliate income?</w:t>
      </w:r>
      <w:bookmarkEnd w:id="55"/>
    </w:p>
    <w:p>
      <w:pPr>
        <w:pStyle w:val="FirstParagraph"/>
      </w:pPr>
      <w:r>
        <w:t xml:space="preserve">You step into a</w:t>
      </w:r>
      <w:r>
        <w:t xml:space="preserve"> </w:t>
      </w:r>
      <w:r>
        <w:rPr>
          <w:b/>
        </w:rPr>
        <w:t xml:space="preserve">dedicated Tiquiz affiliate dashboard</w:t>
      </w:r>
      <w:r>
        <w:t xml:space="preserve"> </w:t>
      </w:r>
      <w:r>
        <w:t xml:space="preserve">on signup: centralized tracked links (one click to generate a link to any page), an</w:t>
      </w:r>
      <w:r>
        <w:t xml:space="preserve"> </w:t>
      </w:r>
      <w:r>
        <w:rPr>
          <w:b/>
        </w:rPr>
        <w:t xml:space="preserve">image generator</w:t>
      </w:r>
      <w:r>
        <w:t xml:space="preserve"> </w:t>
      </w:r>
      <w:r>
        <w:t xml:space="preserve">in Instagram/LinkedIn/X/stories/Pinterest formats, an</w:t>
      </w:r>
      <w:r>
        <w:t xml:space="preserve"> </w:t>
      </w:r>
      <w:r>
        <w:rPr>
          <w:b/>
        </w:rPr>
        <w:t xml:space="preserve">editable post library</w:t>
      </w:r>
      <w:r>
        <w:t xml:space="preserve"> </w:t>
      </w:r>
      <w:r>
        <w:t xml:space="preserve">for LinkedIn/Instagram/X/Threads, an</w:t>
      </w:r>
      <w:r>
        <w:t xml:space="preserve"> </w:t>
      </w:r>
      <w:r>
        <w:rPr>
          <w:b/>
        </w:rPr>
        <w:t xml:space="preserve">editable email library</w:t>
      </w:r>
      <w:r>
        <w:t xml:space="preserve"> </w:t>
      </w:r>
      <w:r>
        <w:t xml:space="preserve">(intro, demo, testimonial, follow-up), and</w:t>
      </w:r>
      <w:r>
        <w:t xml:space="preserve"> </w:t>
      </w:r>
      <w:r>
        <w:rPr>
          <w:b/>
        </w:rPr>
        <w:t xml:space="preserve">real-time commission tracking</w:t>
      </w:r>
      <w:r>
        <w:t xml:space="preserve">. Tracking and payouts run through Systeme.io under the hood. Coming soon: audience-specific advice and per-channel promotion strategies.</w:t>
      </w:r>
    </w:p>
    <w:p>
      <w:r>
        <w:pict>
          <v:rect style="width:0;height:1.5pt" o:hralign="center" o:hrstd="t" o:hr="t"/>
        </w:pict>
      </w:r>
    </w:p>
    <w:p>
      <w:pPr>
        <w:pStyle w:val="Heading2"/>
      </w:pPr>
      <w:bookmarkStart w:id="56" w:name="your-turn"/>
      <w:r>
        <w:t xml:space="preserve">10. Your turn</w:t>
      </w:r>
      <w:bookmarkEnd w:id="56"/>
    </w:p>
    <w:p>
      <w:pPr>
        <w:pStyle w:val="FirstParagraph"/>
      </w:pPr>
      <w:r>
        <w:t xml:space="preserve">You have everything you need to decide whether the Tiquiz affiliate program belongs in your stack of complementary income.</w:t>
      </w:r>
    </w:p>
    <w:p>
      <w:pPr>
        <w:pStyle w:val="BodyText"/>
      </w:pPr>
      <w:r>
        <w:t xml:space="preserve">The bare minimum to start:</w:t>
      </w:r>
    </w:p>
    <w:p>
      <w:pPr>
        <w:numPr>
          <w:ilvl w:val="0"/>
          <w:numId w:val="1004"/>
        </w:numPr>
        <w:pStyle w:val="Compact"/>
      </w:pPr>
      <w:r>
        <w:rPr>
          <w:b/>
        </w:rPr>
        <w:t xml:space="preserve">Sign up</w:t>
      </w:r>
      <w:r>
        <w:t xml:space="preserve"> </w:t>
      </w:r>
      <w:r>
        <w:t xml:space="preserve">at</w:t>
      </w:r>
      <w:r>
        <w:t xml:space="preserve"> </w:t>
      </w:r>
      <w:hyperlink r:id="rId21">
        <w:r>
          <w:rPr>
            <w:rStyle w:val="Hyperlink"/>
          </w:rPr>
          <w:t xml:space="preserve">tipote.blog/tiquiz/affiliate</w:t>
        </w:r>
      </w:hyperlink>
      <w:r>
        <w:t xml:space="preserve"> </w:t>
      </w:r>
      <w:r>
        <w:t xml:space="preserve">(2 minutes)</w:t>
      </w:r>
    </w:p>
    <w:p>
      <w:pPr>
        <w:numPr>
          <w:ilvl w:val="0"/>
          <w:numId w:val="1004"/>
        </w:numPr>
        <w:pStyle w:val="Compact"/>
      </w:pPr>
      <w:r>
        <w:rPr>
          <w:b/>
        </w:rPr>
        <w:t xml:space="preserve">Grab</w:t>
      </w:r>
      <w:r>
        <w:t xml:space="preserve"> </w:t>
      </w:r>
      <w:r>
        <w:t xml:space="preserve">your tracked link from your affiliate dashboard</w:t>
      </w:r>
    </w:p>
    <w:p>
      <w:pPr>
        <w:numPr>
          <w:ilvl w:val="0"/>
          <w:numId w:val="1004"/>
        </w:numPr>
        <w:pStyle w:val="Compact"/>
      </w:pPr>
      <w:r>
        <w:rPr>
          <w:b/>
        </w:rPr>
        <w:t xml:space="preserve">Slip</w:t>
      </w:r>
      <w:r>
        <w:t xml:space="preserve"> </w:t>
      </w:r>
      <w:r>
        <w:t xml:space="preserve">your link into 2 or 3 pieces of content you already planned this month (newsletter, LinkedIn post, YouTube video)</w:t>
      </w:r>
    </w:p>
    <w:p>
      <w:pPr>
        <w:numPr>
          <w:ilvl w:val="0"/>
          <w:numId w:val="1004"/>
        </w:numPr>
        <w:pStyle w:val="Compact"/>
      </w:pPr>
      <w:r>
        <w:rPr>
          <w:b/>
        </w:rPr>
        <w:t xml:space="preserve">Watch</w:t>
      </w:r>
      <w:r>
        <w:t xml:space="preserve"> </w:t>
      </w:r>
      <w:r>
        <w:t xml:space="preserve">your first referrals show up in your dashboard</w:t>
      </w:r>
    </w:p>
    <w:p>
      <w:pPr>
        <w:numPr>
          <w:ilvl w:val="0"/>
          <w:numId w:val="1004"/>
        </w:numPr>
        <w:pStyle w:val="Compact"/>
      </w:pPr>
      <w:r>
        <w:rPr>
          <w:b/>
        </w:rPr>
        <w:t xml:space="preserve">Get your first commission</w:t>
      </w:r>
      <w:r>
        <w:t xml:space="preserve"> </w:t>
      </w:r>
      <w:r>
        <w:t xml:space="preserve">on the 10th of the month after your first referral’s first paid subscription. From there, the commission becomes recurring and your income builds up month after month.</w:t>
      </w:r>
    </w:p>
    <w:p>
      <w:pPr>
        <w:pStyle w:val="FirstParagraph"/>
      </w:pPr>
      <w:r>
        <w:t xml:space="preserve">No need to build an elaborate affiliate funnel. The best strategy is the simplest: you talk about Tiquiz when it’s natural, to people who can actually use it. The income stacks up as you bring in referrals, and it can grow on its own when Tipote launches.</w:t>
      </w:r>
    </w:p>
    <w:p>
      <w:pPr>
        <w:pStyle w:val="BodyText"/>
      </w:pPr>
      <w:hyperlink r:id="rId21">
        <w:r>
          <w:rPr>
            <w:rStyle w:val="Hyperlink"/>
          </w:rPr>
          <w:t xml:space="preserve">👉 I’m creating my Tiquiz affiliate account</w:t>
        </w:r>
      </w:hyperlink>
    </w:p>
    <w:p>
      <w:r>
        <w:pict>
          <v:rect style="width:0;height:1.5pt" o:hralign="center" o:hrstd="t" o:hr="t"/>
        </w:pict>
      </w:r>
    </w:p>
    <w:p>
      <w:pPr>
        <w:pStyle w:val="FirstParagraph"/>
      </w:pPr>
      <w:r>
        <w:rPr>
          <w:b/>
        </w:rPr>
        <w:t xml:space="preserve">About the author:</w:t>
      </w:r>
      <w:r>
        <w:t xml:space="preserve"> </w:t>
      </w:r>
      <w:r>
        <w:t xml:space="preserve">Béné, founder of Tiquiz and Tipote. AI-native builder. I built Tiquiz because my audience had been asking for ages for a simple quiz tool that plugs straight into Systeme.io. I designed the affiliate program so it actually pays real income to the people who talk about it, not just to look pretty next to a checkbox. Blog:</w:t>
      </w:r>
      <w:r>
        <w:t xml:space="preserve"> </w:t>
      </w:r>
      <w:hyperlink r:id="rId57">
        <w:r>
          <w:rPr>
            <w:rStyle w:val="Hyperlink"/>
          </w:rPr>
          <w:t xml:space="preserve">blagardette.com</w:t>
        </w:r>
      </w:hyperlink>
      <w:r>
        <w:t xml:space="preserve">.</w:t>
      </w:r>
    </w:p>
    <w:p>
      <w:pPr>
        <w:pStyle w:val="Heading1"/>
      </w:pPr>
      <w:bookmarkStart w:id="58" w:name="Xf95c0e59036281cbab503db5730c7757bd26ab1"/>
      <w:r>
        <w:t xml:space="preserve">🛠️ Technical block for publishing (paste into Systeme.io)</w:t>
      </w:r>
      <w:bookmarkEnd w:id="58"/>
    </w:p>
    <w:p>
      <w:pPr>
        <w:pStyle w:val="Heading2"/>
      </w:pPr>
      <w:bookmarkStart w:id="59" w:name="title-max-60-characters"/>
      <w:r>
        <w:t xml:space="preserve">Title (max 60 characters)</w:t>
      </w:r>
      <w:bookmarkEnd w:id="59"/>
    </w:p>
    <w:p>
      <w:pPr>
        <w:pStyle w:val="FirstParagraph"/>
      </w:pPr>
      <w:r>
        <w:t xml:space="preserve">How to Build Monthly Recurring Income with Tiquiz Affiliate</w:t>
      </w:r>
    </w:p>
    <w:p>
      <w:pPr>
        <w:pStyle w:val="BodyText"/>
      </w:pPr>
      <w:r>
        <w:rPr>
          <w:i/>
        </w:rPr>
        <w:t xml:space="preserve">(56 characters)</w:t>
      </w:r>
    </w:p>
    <w:p>
      <w:pPr>
        <w:pStyle w:val="Heading2"/>
      </w:pPr>
      <w:bookmarkStart w:id="60" w:name="meta-description-max-155-characters"/>
      <w:r>
        <w:t xml:space="preserve">Meta description (max 155 characters)</w:t>
      </w:r>
      <w:bookmarkEnd w:id="60"/>
    </w:p>
    <w:p>
      <w:pPr>
        <w:pStyle w:val="FirstParagraph"/>
      </w:pPr>
      <w:r>
        <w:t xml:space="preserve">The Tiquiz affiliate program builds you monthly recurring income: 40% lifetime commission, paid on the 10th, no threshold, no conditions.</w:t>
      </w:r>
    </w:p>
    <w:p>
      <w:pPr>
        <w:pStyle w:val="BodyText"/>
      </w:pPr>
      <w:r>
        <w:rPr>
          <w:i/>
        </w:rPr>
        <w:t xml:space="preserve">(140 characters)</w:t>
      </w:r>
    </w:p>
    <w:p>
      <w:pPr>
        <w:pStyle w:val="Heading2"/>
      </w:pPr>
      <w:bookmarkStart w:id="61" w:name="slug-url"/>
      <w:r>
        <w:t xml:space="preserve">Slug (URL)</w:t>
      </w:r>
      <w:bookmarkEnd w:id="61"/>
    </w:p>
    <w:p>
      <w:pPr>
        <w:pStyle w:val="FirstParagraph"/>
      </w:pPr>
      <w:r>
        <w:rPr>
          <w:rStyle w:val="VerbatimChar"/>
        </w:rPr>
        <w:t xml:space="preserve">/monthly-recurring-income-tiquiz-affiliate</w:t>
      </w:r>
    </w:p>
    <w:p>
      <w:pPr>
        <w:pStyle w:val="BodyText"/>
      </w:pPr>
      <w:r>
        <w:t xml:space="preserve">Full URL:</w:t>
      </w:r>
      <w:r>
        <w:t xml:space="preserve"> </w:t>
      </w:r>
      <w:r>
        <w:rPr>
          <w:rStyle w:val="VerbatimChar"/>
        </w:rPr>
        <w:t xml:space="preserve">https://www.tipote.blog/monthly-recurring-income-tiquiz-affiliate</w:t>
      </w:r>
    </w:p>
    <w:p>
      <w:pPr>
        <w:pStyle w:val="Heading2"/>
      </w:pPr>
      <w:bookmarkStart w:id="62" w:name="target-keywords-long-tail-en"/>
      <w:r>
        <w:t xml:space="preserve">Target keywords (long-tail EN)</w:t>
      </w:r>
      <w:bookmarkEnd w:id="62"/>
    </w:p>
    <w:p>
      <w:pPr>
        <w:pStyle w:val="FirstParagraph"/>
      </w:pPr>
      <w:r>
        <w:rPr>
          <w:b/>
        </w:rPr>
        <w:t xml:space="preserve">Primary (high volume + intent):</w:t>
      </w:r>
    </w:p>
    <w:p>
      <w:pPr>
        <w:numPr>
          <w:ilvl w:val="0"/>
          <w:numId w:val="1005"/>
        </w:numPr>
        <w:pStyle w:val="Compact"/>
      </w:pPr>
      <w:r>
        <w:t xml:space="preserve">tiquiz affiliate program</w:t>
      </w:r>
    </w:p>
    <w:p>
      <w:pPr>
        <w:numPr>
          <w:ilvl w:val="0"/>
          <w:numId w:val="1005"/>
        </w:numPr>
        <w:pStyle w:val="Compact"/>
      </w:pPr>
      <w:r>
        <w:t xml:space="preserve">monthly recurring income affiliate</w:t>
      </w:r>
    </w:p>
    <w:p>
      <w:pPr>
        <w:numPr>
          <w:ilvl w:val="0"/>
          <w:numId w:val="1005"/>
        </w:numPr>
        <w:pStyle w:val="Compact"/>
      </w:pPr>
      <w:r>
        <w:t xml:space="preserve">saas affiliate lifetime commission</w:t>
      </w:r>
    </w:p>
    <w:p>
      <w:pPr>
        <w:numPr>
          <w:ilvl w:val="0"/>
          <w:numId w:val="1005"/>
        </w:numPr>
        <w:pStyle w:val="Compact"/>
      </w:pPr>
      <w:r>
        <w:t xml:space="preserve">how to build recurring affiliate income</w:t>
      </w:r>
    </w:p>
    <w:p>
      <w:pPr>
        <w:numPr>
          <w:ilvl w:val="0"/>
          <w:numId w:val="1005"/>
        </w:numPr>
        <w:pStyle w:val="Compact"/>
      </w:pPr>
      <w:r>
        <w:t xml:space="preserve">tiquiz commission</w:t>
      </w:r>
    </w:p>
    <w:p>
      <w:pPr>
        <w:pStyle w:val="FirstParagraph"/>
      </w:pPr>
      <w:r>
        <w:rPr>
          <w:b/>
        </w:rPr>
        <w:t xml:space="preserve">Secondary (long-tail + LSI semantic):</w:t>
      </w:r>
    </w:p>
    <w:p>
      <w:pPr>
        <w:numPr>
          <w:ilvl w:val="0"/>
          <w:numId w:val="1006"/>
        </w:numPr>
        <w:pStyle w:val="Compact"/>
      </w:pPr>
      <w:r>
        <w:t xml:space="preserve">monthly recurring income solopreneur</w:t>
      </w:r>
    </w:p>
    <w:p>
      <w:pPr>
        <w:numPr>
          <w:ilvl w:val="0"/>
          <w:numId w:val="1006"/>
        </w:numPr>
        <w:pStyle w:val="Compact"/>
      </w:pPr>
      <w:r>
        <w:t xml:space="preserve">saas affiliate program recurring</w:t>
      </w:r>
    </w:p>
    <w:p>
      <w:pPr>
        <w:numPr>
          <w:ilvl w:val="0"/>
          <w:numId w:val="1006"/>
        </w:numPr>
        <w:pStyle w:val="Compact"/>
      </w:pPr>
      <w:r>
        <w:t xml:space="preserve">40 percent lifetime commission</w:t>
      </w:r>
    </w:p>
    <w:p>
      <w:pPr>
        <w:numPr>
          <w:ilvl w:val="0"/>
          <w:numId w:val="1006"/>
        </w:numPr>
        <w:pStyle w:val="Compact"/>
      </w:pPr>
      <w:r>
        <w:t xml:space="preserve">passive monthly affiliate income</w:t>
      </w:r>
    </w:p>
    <w:p>
      <w:pPr>
        <w:numPr>
          <w:ilvl w:val="0"/>
          <w:numId w:val="1006"/>
        </w:numPr>
        <w:pStyle w:val="Compact"/>
      </w:pPr>
      <w:r>
        <w:t xml:space="preserve">side income for solopreneurs</w:t>
      </w:r>
    </w:p>
    <w:p>
      <w:pPr>
        <w:numPr>
          <w:ilvl w:val="0"/>
          <w:numId w:val="1006"/>
        </w:numPr>
        <w:pStyle w:val="Compact"/>
      </w:pPr>
      <w:r>
        <w:t xml:space="preserve">recurring affiliate revenue</w:t>
      </w:r>
    </w:p>
    <w:p>
      <w:pPr>
        <w:numPr>
          <w:ilvl w:val="0"/>
          <w:numId w:val="1006"/>
        </w:numPr>
        <w:pStyle w:val="Compact"/>
      </w:pPr>
      <w:r>
        <w:t xml:space="preserve">systeme.io affiliate alternative</w:t>
      </w:r>
    </w:p>
    <w:p>
      <w:pPr>
        <w:numPr>
          <w:ilvl w:val="0"/>
          <w:numId w:val="1006"/>
        </w:numPr>
        <w:pStyle w:val="Compact"/>
      </w:pPr>
      <w:r>
        <w:t xml:space="preserve">best saas affiliate program 2026</w:t>
      </w:r>
    </w:p>
    <w:p>
      <w:pPr>
        <w:numPr>
          <w:ilvl w:val="0"/>
          <w:numId w:val="1006"/>
        </w:numPr>
        <w:pStyle w:val="Compact"/>
      </w:pPr>
      <w:r>
        <w:t xml:space="preserve">affiliate program no conditions</w:t>
      </w:r>
    </w:p>
    <w:p>
      <w:pPr>
        <w:numPr>
          <w:ilvl w:val="0"/>
          <w:numId w:val="1006"/>
        </w:numPr>
        <w:pStyle w:val="Compact"/>
      </w:pPr>
      <w:r>
        <w:t xml:space="preserve">promote tiquiz</w:t>
      </w:r>
    </w:p>
    <w:p>
      <w:pPr>
        <w:numPr>
          <w:ilvl w:val="0"/>
          <w:numId w:val="1006"/>
        </w:numPr>
        <w:pStyle w:val="Compact"/>
      </w:pPr>
      <w:r>
        <w:t xml:space="preserve">passive income solopreneur</w:t>
      </w:r>
    </w:p>
    <w:p>
      <w:pPr>
        <w:numPr>
          <w:ilvl w:val="0"/>
          <w:numId w:val="1006"/>
        </w:numPr>
        <w:pStyle w:val="Compact"/>
      </w:pPr>
      <w:r>
        <w:t xml:space="preserve">tiquiz affiliate kit</w:t>
      </w:r>
    </w:p>
    <w:p>
      <w:pPr>
        <w:numPr>
          <w:ilvl w:val="0"/>
          <w:numId w:val="1006"/>
        </w:numPr>
        <w:pStyle w:val="Compact"/>
      </w:pPr>
      <w:r>
        <w:t xml:space="preserve">automatic monthly payout</w:t>
      </w:r>
    </w:p>
    <w:p>
      <w:pPr>
        <w:pStyle w:val="Heading2"/>
      </w:pPr>
      <w:bookmarkStart w:id="63" w:name="open-graph-image-1200630"/>
      <w:r>
        <w:t xml:space="preserve">Open Graph image (1200×630)</w:t>
      </w:r>
      <w:bookmarkEnd w:id="63"/>
    </w:p>
    <w:p>
      <w:pPr>
        <w:pStyle w:val="FirstParagraph"/>
      </w:pPr>
      <w:r>
        <w:t xml:space="preserve">To create: visual featuring a calendar marking the</w:t>
      </w:r>
      <w:r>
        <w:t xml:space="preserve"> </w:t>
      </w:r>
      <w:r>
        <w:t xml:space="preserve">“</w:t>
      </w:r>
      <w:r>
        <w:t xml:space="preserve">10th</w:t>
      </w:r>
      <w:r>
        <w:t xml:space="preserve">”</w:t>
      </w:r>
      <w:r>
        <w:t xml:space="preserve"> </w:t>
      </w:r>
      <w:r>
        <w:t xml:space="preserve">prominently (payout day) + Tiquiz logo +</w:t>
      </w:r>
      <w:r>
        <w:t xml:space="preserve"> </w:t>
      </w:r>
      <w:r>
        <w:t xml:space="preserve">“</w:t>
      </w:r>
      <w:r>
        <w:t xml:space="preserve">Your monthly recurring income</w:t>
      </w:r>
      <w:r>
        <w:t xml:space="preserve">”</w:t>
      </w:r>
      <w:r>
        <w:t xml:space="preserve"> </w:t>
      </w:r>
      <w:r>
        <w:t xml:space="preserve">as subtitle +</w:t>
      </w:r>
      <w:r>
        <w:t xml:space="preserve"> </w:t>
      </w:r>
      <w:r>
        <w:t xml:space="preserve">“</w:t>
      </w:r>
      <w:r>
        <w:t xml:space="preserve">40%</w:t>
      </w:r>
      <w:r>
        <w:t xml:space="preserve">”</w:t>
      </w:r>
      <w:r>
        <w:t xml:space="preserve"> </w:t>
      </w:r>
      <w:r>
        <w:t xml:space="preserve">sidebar callout. Tiquiz palette: indigo</w:t>
      </w:r>
      <w:r>
        <w:t xml:space="preserve"> </w:t>
      </w:r>
      <w:r>
        <w:rPr>
          <w:rStyle w:val="VerbatimChar"/>
        </w:rPr>
        <w:t xml:space="preserve">#5A6EF6</w:t>
      </w:r>
      <w:r>
        <w:t xml:space="preserve">, cyan</w:t>
      </w:r>
      <w:r>
        <w:t xml:space="preserve"> </w:t>
      </w:r>
      <w:r>
        <w:rPr>
          <w:rStyle w:val="VerbatimChar"/>
        </w:rPr>
        <w:t xml:space="preserve">#20BBE6</w:t>
      </w:r>
      <w:r>
        <w:t xml:space="preserve">, navy</w:t>
      </w:r>
      <w:r>
        <w:t xml:space="preserve"> </w:t>
      </w:r>
      <w:r>
        <w:rPr>
          <w:rStyle w:val="VerbatimChar"/>
        </w:rPr>
        <w:t xml:space="preserve">#2B3264</w:t>
      </w:r>
      <w:r>
        <w:t xml:space="preserve">.</w:t>
      </w:r>
    </w:p>
    <w:p>
      <w:pPr>
        <w:pStyle w:val="Heading2"/>
      </w:pPr>
      <w:bookmarkStart w:id="64" w:name="internal-links-to-weave-into-the-article"/>
      <w:r>
        <w:t xml:space="preserve">Internal links to weave into the article</w:t>
      </w:r>
      <w:bookmarkEnd w:id="64"/>
    </w:p>
    <w:p>
      <w:pPr>
        <w:numPr>
          <w:ilvl w:val="0"/>
          <w:numId w:val="1007"/>
        </w:numPr>
        <w:pStyle w:val="Compact"/>
      </w:pPr>
      <w:r>
        <w:t xml:space="preserve">Tiquiz page:</w:t>
      </w:r>
      <w:r>
        <w:t xml:space="preserve"> </w:t>
      </w:r>
      <w:hyperlink r:id="rId65">
        <w:r>
          <w:rPr>
            <w:rStyle w:val="Hyperlink"/>
          </w:rPr>
          <w:t xml:space="preserve">tipote.blog/tiquiz</w:t>
        </w:r>
      </w:hyperlink>
    </w:p>
    <w:p>
      <w:pPr>
        <w:numPr>
          <w:ilvl w:val="0"/>
          <w:numId w:val="1007"/>
        </w:numPr>
        <w:pStyle w:val="Compact"/>
      </w:pPr>
      <w:r>
        <w:t xml:space="preserve">Tiquiz affiliate page:</w:t>
      </w:r>
      <w:r>
        <w:t xml:space="preserve"> </w:t>
      </w:r>
      <w:hyperlink r:id="rId21">
        <w:r>
          <w:rPr>
            <w:rStyle w:val="Hyperlink"/>
          </w:rPr>
          <w:t xml:space="preserve">tipote.blog/tiquiz/affiliate</w:t>
        </w:r>
      </w:hyperlink>
    </w:p>
    <w:p>
      <w:pPr>
        <w:numPr>
          <w:ilvl w:val="0"/>
          <w:numId w:val="1007"/>
        </w:numPr>
        <w:pStyle w:val="Compact"/>
      </w:pPr>
      <w:r>
        <w:t xml:space="preserve">17 reasons article:</w:t>
      </w:r>
      <w:r>
        <w:t xml:space="preserve"> </w:t>
      </w:r>
      <w:hyperlink r:id="rId66">
        <w:r>
          <w:rPr>
            <w:rStyle w:val="Hyperlink"/>
          </w:rPr>
          <w:t xml:space="preserve">tipote.blog/17-reasons-launch-quiz-business</w:t>
        </w:r>
      </w:hyperlink>
    </w:p>
    <w:p>
      <w:pPr>
        <w:numPr>
          <w:ilvl w:val="0"/>
          <w:numId w:val="1007"/>
        </w:numPr>
        <w:pStyle w:val="Compact"/>
      </w:pPr>
      <w:r>
        <w:t xml:space="preserve">How to create a quiz in Systeme.io:</w:t>
      </w:r>
      <w:r>
        <w:t xml:space="preserve"> </w:t>
      </w:r>
      <w:hyperlink r:id="rId67">
        <w:r>
          <w:rPr>
            <w:rStyle w:val="Hyperlink"/>
          </w:rPr>
          <w:t xml:space="preserve">tipote.blog/how-to-create-quiz-systeme-io</w:t>
        </w:r>
      </w:hyperlink>
    </w:p>
    <w:p>
      <w:r>
        <w:pict>
          <v:rect style="width:0;height:1.5pt" o:hralign="center" o:hrstd="t" o:hr="t"/>
        </w:pict>
      </w:r>
    </w:p>
    <w:p>
      <w:pPr>
        <w:pStyle w:val="Heading2"/>
      </w:pPr>
      <w:bookmarkStart w:id="68" w:name="Xe8f9e7aa7f915b15547fc78f07383a2073cbdaf"/>
      <w:r>
        <w:t xml:space="preserve">FAQ JSON-LD schema (paste into the</w:t>
      </w:r>
      <w:r>
        <w:t xml:space="preserve"> </w:t>
      </w:r>
      <w:r>
        <w:rPr>
          <w:rStyle w:val="VerbatimChar"/>
        </w:rPr>
        <w:t xml:space="preserve">&lt;head&gt;</w:t>
      </w:r>
      <w:r>
        <w:t xml:space="preserve"> </w:t>
      </w:r>
      <w:r>
        <w:t xml:space="preserve">of the Systeme.io page)</w:t>
      </w:r>
      <w:bookmarkEnd w:id="68"/>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"https://tipote.blog/monthly-recurring-income-tiquiz-affiliate#faq"</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 — Monthly Recurring Income with the Tiquiz Affiliate Program"</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does the Tiquiz affiliate program work?"</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"You get a unique tracked link when you sign up. Every person who subscribes to a paid Tiquiz plan through your link is tied to you for life. You earn 40% recurring commission on every payment from your referral, which turns into monthly recurring income paid automatically on the 10th of every month to your PayPal or bank account."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much can I build with the Tiquiz affiliate program?"</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"On the monthly plan at $9, you earn $3.60 per referral per month, or $43.20 per year per referral. On the annual plan at $90, you earn $36 per referral per year. With 30 active referrals on monthly, your income hits $108 per month. With 50 active referrals on annual, your income hits $1,800 per year. An official simulator on the Tiquiz affiliate page lets you project your income based on your target referral count."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"Do I need to be a Tiquiz customer to earn affiliate income?"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"No, the program is open with no conditions. You can sign up and earn income even if you are not a Tiquiz customer yourself. That said, using the tool makes your recommendations more authentic and naturally boosts your conversion rate."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"When do I get paid for my Tiquiz affiliate income?"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"Your income is paid automatically on the 10th of every month, via PayPal or bank transfer (your choice). No payout threshold to hit, no invoice to send, no follow-up needed. You set up your payment method once at signup, and your income lands every month on autopilot."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"Do my Tiquiz referrals stay tied to me for life?"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"Yes. If someone clicks your link today, creates a free Tiquiz account, then upgrades to a paid plan in 7 days, 6 months or 2 years, the income is yours. As long as they stay subscribed, you keep earning 40% of every payment."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"Do my Tiquiz referrals also build income on Tipote when Tipote launches?"</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"Yes. Affiliate attribution stays with you across the entire Tipote ecosystem. When Tipote opens (plans 19 to 99 dollars per month), your Tiquiz referrals will be the first ones I pitch to upgrade or add Tipote. Tipote runs at 50% lifetime commission, so a referral who picks the Tipote top plan earns you 49.50 dollars per month instead of 3.60. You do not do anything more: you brought the referral onto Tiquiz, the ecosystem takes over, and your income grows on its own."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supports do I get to launch my affiliate income?"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"You step into a dedicated Tiquiz affiliate dashboard on signup: centralized tracked links (one click to generate a link to any page), an image generator in Instagram, LinkedIn, X, stories and Pinterest formats, an editable post library for LinkedIn, Instagram, X and Threads, an editable email library (intro, demo, testimonial, follow-up), and real-time commission tracking. Tracking and payouts run through Systeme.io under the hood. Coming soon: audience-specific advice and per-channel promotion strategies."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www.blagardette.com" TargetMode="External" /><Relationship Type="http://schemas.openxmlformats.org/officeDocument/2006/relationships/hyperlink" Id="rId66" Target="https://www.tipote.blog/17-reasons-launch-quiz-business" TargetMode="External" /><Relationship Type="http://schemas.openxmlformats.org/officeDocument/2006/relationships/hyperlink" Id="rId67" Target="https://www.tipote.blog/how-to-create-quiz-systeme-io" TargetMode="External" /><Relationship Type="http://schemas.openxmlformats.org/officeDocument/2006/relationships/hyperlink" Id="rId65" Target="https://www.tipote.blog/tiquiz" TargetMode="External" /><Relationship Type="http://schemas.openxmlformats.org/officeDocument/2006/relationships/hyperlink" Id="rId21" Target="https://www.tipote.blog/tiquiz/affiliate" TargetMode="External" /></Relationships>
</file>

<file path=word/_rels/footnotes.xml.rels><?xml version="1.0" encoding="UTF-8"?>
<Relationships xmlns="http://schemas.openxmlformats.org/package/2006/relationships"><Relationship Type="http://schemas.openxmlformats.org/officeDocument/2006/relationships/hyperlink" Id="rId57" Target="https://www.blagardette.com" TargetMode="External" /><Relationship Type="http://schemas.openxmlformats.org/officeDocument/2006/relationships/hyperlink" Id="rId66" Target="https://www.tipote.blog/17-reasons-launch-quiz-business" TargetMode="External" /><Relationship Type="http://schemas.openxmlformats.org/officeDocument/2006/relationships/hyperlink" Id="rId67" Target="https://www.tipote.blog/how-to-create-quiz-systeme-io" TargetMode="External" /><Relationship Type="http://schemas.openxmlformats.org/officeDocument/2006/relationships/hyperlink" Id="rId65" Target="https://www.tipote.blog/tiquiz" TargetMode="External" /><Relationship Type="http://schemas.openxmlformats.org/officeDocument/2006/relationships/hyperlink" Id="rId21" Target="https://www.tipote.blog/tiquiz/affili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2026-05-29T08:14:12Z</dcterms:created>
  <dcterms:modified xsi:type="dcterms:W3CDTF">2026-05-29T08:14:12Z</dcterms:modified>
</cp:coreProperties>
</file>

<file path=docProps/custom.xml><?xml version="1.0" encoding="utf-8"?>
<Properties xmlns="http://schemas.openxmlformats.org/officeDocument/2006/custom-properties" xmlns:vt="http://schemas.openxmlformats.org/officeDocument/2006/docPropsVTypes"/>
</file>