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5a824422424975d25ae5ec2801385c4ef9fecb"/>
      <w:r>
        <w:t xml:space="preserve">Comment te générer une rente mensuelle avec l’affiliation Tiquiz</w:t>
      </w:r>
      <w:bookmarkEnd w:id="20"/>
    </w:p>
    <w:p>
      <w:pPr>
        <w:pStyle w:val="FirstParagraph"/>
      </w:pPr>
      <w:r>
        <w:rPr>
          <w:b/>
        </w:rPr>
        <w:t xml:space="preserve">TL;DR :</w:t>
      </w:r>
      <w:r>
        <w:t xml:space="preserve"> </w:t>
      </w:r>
      <w:r>
        <w:t xml:space="preserve">L’affiliation Tiquiz te permet de te construire une</w:t>
      </w:r>
      <w:r>
        <w:t xml:space="preserve"> </w:t>
      </w:r>
      <w:r>
        <w:rPr>
          <w:b/>
        </w:rPr>
        <w:t xml:space="preserve">rente mensuelle récurrente</w:t>
      </w:r>
      <w:r>
        <w:t xml:space="preserve"> </w:t>
      </w:r>
      <w:r>
        <w:t xml:space="preserve">qui tombe automatiquement le</w:t>
      </w:r>
      <w:r>
        <w:t xml:space="preserve"> </w:t>
      </w:r>
      <w:r>
        <w:rPr>
          <w:b/>
        </w:rPr>
        <w:t xml:space="preserve">10 de chaque mois</w:t>
      </w:r>
      <w:r>
        <w:t xml:space="preserve">, tant que tes filleuls restent abonnés. Concrètement, tu touches</w:t>
      </w:r>
      <w:r>
        <w:t xml:space="preserve"> </w:t>
      </w:r>
      <w:r>
        <w:rPr>
          <w:b/>
        </w:rPr>
        <w:t xml:space="preserve">40 % de commission à vie</w:t>
      </w:r>
      <w:r>
        <w:t xml:space="preserve"> </w:t>
      </w:r>
      <w:r>
        <w:t xml:space="preserve">sur chaque abonnement payant Tiquiz souscrit via ton lien. Un filleul mensuel à 9 € =</w:t>
      </w:r>
      <w:r>
        <w:t xml:space="preserve"> </w:t>
      </w:r>
      <w:r>
        <w:rPr>
          <w:b/>
        </w:rPr>
        <w:t xml:space="preserve">3,60 € de rente tous les mois, à vie</w:t>
      </w:r>
      <w:r>
        <w:t xml:space="preserve">. Un filleul annuel à 90 € =</w:t>
      </w:r>
      <w:r>
        <w:t xml:space="preserve"> </w:t>
      </w:r>
      <w:r>
        <w:rPr>
          <w:b/>
        </w:rPr>
        <w:t xml:space="preserve">36 € de rente tous les ans, à vie</w:t>
      </w:r>
      <w:r>
        <w:t xml:space="preserve">. Avec 30 filleuls actifs sur le mensuel, tu encaisses une rente de</w:t>
      </w:r>
      <w:r>
        <w:t xml:space="preserve"> </w:t>
      </w:r>
      <w:r>
        <w:rPr>
          <w:b/>
        </w:rPr>
        <w:t xml:space="preserve">108 € par mois</w:t>
      </w:r>
      <w:r>
        <w:t xml:space="preserve">. Avec 50 filleuls actifs sur l’annuel,</w:t>
      </w:r>
      <w:r>
        <w:t xml:space="preserve"> </w:t>
      </w:r>
      <w:r>
        <w:rPr>
          <w:b/>
        </w:rPr>
        <w:t xml:space="preserve">1 800 € par an</w:t>
      </w:r>
      <w:r>
        <w:t xml:space="preserve">. Les versements sont</w:t>
      </w:r>
      <w:r>
        <w:t xml:space="preserve"> </w:t>
      </w:r>
      <w:r>
        <w:rPr>
          <w:b/>
        </w:rPr>
        <w:t xml:space="preserve">automatiques</w:t>
      </w:r>
      <w:r>
        <w:t xml:space="preserve"> </w:t>
      </w:r>
      <w:r>
        <w:t xml:space="preserve">(PayPal ou virement),</w:t>
      </w:r>
      <w:r>
        <w:t xml:space="preserve"> </w:t>
      </w:r>
      <w:r>
        <w:rPr>
          <w:b/>
        </w:rPr>
        <w:t xml:space="preserve">sans seuil</w:t>
      </w:r>
      <w:r>
        <w:t xml:space="preserve">,</w:t>
      </w:r>
      <w:r>
        <w:t xml:space="preserve"> </w:t>
      </w:r>
      <w:r>
        <w:rPr>
          <w:b/>
        </w:rPr>
        <w:t xml:space="preserve">sans facture à émettre</w:t>
      </w:r>
      <w:r>
        <w:t xml:space="preserve">,</w:t>
      </w:r>
      <w:r>
        <w:t xml:space="preserve"> </w:t>
      </w:r>
      <w:r>
        <w:rPr>
          <w:b/>
        </w:rPr>
        <w:t xml:space="preserve">sans condition d’inscription</w:t>
      </w:r>
      <w:r>
        <w:t xml:space="preserve">. Tu reçois un kit affilié complet pour démarrer (bannières, emails, posts, liens trackés) et tu suis ta rente sur ton dashboard Systeme io. Chaque filleul te reste rattaché à vie.</w:t>
      </w:r>
      <w:r>
        <w:t xml:space="preserve"> </w:t>
      </w:r>
      <w:r>
        <w:rPr>
          <w:b/>
        </w:rPr>
        <w:t xml:space="preserve">Bonus :</w:t>
      </w:r>
      <w:r>
        <w:t xml:space="preserve"> </w:t>
      </w:r>
      <w:r>
        <w:t xml:space="preserve">tes filleuls Tiquiz entrent dans l’écosystème Tipote. Quand Tipote sort (plans de 19 à 99 €/mois), ils sont sollicités en priorité pour basculer, et ta rente sur eux peut grimper jusqu’à</w:t>
      </w:r>
      <w:r>
        <w:t xml:space="preserve"> </w:t>
      </w:r>
      <w:r>
        <w:rPr>
          <w:b/>
        </w:rPr>
        <w:t xml:space="preserve">39,60 € par filleul et par mois</w:t>
      </w:r>
      <w:r>
        <w:t xml:space="preserve">, sans rien faire de plus. Inscription gratuite :</w:t>
      </w:r>
      <w:r>
        <w:t xml:space="preserve"> </w:t>
      </w:r>
      <w:hyperlink r:id="rId21">
        <w:r>
          <w:rPr>
            <w:rStyle w:val="Hyperlink"/>
          </w:rPr>
          <w:t xml:space="preserve">tipote.fr/tiquiz/affiliation</w:t>
        </w:r>
      </w:hyperlink>
      <w:r>
        <w:t xml:space="preserve">.</w:t>
      </w:r>
    </w:p>
    <w:p>
      <w:r>
        <w:pict>
          <v:rect style="width:0;height:1.5pt" o:hralign="center" o:hrstd="t" o:hr="t"/>
        </w:pict>
      </w:r>
    </w:p>
    <w:p>
      <w:pPr>
        <w:pStyle w:val="Heading2"/>
      </w:pPr>
      <w:bookmarkStart w:id="22" w:name="intro"/>
      <w:r>
        <w:t xml:space="preserve">Intro</w:t>
      </w:r>
      <w:bookmarkEnd w:id="22"/>
    </w:p>
    <w:p>
      <w:pPr>
        <w:pStyle w:val="FirstParagraph"/>
      </w:pPr>
      <w:r>
        <w:t xml:space="preserve">Quand tu es solopreneur, ta trésorerie suit la courbe de tes ventes. Bon mois, tu respires. Mois creux, tu serres. Et tu repars chercher de quoi remplir le mois suivant.</w:t>
      </w:r>
    </w:p>
    <w:p>
      <w:pPr>
        <w:pStyle w:val="BodyText"/>
      </w:pPr>
      <w:r>
        <w:t xml:space="preserve">À côté de ce flux variable, tu peux te construire</w:t>
      </w:r>
      <w:r>
        <w:t xml:space="preserve"> </w:t>
      </w:r>
      <w:r>
        <w:rPr>
          <w:b/>
        </w:rPr>
        <w:t xml:space="preserve">une rente récurrente</w:t>
      </w:r>
      <w:r>
        <w:t xml:space="preserve"> </w:t>
      </w:r>
      <w:r>
        <w:t xml:space="preserve">qui tombe quoi qu’il arrive. Une ligne de revenus qui s’ajoute à ton chiffre d’affaires de base, sans dépendre de tes ventes du mois, sans demander un effort hebdomadaire de prospection.</w:t>
      </w:r>
    </w:p>
    <w:p>
      <w:pPr>
        <w:pStyle w:val="BodyText"/>
      </w:pPr>
      <w:r>
        <w:t xml:space="preserve">L’affiliation Tiquiz est une façon de te générer cette rente. Tu reçois</w:t>
      </w:r>
      <w:r>
        <w:t xml:space="preserve"> </w:t>
      </w:r>
      <w:r>
        <w:rPr>
          <w:b/>
        </w:rPr>
        <w:t xml:space="preserve">40 % de commission récurrente à vie</w:t>
      </w:r>
      <w:r>
        <w:t xml:space="preserve"> </w:t>
      </w:r>
      <w:r>
        <w:t xml:space="preserve">sur chaque abonnement Tiquiz que tu génères. Tes commissions sont</w:t>
      </w:r>
      <w:r>
        <w:t xml:space="preserve"> </w:t>
      </w:r>
      <w:r>
        <w:rPr>
          <w:b/>
        </w:rPr>
        <w:t xml:space="preserve">versées le 10 de chaque mois en automatique</w:t>
      </w:r>
      <w:r>
        <w:t xml:space="preserve">. Tant que ton filleul reste abonné (et la majorité restent au moins 6 mois), tu touches.</w:t>
      </w:r>
    </w:p>
    <w:p>
      <w:pPr>
        <w:pStyle w:val="BodyText"/>
      </w:pPr>
      <w:r>
        <w:t xml:space="preserve">Et il y a un effet d’échelle que peu de programmes te proposent : tes filleuls Tiquiz entrent dans</w:t>
      </w:r>
      <w:r>
        <w:t xml:space="preserve"> </w:t>
      </w:r>
      <w:r>
        <w:rPr>
          <w:b/>
        </w:rPr>
        <w:t xml:space="preserve">l’écosystème Tipote</w:t>
      </w:r>
      <w:r>
        <w:t xml:space="preserve">. Quand Tipote sortira (plans de 19 à 99 €/mois), ils seront sollicités pour basculer, et</w:t>
      </w:r>
      <w:r>
        <w:t xml:space="preserve"> </w:t>
      </w:r>
      <w:r>
        <w:rPr>
          <w:b/>
        </w:rPr>
        <w:t xml:space="preserve">ta rente sur eux montera jusqu’à 39,60 € par filleul et par mois</w:t>
      </w:r>
      <w:r>
        <w:t xml:space="preserve">, sans rien faire de plus.</w:t>
      </w:r>
    </w:p>
    <w:p>
      <w:pPr>
        <w:pStyle w:val="BodyText"/>
      </w:pPr>
      <w:r>
        <w:t xml:space="preserve">Voici comment ça marche en détail, combien tu peux espérer selon ton effort, et comment lancer ton compte affilié en 2 minutes.</w:t>
      </w:r>
    </w:p>
    <w:p>
      <w:r>
        <w:pict>
          <v:rect style="width:0;height:1.5pt" o:hralign="center" o:hrstd="t" o:hr="t"/>
        </w:pict>
      </w:r>
    </w:p>
    <w:p>
      <w:pPr>
        <w:pStyle w:val="Heading2"/>
      </w:pPr>
      <w:bookmarkStart w:id="23" w:name="sommaire"/>
      <w:r>
        <w:t xml:space="preserve">Sommaire</w:t>
      </w:r>
      <w:bookmarkEnd w:id="23"/>
    </w:p>
    <w:p>
      <w:pPr>
        <w:numPr>
          <w:ilvl w:val="0"/>
          <w:numId w:val="1001"/>
        </w:numPr>
        <w:pStyle w:val="Compact"/>
      </w:pPr>
      <w:r>
        <w:t xml:space="preserve">Comment l’affiliation Tiquiz génère une rente automatique</w:t>
      </w:r>
    </w:p>
    <w:p>
      <w:pPr>
        <w:numPr>
          <w:ilvl w:val="0"/>
          <w:numId w:val="1001"/>
        </w:numPr>
        <w:pStyle w:val="Compact"/>
      </w:pPr>
      <w:r>
        <w:t xml:space="preserve">Combien de rente tu peux te générer (chiffres concrets)</w:t>
      </w:r>
    </w:p>
    <w:p>
      <w:pPr>
        <w:numPr>
          <w:ilvl w:val="0"/>
          <w:numId w:val="1001"/>
        </w:numPr>
        <w:pStyle w:val="Compact"/>
      </w:pPr>
      <w:r>
        <w:t xml:space="preserve">Pourquoi 40 % à vie est la rente la plus solide du marché</w:t>
      </w:r>
    </w:p>
    <w:p>
      <w:pPr>
        <w:numPr>
          <w:ilvl w:val="0"/>
          <w:numId w:val="1001"/>
        </w:numPr>
        <w:pStyle w:val="Compact"/>
      </w:pPr>
      <w:r>
        <w:t xml:space="preserve">L’effet écosystème Tipote : ta rente grossit toute seule à la sortie de Tipote</w:t>
      </w:r>
    </w:p>
    <w:p>
      <w:pPr>
        <w:numPr>
          <w:ilvl w:val="0"/>
          <w:numId w:val="1001"/>
        </w:numPr>
        <w:pStyle w:val="Compact"/>
      </w:pPr>
      <w:r>
        <w:t xml:space="preserve">À qui cette rente d’affiliation Tiquiz s’adresse vraiment</w:t>
      </w:r>
    </w:p>
    <w:p>
      <w:pPr>
        <w:numPr>
          <w:ilvl w:val="0"/>
          <w:numId w:val="1001"/>
        </w:numPr>
        <w:pStyle w:val="Compact"/>
      </w:pPr>
      <w:r>
        <w:t xml:space="preserve">Ton kit pour démarrer ta rente (ce qui est fourni)</w:t>
      </w:r>
    </w:p>
    <w:p>
      <w:pPr>
        <w:numPr>
          <w:ilvl w:val="0"/>
          <w:numId w:val="1001"/>
        </w:numPr>
        <w:pStyle w:val="Compact"/>
      </w:pPr>
      <w:r>
        <w:t xml:space="preserve">Comment lancer ton compte affilié en 2 minutes</w:t>
      </w:r>
    </w:p>
    <w:p>
      <w:pPr>
        <w:numPr>
          <w:ilvl w:val="0"/>
          <w:numId w:val="1001"/>
        </w:numPr>
        <w:pStyle w:val="Compact"/>
      </w:pPr>
      <w:r>
        <w:t xml:space="preserve">La rente Tiquiz vs autres programmes d’affiliation SaaS</w:t>
      </w:r>
    </w:p>
    <w:p>
      <w:pPr>
        <w:numPr>
          <w:ilvl w:val="0"/>
          <w:numId w:val="1001"/>
        </w:numPr>
        <w:pStyle w:val="Compact"/>
      </w:pPr>
      <w:r>
        <w:t xml:space="preserve">FAQ — rente mensuelle et affiliation Tiquiz</w:t>
      </w:r>
    </w:p>
    <w:p>
      <w:pPr>
        <w:numPr>
          <w:ilvl w:val="0"/>
          <w:numId w:val="1001"/>
        </w:numPr>
        <w:pStyle w:val="Compact"/>
      </w:pPr>
      <w:r>
        <w:t xml:space="preserve">À toi de jouer</w:t>
      </w:r>
    </w:p>
    <w:p>
      <w:r>
        <w:pict>
          <v:rect style="width:0;height:1.5pt" o:hralign="center" o:hrstd="t" o:hr="t"/>
        </w:pict>
      </w:r>
    </w:p>
    <w:p>
      <w:pPr>
        <w:pStyle w:val="Heading2"/>
      </w:pPr>
      <w:bookmarkStart w:id="24" w:name="X94fb874dfa1ff757f2c2be86ad1af707ce58939"/>
      <w:r>
        <w:t xml:space="preserve">1. Comment l’affiliation Tiquiz génère une rente automatique</w:t>
      </w:r>
      <w:bookmarkEnd w:id="24"/>
    </w:p>
    <w:p>
      <w:pPr>
        <w:pStyle w:val="FirstParagraph"/>
      </w:pPr>
      <w:r>
        <w:t xml:space="preserve">La mécanique est volontairement simple. Cinq étapes, et ta rente démarre.</w:t>
      </w:r>
    </w:p>
    <w:p>
      <w:pPr>
        <w:pStyle w:val="BodyText"/>
      </w:pPr>
      <w:r>
        <w:rPr>
          <w:b/>
        </w:rPr>
        <w:t xml:space="preserve">Étape 1.</w:t>
      </w:r>
      <w:r>
        <w:t xml:space="preserve"> </w:t>
      </w:r>
      <w:r>
        <w:t xml:space="preserve">Tu t’inscris gratuitement sur</w:t>
      </w:r>
      <w:r>
        <w:t xml:space="preserve"> </w:t>
      </w:r>
      <w:hyperlink r:id="rId21">
        <w:r>
          <w:rPr>
            <w:rStyle w:val="Hyperlink"/>
          </w:rPr>
          <w:t xml:space="preserve">tipote.fr/tiquiz/affiliation</w:t>
        </w:r>
      </w:hyperlink>
      <w:r>
        <w:t xml:space="preserve">. Tu reçois ton identifiant unique d’affilié (un code Systeme io qui commence par « sa »).</w:t>
      </w:r>
    </w:p>
    <w:p>
      <w:pPr>
        <w:pStyle w:val="BodyText"/>
      </w:pPr>
      <w:r>
        <w:rPr>
          <w:b/>
        </w:rPr>
        <w:t xml:space="preserve">Étape 2.</w:t>
      </w:r>
      <w:r>
        <w:t xml:space="preserve"> </w:t>
      </w:r>
      <w:r>
        <w:t xml:space="preserve">Tu partages ton lien tracké :</w:t>
      </w:r>
      <w:r>
        <w:t xml:space="preserve"> </w:t>
      </w:r>
      <w:r>
        <w:rPr>
          <w:rStyle w:val="VerbatimChar"/>
        </w:rPr>
        <w:t xml:space="preserve">tipote.fr/tiquiz?sa=TON_ID</w:t>
      </w:r>
      <w:r>
        <w:t xml:space="preserve">. Tu peux promouvoir n’importe quelle page de Tiquiz en ajoutant ton ID en paramètre URL.</w:t>
      </w:r>
    </w:p>
    <w:p>
      <w:pPr>
        <w:pStyle w:val="BodyText"/>
      </w:pPr>
      <w:r>
        <w:rPr>
          <w:b/>
        </w:rPr>
        <w:t xml:space="preserve">Étape 3.</w:t>
      </w:r>
      <w:r>
        <w:t xml:space="preserve"> </w:t>
      </w:r>
      <w:r>
        <w:t xml:space="preserve">Chaque personne qui clique sur ton lien et qui souscrit ensuite à un abonnement payant Tiquiz (mensuel ou annuel) est rattachée à toi à vie. Peu importe si elle achète dans 7 jours ou dans 18 mois après le clic,</w:t>
      </w:r>
      <w:r>
        <w:t xml:space="preserve"> </w:t>
      </w:r>
      <w:r>
        <w:rPr>
          <w:b/>
        </w:rPr>
        <w:t xml:space="preserve">la commission est pour toi</w:t>
      </w:r>
      <w:r>
        <w:t xml:space="preserve">.</w:t>
      </w:r>
    </w:p>
    <w:p>
      <w:pPr>
        <w:pStyle w:val="BodyText"/>
      </w:pPr>
      <w:r>
        <w:rPr>
          <w:b/>
        </w:rPr>
        <w:t xml:space="preserve">Étape 4.</w:t>
      </w:r>
      <w:r>
        <w:t xml:space="preserve"> </w:t>
      </w:r>
      <w:r>
        <w:t xml:space="preserve">Tu touches</w:t>
      </w:r>
      <w:r>
        <w:t xml:space="preserve"> </w:t>
      </w:r>
      <w:r>
        <w:rPr>
          <w:b/>
        </w:rPr>
        <w:t xml:space="preserve">40 % de chaque paiement de ton filleul</w:t>
      </w:r>
      <w:r>
        <w:t xml:space="preserve">. Pas seulement le premier mois : à chaque renouvellement, à chaque facturation,</w:t>
      </w:r>
      <w:r>
        <w:t xml:space="preserve"> </w:t>
      </w:r>
      <w:r>
        <w:rPr>
          <w:b/>
        </w:rPr>
        <w:t xml:space="preserve">chaque mois pendant des années</w:t>
      </w:r>
      <w:r>
        <w:t xml:space="preserve">. C’est ce qui transforme ta commission en rente.</w:t>
      </w:r>
    </w:p>
    <w:p>
      <w:pPr>
        <w:pStyle w:val="BodyText"/>
      </w:pPr>
      <w:r>
        <w:rPr>
          <w:b/>
        </w:rPr>
        <w:t xml:space="preserve">Étape 5.</w:t>
      </w:r>
      <w:r>
        <w:t xml:space="preserve"> </w:t>
      </w:r>
      <w:r>
        <w:t xml:space="preserve">Ta rente est versée</w:t>
      </w:r>
      <w:r>
        <w:t xml:space="preserve"> </w:t>
      </w:r>
      <w:r>
        <w:rPr>
          <w:b/>
        </w:rPr>
        <w:t xml:space="preserve">automatiquement le 10 de chaque mois</w:t>
      </w:r>
      <w:r>
        <w:t xml:space="preserve"> </w:t>
      </w:r>
      <w:r>
        <w:t xml:space="preserve">via PayPal ou virement bancaire. Pas de seuil de versement à atteindre, pas de facture à émettre, pas de relance à faire. Tu paramètres ta méthode de paiement une seule fois et ça tombe tous les mois.</w:t>
      </w:r>
    </w:p>
    <w:p>
      <w:pPr>
        <w:pStyle w:val="BodyText"/>
      </w:pPr>
      <w:r>
        <w:rPr>
          <w:b/>
        </w:rPr>
        <w:t xml:space="preserve">Ce qui rend ça vraiment une rente (et pas une commission ponctuelle) :</w:t>
      </w:r>
      <w:r>
        <w:t xml:space="preserve"> </w:t>
      </w:r>
      <w:r>
        <w:t xml:space="preserve">la commission est</w:t>
      </w:r>
      <w:r>
        <w:t xml:space="preserve"> </w:t>
      </w:r>
      <w:r>
        <w:rPr>
          <w:b/>
        </w:rPr>
        <w:t xml:space="preserve">récurrente à vie</w:t>
      </w:r>
      <w:r>
        <w:t xml:space="preserve">. Tant que ton filleul reste abonné, tu continues à toucher. Un filleul fidèle 3 ans = 36 mois de rente sur ton compte. Un filleul fidèle 5 ans = 60 mois de rente. C’est l’effet boule de neige.</w:t>
      </w:r>
    </w:p>
    <w:p>
      <w:r>
        <w:pict>
          <v:rect style="width:0;height:1.5pt" o:hralign="center" o:hrstd="t" o:hr="t"/>
        </w:pict>
      </w:r>
    </w:p>
    <w:p>
      <w:pPr>
        <w:pStyle w:val="Heading2"/>
      </w:pPr>
      <w:bookmarkStart w:id="25" w:name="Xb094568c4ae86318c51723f9098ed45d369db3f"/>
      <w:r>
        <w:t xml:space="preserve">2. Combien de rente tu peux te générer (chiffres concrets)</w:t>
      </w:r>
      <w:bookmarkEnd w:id="25"/>
    </w:p>
    <w:p>
      <w:pPr>
        <w:pStyle w:val="FirstParagraph"/>
      </w:pPr>
      <w:r>
        <w:t xml:space="preserve">C’est la première question qui revient. Voici les chiffres exacts pour que tu sois fixé·e.</w:t>
      </w:r>
    </w:p>
    <w:p>
      <w:pPr>
        <w:pStyle w:val="Heading3"/>
      </w:pPr>
      <w:bookmarkStart w:id="26" w:name="X9766ea3c3cf8d795092df0a1e36c00356aba050"/>
      <w:r>
        <w:t xml:space="preserve">2.1. Ta rente sur le plan Mensuel (filleuls à 9 € par mois)</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Filleuls actifs</w:t>
            </w:r>
          </w:p>
        </w:tc>
        <w:tc>
          <w:tcPr>
            <w:tcBorders>
              <w:bottom w:val="single"/>
            </w:tcBorders>
            <w:vAlign w:val="bottom"/>
          </w:tcPr>
          <w:p>
            <w:pPr>
              <w:pStyle w:val="Compact"/>
              <w:jc w:val="left"/>
            </w:pPr>
            <w:r>
              <w:t xml:space="preserve">Rente mensuelle</w:t>
            </w:r>
          </w:p>
        </w:tc>
        <w:tc>
          <w:tcPr>
            <w:tcBorders>
              <w:bottom w:val="single"/>
            </w:tcBorders>
            <w:vAlign w:val="bottom"/>
          </w:tcPr>
          <w:p>
            <w:pPr>
              <w:pStyle w:val="Compact"/>
              <w:jc w:val="left"/>
            </w:pPr>
            <w:r>
              <w:t xml:space="preserve">Rente annuelle</w:t>
            </w:r>
          </w:p>
        </w:tc>
        <w:tc>
          <w:tcPr>
            <w:tcBorders>
              <w:bottom w:val="single"/>
            </w:tcBorders>
            <w:vAlign w:val="bottom"/>
          </w:tcPr>
          <w:p>
            <w:pPr>
              <w:pStyle w:val="Compact"/>
              <w:jc w:val="left"/>
            </w:pPr>
            <w:r>
              <w:t xml:space="preserve">Cumul sur 3 ans</w:t>
            </w:r>
          </w:p>
        </w:tc>
      </w:tr>
      <w:tr>
        <w:tc>
          <w:p>
            <w:pPr>
              <w:pStyle w:val="Compact"/>
              <w:jc w:val="left"/>
            </w:pPr>
            <w:r>
              <w:t xml:space="preserve">1 filleul</w:t>
            </w:r>
          </w:p>
        </w:tc>
        <w:tc>
          <w:p>
            <w:pPr>
              <w:pStyle w:val="Compact"/>
              <w:jc w:val="left"/>
            </w:pPr>
            <w:r>
              <w:t xml:space="preserve">3,60 €</w:t>
            </w:r>
          </w:p>
        </w:tc>
        <w:tc>
          <w:p>
            <w:pPr>
              <w:pStyle w:val="Compact"/>
              <w:jc w:val="left"/>
            </w:pPr>
            <w:r>
              <w:t xml:space="preserve">43,20 €</w:t>
            </w:r>
          </w:p>
        </w:tc>
        <w:tc>
          <w:p>
            <w:pPr>
              <w:pStyle w:val="Compact"/>
              <w:jc w:val="left"/>
            </w:pPr>
            <w:r>
              <w:t xml:space="preserve">129,60 €</w:t>
            </w:r>
          </w:p>
        </w:tc>
      </w:tr>
      <w:tr>
        <w:tc>
          <w:p>
            <w:pPr>
              <w:pStyle w:val="Compact"/>
              <w:jc w:val="left"/>
            </w:pPr>
            <w:r>
              <w:t xml:space="preserve">5 filleuls</w:t>
            </w:r>
          </w:p>
        </w:tc>
        <w:tc>
          <w:p>
            <w:pPr>
              <w:pStyle w:val="Compact"/>
              <w:jc w:val="left"/>
            </w:pPr>
            <w:r>
              <w:t xml:space="preserve">18 €</w:t>
            </w:r>
          </w:p>
        </w:tc>
        <w:tc>
          <w:p>
            <w:pPr>
              <w:pStyle w:val="Compact"/>
              <w:jc w:val="left"/>
            </w:pPr>
            <w:r>
              <w:t xml:space="preserve">216 €</w:t>
            </w:r>
          </w:p>
        </w:tc>
        <w:tc>
          <w:p>
            <w:pPr>
              <w:pStyle w:val="Compact"/>
              <w:jc w:val="left"/>
            </w:pPr>
            <w:r>
              <w:t xml:space="preserve">648 €</w:t>
            </w:r>
          </w:p>
        </w:tc>
      </w:tr>
      <w:tr>
        <w:tc>
          <w:p>
            <w:pPr>
              <w:pStyle w:val="Compact"/>
              <w:jc w:val="left"/>
            </w:pPr>
            <w:r>
              <w:t xml:space="preserve">10 filleuls</w:t>
            </w:r>
          </w:p>
        </w:tc>
        <w:tc>
          <w:p>
            <w:pPr>
              <w:pStyle w:val="Compact"/>
              <w:jc w:val="left"/>
            </w:pPr>
            <w:r>
              <w:t xml:space="preserve">36 €</w:t>
            </w:r>
          </w:p>
        </w:tc>
        <w:tc>
          <w:p>
            <w:pPr>
              <w:pStyle w:val="Compact"/>
              <w:jc w:val="left"/>
            </w:pPr>
            <w:r>
              <w:t xml:space="preserve">432 €</w:t>
            </w:r>
          </w:p>
        </w:tc>
        <w:tc>
          <w:p>
            <w:pPr>
              <w:pStyle w:val="Compact"/>
              <w:jc w:val="left"/>
            </w:pPr>
            <w:r>
              <w:t xml:space="preserve">1 296 €</w:t>
            </w:r>
          </w:p>
        </w:tc>
      </w:tr>
      <w:tr>
        <w:tc>
          <w:p>
            <w:pPr>
              <w:pStyle w:val="Compact"/>
              <w:jc w:val="left"/>
            </w:pPr>
            <w:r>
              <w:t xml:space="preserve">25 filleuls</w:t>
            </w:r>
          </w:p>
        </w:tc>
        <w:tc>
          <w:p>
            <w:pPr>
              <w:pStyle w:val="Compact"/>
              <w:jc w:val="left"/>
            </w:pPr>
            <w:r>
              <w:t xml:space="preserve">90 €</w:t>
            </w:r>
          </w:p>
        </w:tc>
        <w:tc>
          <w:p>
            <w:pPr>
              <w:pStyle w:val="Compact"/>
              <w:jc w:val="left"/>
            </w:pPr>
            <w:r>
              <w:t xml:space="preserve">1 080 €</w:t>
            </w:r>
          </w:p>
        </w:tc>
        <w:tc>
          <w:p>
            <w:pPr>
              <w:pStyle w:val="Compact"/>
              <w:jc w:val="left"/>
            </w:pPr>
            <w:r>
              <w:t xml:space="preserve">3 240 €</w:t>
            </w:r>
          </w:p>
        </w:tc>
      </w:tr>
      <w:tr>
        <w:tc>
          <w:p>
            <w:pPr>
              <w:pStyle w:val="Compact"/>
              <w:jc w:val="left"/>
            </w:pPr>
            <w:r>
              <w:t xml:space="preserve">50 filleuls</w:t>
            </w:r>
          </w:p>
        </w:tc>
        <w:tc>
          <w:p>
            <w:pPr>
              <w:pStyle w:val="Compact"/>
              <w:jc w:val="left"/>
            </w:pPr>
            <w:r>
              <w:t xml:space="preserve">180 €</w:t>
            </w:r>
          </w:p>
        </w:tc>
        <w:tc>
          <w:p>
            <w:pPr>
              <w:pStyle w:val="Compact"/>
              <w:jc w:val="left"/>
            </w:pPr>
            <w:r>
              <w:t xml:space="preserve">2 160 €</w:t>
            </w:r>
          </w:p>
        </w:tc>
        <w:tc>
          <w:p>
            <w:pPr>
              <w:pStyle w:val="Compact"/>
              <w:jc w:val="left"/>
            </w:pPr>
            <w:r>
              <w:t xml:space="preserve">6 480 €</w:t>
            </w:r>
          </w:p>
        </w:tc>
      </w:tr>
      <w:tr>
        <w:tc>
          <w:p>
            <w:pPr>
              <w:pStyle w:val="Compact"/>
              <w:jc w:val="left"/>
            </w:pPr>
            <w:r>
              <w:t xml:space="preserve">100 filleuls</w:t>
            </w:r>
          </w:p>
        </w:tc>
        <w:tc>
          <w:p>
            <w:pPr>
              <w:pStyle w:val="Compact"/>
              <w:jc w:val="left"/>
            </w:pPr>
            <w:r>
              <w:t xml:space="preserve">360 €</w:t>
            </w:r>
          </w:p>
        </w:tc>
        <w:tc>
          <w:p>
            <w:pPr>
              <w:pStyle w:val="Compact"/>
              <w:jc w:val="left"/>
            </w:pPr>
            <w:r>
              <w:t xml:space="preserve">4 320 €</w:t>
            </w:r>
          </w:p>
        </w:tc>
        <w:tc>
          <w:p>
            <w:pPr>
              <w:pStyle w:val="Compact"/>
              <w:jc w:val="left"/>
            </w:pPr>
            <w:r>
              <w:t xml:space="preserve">12 960 €</w:t>
            </w:r>
          </w:p>
        </w:tc>
      </w:tr>
    </w:tbl>
    <w:p>
      <w:pPr>
        <w:pStyle w:val="Heading3"/>
      </w:pPr>
      <w:bookmarkStart w:id="27" w:name="X6227791bf0cc854379267b1ef905b910858e13f"/>
      <w:r>
        <w:t xml:space="preserve">2.2. Ta rente sur le plan Annuel (filleuls à 90 € par an)</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Filleuls actifs</w:t>
            </w:r>
          </w:p>
        </w:tc>
        <w:tc>
          <w:tcPr>
            <w:tcBorders>
              <w:bottom w:val="single"/>
            </w:tcBorders>
            <w:vAlign w:val="bottom"/>
          </w:tcPr>
          <w:p>
            <w:pPr>
              <w:pStyle w:val="Compact"/>
              <w:jc w:val="left"/>
            </w:pPr>
            <w:r>
              <w:t xml:space="preserve">Rente annuelle</w:t>
            </w:r>
          </w:p>
        </w:tc>
        <w:tc>
          <w:tcPr>
            <w:tcBorders>
              <w:bottom w:val="single"/>
            </w:tcBorders>
            <w:vAlign w:val="bottom"/>
          </w:tcPr>
          <w:p>
            <w:pPr>
              <w:pStyle w:val="Compact"/>
              <w:jc w:val="left"/>
            </w:pPr>
            <w:r>
              <w:t xml:space="preserve">Cumul sur 3 ans</w:t>
            </w:r>
          </w:p>
        </w:tc>
        <w:tc>
          <w:tcPr>
            <w:tcBorders>
              <w:bottom w:val="single"/>
            </w:tcBorders>
            <w:vAlign w:val="bottom"/>
          </w:tcPr>
          <w:p>
            <w:pPr>
              <w:pStyle w:val="Compact"/>
              <w:jc w:val="left"/>
            </w:pPr>
            <w:r>
              <w:t xml:space="preserve">Cumul sur 5 ans</w:t>
            </w:r>
          </w:p>
        </w:tc>
      </w:tr>
      <w:tr>
        <w:tc>
          <w:p>
            <w:pPr>
              <w:pStyle w:val="Compact"/>
              <w:jc w:val="left"/>
            </w:pPr>
            <w:r>
              <w:t xml:space="preserve">1 filleul</w:t>
            </w:r>
          </w:p>
        </w:tc>
        <w:tc>
          <w:p>
            <w:pPr>
              <w:pStyle w:val="Compact"/>
              <w:jc w:val="left"/>
            </w:pPr>
            <w:r>
              <w:t xml:space="preserve">36 €</w:t>
            </w:r>
          </w:p>
        </w:tc>
        <w:tc>
          <w:p>
            <w:pPr>
              <w:pStyle w:val="Compact"/>
              <w:jc w:val="left"/>
            </w:pPr>
            <w:r>
              <w:t xml:space="preserve">108 €</w:t>
            </w:r>
          </w:p>
        </w:tc>
        <w:tc>
          <w:p>
            <w:pPr>
              <w:pStyle w:val="Compact"/>
              <w:jc w:val="left"/>
            </w:pPr>
            <w:r>
              <w:t xml:space="preserve">180 €</w:t>
            </w:r>
          </w:p>
        </w:tc>
      </w:tr>
      <w:tr>
        <w:tc>
          <w:p>
            <w:pPr>
              <w:pStyle w:val="Compact"/>
              <w:jc w:val="left"/>
            </w:pPr>
            <w:r>
              <w:t xml:space="preserve">5 filleuls</w:t>
            </w:r>
          </w:p>
        </w:tc>
        <w:tc>
          <w:p>
            <w:pPr>
              <w:pStyle w:val="Compact"/>
              <w:jc w:val="left"/>
            </w:pPr>
            <w:r>
              <w:t xml:space="preserve">180 €</w:t>
            </w:r>
          </w:p>
        </w:tc>
        <w:tc>
          <w:p>
            <w:pPr>
              <w:pStyle w:val="Compact"/>
              <w:jc w:val="left"/>
            </w:pPr>
            <w:r>
              <w:t xml:space="preserve">540 €</w:t>
            </w:r>
          </w:p>
        </w:tc>
        <w:tc>
          <w:p>
            <w:pPr>
              <w:pStyle w:val="Compact"/>
              <w:jc w:val="left"/>
            </w:pPr>
            <w:r>
              <w:t xml:space="preserve">900 €</w:t>
            </w:r>
          </w:p>
        </w:tc>
      </w:tr>
      <w:tr>
        <w:tc>
          <w:p>
            <w:pPr>
              <w:pStyle w:val="Compact"/>
              <w:jc w:val="left"/>
            </w:pPr>
            <w:r>
              <w:t xml:space="preserve">10 filleuls</w:t>
            </w:r>
          </w:p>
        </w:tc>
        <w:tc>
          <w:p>
            <w:pPr>
              <w:pStyle w:val="Compact"/>
              <w:jc w:val="left"/>
            </w:pPr>
            <w:r>
              <w:t xml:space="preserve">360 €</w:t>
            </w:r>
          </w:p>
        </w:tc>
        <w:tc>
          <w:p>
            <w:pPr>
              <w:pStyle w:val="Compact"/>
              <w:jc w:val="left"/>
            </w:pPr>
            <w:r>
              <w:t xml:space="preserve">1 080 €</w:t>
            </w:r>
          </w:p>
        </w:tc>
        <w:tc>
          <w:p>
            <w:pPr>
              <w:pStyle w:val="Compact"/>
              <w:jc w:val="left"/>
            </w:pPr>
            <w:r>
              <w:t xml:space="preserve">1 800 €</w:t>
            </w:r>
          </w:p>
        </w:tc>
      </w:tr>
      <w:tr>
        <w:tc>
          <w:p>
            <w:pPr>
              <w:pStyle w:val="Compact"/>
              <w:jc w:val="left"/>
            </w:pPr>
            <w:r>
              <w:t xml:space="preserve">25 filleuls</w:t>
            </w:r>
          </w:p>
        </w:tc>
        <w:tc>
          <w:p>
            <w:pPr>
              <w:pStyle w:val="Compact"/>
              <w:jc w:val="left"/>
            </w:pPr>
            <w:r>
              <w:t xml:space="preserve">900 €</w:t>
            </w:r>
          </w:p>
        </w:tc>
        <w:tc>
          <w:p>
            <w:pPr>
              <w:pStyle w:val="Compact"/>
              <w:jc w:val="left"/>
            </w:pPr>
            <w:r>
              <w:t xml:space="preserve">2 700 €</w:t>
            </w:r>
          </w:p>
        </w:tc>
        <w:tc>
          <w:p>
            <w:pPr>
              <w:pStyle w:val="Compact"/>
              <w:jc w:val="left"/>
            </w:pPr>
            <w:r>
              <w:t xml:space="preserve">4 500 €</w:t>
            </w:r>
          </w:p>
        </w:tc>
      </w:tr>
      <w:tr>
        <w:tc>
          <w:p>
            <w:pPr>
              <w:pStyle w:val="Compact"/>
              <w:jc w:val="left"/>
            </w:pPr>
            <w:r>
              <w:t xml:space="preserve">50 filleuls</w:t>
            </w:r>
          </w:p>
        </w:tc>
        <w:tc>
          <w:p>
            <w:pPr>
              <w:pStyle w:val="Compact"/>
              <w:jc w:val="left"/>
            </w:pPr>
            <w:r>
              <w:t xml:space="preserve">1 800 €</w:t>
            </w:r>
          </w:p>
        </w:tc>
        <w:tc>
          <w:p>
            <w:pPr>
              <w:pStyle w:val="Compact"/>
              <w:jc w:val="left"/>
            </w:pPr>
            <w:r>
              <w:t xml:space="preserve">5 400 €</w:t>
            </w:r>
          </w:p>
        </w:tc>
        <w:tc>
          <w:p>
            <w:pPr>
              <w:pStyle w:val="Compact"/>
              <w:jc w:val="left"/>
            </w:pPr>
            <w:r>
              <w:t xml:space="preserve">9 000 €</w:t>
            </w:r>
          </w:p>
        </w:tc>
      </w:tr>
      <w:tr>
        <w:tc>
          <w:p>
            <w:pPr>
              <w:pStyle w:val="Compact"/>
              <w:jc w:val="left"/>
            </w:pPr>
            <w:r>
              <w:t xml:space="preserve">100 filleuls</w:t>
            </w:r>
          </w:p>
        </w:tc>
        <w:tc>
          <w:p>
            <w:pPr>
              <w:pStyle w:val="Compact"/>
              <w:jc w:val="left"/>
            </w:pPr>
            <w:r>
              <w:t xml:space="preserve">3 600 €</w:t>
            </w:r>
          </w:p>
        </w:tc>
        <w:tc>
          <w:p>
            <w:pPr>
              <w:pStyle w:val="Compact"/>
              <w:jc w:val="left"/>
            </w:pPr>
            <w:r>
              <w:t xml:space="preserve">10 800 €</w:t>
            </w:r>
          </w:p>
        </w:tc>
        <w:tc>
          <w:p>
            <w:pPr>
              <w:pStyle w:val="Compact"/>
              <w:jc w:val="left"/>
            </w:pPr>
            <w:r>
              <w:t xml:space="preserve">18 000 €</w:t>
            </w:r>
          </w:p>
        </w:tc>
      </w:tr>
    </w:tbl>
    <w:p>
      <w:pPr>
        <w:pStyle w:val="Heading3"/>
      </w:pPr>
      <w:bookmarkStart w:id="28" w:name="X5dca5ce875b67d3ee4259f4b081a7e5b957f2bf"/>
      <w:r>
        <w:t xml:space="preserve">2.3. Pourquoi le mensuel rapporte plus de rente sur la durée</w:t>
      </w:r>
      <w:bookmarkEnd w:id="28"/>
    </w:p>
    <w:p>
      <w:pPr>
        <w:pStyle w:val="FirstParagraph"/>
      </w:pPr>
      <w:r>
        <w:t xml:space="preserve">Sur 3 ans cumulés,</w:t>
      </w:r>
      <w:r>
        <w:t xml:space="preserve"> </w:t>
      </w:r>
      <w:r>
        <w:rPr>
          <w:b/>
        </w:rPr>
        <w:t xml:space="preserve">un filleul mensuel à 9 €</w:t>
      </w:r>
      <w:r>
        <w:t xml:space="preserve"> </w:t>
      </w:r>
      <w:r>
        <w:t xml:space="preserve">te rapporte 130 € de rente totale.</w:t>
      </w:r>
      <w:r>
        <w:t xml:space="preserve"> </w:t>
      </w:r>
      <w:r>
        <w:rPr>
          <w:b/>
        </w:rPr>
        <w:t xml:space="preserve">Un filleul annuel à 90 €</w:t>
      </w:r>
      <w:r>
        <w:t xml:space="preserve"> </w:t>
      </w:r>
      <w:r>
        <w:t xml:space="preserve">te rapporte 108 € de rente totale. Le mensuel gagne sur la durée parce que la base (9 € × 12 = 108 €/an) est légèrement supérieure à 90 €/an.</w:t>
      </w:r>
    </w:p>
    <w:p>
      <w:pPr>
        <w:pStyle w:val="BodyText"/>
      </w:pPr>
      <w:r>
        <w:t xml:space="preserve">En pratique, les filleuls mensuels ont aussi une</w:t>
      </w:r>
      <w:r>
        <w:t xml:space="preserve"> </w:t>
      </w:r>
      <w:r>
        <w:rPr>
          <w:b/>
        </w:rPr>
        <w:t xml:space="preserve">meilleure rétention</w:t>
      </w:r>
      <w:r>
        <w:t xml:space="preserve"> </w:t>
      </w:r>
      <w:r>
        <w:t xml:space="preserve">parce que 9 € par mois sans engagement est psychologiquement plus facile à conserver que 90 € versés d’un coup. La majorité des filleuls mensuels restent abonnés au moins 6 mois.</w:t>
      </w:r>
    </w:p>
    <w:p>
      <w:pPr>
        <w:pStyle w:val="Heading3"/>
      </w:pPr>
      <w:bookmarkStart w:id="29" w:name="X083d70226f01b72891228936998a3a8731b80d6"/>
      <w:r>
        <w:t xml:space="preserve">2.4. Simulateur officiel pour projeter ta rente</w:t>
      </w:r>
      <w:bookmarkEnd w:id="29"/>
    </w:p>
    <w:p>
      <w:pPr>
        <w:pStyle w:val="FirstParagraph"/>
      </w:pPr>
      <w:r>
        <w:t xml:space="preserve">La</w:t>
      </w:r>
      <w:r>
        <w:t xml:space="preserve"> </w:t>
      </w:r>
      <w:hyperlink r:id="rId21">
        <w:r>
          <w:rPr>
            <w:rStyle w:val="Hyperlink"/>
          </w:rPr>
          <w:t xml:space="preserve">page d’affiliation Tiquiz</w:t>
        </w:r>
      </w:hyperlink>
      <w:r>
        <w:t xml:space="preserve"> </w:t>
      </w:r>
      <w:r>
        <w:t xml:space="preserve">intègre un simulateur interactif. Tu choisis le nombre de filleuls par type de plan (Gratuit, Mensuel, Annuel) et la durée de projection (1 mois, 6 mois, 1 an). Le simulateur te calcule ta rente projetée en temps réel.</w:t>
      </w:r>
    </w:p>
    <w:p>
      <w:r>
        <w:pict>
          <v:rect style="width:0;height:1.5pt" o:hralign="center" o:hrstd="t" o:hr="t"/>
        </w:pict>
      </w:r>
    </w:p>
    <w:p>
      <w:pPr>
        <w:pStyle w:val="Heading2"/>
      </w:pPr>
      <w:bookmarkStart w:id="30" w:name="Xbe0bb41c492c792d72d891eb92eb2cb638c3b39"/>
      <w:r>
        <w:t xml:space="preserve">3. Pourquoi 40 % à vie est la rente la plus solide du marché</w:t>
      </w:r>
      <w:bookmarkEnd w:id="30"/>
    </w:p>
    <w:p>
      <w:pPr>
        <w:pStyle w:val="FirstParagraph"/>
      </w:pPr>
      <w:r>
        <w:t xml:space="preserve">40 % récurrent à vie, c’est rare sur le marché de l’affiliation SaaS francophone. Voici pourquoi c’est précisément ce qui rend ta rente solide.</w:t>
      </w:r>
    </w:p>
    <w:p>
      <w:pPr>
        <w:pStyle w:val="Heading3"/>
      </w:pPr>
      <w:bookmarkStart w:id="31" w:name="le-problème-des-programmes-à-20"/>
      <w:r>
        <w:t xml:space="preserve">3.1. Le problème des programmes à 20 %</w:t>
      </w:r>
      <w:bookmarkEnd w:id="31"/>
    </w:p>
    <w:p>
      <w:pPr>
        <w:pStyle w:val="FirstParagraph"/>
      </w:pPr>
      <w:r>
        <w:t xml:space="preserve">À 20 % sur un abonnement à 9 €/mois, tu touches 1,80 € par filleul et par mois. Pour un solopreneur, ça ne génère pas de rente exploitable. Avec 50 filleuls, tu plafonnes à 90 € par mois. Pas de quoi compenser un mois creux.</w:t>
      </w:r>
    </w:p>
    <w:p>
      <w:pPr>
        <w:pStyle w:val="BodyText"/>
      </w:pPr>
      <w:r>
        <w:t xml:space="preserve">C’est pour ça que la plupart des programmes d’affiliation SaaS à 20 % ne génèrent</w:t>
      </w:r>
      <w:r>
        <w:t xml:space="preserve"> </w:t>
      </w:r>
      <w:r>
        <w:rPr>
          <w:b/>
        </w:rPr>
        <w:t xml:space="preserve">pas de rente</w:t>
      </w:r>
      <w:r>
        <w:t xml:space="preserve"> </w:t>
      </w:r>
      <w:r>
        <w:t xml:space="preserve">pour leurs affiliés. Juste un complément anecdotique.</w:t>
      </w:r>
    </w:p>
    <w:p>
      <w:pPr>
        <w:pStyle w:val="Heading3"/>
      </w:pPr>
      <w:bookmarkStart w:id="32" w:name="X6bd134ab24cee30cf3045666dc12c62a56988bc"/>
      <w:r>
        <w:t xml:space="preserve">3.2. Le problème des programmes ponctuels (sans récurrence)</w:t>
      </w:r>
      <w:bookmarkEnd w:id="32"/>
    </w:p>
    <w:p>
      <w:pPr>
        <w:pStyle w:val="FirstParagraph"/>
      </w:pPr>
      <w:r>
        <w:t xml:space="preserve">Beaucoup de programmes d’affiliation versent une commission</w:t>
      </w:r>
      <w:r>
        <w:t xml:space="preserve"> </w:t>
      </w:r>
      <w:r>
        <w:rPr>
          <w:b/>
        </w:rPr>
        <w:t xml:space="preserve">unique</w:t>
      </w:r>
      <w:r>
        <w:t xml:space="preserve"> </w:t>
      </w:r>
      <w:r>
        <w:t xml:space="preserve">au premier mois, puis plus rien. Tu encaisses une fois, et tu dois sans cesse recruter de nouveaux filleuls pour maintenir ton revenu. Ce n’est pas une rente, c’est un tapis roulant.</w:t>
      </w:r>
    </w:p>
    <w:p>
      <w:pPr>
        <w:pStyle w:val="BodyText"/>
      </w:pPr>
      <w:r>
        <w:t xml:space="preserve">L’affiliation Tiquiz fonctionne à l’inverse : tu touches</w:t>
      </w:r>
      <w:r>
        <w:t xml:space="preserve"> </w:t>
      </w:r>
      <w:r>
        <w:rPr>
          <w:b/>
        </w:rPr>
        <w:t xml:space="preserve">chaque mois où ton filleul est facturé</w:t>
      </w:r>
      <w:r>
        <w:t xml:space="preserve">. Tes filleuls de l’année dernière continuent à te générer une rente cette année. Tes filleuls de cette année viendront s’ajouter.</w:t>
      </w:r>
      <w:r>
        <w:t xml:space="preserve"> </w:t>
      </w:r>
      <w:r>
        <w:rPr>
          <w:b/>
        </w:rPr>
        <w:t xml:space="preserve">L’effet boule de neige est mathématique.</w:t>
      </w:r>
    </w:p>
    <w:p>
      <w:pPr>
        <w:pStyle w:val="Heading3"/>
      </w:pPr>
      <w:bookmarkStart w:id="33" w:name="pourquoi-40-et-pas-50"/>
      <w:r>
        <w:t xml:space="preserve">3.3. Pourquoi 40 % et pas 50 %</w:t>
      </w:r>
      <w:bookmarkEnd w:id="33"/>
    </w:p>
    <w:p>
      <w:pPr>
        <w:pStyle w:val="FirstParagraph"/>
      </w:pPr>
      <w:r>
        <w:t xml:space="preserve">Parce que je veux que Tiquiz reste rentable et puisse continuer à évoluer dans la durée. Il y a l’hébergement, les coûts d’IA (génération des quiz avec Claude), le support client, les évolutions produit. À 50 % de commission à vie, je ne pourrais plus financer le développement du produit. À terme, Tiquiz perdrait en qualité, tes filleuls partiraient, et ta rente s’effondrerait.</w:t>
      </w:r>
    </w:p>
    <w:p>
      <w:pPr>
        <w:pStyle w:val="BodyText"/>
      </w:pPr>
      <w:r>
        <w:rPr>
          <w:b/>
        </w:rPr>
        <w:t xml:space="preserve">40 % est le point d’équilibre</w:t>
      </w:r>
      <w:r>
        <w:t xml:space="preserve"> </w:t>
      </w:r>
      <w:r>
        <w:t xml:space="preserve">: suffisamment élevé pour que ta rente soit motivante, suffisamment bas pour que Tiquiz continue à investir dans le produit qui alimente ta rente.</w:t>
      </w:r>
    </w:p>
    <w:p>
      <w:pPr>
        <w:pStyle w:val="Heading3"/>
      </w:pPr>
      <w:bookmarkStart w:id="34" w:name="X5157c6767da7b72f8737e62693b1a2d31237719"/>
      <w:r>
        <w:t xml:space="preserve">3.4. Les 3 caractéristiques qui font de Tiquiz une rente solide (et non une commission)</w:t>
      </w:r>
      <w:bookmarkEnd w:id="34"/>
    </w:p>
    <w:p>
      <w:pPr>
        <w:numPr>
          <w:ilvl w:val="0"/>
          <w:numId w:val="1002"/>
        </w:numPr>
        <w:pStyle w:val="Compact"/>
      </w:pPr>
      <w:r>
        <w:rPr>
          <w:b/>
        </w:rPr>
        <w:t xml:space="preserve">Récurrente</w:t>
      </w:r>
      <w:r>
        <w:t xml:space="preserve"> </w:t>
      </w:r>
      <w:r>
        <w:t xml:space="preserve">: tu touches chaque mois, pas une seule fois</w:t>
      </w:r>
    </w:p>
    <w:p>
      <w:pPr>
        <w:numPr>
          <w:ilvl w:val="0"/>
          <w:numId w:val="1002"/>
        </w:numPr>
        <w:pStyle w:val="Compact"/>
      </w:pPr>
      <w:r>
        <w:rPr>
          <w:b/>
        </w:rPr>
        <w:t xml:space="preserve">À vie</w:t>
      </w:r>
      <w:r>
        <w:t xml:space="preserve"> </w:t>
      </w:r>
      <w:r>
        <w:t xml:space="preserve">: tant que ton filleul reste abonné, ta rente continue</w:t>
      </w:r>
    </w:p>
    <w:p>
      <w:pPr>
        <w:numPr>
          <w:ilvl w:val="0"/>
          <w:numId w:val="1002"/>
        </w:numPr>
        <w:pStyle w:val="Compact"/>
      </w:pPr>
      <w:r>
        <w:rPr>
          <w:b/>
        </w:rPr>
        <w:t xml:space="preserve">Automatique</w:t>
      </w:r>
      <w:r>
        <w:t xml:space="preserve"> </w:t>
      </w:r>
      <w:r>
        <w:t xml:space="preserve">: versement le 10 du mois, sans intervention de ta part</w:t>
      </w:r>
    </w:p>
    <w:p>
      <w:pPr>
        <w:pStyle w:val="FirstParagraph"/>
      </w:pPr>
      <w:r>
        <w:t xml:space="preserve">Ces 3 ensemble, c’est ce qui définit une rente. Sans l’un des trois, ce n’est plus de la rente.</w:t>
      </w:r>
    </w:p>
    <w:p>
      <w:r>
        <w:pict>
          <v:rect style="width:0;height:1.5pt" o:hralign="center" o:hrstd="t" o:hr="t"/>
        </w:pict>
      </w:r>
    </w:p>
    <w:p>
      <w:pPr>
        <w:pStyle w:val="Heading2"/>
      </w:pPr>
      <w:bookmarkStart w:id="35" w:name="X2df48073f8140b77a545d89bad72053baceb5cb"/>
      <w:r>
        <w:t xml:space="preserve">4. L’effet écosystème Tipote : ta rente grossit toute seule à la sortie de Tipote</w:t>
      </w:r>
      <w:bookmarkEnd w:id="35"/>
    </w:p>
    <w:p>
      <w:pPr>
        <w:pStyle w:val="FirstParagraph"/>
      </w:pPr>
      <w:r>
        <w:t xml:space="preserve">C’est le point que la plupart des programmes d’affiliation ne te proposent pas, et qui change complètement la valeur de chaque filleul que tu amènes aujourd’hui.</w:t>
      </w:r>
    </w:p>
    <w:p>
      <w:pPr>
        <w:pStyle w:val="BodyText"/>
      </w:pPr>
      <w:r>
        <w:t xml:space="preserve">Tiquiz n’est qu’un premier produit de l’écosystème Tipote. Tipote est un SaaS plus large, en cours de finalisation, pensé pour les solopreneurs, coachs, consultants, affiliés, freelances et créateurs de contenu : coaching IA, création de contenu, automatisations. Les plans Tipote vont de</w:t>
      </w:r>
      <w:r>
        <w:t xml:space="preserve"> </w:t>
      </w:r>
      <w:r>
        <w:rPr>
          <w:b/>
        </w:rPr>
        <w:t xml:space="preserve">19 € à 99 € par mois</w:t>
      </w:r>
      <w:r>
        <w:t xml:space="preserve">.</w:t>
      </w:r>
    </w:p>
    <w:p>
      <w:pPr>
        <w:pStyle w:val="Heading3"/>
      </w:pPr>
      <w:bookmarkStart w:id="36" w:name="ce-qui-se-passe-quand-tipote-sort"/>
      <w:r>
        <w:t xml:space="preserve">4.1. Ce qui se passe quand Tipote sort</w:t>
      </w:r>
      <w:bookmarkEnd w:id="36"/>
    </w:p>
    <w:p>
      <w:pPr>
        <w:pStyle w:val="FirstParagraph"/>
      </w:pPr>
      <w:r>
        <w:t xml:space="preserve">Tes filleuls Tiquiz sont déjà dans la base. Ils sont déjà utilisateurs payants d’un outil que tu leur as recommandé. Ils me connaissent, ils connaissent l’écosystème. Quand Tipote ouvre ses portes,</w:t>
      </w:r>
      <w:r>
        <w:t xml:space="preserve"> </w:t>
      </w:r>
      <w:r>
        <w:rPr>
          <w:b/>
        </w:rPr>
        <w:t xml:space="preserve">ce sont eux que je sollicite en premier</w:t>
      </w:r>
      <w:r>
        <w:t xml:space="preserve"> </w:t>
      </w:r>
      <w:r>
        <w:t xml:space="preserve">pour basculer ou s’ajouter Tipote.</w:t>
      </w:r>
    </w:p>
    <w:p>
      <w:pPr>
        <w:pStyle w:val="BodyText"/>
      </w:pPr>
      <w:r>
        <w:t xml:space="preserve">Tu n’as rien à faire pour ça. Tu as fait ton boulot une fois en les amenant sur Tiquiz. Je m’occupe de la suite : emails de présentation, démos, accompagnement à la bascule.</w:t>
      </w:r>
    </w:p>
    <w:p>
      <w:pPr>
        <w:pStyle w:val="Heading3"/>
      </w:pPr>
      <w:bookmarkStart w:id="37" w:name="ce-que-ça-change-pour-ta-rente"/>
      <w:r>
        <w:t xml:space="preserve">4.2. Ce que ça change pour ta rente</w:t>
      </w:r>
      <w:bookmarkEnd w:id="37"/>
    </w:p>
    <w:p>
      <w:pPr>
        <w:pStyle w:val="FirstParagraph"/>
      </w:pPr>
      <w:r>
        <w:t xml:space="preserve">L’attribution de l’affiliation reste à toi pour tout l’écosystème Tipote.</w:t>
      </w:r>
      <w:r>
        <w:t xml:space="preserve"> </w:t>
      </w:r>
      <w:r>
        <w:rPr>
          <w:b/>
        </w:rPr>
        <w:t xml:space="preserve">40 % à vie sur tout ce que ton filleul prend dans Tipote.</w:t>
      </w:r>
    </w:p>
    <w:p>
      <w:pPr>
        <w:pStyle w:val="BodyText"/>
      </w:pPr>
      <w:r>
        <w:t xml:space="preserve">Voici la projection par filleul, à taux d’affiliation identique :</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Produit</w:t>
            </w:r>
          </w:p>
        </w:tc>
        <w:tc>
          <w:tcPr>
            <w:tcBorders>
              <w:bottom w:val="single"/>
            </w:tcBorders>
            <w:vAlign w:val="bottom"/>
          </w:tcPr>
          <w:p>
            <w:pPr>
              <w:pStyle w:val="Compact"/>
              <w:jc w:val="left"/>
            </w:pPr>
            <w:r>
              <w:t xml:space="preserve">Prix abonnement</w:t>
            </w:r>
          </w:p>
        </w:tc>
        <w:tc>
          <w:tcPr>
            <w:tcBorders>
              <w:bottom w:val="single"/>
            </w:tcBorders>
            <w:vAlign w:val="bottom"/>
          </w:tcPr>
          <w:p>
            <w:pPr>
              <w:pStyle w:val="Compact"/>
              <w:jc w:val="left"/>
            </w:pPr>
            <w:r>
              <w:t xml:space="preserve">Ta rente / mois / filleul</w:t>
            </w:r>
          </w:p>
        </w:tc>
        <w:tc>
          <w:tcPr>
            <w:tcBorders>
              <w:bottom w:val="single"/>
            </w:tcBorders>
            <w:vAlign w:val="bottom"/>
          </w:tcPr>
          <w:p>
            <w:pPr>
              <w:pStyle w:val="Compact"/>
              <w:jc w:val="left"/>
            </w:pPr>
            <w:r>
              <w:t xml:space="preserve">Ta rente / an / filleul</w:t>
            </w:r>
          </w:p>
        </w:tc>
      </w:tr>
      <w:tr>
        <w:tc>
          <w:p>
            <w:pPr>
              <w:pStyle w:val="Compact"/>
              <w:jc w:val="left"/>
            </w:pPr>
            <w:r>
              <w:t xml:space="preserve">Tiquiz Mensuel</w:t>
            </w:r>
          </w:p>
        </w:tc>
        <w:tc>
          <w:p>
            <w:pPr>
              <w:pStyle w:val="Compact"/>
              <w:jc w:val="left"/>
            </w:pPr>
            <w:r>
              <w:t xml:space="preserve">9 €/mois</w:t>
            </w:r>
          </w:p>
        </w:tc>
        <w:tc>
          <w:p>
            <w:pPr>
              <w:pStyle w:val="Compact"/>
              <w:jc w:val="left"/>
            </w:pPr>
            <w:r>
              <w:t xml:space="preserve">3,60 €</w:t>
            </w:r>
          </w:p>
        </w:tc>
        <w:tc>
          <w:p>
            <w:pPr>
              <w:pStyle w:val="Compact"/>
              <w:jc w:val="left"/>
            </w:pPr>
            <w:r>
              <w:t xml:space="preserve">43,20 €</w:t>
            </w:r>
          </w:p>
        </w:tc>
      </w:tr>
      <w:tr>
        <w:tc>
          <w:p>
            <w:pPr>
              <w:pStyle w:val="Compact"/>
              <w:jc w:val="left"/>
            </w:pPr>
            <w:r>
              <w:t xml:space="preserve">Tipote plan d’entrée</w:t>
            </w:r>
          </w:p>
        </w:tc>
        <w:tc>
          <w:p>
            <w:pPr>
              <w:pStyle w:val="Compact"/>
              <w:jc w:val="left"/>
            </w:pPr>
            <w:r>
              <w:t xml:space="preserve">19 €/mois</w:t>
            </w:r>
          </w:p>
        </w:tc>
        <w:tc>
          <w:p>
            <w:pPr>
              <w:pStyle w:val="Compact"/>
              <w:jc w:val="left"/>
            </w:pPr>
            <w:r>
              <w:t xml:space="preserve">7,60 €</w:t>
            </w:r>
          </w:p>
        </w:tc>
        <w:tc>
          <w:p>
            <w:pPr>
              <w:pStyle w:val="Compact"/>
              <w:jc w:val="left"/>
            </w:pPr>
            <w:r>
              <w:t xml:space="preserve">91,20 €</w:t>
            </w:r>
          </w:p>
        </w:tc>
      </w:tr>
      <w:tr>
        <w:tc>
          <w:p>
            <w:pPr>
              <w:pStyle w:val="Compact"/>
              <w:jc w:val="left"/>
            </w:pPr>
            <w:r>
              <w:t xml:space="preserve">Tipote plan intermédiaire</w:t>
            </w:r>
          </w:p>
        </w:tc>
        <w:tc>
          <w:p>
            <w:pPr>
              <w:pStyle w:val="Compact"/>
              <w:jc w:val="left"/>
            </w:pPr>
            <w:r>
              <w:t xml:space="preserve">49 €/mois</w:t>
            </w:r>
          </w:p>
        </w:tc>
        <w:tc>
          <w:p>
            <w:pPr>
              <w:pStyle w:val="Compact"/>
              <w:jc w:val="left"/>
            </w:pPr>
            <w:r>
              <w:t xml:space="preserve">19,60 €</w:t>
            </w:r>
          </w:p>
        </w:tc>
        <w:tc>
          <w:p>
            <w:pPr>
              <w:pStyle w:val="Compact"/>
              <w:jc w:val="left"/>
            </w:pPr>
            <w:r>
              <w:t xml:space="preserve">235,20 €</w:t>
            </w:r>
          </w:p>
        </w:tc>
      </w:tr>
      <w:tr>
        <w:tc>
          <w:p>
            <w:pPr>
              <w:pStyle w:val="Compact"/>
              <w:jc w:val="left"/>
            </w:pPr>
            <w:r>
              <w:t xml:space="preserve">Tipote plan haut</w:t>
            </w:r>
          </w:p>
        </w:tc>
        <w:tc>
          <w:p>
            <w:pPr>
              <w:pStyle w:val="Compact"/>
              <w:jc w:val="left"/>
            </w:pPr>
            <w:r>
              <w:t xml:space="preserve">99 €/mois</w:t>
            </w:r>
          </w:p>
        </w:tc>
        <w:tc>
          <w:p>
            <w:pPr>
              <w:pStyle w:val="Compact"/>
              <w:jc w:val="left"/>
            </w:pPr>
            <w:r>
              <w:t xml:space="preserve">39,60 €</w:t>
            </w:r>
          </w:p>
        </w:tc>
        <w:tc>
          <w:p>
            <w:pPr>
              <w:pStyle w:val="Compact"/>
              <w:jc w:val="left"/>
            </w:pPr>
            <w:r>
              <w:t xml:space="preserve">475,20 €</w:t>
            </w:r>
          </w:p>
        </w:tc>
      </w:tr>
    </w:tbl>
    <w:p>
      <w:pPr>
        <w:pStyle w:val="BodyText"/>
      </w:pPr>
      <w:r>
        <w:t xml:space="preserve">Un filleul Tiquiz qui bascule sur Tipote au plan haut</w:t>
      </w:r>
      <w:r>
        <w:t xml:space="preserve"> </w:t>
      </w:r>
      <w:r>
        <w:rPr>
          <w:b/>
        </w:rPr>
        <w:t xml:space="preserve">fait ×11 sur ta rente mensuelle</w:t>
      </w:r>
      <w:r>
        <w:t xml:space="preserve"> </w:t>
      </w:r>
      <w:r>
        <w:t xml:space="preserve">(3,60 € → 39,60 €). Sans nouvel effort de ta part.</w:t>
      </w:r>
    </w:p>
    <w:p>
      <w:pPr>
        <w:pStyle w:val="Heading3"/>
      </w:pPr>
      <w:bookmarkStart w:id="38" w:name="pourquoi-cette-mécanique-est-honnête"/>
      <w:r>
        <w:t xml:space="preserve">4.3. Pourquoi cette mécanique est honnête</w:t>
      </w:r>
      <w:bookmarkEnd w:id="38"/>
    </w:p>
    <w:p>
      <w:pPr>
        <w:pStyle w:val="FirstParagraph"/>
      </w:pPr>
      <w:r>
        <w:t xml:space="preserve">Je préfère qu’on soit clair : ce n’est pas un piège à clients. Tiquiz est un produit qui se suffit à lui-même. Un solopreneur peut très bien rester sur Tiquiz à 9 €/mois pendant 3 ans et être parfaitement servi.</w:t>
      </w:r>
    </w:p>
    <w:p>
      <w:pPr>
        <w:pStyle w:val="BodyText"/>
      </w:pPr>
      <w:r>
        <w:t xml:space="preserve">Mais ceux qui veulent aller plus loin (ajouter du coaching IA, de la création de contenu automatisée, plus d’automatisations) auront naturellement envie de Tipote. Et comme tu les as amenés sur ma planète en premier,</w:t>
      </w:r>
      <w:r>
        <w:t xml:space="preserve"> </w:t>
      </w:r>
      <w:r>
        <w:rPr>
          <w:b/>
        </w:rPr>
        <w:t xml:space="preserve">la rente continue de t’arriver, même quand ils paient plus cher pour plus de valeur.</w:t>
      </w:r>
    </w:p>
    <w:p>
      <w:pPr>
        <w:pStyle w:val="BodyText"/>
      </w:pPr>
      <w:r>
        <w:t xml:space="preserve">C’est l’opposé d’un programme d’affiliation classique où tu dois sans cesse recruter des nouveaux pour maintenir ton revenu. Ici,</w:t>
      </w:r>
      <w:r>
        <w:t xml:space="preserve"> </w:t>
      </w:r>
      <w:r>
        <w:rPr>
          <w:b/>
        </w:rPr>
        <w:t xml:space="preserve">chaque filleul Tiquiz est une rente qui peut grossir toute seule au fil du temps.</w:t>
      </w:r>
    </w:p>
    <w:p>
      <w:pPr>
        <w:pStyle w:val="Heading3"/>
      </w:pPr>
      <w:bookmarkStart w:id="39" w:name="Xac64f32b998eb66211beb7dd92f8a6bfb2d44b6"/>
      <w:r>
        <w:t xml:space="preserve">4.4. Ce que ça implique concrètement pour toi aujourd’hui</w:t>
      </w:r>
      <w:bookmarkEnd w:id="39"/>
    </w:p>
    <w:p>
      <w:pPr>
        <w:pStyle w:val="FirstParagraph"/>
      </w:pPr>
      <w:r>
        <w:t xml:space="preserve">Chaque filleul Tiquiz que tu amènes maintenant vaut, en projection, bien plus que ses 3,60 € de rente mensuelle visible. Tu construis aussi le terrain de ta rente future sur Tipote, sans aucun effort supplémentaire à fournir le jour J.</w:t>
      </w:r>
    </w:p>
    <w:p>
      <w:pPr>
        <w:pStyle w:val="BodyText"/>
      </w:pPr>
      <w:r>
        <w:t xml:space="preserve">C’est pour ça qu’il vaut le coup de t’y mettre maintenant, avant la sortie de Tipote. Tes filleuls d’aujourd’hui sont tes points de rente démultipliés de demain.</w:t>
      </w:r>
    </w:p>
    <w:p>
      <w:r>
        <w:pict>
          <v:rect style="width:0;height:1.5pt" o:hralign="center" o:hrstd="t" o:hr="t"/>
        </w:pict>
      </w:r>
    </w:p>
    <w:p>
      <w:pPr>
        <w:pStyle w:val="Heading2"/>
      </w:pPr>
      <w:bookmarkStart w:id="40" w:name="Xe1303a2e3a0deafa827ae5ce29f474c6f8119d8"/>
      <w:r>
        <w:t xml:space="preserve">5. À qui cette rente d’affiliation Tiquiz s’adresse vraiment</w:t>
      </w:r>
      <w:bookmarkEnd w:id="40"/>
    </w:p>
    <w:p>
      <w:pPr>
        <w:pStyle w:val="FirstParagraph"/>
      </w:pPr>
      <w:r>
        <w:t xml:space="preserve">L’affiliation Tiquiz convient à 4 profils principaux. Vois si tu t’y reconnais.</w:t>
      </w:r>
    </w:p>
    <w:p>
      <w:pPr>
        <w:pStyle w:val="Heading3"/>
      </w:pPr>
      <w:bookmarkStart w:id="41" w:name="X17cdf0414b5c10d29c747fe5b4a22096ee748b6"/>
      <w:r>
        <w:t xml:space="preserve">5.1. Les utilisateurs Tiquiz qui en parlent naturellement</w:t>
      </w:r>
      <w:bookmarkEnd w:id="41"/>
    </w:p>
    <w:p>
      <w:pPr>
        <w:pStyle w:val="FirstParagraph"/>
      </w:pPr>
      <w:r>
        <w:t xml:space="preserve">Tu utilises Tiquiz pour ton propre business. Tu en parles à ton audience, à tes clients, à tes collègues solopreneurs. Tu n’as pas besoin de</w:t>
      </w:r>
      <w:r>
        <w:t xml:space="preserve"> </w:t>
      </w:r>
      <w:r>
        <w:t xml:space="preserve">“</w:t>
      </w:r>
      <w:r>
        <w:t xml:space="preserve">vendre</w:t>
      </w:r>
      <w:r>
        <w:t xml:space="preserve">”</w:t>
      </w:r>
      <w:r>
        <w:t xml:space="preserve"> </w:t>
      </w:r>
      <w:r>
        <w:t xml:space="preserve">: tu partages juste ce qui marche pour toi.</w:t>
      </w:r>
    </w:p>
    <w:p>
      <w:pPr>
        <w:pStyle w:val="BodyText"/>
      </w:pPr>
      <w:r>
        <w:t xml:space="preserve">Avec une newsletter de 1 000 abonnés et un taux de conversion de 1 % sur ton lien affilié (10 filleuls mensuels), tu génères</w:t>
      </w:r>
      <w:r>
        <w:t xml:space="preserve"> </w:t>
      </w:r>
      <w:r>
        <w:rPr>
          <w:b/>
        </w:rPr>
        <w:t xml:space="preserve">36 € de rente par mois</w:t>
      </w:r>
      <w:r>
        <w:t xml:space="preserve">. Sur l’année, c’est 432 €. Pour avoir simplement glissé ton lien dans 2 ou 3 emails à ta liste.</w:t>
      </w:r>
    </w:p>
    <w:p>
      <w:pPr>
        <w:pStyle w:val="Heading3"/>
      </w:pPr>
      <w:bookmarkStart w:id="42" w:name="Xf6e5a0cf43df602b4e7ec38faec1721aab16439"/>
      <w:r>
        <w:t xml:space="preserve">5.2. Les créateurs de contenu Systeme io (YouTube, blog, podcast, Instagram)</w:t>
      </w:r>
      <w:bookmarkEnd w:id="42"/>
    </w:p>
    <w:p>
      <w:pPr>
        <w:pStyle w:val="FirstParagraph"/>
      </w:pPr>
      <w:r>
        <w:t xml:space="preserve">Tu fais déjà du contenu sur Systeme io et l’écosystème solopreneur francophone. Tu cherches des outils complémentaires à recommander à ton audience. Tiquiz s’intègre naturellement à ce que tu fais déjà.</w:t>
      </w:r>
    </w:p>
    <w:p>
      <w:pPr>
        <w:pStyle w:val="BodyText"/>
      </w:pPr>
      <w:r>
        <w:t xml:space="preserve">Avec une chaîne YouTube de 5 000 abonnés ciblés Systeme io, viser 30 à 50 filleuls actifs sur l’année est réaliste. Soit une rente entre</w:t>
      </w:r>
      <w:r>
        <w:t xml:space="preserve"> </w:t>
      </w:r>
      <w:r>
        <w:rPr>
          <w:b/>
        </w:rPr>
        <w:t xml:space="preserve">108 € et 180 € par mois</w:t>
      </w:r>
      <w:r>
        <w:t xml:space="preserve">. Sans contenu sponsorisé, sans effort marketing additionnel.</w:t>
      </w:r>
    </w:p>
    <w:p>
      <w:pPr>
        <w:pStyle w:val="Heading3"/>
      </w:pPr>
      <w:bookmarkStart w:id="43" w:name="X666164d7ff0978d6bf4653e99eb3593f1059c8e"/>
      <w:r>
        <w:t xml:space="preserve">5.3. Les freelances et agences qui revendent Tiquiz</w:t>
      </w:r>
      <w:bookmarkEnd w:id="43"/>
    </w:p>
    <w:p>
      <w:pPr>
        <w:pStyle w:val="FirstParagraph"/>
      </w:pPr>
      <w:r>
        <w:t xml:space="preserve">Tu gères des projets clients (marketing, copywriting, tunnels de vente Systeme io). Tu peux intégrer Tiquiz dans tes prestations et toucher la rente à vie sur chaque client qui paye un abonnement.</w:t>
      </w:r>
    </w:p>
    <w:p>
      <w:pPr>
        <w:pStyle w:val="BodyText"/>
      </w:pPr>
      <w:r>
        <w:t xml:space="preserve">L’exemple type : tu mets en place un quiz Tiquiz pour ton client dans le cadre d’une mission. Ton client signe un abonnement annuel à 90 €. Tu touches 36 € de commission immédiate. Et tant qu’il reste abonné dans les années qui suivent,</w:t>
      </w:r>
      <w:r>
        <w:t xml:space="preserve"> </w:t>
      </w:r>
      <w:r>
        <w:rPr>
          <w:b/>
        </w:rPr>
        <w:t xml:space="preserve">ta rente de 36 € par an tombe chaque année automatiquement</w:t>
      </w:r>
      <w:r>
        <w:t xml:space="preserve">, sans relancer.</w:t>
      </w:r>
    </w:p>
    <w:p>
      <w:pPr>
        <w:pStyle w:val="Heading3"/>
      </w:pPr>
      <w:bookmarkStart w:id="44" w:name="Xb4a1ae0e37c1acf55c446fcbd4accfd036c0484"/>
      <w:r>
        <w:t xml:space="preserve">5.4. Les affiliés Systeme io qui veulent une rente complémentaire</w:t>
      </w:r>
      <w:bookmarkEnd w:id="44"/>
    </w:p>
    <w:p>
      <w:pPr>
        <w:pStyle w:val="FirstParagraph"/>
      </w:pPr>
      <w:r>
        <w:t xml:space="preserve">Tu fais déjà de l’affiliation Systeme io. Tu cherches une rente complémentaire qui s’ajoute, sans changer ton audience cible. Tiquiz est conçu pour les utilisateurs Systeme io (intégration native), donc tu touches exactement la même base de prospects.</w:t>
      </w:r>
      <w:r>
        <w:t xml:space="preserve"> </w:t>
      </w:r>
      <w:r>
        <w:rPr>
          <w:b/>
        </w:rPr>
        <w:t xml:space="preserve">Tu superposes deux flux de rentes sur la même audience.</w:t>
      </w:r>
    </w:p>
    <w:p>
      <w:r>
        <w:pict>
          <v:rect style="width:0;height:1.5pt" o:hralign="center" o:hrstd="t" o:hr="t"/>
        </w:pict>
      </w:r>
    </w:p>
    <w:p>
      <w:pPr>
        <w:pStyle w:val="Heading2"/>
      </w:pPr>
      <w:bookmarkStart w:id="45" w:name="ton-kit-pour-démarrer-ta-rente"/>
      <w:r>
        <w:t xml:space="preserve">6. Ton kit pour démarrer ta rente</w:t>
      </w:r>
      <w:bookmarkEnd w:id="45"/>
    </w:p>
    <w:p>
      <w:pPr>
        <w:pStyle w:val="FirstParagraph"/>
      </w:pPr>
      <w:r>
        <w:t xml:space="preserve">À l’inscription, tu rentres dans un</w:t>
      </w:r>
      <w:r>
        <w:t xml:space="preserve"> </w:t>
      </w:r>
      <w:r>
        <w:rPr>
          <w:b/>
        </w:rPr>
        <w:t xml:space="preserve">dashboard affilié Tiquiz dédié</w:t>
      </w:r>
      <w:r>
        <w:t xml:space="preserve"> </w:t>
      </w:r>
      <w:r>
        <w:t xml:space="preserve">— pas juste un compte Systeme io brut. Tout est centralisé pour que tu puisses publier ton premier contenu sans rien créer toi-même.</w:t>
      </w:r>
    </w:p>
    <w:p>
      <w:pPr>
        <w:pStyle w:val="BodyText"/>
      </w:pPr>
      <w:r>
        <w:rPr>
          <w:b/>
        </w:rPr>
        <w:t xml:space="preserve">Tes liens trackés</w:t>
      </w:r>
      <w:r>
        <w:t xml:space="preserve"> </w:t>
      </w:r>
      <w:r>
        <w:t xml:space="preserve">au même endroit, prêts à copier. Tu peux générer un lien vers n’importe quelle page de Tiquiz (accueil, tarifs, démo, Popquiz, page affiliation) en un clic, avec ton ID injecté automatiquement.</w:t>
      </w:r>
    </w:p>
    <w:p>
      <w:pPr>
        <w:pStyle w:val="BodyText"/>
      </w:pPr>
      <w:r>
        <w:rPr>
          <w:b/>
        </w:rPr>
        <w:t xml:space="preserve">Un générateur d’images</w:t>
      </w:r>
      <w:r>
        <w:t xml:space="preserve"> </w:t>
      </w:r>
      <w:r>
        <w:t xml:space="preserve">pour accompagner tes posts. Tu pioches dans une bibliothèque aux couleurs Tiquiz, ou tu génères un visuel personnalisé avec ton titre. Formats prêts pour Instagram, LinkedIn, X, stories et Pinterest.</w:t>
      </w:r>
    </w:p>
    <w:p>
      <w:pPr>
        <w:pStyle w:val="BodyText"/>
      </w:pPr>
      <w:r>
        <w:rPr>
          <w:b/>
        </w:rPr>
        <w:t xml:space="preserve">Une bibliothèque de posts éditables</w:t>
      </w:r>
      <w:r>
        <w:t xml:space="preserve"> </w:t>
      </w:r>
      <w:r>
        <w:t xml:space="preserve">pour LinkedIn, Instagram, X et Threads. Tu modifies le texte directement dans le dashboard, tu copies, tu colles. Pas besoin de repartir d’une page blanche à chaque fois.</w:t>
      </w:r>
    </w:p>
    <w:p>
      <w:pPr>
        <w:pStyle w:val="BodyText"/>
      </w:pPr>
      <w:r>
        <w:rPr>
          <w:b/>
        </w:rPr>
        <w:t xml:space="preserve">Une bibliothèque d’emails éditables</w:t>
      </w:r>
      <w:r>
        <w:t xml:space="preserve"> </w:t>
      </w:r>
      <w:r>
        <w:t xml:space="preserve">: séquence de présentation, démo, témoignage, relance. Tu adaptes le ton à ta liste, tu colles ton lien tracké, tu programmes dans ton outil d’envoi.</w:t>
      </w:r>
    </w:p>
    <w:p>
      <w:pPr>
        <w:pStyle w:val="BodyText"/>
      </w:pPr>
      <w:r>
        <w:rPr>
          <w:b/>
        </w:rPr>
        <w:t xml:space="preserve">Suivi des commissions en temps réel</w:t>
      </w:r>
      <w:r>
        <w:t xml:space="preserve"> </w:t>
      </w:r>
      <w:r>
        <w:t xml:space="preserve">: montant en cours, validé, déjà versé, comparaison avec le mois précédent. Le tracking et les paiements passent par</w:t>
      </w:r>
      <w:r>
        <w:t xml:space="preserve"> </w:t>
      </w:r>
      <w:r>
        <w:rPr>
          <w:b/>
        </w:rPr>
        <w:t xml:space="preserve">Systeme io en sous-couche</w:t>
      </w:r>
      <w:r>
        <w:t xml:space="preserve"> </w:t>
      </w:r>
      <w:r>
        <w:t xml:space="preserve">(attribution à vie via cookie, virements automatiques entre le 10 et le 13 de chaque mois) — mais tu ne sors pas du dashboard Tiquiz pour consulter ton activité.</w:t>
      </w:r>
    </w:p>
    <w:p>
      <w:pPr>
        <w:pStyle w:val="BodyText"/>
      </w:pPr>
      <w:r>
        <w:rPr>
          <w:b/>
        </w:rPr>
        <w:t xml:space="preserve">Et bientôt dans le dashboard</w:t>
      </w:r>
      <w:r>
        <w:t xml:space="preserve"> </w:t>
      </w:r>
      <w:r>
        <w:t xml:space="preserve">: des conseils ciblés selon ton type d’audience (créateur de contenu, freelance, infopreneur, coach), des stratégies de promotion par canal (newsletter, YouTube, LinkedIn organique, Instagram), et des idées de contenus à reprendre dès que Tiquiz sort une nouveauté.</w:t>
      </w:r>
    </w:p>
    <w:p>
      <w:pPr>
        <w:pStyle w:val="BodyText"/>
      </w:pPr>
      <w:r>
        <w:t xml:space="preserve">Le but est simple : tu n’es jamais devant une page blanche. Tu ouvres le dashboard, tu prends ce qu’il te faut, tu publies.</w:t>
      </w:r>
    </w:p>
    <w:p>
      <w:r>
        <w:pict>
          <v:rect style="width:0;height:1.5pt" o:hralign="center" o:hrstd="t" o:hr="t"/>
        </w:pict>
      </w:r>
    </w:p>
    <w:p>
      <w:pPr>
        <w:pStyle w:val="Heading2"/>
      </w:pPr>
      <w:bookmarkStart w:id="46" w:name="X0ecbe8192f672fb356cad857b4e8340ebb7699c"/>
      <w:r>
        <w:t xml:space="preserve">7. Comment lancer ton compte affilié en 2 minutes</w:t>
      </w:r>
      <w:bookmarkEnd w:id="46"/>
    </w:p>
    <w:p>
      <w:pPr>
        <w:pStyle w:val="FirstParagraph"/>
      </w:pPr>
      <w:r>
        <w:t xml:space="preserve">L’inscription est gratuite, ouverte à tout le monde dans le monde entier, sans condition. La rente, elle, se construit ensuite dans la durée. Ce qui prend 2 minutes, c’est la mise en place du compte.</w:t>
      </w:r>
    </w:p>
    <w:p>
      <w:pPr>
        <w:numPr>
          <w:ilvl w:val="0"/>
          <w:numId w:val="1003"/>
        </w:numPr>
        <w:pStyle w:val="Compact"/>
      </w:pPr>
      <w:r>
        <w:t xml:space="preserve">Rends-toi sur</w:t>
      </w:r>
      <w:r>
        <w:t xml:space="preserve"> </w:t>
      </w:r>
      <w:hyperlink r:id="rId21">
        <w:r>
          <w:rPr>
            <w:rStyle w:val="Hyperlink"/>
            <w:b/>
          </w:rPr>
          <w:t xml:space="preserve">tipote.fr/tiquiz/affiliation</w:t>
        </w:r>
      </w:hyperlink>
    </w:p>
    <w:p>
      <w:pPr>
        <w:numPr>
          <w:ilvl w:val="0"/>
          <w:numId w:val="1003"/>
        </w:numPr>
        <w:pStyle w:val="Compact"/>
      </w:pPr>
      <w:r>
        <w:t xml:space="preserve">Clique sur</w:t>
      </w:r>
      <w:r>
        <w:t xml:space="preserve"> </w:t>
      </w:r>
      <w:r>
        <w:rPr>
          <w:b/>
        </w:rPr>
        <w:t xml:space="preserve">« Je demande mon lien affilié »</w:t>
      </w:r>
    </w:p>
    <w:p>
      <w:pPr>
        <w:numPr>
          <w:ilvl w:val="0"/>
          <w:numId w:val="1003"/>
        </w:numPr>
        <w:pStyle w:val="Compact"/>
      </w:pPr>
      <w:r>
        <w:t xml:space="preserve">Remplis le formulaire : nom, prénom, email, méthode de paiement (PayPal ou virement)</w:t>
      </w:r>
    </w:p>
    <w:p>
      <w:pPr>
        <w:numPr>
          <w:ilvl w:val="0"/>
          <w:numId w:val="1003"/>
        </w:numPr>
        <w:pStyle w:val="Compact"/>
      </w:pPr>
      <w:r>
        <w:t xml:space="preserve">Reçois ton identifiant affilié par email (commence par « sa »)</w:t>
      </w:r>
    </w:p>
    <w:p>
      <w:pPr>
        <w:numPr>
          <w:ilvl w:val="0"/>
          <w:numId w:val="1003"/>
        </w:numPr>
        <w:pStyle w:val="Compact"/>
      </w:pPr>
      <w:r>
        <w:t xml:space="preserve">Connecte-toi à ton dashboard Systeme io affiliation</w:t>
      </w:r>
    </w:p>
    <w:p>
      <w:pPr>
        <w:numPr>
          <w:ilvl w:val="0"/>
          <w:numId w:val="1003"/>
        </w:numPr>
        <w:pStyle w:val="Compact"/>
      </w:pPr>
      <w:r>
        <w:t xml:space="preserve">Récupère ton kit affilié et lance ton premier contenu</w:t>
      </w:r>
    </w:p>
    <w:p>
      <w:pPr>
        <w:pStyle w:val="FirstParagraph"/>
      </w:pPr>
      <w:r>
        <w:t xml:space="preserve">Tu n’as rien à payer pour devenir affilié Tiquiz. Pas d’abonnement, pas de droit d’entrée, pas de période d’essai à valider.</w:t>
      </w:r>
    </w:p>
    <w:p>
      <w:r>
        <w:pict>
          <v:rect style="width:0;height:1.5pt" o:hralign="center" o:hrstd="t" o:hr="t"/>
        </w:pict>
      </w:r>
    </w:p>
    <w:p>
      <w:pPr>
        <w:pStyle w:val="Heading2"/>
      </w:pPr>
      <w:bookmarkStart w:id="47" w:name="X0ed9f3de18ad0262d6449aedaf408fc27d31440"/>
      <w:r>
        <w:t xml:space="preserve">8. La rente Tiquiz vs autres programmes d’affiliation SaaS</w:t>
      </w:r>
      <w:bookmarkEnd w:id="47"/>
    </w:p>
    <w:p>
      <w:pPr>
        <w:pStyle w:val="FirstParagraph"/>
      </w:pPr>
      <w:r>
        <w:t xml:space="preserve">Pour situer Tiquiz par rapport au marché, voici une comparaison de la solidité de la rente avec 4 programmes d’affiliation SaaS populaires en français.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Programme</w:t>
            </w:r>
          </w:p>
        </w:tc>
        <w:tc>
          <w:tcPr>
            <w:tcBorders>
              <w:bottom w:val="single"/>
            </w:tcBorders>
            <w:vAlign w:val="bottom"/>
          </w:tcPr>
          <w:p>
            <w:pPr>
              <w:pStyle w:val="Compact"/>
              <w:jc w:val="left"/>
            </w:pPr>
            <w:r>
              <w:t xml:space="preserve">Taux</w:t>
            </w:r>
          </w:p>
        </w:tc>
        <w:tc>
          <w:tcPr>
            <w:tcBorders>
              <w:bottom w:val="single"/>
            </w:tcBorders>
            <w:vAlign w:val="bottom"/>
          </w:tcPr>
          <w:p>
            <w:pPr>
              <w:pStyle w:val="Compact"/>
              <w:jc w:val="left"/>
            </w:pPr>
            <w:r>
              <w:t xml:space="preserve">Récurrente à vie</w:t>
            </w:r>
          </w:p>
        </w:tc>
        <w:tc>
          <w:tcPr>
            <w:tcBorders>
              <w:bottom w:val="single"/>
            </w:tcBorders>
            <w:vAlign w:val="bottom"/>
          </w:tcPr>
          <w:p>
            <w:pPr>
              <w:pStyle w:val="Compact"/>
              <w:jc w:val="left"/>
            </w:pPr>
            <w:r>
              <w:t xml:space="preserve">Délai paiement</w:t>
            </w:r>
          </w:p>
        </w:tc>
        <w:tc>
          <w:tcPr>
            <w:tcBorders>
              <w:bottom w:val="single"/>
            </w:tcBorders>
            <w:vAlign w:val="bottom"/>
          </w:tcPr>
          <w:p>
            <w:pPr>
              <w:pStyle w:val="Compact"/>
              <w:jc w:val="left"/>
            </w:pPr>
            <w:r>
              <w:t xml:space="preserve">Seuil de versement</w:t>
            </w:r>
          </w:p>
        </w:tc>
        <w:tc>
          <w:tcPr>
            <w:tcBorders>
              <w:bottom w:val="single"/>
            </w:tcBorders>
            <w:vAlign w:val="bottom"/>
          </w:tcPr>
          <w:p>
            <w:pPr>
              <w:pStyle w:val="Compact"/>
              <w:jc w:val="left"/>
            </w:pPr>
            <w:r>
              <w:t xml:space="preserve">Conditions</w:t>
            </w:r>
          </w:p>
        </w:tc>
      </w:tr>
      <w:tr>
        <w:tc>
          <w:p>
            <w:pPr>
              <w:pStyle w:val="Compact"/>
              <w:jc w:val="left"/>
            </w:pPr>
            <w:r>
              <w:rPr>
                <w:b/>
              </w:rPr>
              <w:t xml:space="preserve">Tiquiz</w:t>
            </w:r>
          </w:p>
        </w:tc>
        <w:tc>
          <w:p>
            <w:pPr>
              <w:pStyle w:val="Compact"/>
              <w:jc w:val="left"/>
            </w:pPr>
            <w:r>
              <w:rPr>
                <w:b/>
              </w:rPr>
              <w:t xml:space="preserve">40 %</w:t>
            </w:r>
          </w:p>
        </w:tc>
        <w:tc>
          <w:p>
            <w:pPr>
              <w:pStyle w:val="Compact"/>
              <w:jc w:val="left"/>
            </w:pPr>
            <w:r>
              <w:rPr>
                <w:b/>
              </w:rPr>
              <w:t xml:space="preserve">Oui</w:t>
            </w:r>
          </w:p>
        </w:tc>
        <w:tc>
          <w:p>
            <w:pPr>
              <w:pStyle w:val="Compact"/>
              <w:jc w:val="left"/>
            </w:pPr>
            <w:r>
              <w:rPr>
                <w:b/>
              </w:rPr>
              <w:t xml:space="preserve">10 du mois</w:t>
            </w:r>
          </w:p>
        </w:tc>
        <w:tc>
          <w:p>
            <w:pPr>
              <w:pStyle w:val="Compact"/>
              <w:jc w:val="left"/>
            </w:pPr>
            <w:r>
              <w:rPr>
                <w:b/>
              </w:rPr>
              <w:t xml:space="preserve">Aucun</w:t>
            </w:r>
          </w:p>
        </w:tc>
        <w:tc>
          <w:p>
            <w:pPr>
              <w:pStyle w:val="Compact"/>
              <w:jc w:val="left"/>
            </w:pPr>
            <w:r>
              <w:rPr>
                <w:b/>
              </w:rPr>
              <w:t xml:space="preserve">Aucune</w:t>
            </w:r>
          </w:p>
        </w:tc>
      </w:tr>
      <w:tr>
        <w:tc>
          <w:p>
            <w:pPr>
              <w:pStyle w:val="Compact"/>
              <w:jc w:val="left"/>
            </w:pPr>
            <w:r>
              <w:t xml:space="preserve">Systeme io</w:t>
            </w:r>
          </w:p>
        </w:tc>
        <w:tc>
          <w:p>
            <w:pPr>
              <w:pStyle w:val="Compact"/>
              <w:jc w:val="left"/>
            </w:pPr>
            <w:r>
              <w:t xml:space="preserve">50 %</w:t>
            </w:r>
          </w:p>
        </w:tc>
        <w:tc>
          <w:p>
            <w:pPr>
              <w:pStyle w:val="Compact"/>
              <w:jc w:val="left"/>
            </w:pPr>
            <w:r>
              <w:t xml:space="preserve">Oui (5 niveaux)</w:t>
            </w:r>
          </w:p>
        </w:tc>
        <w:tc>
          <w:p>
            <w:pPr>
              <w:pStyle w:val="Compact"/>
              <w:jc w:val="left"/>
            </w:pPr>
            <w:r>
              <w:t xml:space="preserve">30 du mois</w:t>
            </w:r>
          </w:p>
        </w:tc>
        <w:tc>
          <w:p>
            <w:pPr>
              <w:pStyle w:val="Compact"/>
              <w:jc w:val="left"/>
            </w:pPr>
            <w:r>
              <w:t xml:space="preserve">50 €</w:t>
            </w:r>
          </w:p>
        </w:tc>
        <w:tc>
          <w:p>
            <w:pPr>
              <w:pStyle w:val="Compact"/>
              <w:jc w:val="left"/>
            </w:pPr>
            <w:r>
              <w:t xml:space="preserve">Compte Systeme io</w:t>
            </w:r>
          </w:p>
        </w:tc>
      </w:tr>
      <w:tr>
        <w:tc>
          <w:p>
            <w:pPr>
              <w:pStyle w:val="Compact"/>
              <w:jc w:val="left"/>
            </w:pPr>
            <w:r>
              <w:t xml:space="preserve">Tipote</w:t>
            </w:r>
          </w:p>
        </w:tc>
        <w:tc>
          <w:p>
            <w:pPr>
              <w:pStyle w:val="Compact"/>
              <w:jc w:val="left"/>
            </w:pPr>
            <w:r>
              <w:t xml:space="preserve">40 %</w:t>
            </w:r>
          </w:p>
        </w:tc>
        <w:tc>
          <w:p>
            <w:pPr>
              <w:pStyle w:val="Compact"/>
              <w:jc w:val="left"/>
            </w:pPr>
            <w:r>
              <w:t xml:space="preserve">Oui</w:t>
            </w:r>
          </w:p>
        </w:tc>
        <w:tc>
          <w:p>
            <w:pPr>
              <w:pStyle w:val="Compact"/>
              <w:jc w:val="left"/>
            </w:pPr>
            <w:r>
              <w:t xml:space="preserve">10 du mois</w:t>
            </w:r>
          </w:p>
        </w:tc>
        <w:tc>
          <w:p>
            <w:pPr>
              <w:pStyle w:val="Compact"/>
              <w:jc w:val="left"/>
            </w:pPr>
            <w:r>
              <w:t xml:space="preserve">Aucun</w:t>
            </w:r>
          </w:p>
        </w:tc>
        <w:tc>
          <w:p>
            <w:pPr>
              <w:pStyle w:val="Compact"/>
              <w:jc w:val="left"/>
            </w:pPr>
            <w:r>
              <w:t xml:space="preserve">Aucune</w:t>
            </w:r>
          </w:p>
        </w:tc>
      </w:tr>
      <w:tr>
        <w:tc>
          <w:p>
            <w:pPr>
              <w:pStyle w:val="Compact"/>
              <w:jc w:val="left"/>
            </w:pPr>
            <w:r>
              <w:t xml:space="preserve">Typeform</w:t>
            </w:r>
          </w:p>
        </w:tc>
        <w:tc>
          <w:p>
            <w:pPr>
              <w:pStyle w:val="Compact"/>
              <w:jc w:val="left"/>
            </w:pPr>
            <w:r>
              <w:t xml:space="preserve">20 %</w:t>
            </w:r>
          </w:p>
        </w:tc>
        <w:tc>
          <w:p>
            <w:pPr>
              <w:pStyle w:val="Compact"/>
              <w:jc w:val="left"/>
            </w:pPr>
            <w:r>
              <w:t xml:space="preserve">Non (1 an max)</w:t>
            </w:r>
          </w:p>
        </w:tc>
        <w:tc>
          <w:p>
            <w:pPr>
              <w:pStyle w:val="Compact"/>
              <w:jc w:val="left"/>
            </w:pPr>
            <w:r>
              <w:t xml:space="preserve">Trimestriel</w:t>
            </w:r>
          </w:p>
        </w:tc>
        <w:tc>
          <w:p>
            <w:pPr>
              <w:pStyle w:val="Compact"/>
              <w:jc w:val="left"/>
            </w:pPr>
            <w:r>
              <w:t xml:space="preserve">100 $</w:t>
            </w:r>
          </w:p>
        </w:tc>
        <w:tc>
          <w:p>
            <w:pPr>
              <w:pStyle w:val="Compact"/>
              <w:jc w:val="left"/>
            </w:pPr>
            <w:r>
              <w:t xml:space="preserve">Validation</w:t>
            </w:r>
          </w:p>
        </w:tc>
      </w:tr>
      <w:tr>
        <w:tc>
          <w:p>
            <w:pPr>
              <w:pStyle w:val="Compact"/>
              <w:jc w:val="left"/>
            </w:pPr>
            <w:r>
              <w:t xml:space="preserve">ScoreApp</w:t>
            </w:r>
          </w:p>
        </w:tc>
        <w:tc>
          <w:p>
            <w:pPr>
              <w:pStyle w:val="Compact"/>
              <w:jc w:val="left"/>
            </w:pPr>
            <w:r>
              <w:t xml:space="preserve">25 %</w:t>
            </w:r>
          </w:p>
        </w:tc>
        <w:tc>
          <w:p>
            <w:pPr>
              <w:pStyle w:val="Compact"/>
              <w:jc w:val="left"/>
            </w:pPr>
            <w:r>
              <w:t xml:space="preserve">Oui (12 mois)</w:t>
            </w:r>
          </w:p>
        </w:tc>
        <w:tc>
          <w:p>
            <w:pPr>
              <w:pStyle w:val="Compact"/>
              <w:jc w:val="left"/>
            </w:pPr>
            <w:r>
              <w:t xml:space="preserve">Mensuel</w:t>
            </w:r>
          </w:p>
        </w:tc>
        <w:tc>
          <w:p>
            <w:pPr>
              <w:pStyle w:val="Compact"/>
              <w:jc w:val="left"/>
            </w:pPr>
            <w:r>
              <w:t xml:space="preserve">100 $</w:t>
            </w:r>
          </w:p>
        </w:tc>
        <w:tc>
          <w:p>
            <w:pPr>
              <w:pStyle w:val="Compact"/>
              <w:jc w:val="left"/>
            </w:pPr>
            <w:r>
              <w:t xml:space="preserve">Validation</w:t>
            </w:r>
          </w:p>
        </w:tc>
      </w:tr>
    </w:tbl>
    <w:p>
      <w:pPr>
        <w:pStyle w:val="BodyText"/>
      </w:pPr>
      <w:r>
        <w:rPr>
          <w:b/>
        </w:rPr>
        <w:t xml:space="preserve">Verdict</w:t>
      </w:r>
      <w:r>
        <w:t xml:space="preserve"> </w:t>
      </w:r>
      <w:r>
        <w:t xml:space="preserve">: Tiquiz se positionne dans le haut du marché en solidité de rente (récurrence à vie) et en simplicité administrative (aucun seuil, aucune condition, paiement auto). Systeme io reste plus élevé en taux (50 %) mais avec des conditions plus strictes.</w:t>
      </w:r>
    </w:p>
    <w:p>
      <w:r>
        <w:pict>
          <v:rect style="width:0;height:1.5pt" o:hralign="center" o:hrstd="t" o:hr="t"/>
        </w:pict>
      </w:r>
    </w:p>
    <w:p>
      <w:pPr>
        <w:pStyle w:val="Heading2"/>
      </w:pPr>
      <w:bookmarkStart w:id="48" w:name="X8b0f60ecbb123a13618c2c921476a7aeb306ad2"/>
      <w:r>
        <w:t xml:space="preserve">9. FAQ — rente mensuelle et affiliation Tiquiz</w:t>
      </w:r>
      <w:bookmarkEnd w:id="48"/>
    </w:p>
    <w:p>
      <w:pPr>
        <w:pStyle w:val="Heading3"/>
      </w:pPr>
      <w:bookmarkStart w:id="49" w:name="Xe2a65b016fec4e6b199f5cc30c841f718b1895e"/>
      <w:r>
        <w:t xml:space="preserve">Comment fonctionne le programme d’affiliation Tiquiz ?</w:t>
      </w:r>
      <w:bookmarkEnd w:id="49"/>
    </w:p>
    <w:p>
      <w:pPr>
        <w:pStyle w:val="FirstParagraph"/>
      </w:pPr>
      <w:r>
        <w:t xml:space="preserve">Tu reçois un lien tracké unique à ton inscription. Chaque personne qui souscrit à un abonnement payant Tiquiz via ton lien est rattachée à toi à vie. Tu touches</w:t>
      </w:r>
      <w:r>
        <w:t xml:space="preserve"> </w:t>
      </w:r>
      <w:r>
        <w:rPr>
          <w:b/>
        </w:rPr>
        <w:t xml:space="preserve">40 % de commission récurrente</w:t>
      </w:r>
      <w:r>
        <w:t xml:space="preserve"> </w:t>
      </w:r>
      <w:r>
        <w:t xml:space="preserve">sur chaque paiement de ton filleul, ce qui se transforme en</w:t>
      </w:r>
      <w:r>
        <w:t xml:space="preserve"> </w:t>
      </w:r>
      <w:r>
        <w:rPr>
          <w:b/>
        </w:rPr>
        <w:t xml:space="preserve">rente mensuelle versée automatiquement le 10 de chaque mois</w:t>
      </w:r>
      <w:r>
        <w:t xml:space="preserve"> </w:t>
      </w:r>
      <w:r>
        <w:t xml:space="preserve">sur ton PayPal ou ton compte bancaire.</w:t>
      </w:r>
    </w:p>
    <w:p>
      <w:pPr>
        <w:pStyle w:val="Heading3"/>
      </w:pPr>
      <w:bookmarkStart w:id="50" w:name="X5c23a2d289b0a793d3eebec71f81e133edda9ae"/>
      <w:r>
        <w:t xml:space="preserve">Combien de rente je peux me générer avec l’affiliation Tiquiz ?</w:t>
      </w:r>
      <w:bookmarkEnd w:id="50"/>
    </w:p>
    <w:p>
      <w:pPr>
        <w:pStyle w:val="FirstParagraph"/>
      </w:pPr>
      <w:r>
        <w:t xml:space="preserve">Sur le plan mensuel à 9 €, tu touches</w:t>
      </w:r>
      <w:r>
        <w:t xml:space="preserve"> </w:t>
      </w:r>
      <w:r>
        <w:rPr>
          <w:b/>
        </w:rPr>
        <w:t xml:space="preserve">3,60 € de rente par filleul et par mois</w:t>
      </w:r>
      <w:r>
        <w:t xml:space="preserve">, soit 43,20 € par an et par filleul. Sur le plan annuel à 90 €, tu touches</w:t>
      </w:r>
      <w:r>
        <w:t xml:space="preserve"> </w:t>
      </w:r>
      <w:r>
        <w:rPr>
          <w:b/>
        </w:rPr>
        <w:t xml:space="preserve">36 € de rente par filleul et par an</w:t>
      </w:r>
      <w:r>
        <w:t xml:space="preserve">. Avec 30 filleuls actifs sur le mensuel, ta rente s’élève à 108 € par mois. Avec 50 filleuls actifs sur l’annuel, ta rente atteint 1 800 € par an. Un simulateur officiel est disponible sur la page d’affiliation Tiquiz pour projeter ta rente selon ton nombre de filleuls visé.</w:t>
      </w:r>
    </w:p>
    <w:p>
      <w:pPr>
        <w:pStyle w:val="Heading3"/>
      </w:pPr>
      <w:bookmarkStart w:id="51" w:name="X0cbda10182822cfbb59de3427122cf14d9ec8db"/>
      <w:r>
        <w:t xml:space="preserve">Faut-il être client Tiquiz pour générer une rente avec l’affiliation ?</w:t>
      </w:r>
      <w:bookmarkEnd w:id="51"/>
    </w:p>
    <w:p>
      <w:pPr>
        <w:pStyle w:val="FirstParagraph"/>
      </w:pPr>
      <w:r>
        <w:t xml:space="preserve">Non, le programme est ouvert sans condition. Tu peux t’inscrire et générer une rente même si tu n’es pas client Tiquiz toi-même. Cela dit, tester l’outil rend tes recommandations plus authentiques et améliore naturellement ton taux de conversion.</w:t>
      </w:r>
    </w:p>
    <w:p>
      <w:pPr>
        <w:pStyle w:val="Heading3"/>
      </w:pPr>
      <w:bookmarkStart w:id="52" w:name="quand-suis-je-payé-pour-ma-rente-tiquiz"/>
      <w:r>
        <w:t xml:space="preserve">Quand suis-je payé pour ma rente Tiquiz ?</w:t>
      </w:r>
      <w:bookmarkEnd w:id="52"/>
    </w:p>
    <w:p>
      <w:pPr>
        <w:pStyle w:val="FirstParagraph"/>
      </w:pPr>
      <w:r>
        <w:t xml:space="preserve">Ta rente est versée</w:t>
      </w:r>
      <w:r>
        <w:t xml:space="preserve"> </w:t>
      </w:r>
      <w:r>
        <w:rPr>
          <w:b/>
        </w:rPr>
        <w:t xml:space="preserve">automatiquement le 10 de chaque mois</w:t>
      </w:r>
      <w:r>
        <w:t xml:space="preserve">, via PayPal ou virement bancaire au choix. Pas de seuil de versement à atteindre, pas de facture à émettre, pas de relance à faire. Tu paramètres ta méthode de paiement à l’inscription, et ta rente tombe ensuite chaque mois en automatique.</w:t>
      </w:r>
    </w:p>
    <w:p>
      <w:pPr>
        <w:pStyle w:val="Heading3"/>
      </w:pPr>
      <w:bookmarkStart w:id="53" w:name="mes-filleuls-tiquiz-me-restent-ils-à-vie"/>
      <w:r>
        <w:t xml:space="preserve">Mes filleuls Tiquiz me restent-ils à vie ?</w:t>
      </w:r>
      <w:bookmarkEnd w:id="53"/>
    </w:p>
    <w:p>
      <w:pPr>
        <w:pStyle w:val="FirstParagraph"/>
      </w:pPr>
      <w:r>
        <w:t xml:space="preserve">Oui. Si quelqu’un clique sur ton lien aujourd’hui, crée un compte gratuit Tiquiz, puis décide de passer en abonnement payant dans 7 jours, dans 6 mois ou dans 2 ans,</w:t>
      </w:r>
      <w:r>
        <w:t xml:space="preserve"> </w:t>
      </w:r>
      <w:r>
        <w:rPr>
          <w:b/>
        </w:rPr>
        <w:t xml:space="preserve">la rente est pour toi</w:t>
      </w:r>
      <w:r>
        <w:t xml:space="preserve">. Tant qu’il reste abonné, tu continues à toucher 40 % de chaque paiement.</w:t>
      </w:r>
    </w:p>
    <w:p>
      <w:pPr>
        <w:pStyle w:val="Heading3"/>
      </w:pPr>
      <w:bookmarkStart w:id="54" w:name="X48b316aa6864b4df6986c35fa1fe6c6754cad4a"/>
      <w:r>
        <w:t xml:space="preserve">Mes filleuls Tiquiz me génèrent-ils aussi une rente sur Tipote quand Tipote sort ?</w:t>
      </w:r>
      <w:bookmarkEnd w:id="54"/>
    </w:p>
    <w:p>
      <w:pPr>
        <w:pStyle w:val="FirstParagraph"/>
      </w:pPr>
      <w:r>
        <w:t xml:space="preserve">Oui. L’attribution d’affiliation reste à toi pour tout l’écosystème Tipote. Quand Tipote ouvre ses portes (plans de 19 € à 99 €/mois), tes filleuls Tiquiz seront sollicités en priorité pour basculer ou s’ajouter Tipote. À taux d’affiliation identique (40 % à vie), un filleul qui prend Tipote au plan haut te génère</w:t>
      </w:r>
      <w:r>
        <w:t xml:space="preserve"> </w:t>
      </w:r>
      <w:r>
        <w:rPr>
          <w:b/>
        </w:rPr>
        <w:t xml:space="preserve">39,60 € de rente par mois au lieu de 3,60 €</w:t>
      </w:r>
      <w:r>
        <w:t xml:space="preserve">. Tu n’as rien de plus à faire : tu as amené le filleul sur Tiquiz, l’écosystème prend la suite, et ta rente grossit toute seule.</w:t>
      </w:r>
    </w:p>
    <w:p>
      <w:pPr>
        <w:pStyle w:val="Heading3"/>
      </w:pPr>
      <w:bookmarkStart w:id="55" w:name="X5204067ca090e0f11cb343c6392c824be8941da"/>
      <w:r>
        <w:t xml:space="preserve">Quels supports sont fournis pour démarrer ma rente ?</w:t>
      </w:r>
      <w:bookmarkEnd w:id="55"/>
    </w:p>
    <w:p>
      <w:pPr>
        <w:pStyle w:val="FirstParagraph"/>
      </w:pPr>
      <w:r>
        <w:t xml:space="preserve">Tu accèdes à un</w:t>
      </w:r>
      <w:r>
        <w:t xml:space="preserve"> </w:t>
      </w:r>
      <w:r>
        <w:rPr>
          <w:b/>
        </w:rPr>
        <w:t xml:space="preserve">dashboard affilié Tiquiz dédié</w:t>
      </w:r>
      <w:r>
        <w:t xml:space="preserve"> </w:t>
      </w:r>
      <w:r>
        <w:t xml:space="preserve">à l’inscription : tes liens trackés centralisés (un clic pour générer un lien vers n’importe quelle page), un</w:t>
      </w:r>
      <w:r>
        <w:t xml:space="preserve"> </w:t>
      </w:r>
      <w:r>
        <w:rPr>
          <w:b/>
        </w:rPr>
        <w:t xml:space="preserve">générateur d’images</w:t>
      </w:r>
      <w:r>
        <w:t xml:space="preserve"> </w:t>
      </w:r>
      <w:r>
        <w:t xml:space="preserve">aux formats Insta / LinkedIn / X / stories / Pinterest, une</w:t>
      </w:r>
      <w:r>
        <w:t xml:space="preserve"> </w:t>
      </w:r>
      <w:r>
        <w:rPr>
          <w:b/>
        </w:rPr>
        <w:t xml:space="preserve">bibliothèque de posts éditables</w:t>
      </w:r>
      <w:r>
        <w:t xml:space="preserve"> </w:t>
      </w:r>
      <w:r>
        <w:t xml:space="preserve">pour LinkedIn / Instagram / X / Threads, une</w:t>
      </w:r>
      <w:r>
        <w:t xml:space="preserve"> </w:t>
      </w:r>
      <w:r>
        <w:rPr>
          <w:b/>
        </w:rPr>
        <w:t xml:space="preserve">bibliothèque d’emails éditables</w:t>
      </w:r>
      <w:r>
        <w:t xml:space="preserve"> </w:t>
      </w:r>
      <w:r>
        <w:t xml:space="preserve">(présentation, démo, témoignage, relance), et le</w:t>
      </w:r>
      <w:r>
        <w:t xml:space="preserve"> </w:t>
      </w:r>
      <w:r>
        <w:rPr>
          <w:b/>
        </w:rPr>
        <w:t xml:space="preserve">suivi de tes commissions en temps réel</w:t>
      </w:r>
      <w:r>
        <w:t xml:space="preserve"> </w:t>
      </w:r>
      <w:r>
        <w:t xml:space="preserve">(en cours, validé, versé). Le tracking et les paiements passent par Systeme io en sous-couche. Bientôt : conseils selon ton type d’audience et stratégies de promotion par canal.</w:t>
      </w:r>
    </w:p>
    <w:p>
      <w:r>
        <w:pict>
          <v:rect style="width:0;height:1.5pt" o:hralign="center" o:hrstd="t" o:hr="t"/>
        </w:pict>
      </w:r>
    </w:p>
    <w:p>
      <w:pPr>
        <w:pStyle w:val="Heading2"/>
      </w:pPr>
      <w:bookmarkStart w:id="56" w:name="à-toi-de-jouer"/>
      <w:r>
        <w:t xml:space="preserve">10. À toi de jouer</w:t>
      </w:r>
      <w:bookmarkEnd w:id="56"/>
    </w:p>
    <w:p>
      <w:pPr>
        <w:pStyle w:val="FirstParagraph"/>
      </w:pPr>
      <w:r>
        <w:t xml:space="preserve">Tu as toutes les informations pour décider si l’affiliation Tiquiz a sa place dans ton arsenal de revenus complémentaires.</w:t>
      </w:r>
    </w:p>
    <w:p>
      <w:pPr>
        <w:pStyle w:val="BodyText"/>
      </w:pPr>
      <w:r>
        <w:t xml:space="preserve">Le minimum pour démarrer ta rente :</w:t>
      </w:r>
    </w:p>
    <w:p>
      <w:pPr>
        <w:numPr>
          <w:ilvl w:val="0"/>
          <w:numId w:val="1004"/>
        </w:numPr>
        <w:pStyle w:val="Compact"/>
      </w:pPr>
      <w:r>
        <w:rPr>
          <w:b/>
        </w:rPr>
        <w:t xml:space="preserve">Inscris-toi</w:t>
      </w:r>
      <w:r>
        <w:t xml:space="preserve"> </w:t>
      </w:r>
      <w:r>
        <w:t xml:space="preserve">sur</w:t>
      </w:r>
      <w:r>
        <w:t xml:space="preserve"> </w:t>
      </w:r>
      <w:hyperlink r:id="rId21">
        <w:r>
          <w:rPr>
            <w:rStyle w:val="Hyperlink"/>
          </w:rPr>
          <w:t xml:space="preserve">tipote.fr/tiquiz/affiliation</w:t>
        </w:r>
      </w:hyperlink>
      <w:r>
        <w:t xml:space="preserve"> </w:t>
      </w:r>
      <w:r>
        <w:t xml:space="preserve">(2 minutes)</w:t>
      </w:r>
    </w:p>
    <w:p>
      <w:pPr>
        <w:numPr>
          <w:ilvl w:val="0"/>
          <w:numId w:val="1004"/>
        </w:numPr>
        <w:pStyle w:val="Compact"/>
      </w:pPr>
      <w:r>
        <w:rPr>
          <w:b/>
        </w:rPr>
        <w:t xml:space="preserve">Récupère</w:t>
      </w:r>
      <w:r>
        <w:t xml:space="preserve"> </w:t>
      </w:r>
      <w:r>
        <w:t xml:space="preserve">ton lien tracké et ton kit affilié</w:t>
      </w:r>
    </w:p>
    <w:p>
      <w:pPr>
        <w:numPr>
          <w:ilvl w:val="0"/>
          <w:numId w:val="1004"/>
        </w:numPr>
        <w:pStyle w:val="Compact"/>
      </w:pPr>
      <w:r>
        <w:rPr>
          <w:b/>
        </w:rPr>
        <w:t xml:space="preserve">Glisse</w:t>
      </w:r>
      <w:r>
        <w:t xml:space="preserve"> </w:t>
      </w:r>
      <w:r>
        <w:t xml:space="preserve">ton lien dans 2 ou 3 contenus déjà prévus ce mois-ci (newsletter, post LinkedIn, vidéo YouTube)</w:t>
      </w:r>
    </w:p>
    <w:p>
      <w:pPr>
        <w:numPr>
          <w:ilvl w:val="0"/>
          <w:numId w:val="1004"/>
        </w:numPr>
        <w:pStyle w:val="Compact"/>
      </w:pPr>
      <w:r>
        <w:rPr>
          <w:b/>
        </w:rPr>
        <w:t xml:space="preserve">Regarde</w:t>
      </w:r>
      <w:r>
        <w:t xml:space="preserve"> </w:t>
      </w:r>
      <w:r>
        <w:t xml:space="preserve">tes premiers filleuls arriver dans ton dashboard</w:t>
      </w:r>
    </w:p>
    <w:p>
      <w:pPr>
        <w:numPr>
          <w:ilvl w:val="0"/>
          <w:numId w:val="1004"/>
        </w:numPr>
        <w:pStyle w:val="Compact"/>
      </w:pPr>
      <w:r>
        <w:rPr>
          <w:b/>
        </w:rPr>
        <w:t xml:space="preserve">Reçois ta première commission</w:t>
      </w:r>
      <w:r>
        <w:t xml:space="preserve"> </w:t>
      </w:r>
      <w:r>
        <w:t xml:space="preserve">le 10 du mois qui suit le premier abonnement payant d’un filleul. À partir de là, la commission devient récurrente et la rente commence à se construire mois après mois.</w:t>
      </w:r>
    </w:p>
    <w:p>
      <w:pPr>
        <w:pStyle w:val="FirstParagraph"/>
      </w:pPr>
      <w:r>
        <w:t xml:space="preserve">Pas besoin de monter un tunnel d’affiliation sophistiqué. La meilleure stratégie reste la plus simple : tu en parles quand c’est naturel, à des gens qui peuvent en avoir besoin. La rente s’empile au fur et à mesure des filleuls que tu amènes, et elle peut grossir d’elle-même quand Tipote sort.</w:t>
      </w:r>
    </w:p>
    <w:p>
      <w:pPr>
        <w:pStyle w:val="BodyText"/>
      </w:pPr>
      <w:hyperlink r:id="rId21">
        <w:r>
          <w:rPr>
            <w:rStyle w:val="Hyperlink"/>
          </w:rPr>
          <w:t xml:space="preserve">👉 Je lance ma rente avec l’affiliation Tiquiz</w:t>
        </w:r>
      </w:hyperlink>
    </w:p>
    <w:p>
      <w:r>
        <w:pict>
          <v:rect style="width:0;height:1.5pt" o:hralign="center" o:hrstd="t" o:hr="t"/>
        </w:pict>
      </w:r>
    </w:p>
    <w:p>
      <w:pPr>
        <w:pStyle w:val="FirstParagraph"/>
      </w:pPr>
      <w:r>
        <w:rPr>
          <w:b/>
        </w:rPr>
        <w:t xml:space="preserve">À propos de l’auteure :</w:t>
      </w:r>
      <w:r>
        <w:t xml:space="preserve"> </w:t>
      </w:r>
      <w:r>
        <w:t xml:space="preserve">Béné, fondatrice de Tiquiz et de Tipote. Codeuse avec l’IA. J’ai construit Tiquiz parce que mon audience me demandait depuis longtemps un outil de quiz simple, branché direct à Systeme io. Le programme d’affiliation, je l’ai pensé pour qu’il rapporte une vraie rente aux gens qui en parlent, pas pour faire de la com avec un programme cosmétique. Blog :</w:t>
      </w:r>
      <w:r>
        <w:t xml:space="preserve"> </w:t>
      </w:r>
      <w:hyperlink r:id="rId57">
        <w:r>
          <w:rPr>
            <w:rStyle w:val="Hyperlink"/>
          </w:rPr>
          <w:t xml:space="preserve">blagardette.com</w:t>
        </w:r>
      </w:hyperlink>
      <w:r>
        <w:t xml:space="preserve">.</w:t>
      </w:r>
    </w:p>
    <w:p>
      <w:pPr>
        <w:pStyle w:val="Heading1"/>
      </w:pPr>
      <w:bookmarkStart w:id="58" w:name="Xb8a3b31e4ad3a23cef47c6b15ec1930d4b2f49a"/>
      <w:r>
        <w:t xml:space="preserve">🛠️ Bloc technique pour la mise en ligne (à coller dans Systeme io)</w:t>
      </w:r>
      <w:bookmarkEnd w:id="58"/>
    </w:p>
    <w:p>
      <w:pPr>
        <w:pStyle w:val="Heading2"/>
      </w:pPr>
      <w:bookmarkStart w:id="59" w:name="title-max-60-caractères"/>
      <w:r>
        <w:t xml:space="preserve">Title (max 60 caractères)</w:t>
      </w:r>
      <w:bookmarkEnd w:id="59"/>
    </w:p>
    <w:p>
      <w:pPr>
        <w:pStyle w:val="FirstParagraph"/>
      </w:pPr>
      <w:r>
        <w:t xml:space="preserve">Comment te générer une rente mensuelle avec l’affiliation Tiquiz</w:t>
      </w:r>
    </w:p>
    <w:p>
      <w:pPr>
        <w:pStyle w:val="BodyText"/>
      </w:pPr>
      <w:r>
        <w:rPr>
          <w:i/>
        </w:rPr>
        <w:t xml:space="preserve">(60 caractères)</w:t>
      </w:r>
    </w:p>
    <w:p>
      <w:pPr>
        <w:pStyle w:val="Heading2"/>
      </w:pPr>
      <w:bookmarkStart w:id="60" w:name="meta-description-max-155-caractères"/>
      <w:r>
        <w:t xml:space="preserve">Meta description (max 155 caractères)</w:t>
      </w:r>
      <w:bookmarkEnd w:id="60"/>
    </w:p>
    <w:p>
      <w:pPr>
        <w:pStyle w:val="FirstParagraph"/>
      </w:pPr>
      <w:r>
        <w:t xml:space="preserve">L’affiliation Tiquiz te génère une rente mensuelle automatique : 40 % de commission à vie sur chaque abonnement, payée le 10 du mois, sans condition.</w:t>
      </w:r>
    </w:p>
    <w:p>
      <w:pPr>
        <w:pStyle w:val="BodyText"/>
      </w:pPr>
      <w:r>
        <w:rPr>
          <w:i/>
        </w:rPr>
        <w:t xml:space="preserve">(151 caractères)</w:t>
      </w:r>
    </w:p>
    <w:p>
      <w:pPr>
        <w:pStyle w:val="Heading2"/>
      </w:pPr>
      <w:bookmarkStart w:id="61" w:name="slug-url"/>
      <w:r>
        <w:t xml:space="preserve">Slug (URL)</w:t>
      </w:r>
      <w:bookmarkEnd w:id="61"/>
    </w:p>
    <w:p>
      <w:pPr>
        <w:pStyle w:val="FirstParagraph"/>
      </w:pPr>
      <w:r>
        <w:rPr>
          <w:rStyle w:val="VerbatimChar"/>
        </w:rPr>
        <w:t xml:space="preserve">/rente-mensuelle-affiliation-tiquiz</w:t>
      </w:r>
    </w:p>
    <w:p>
      <w:pPr>
        <w:pStyle w:val="BodyText"/>
      </w:pPr>
      <w:r>
        <w:t xml:space="preserve">URL complète :</w:t>
      </w:r>
      <w:r>
        <w:t xml:space="preserve"> </w:t>
      </w:r>
      <w:r>
        <w:rPr>
          <w:rStyle w:val="VerbatimChar"/>
        </w:rPr>
        <w:t xml:space="preserve">https://www.tipote.fr/rente-mensuelle-affiliation-tiquiz</w:t>
      </w:r>
    </w:p>
    <w:p>
      <w:pPr>
        <w:pStyle w:val="Heading2"/>
      </w:pPr>
      <w:bookmarkStart w:id="62" w:name="mots-clés-ciblés-longue-traîne-fr"/>
      <w:r>
        <w:t xml:space="preserve">Mots-clés ciblés (longue traîne FR)</w:t>
      </w:r>
      <w:bookmarkEnd w:id="62"/>
    </w:p>
    <w:p>
      <w:pPr>
        <w:pStyle w:val="FirstParagraph"/>
      </w:pPr>
      <w:r>
        <w:rPr>
          <w:b/>
        </w:rPr>
        <w:t xml:space="preserve">Primaires (volume + intention de recherche élevée) :</w:t>
      </w:r>
    </w:p>
    <w:p>
      <w:pPr>
        <w:numPr>
          <w:ilvl w:val="0"/>
          <w:numId w:val="1005"/>
        </w:numPr>
        <w:pStyle w:val="Compact"/>
      </w:pPr>
      <w:r>
        <w:t xml:space="preserve">affiliation tiquiz</w:t>
      </w:r>
    </w:p>
    <w:p>
      <w:pPr>
        <w:numPr>
          <w:ilvl w:val="0"/>
          <w:numId w:val="1005"/>
        </w:numPr>
        <w:pStyle w:val="Compact"/>
      </w:pPr>
      <w:r>
        <w:t xml:space="preserve">rente mensuelle affiliation</w:t>
      </w:r>
    </w:p>
    <w:p>
      <w:pPr>
        <w:numPr>
          <w:ilvl w:val="0"/>
          <w:numId w:val="1005"/>
        </w:numPr>
        <w:pStyle w:val="Compact"/>
      </w:pPr>
      <w:r>
        <w:t xml:space="preserve">programme d’affiliation tiquiz</w:t>
      </w:r>
    </w:p>
    <w:p>
      <w:pPr>
        <w:numPr>
          <w:ilvl w:val="0"/>
          <w:numId w:val="1005"/>
        </w:numPr>
        <w:pStyle w:val="Compact"/>
      </w:pPr>
      <w:r>
        <w:t xml:space="preserve">comment générer une rente passive</w:t>
      </w:r>
    </w:p>
    <w:p>
      <w:pPr>
        <w:numPr>
          <w:ilvl w:val="0"/>
          <w:numId w:val="1005"/>
        </w:numPr>
        <w:pStyle w:val="Compact"/>
      </w:pPr>
      <w:r>
        <w:t xml:space="preserve">commission tiquiz</w:t>
      </w:r>
    </w:p>
    <w:p>
      <w:pPr>
        <w:pStyle w:val="FirstParagraph"/>
      </w:pPr>
      <w:r>
        <w:rPr>
          <w:b/>
        </w:rPr>
        <w:t xml:space="preserve">Secondaires (longue traîne + sémantique LSI) :</w:t>
      </w:r>
    </w:p>
    <w:p>
      <w:pPr>
        <w:numPr>
          <w:ilvl w:val="0"/>
          <w:numId w:val="1006"/>
        </w:numPr>
        <w:pStyle w:val="Compact"/>
      </w:pPr>
      <w:r>
        <w:t xml:space="preserve">comment générer une rente mensuelle solopreneur</w:t>
      </w:r>
    </w:p>
    <w:p>
      <w:pPr>
        <w:numPr>
          <w:ilvl w:val="0"/>
          <w:numId w:val="1006"/>
        </w:numPr>
        <w:pStyle w:val="Compact"/>
      </w:pPr>
      <w:r>
        <w:t xml:space="preserve">rente affiliation saas francophone</w:t>
      </w:r>
    </w:p>
    <w:p>
      <w:pPr>
        <w:numPr>
          <w:ilvl w:val="0"/>
          <w:numId w:val="1006"/>
        </w:numPr>
        <w:pStyle w:val="Compact"/>
      </w:pPr>
      <w:r>
        <w:t xml:space="preserve">40 pourcent commission à vie</w:t>
      </w:r>
    </w:p>
    <w:p>
      <w:pPr>
        <w:numPr>
          <w:ilvl w:val="0"/>
          <w:numId w:val="1006"/>
        </w:numPr>
        <w:pStyle w:val="Compact"/>
      </w:pPr>
      <w:r>
        <w:t xml:space="preserve">rente passive automatique</w:t>
      </w:r>
    </w:p>
    <w:p>
      <w:pPr>
        <w:numPr>
          <w:ilvl w:val="0"/>
          <w:numId w:val="1006"/>
        </w:numPr>
        <w:pStyle w:val="Compact"/>
      </w:pPr>
      <w:r>
        <w:t xml:space="preserve">compléter ses fins de mois solopreneur</w:t>
      </w:r>
    </w:p>
    <w:p>
      <w:pPr>
        <w:numPr>
          <w:ilvl w:val="0"/>
          <w:numId w:val="1006"/>
        </w:numPr>
        <w:pStyle w:val="Compact"/>
      </w:pPr>
      <w:r>
        <w:t xml:space="preserve">revenus récurrents affiliation</w:t>
      </w:r>
    </w:p>
    <w:p>
      <w:pPr>
        <w:numPr>
          <w:ilvl w:val="0"/>
          <w:numId w:val="1006"/>
        </w:numPr>
        <w:pStyle w:val="Compact"/>
      </w:pPr>
      <w:r>
        <w:t xml:space="preserve">affiliation systeme io alternative</w:t>
      </w:r>
    </w:p>
    <w:p>
      <w:pPr>
        <w:numPr>
          <w:ilvl w:val="0"/>
          <w:numId w:val="1006"/>
        </w:numPr>
        <w:pStyle w:val="Compact"/>
      </w:pPr>
      <w:r>
        <w:t xml:space="preserve">meilleur programme affiliation saas 2026</w:t>
      </w:r>
    </w:p>
    <w:p>
      <w:pPr>
        <w:numPr>
          <w:ilvl w:val="0"/>
          <w:numId w:val="1006"/>
        </w:numPr>
        <w:pStyle w:val="Compact"/>
      </w:pPr>
      <w:r>
        <w:t xml:space="preserve">rente sans condition d’inscription</w:t>
      </w:r>
    </w:p>
    <w:p>
      <w:pPr>
        <w:numPr>
          <w:ilvl w:val="0"/>
          <w:numId w:val="1006"/>
        </w:numPr>
        <w:pStyle w:val="Compact"/>
      </w:pPr>
      <w:r>
        <w:t xml:space="preserve">promouvoir tiquiz</w:t>
      </w:r>
    </w:p>
    <w:p>
      <w:pPr>
        <w:numPr>
          <w:ilvl w:val="0"/>
          <w:numId w:val="1006"/>
        </w:numPr>
        <w:pStyle w:val="Compact"/>
      </w:pPr>
      <w:r>
        <w:t xml:space="preserve">revenus passifs solopreneur</w:t>
      </w:r>
    </w:p>
    <w:p>
      <w:pPr>
        <w:numPr>
          <w:ilvl w:val="0"/>
          <w:numId w:val="1006"/>
        </w:numPr>
        <w:pStyle w:val="Compact"/>
      </w:pPr>
      <w:r>
        <w:t xml:space="preserve">kit affilié tiquiz</w:t>
      </w:r>
    </w:p>
    <w:p>
      <w:pPr>
        <w:numPr>
          <w:ilvl w:val="0"/>
          <w:numId w:val="1006"/>
        </w:numPr>
        <w:pStyle w:val="Compact"/>
      </w:pPr>
      <w:r>
        <w:t xml:space="preserve">paiement auto le 10 du mois</w:t>
      </w:r>
    </w:p>
    <w:p>
      <w:pPr>
        <w:pStyle w:val="Heading2"/>
      </w:pPr>
      <w:bookmarkStart w:id="63" w:name="image-open-graph-1200630"/>
      <w:r>
        <w:t xml:space="preserve">Image Open Graph (1200×630)</w:t>
      </w:r>
      <w:bookmarkEnd w:id="63"/>
    </w:p>
    <w:p>
      <w:pPr>
        <w:pStyle w:val="FirstParagraph"/>
      </w:pPr>
      <w:r>
        <w:t xml:space="preserve">À créer : visuel avec un calendrier marquant le</w:t>
      </w:r>
      <w:r>
        <w:t xml:space="preserve"> </w:t>
      </w:r>
      <w:r>
        <w:t xml:space="preserve">“</w:t>
      </w:r>
      <w:r>
        <w:t xml:space="preserve">10</w:t>
      </w:r>
      <w:r>
        <w:t xml:space="preserve">”</w:t>
      </w:r>
      <w:r>
        <w:t xml:space="preserve"> </w:t>
      </w:r>
      <w:r>
        <w:t xml:space="preserve">en gros (jour de versement) + logo Tiquiz +</w:t>
      </w:r>
      <w:r>
        <w:t xml:space="preserve"> </w:t>
      </w:r>
      <w:r>
        <w:t xml:space="preserve">“</w:t>
      </w:r>
      <w:r>
        <w:t xml:space="preserve">Ta rente mensuelle</w:t>
      </w:r>
      <w:r>
        <w:t xml:space="preserve">”</w:t>
      </w:r>
      <w:r>
        <w:t xml:space="preserve"> </w:t>
      </w:r>
      <w:r>
        <w:t xml:space="preserve">en sous-titre + chiffre</w:t>
      </w:r>
      <w:r>
        <w:t xml:space="preserve"> </w:t>
      </w:r>
      <w:r>
        <w:t xml:space="preserve">“</w:t>
      </w:r>
      <w:r>
        <w:t xml:space="preserve">40 %</w:t>
      </w:r>
      <w:r>
        <w:t xml:space="preserve">”</w:t>
      </w:r>
      <w:r>
        <w:t xml:space="preserve"> </w:t>
      </w:r>
      <w:r>
        <w:t xml:space="preserve">en bandeau latéral. Palette Tiquiz : indigo</w:t>
      </w:r>
      <w:r>
        <w:t xml:space="preserve"> </w:t>
      </w:r>
      <w:r>
        <w:rPr>
          <w:rStyle w:val="VerbatimChar"/>
        </w:rPr>
        <w:t xml:space="preserve">#5A6EF6</w:t>
      </w:r>
      <w:r>
        <w:t xml:space="preserve">, cyan</w:t>
      </w:r>
      <w:r>
        <w:t xml:space="preserve"> </w:t>
      </w:r>
      <w:r>
        <w:rPr>
          <w:rStyle w:val="VerbatimChar"/>
        </w:rPr>
        <w:t xml:space="preserve">#20BBE6</w:t>
      </w:r>
      <w:r>
        <w:t xml:space="preserve">, navy</w:t>
      </w:r>
      <w:r>
        <w:t xml:space="preserve"> </w:t>
      </w:r>
      <w:r>
        <w:rPr>
          <w:rStyle w:val="VerbatimChar"/>
        </w:rPr>
        <w:t xml:space="preserve">#2B3264</w:t>
      </w:r>
      <w:r>
        <w:t xml:space="preserve">.</w:t>
      </w:r>
    </w:p>
    <w:p>
      <w:pPr>
        <w:pStyle w:val="Heading2"/>
      </w:pPr>
      <w:bookmarkStart w:id="64" w:name="liens-internes-à-insérer-dans-larticle"/>
      <w:r>
        <w:t xml:space="preserve">Liens internes à insérer dans l’article</w:t>
      </w:r>
      <w:bookmarkEnd w:id="64"/>
    </w:p>
    <w:p>
      <w:pPr>
        <w:numPr>
          <w:ilvl w:val="0"/>
          <w:numId w:val="1007"/>
        </w:numPr>
        <w:pStyle w:val="Compact"/>
      </w:pPr>
      <w:r>
        <w:t xml:space="preserve">Page Tiquiz :</w:t>
      </w:r>
      <w:r>
        <w:t xml:space="preserve"> </w:t>
      </w:r>
      <w:hyperlink r:id="rId65">
        <w:r>
          <w:rPr>
            <w:rStyle w:val="Hyperlink"/>
          </w:rPr>
          <w:t xml:space="preserve">tipote.fr/tiquiz</w:t>
        </w:r>
      </w:hyperlink>
    </w:p>
    <w:p>
      <w:pPr>
        <w:numPr>
          <w:ilvl w:val="0"/>
          <w:numId w:val="1007"/>
        </w:numPr>
        <w:pStyle w:val="Compact"/>
      </w:pPr>
      <w:r>
        <w:t xml:space="preserve">Page Affiliation Tiquiz :</w:t>
      </w:r>
      <w:r>
        <w:t xml:space="preserve"> </w:t>
      </w:r>
      <w:hyperlink r:id="rId21">
        <w:r>
          <w:rPr>
            <w:rStyle w:val="Hyperlink"/>
          </w:rPr>
          <w:t xml:space="preserve">tipote.fr/tiquiz/affiliation</w:t>
        </w:r>
      </w:hyperlink>
    </w:p>
    <w:p>
      <w:pPr>
        <w:numPr>
          <w:ilvl w:val="0"/>
          <w:numId w:val="1007"/>
        </w:numPr>
        <w:pStyle w:val="Compact"/>
      </w:pPr>
      <w:r>
        <w:t xml:space="preserve">Article 17 raisons :</w:t>
      </w:r>
      <w:r>
        <w:t xml:space="preserve"> </w:t>
      </w:r>
      <w:hyperlink r:id="rId66">
        <w:r>
          <w:rPr>
            <w:rStyle w:val="Hyperlink"/>
          </w:rPr>
          <w:t xml:space="preserve">tipote.fr/17-raisons-lancer-quiz-business</w:t>
        </w:r>
      </w:hyperlink>
    </w:p>
    <w:p>
      <w:pPr>
        <w:numPr>
          <w:ilvl w:val="0"/>
          <w:numId w:val="1007"/>
        </w:numPr>
        <w:pStyle w:val="Compact"/>
      </w:pPr>
      <w:r>
        <w:t xml:space="preserve">Article Comment créer un quiz dans Systeme io :</w:t>
      </w:r>
      <w:r>
        <w:t xml:space="preserve"> </w:t>
      </w:r>
      <w:hyperlink r:id="rId67">
        <w:r>
          <w:rPr>
            <w:rStyle w:val="Hyperlink"/>
          </w:rPr>
          <w:t xml:space="preserve">tipote.fr/comment-creer-quiz-systeme-io</w:t>
        </w:r>
      </w:hyperlink>
    </w:p>
    <w:p>
      <w:r>
        <w:pict>
          <v:rect style="width:0;height:1.5pt" o:hralign="center" o:hrstd="t" o:hr="t"/>
        </w:pict>
      </w:r>
    </w:p>
    <w:p>
      <w:pPr>
        <w:pStyle w:val="Heading2"/>
      </w:pPr>
      <w:bookmarkStart w:id="68" w:name="X3b5a8ff828e8f94227797acbd7114ef22c9c6d8"/>
      <w:r>
        <w:t xml:space="preserve">Schema FAQ JSON-LD (à coller dans le</w:t>
      </w:r>
      <w:r>
        <w:t xml:space="preserve"> </w:t>
      </w:r>
      <w:r>
        <w:rPr>
          <w:rStyle w:val="VerbatimChar"/>
        </w:rPr>
        <w:t xml:space="preserve">&lt;head&gt;</w:t>
      </w:r>
      <w:r>
        <w:t xml:space="preserve"> </w:t>
      </w:r>
      <w:r>
        <w:t xml:space="preserve">de la page Systeme io)</w:t>
      </w:r>
      <w:bookmarkEnd w:id="68"/>
    </w:p>
    <w:p>
      <w:pPr>
        <w:pStyle w:val="SourceCode"/>
      </w:pP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"FAQPage"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"https://tipote.fr/rente-mensuelle-affiliation-tiquiz#faq"</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"FAQ — Rente mensuelle avec l'affiliation Tiquiz"</w:t>
      </w:r>
      <w:r>
        <w:rPr>
          <w:rStyle w:val="OperatorTok"/>
        </w:rPr>
        <w:t xml:space="preserve">,</w:t>
      </w:r>
      <w:r>
        <w:br/>
      </w:r>
      <w:r>
        <w:rPr>
          <w:rStyle w:val="NormalTok"/>
        </w:rPr>
        <w:t xml:space="preserve">  </w:t>
      </w:r>
      <w:r>
        <w:rPr>
          <w:rStyle w:val="StringTok"/>
        </w:rPr>
        <w:t xml:space="preserve">"inLanguage"</w:t>
      </w:r>
      <w:r>
        <w:rPr>
          <w:rStyle w:val="OperatorTok"/>
        </w:rPr>
        <w:t xml:space="preserve">:</w:t>
      </w:r>
      <w:r>
        <w:rPr>
          <w:rStyle w:val="NormalTok"/>
        </w:rPr>
        <w:t xml:space="preserve"> </w:t>
      </w:r>
      <w:r>
        <w:rPr>
          <w:rStyle w:val="StringTok"/>
        </w:rPr>
        <w:t xml:space="preserve">"fr"</w:t>
      </w:r>
      <w:r>
        <w:rPr>
          <w:rStyle w:val="OperatorTok"/>
        </w:rPr>
        <w:t xml:space="preserve">,</w:t>
      </w:r>
      <w:r>
        <w:br/>
      </w:r>
      <w:r>
        <w:rPr>
          <w:rStyle w:val="NormalTok"/>
        </w:rPr>
        <w:t xml:space="preserve">  </w:t>
      </w:r>
      <w:r>
        <w:rPr>
          <w:rStyle w:val="StringTok"/>
        </w:rPr>
        <w:t xml:space="preserve">"mainEntity"</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"Comment fonctionne le programme d'affiliation Tiquiz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"Tu reçois un lien tracké unique à ton inscription. Chaque personne qui souscrit à un abonnement payant Tiquiz via ton lien est rattachée à toi à vie. Tu touches 40 % de commission récurrente sur chaque paiement de ton filleul, ce qui se transforme en rente mensuelle versée automatiquement le 10 de chaque mois sur ton PayPal ou ton compte bancaire."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"Combien de rente je peux me générer avec l'affiliation Tiquiz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"Sur le plan mensuel à 9 €, tu touches 3,60 € de rente par filleul et par mois, soit 43,20 € par an et par filleul. Sur le plan annuel à 90 €, tu touches 36 € de rente par filleul et par an. Avec 30 filleuls actifs sur le mensuel, ta rente s'élève à 108 € par mois. Avec 50 filleuls actifs sur l'annuel, ta rente atteint 1 800 € par an. Un simulateur officiel est disponible sur la page d'affiliation Tiquiz."</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"Faut-il être client Tiquiz pour générer une rente avec l'affiliation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"Non, le programme est ouvert sans condition. Tu peux t'inscrire et générer une rente même si tu n'es pas client Tiquiz toi-même. Cela dit, tester l'outil rend tes recommandations plus authentiques et améliore naturellement ton taux de conversion."</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"Quand suis-je payé pour ma rente Tiquiz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"Ta rente est versée automatiquement le 10 de chaque mois, via PayPal ou virement bancaire au choix. Pas de seuil de versement à atteindre, pas de facture à émettre, pas de relance à faire. Tu paramètres ta méthode de paiement à l'inscription, et ta rente tombe ensuite chaque mois en automatique."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"Mes filleuls Tiquiz me restent-ils à vie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"Oui. Si quelqu'un clique sur ton lien aujourd'hui, crée un compte gratuit Tiquiz, puis décide de passer en abonnement payant dans 7 jours, dans 6 mois ou dans 2 ans, la rente est pour toi. Tant qu'il reste abonné, tu continues à toucher 40 % de chaque paiement."</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"Mes filleuls Tiquiz me génèrent-ils aussi une rente sur Tipote quand Tipote sort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"Oui. L'attribution d'affiliation reste à toi pour tout l'écosystème Tipote. Quand Tipote ouvre ses portes (plans de 19 à 99 €/mois), tes filleuls Tiquiz seront sollicités en priorité pour basculer sur Tipote. À taux d'affiliation identique (40 % à vie), un filleul qui prend Tipote au plan haut te génère 39,60 € de rente par mois au lieu de 3,60 €. Tu n'as rien à faire de plus : tu as amené le filleul sur Tiquiz, l'écosystème prend la suite, et ta rente grossit toute seule."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"Quels supports sont fournis pour démarrer ma rente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"Tu accèdes à un dashboard affilié Tiquiz dédié à l'inscription : tes liens trackés centralisés (un clic pour générer un lien vers n'importe quelle page), un générateur d'images aux formats Instagram, LinkedIn, X, stories et Pinterest, une bibliothèque de posts éditables pour LinkedIn, Instagram, X et Threads, une bibliothèque d'emails éditables (présentation, démo, témoignage, relance), et le suivi de tes commissions en temps réel. Le tracking et les paiements passent par Systeme io en sous-couche. Conseils selon ton type d'audience et stratégies de promotion par canal sont en cours d'ajout."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KeywordTok"/>
        </w:rPr>
        <w:t xml:space="preserve">&lt;/script&gt;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www.blagardette.com" TargetMode="External" /><Relationship Type="http://schemas.openxmlformats.org/officeDocument/2006/relationships/hyperlink" Id="rId66" Target="https://www.tipote.fr/17-raisons-lancer-quiz-business" TargetMode="External" /><Relationship Type="http://schemas.openxmlformats.org/officeDocument/2006/relationships/hyperlink" Id="rId67" Target="https://www.tipote.fr/comment-creer-quiz-systeme-io" TargetMode="External" /><Relationship Type="http://schemas.openxmlformats.org/officeDocument/2006/relationships/hyperlink" Id="rId65" Target="https://www.tipote.fr/tiquiz" TargetMode="External" /><Relationship Type="http://schemas.openxmlformats.org/officeDocument/2006/relationships/hyperlink" Id="rId21" Target="https://www.tipote.fr/tiquiz/affiliation" TargetMode="External" /></Relationships>
</file>

<file path=word/_rels/footnotes.xml.rels><?xml version="1.0" encoding="UTF-8"?>
<Relationships xmlns="http://schemas.openxmlformats.org/package/2006/relationships"><Relationship Type="http://schemas.openxmlformats.org/officeDocument/2006/relationships/hyperlink" Id="rId57" Target="https://www.blagardette.com" TargetMode="External" /><Relationship Type="http://schemas.openxmlformats.org/officeDocument/2006/relationships/hyperlink" Id="rId66" Target="https://www.tipote.fr/17-raisons-lancer-quiz-business" TargetMode="External" /><Relationship Type="http://schemas.openxmlformats.org/officeDocument/2006/relationships/hyperlink" Id="rId67" Target="https://www.tipote.fr/comment-creer-quiz-systeme-io" TargetMode="External" /><Relationship Type="http://schemas.openxmlformats.org/officeDocument/2006/relationships/hyperlink" Id="rId65" Target="https://www.tipote.fr/tiquiz" TargetMode="External" /><Relationship Type="http://schemas.openxmlformats.org/officeDocument/2006/relationships/hyperlink" Id="rId21" Target="https://www.tipote.fr/tiquiz/affili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2026-05-28T16:31:59Z</dcterms:created>
  <dcterms:modified xsi:type="dcterms:W3CDTF">2026-05-28T16:31:59Z</dcterms:modified>
</cp:coreProperties>
</file>

<file path=docProps/custom.xml><?xml version="1.0" encoding="utf-8"?>
<Properties xmlns="http://schemas.openxmlformats.org/officeDocument/2006/custom-properties" xmlns:vt="http://schemas.openxmlformats.org/officeDocument/2006/docPropsVTypes"/>
</file>