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Informe Magic Hunter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Lautaro Fortuna, Benicio Vargas, Barbara Gamarra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Curso: 5°11 Turno Tarde.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23/10/2025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terminaron algunos sprites (escudo, bola de fuego, hadas,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implementó el menú de manera primitiva para ver cómo funcionaban ciertos parámetros.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implementó que con el f11 la pantalla se ponga completa.</w:t>
      </w:r>
    </w:p>
    <w:p w:rsidR="00000000" w:rsidDel="00000000" w:rsidP="00000000" w:rsidRDefault="00000000" w:rsidRPr="00000000" w14:paraId="0000000C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25/10/2025</w:t>
      </w:r>
    </w:p>
    <w:p w:rsidR="00000000" w:rsidDel="00000000" w:rsidP="00000000" w:rsidRDefault="00000000" w:rsidRPr="00000000" w14:paraId="0000000E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 iniciar el juego, automáticamente se pone en pantalla completa.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empezaron las pruebas de movimiento y alteración de tamaño de los enemigos(por ahora solo se mueven aleatoriamente a la izquierda o a la derecha y crecen cada vez que se mueven.)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organizó el código dividiéndolo en distintos archivos.</w:t>
      </w:r>
    </w:p>
    <w:p w:rsidR="00000000" w:rsidDel="00000000" w:rsidP="00000000" w:rsidRDefault="00000000" w:rsidRPr="00000000" w14:paraId="0000001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Errores encontrados: </w:t>
      </w:r>
    </w:p>
    <w:p w:rsidR="00000000" w:rsidDel="00000000" w:rsidP="00000000" w:rsidRDefault="00000000" w:rsidRPr="00000000" w14:paraId="00000014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 clickear un cuadrado que está superpuesto a otro, se eliminan ambos en lugar de el que está encima.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 tiempo de creación sigue contando incluso cuando se llegó al límite de cuadrados, es decir, al desaparecer un cuadrado, instantáneamente aparecerá otro en lugar de esperar ese tiempo.</w:t>
      </w:r>
    </w:p>
    <w:p w:rsidR="00000000" w:rsidDel="00000000" w:rsidP="00000000" w:rsidRDefault="00000000" w:rsidRPr="00000000" w14:paraId="00000017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26/10/2025</w:t>
      </w:r>
    </w:p>
    <w:p w:rsidR="00000000" w:rsidDel="00000000" w:rsidP="00000000" w:rsidRDefault="00000000" w:rsidRPr="00000000" w14:paraId="00000018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implementó una lista que crea constantemente cuadrados hasta llegar a los 4 simultáneos, tanto su tiempo de creación como el tiempo que les toma moverse son aleatorios, al </w:t>
      </w:r>
      <w:r w:rsidDel="00000000" w:rsidR="00000000" w:rsidRPr="00000000">
        <w:rPr>
          <w:color w:val="222222"/>
          <w:highlight w:val="white"/>
          <w:rtl w:val="0"/>
        </w:rPr>
        <w:t xml:space="preserve">clickearlos</w:t>
      </w:r>
      <w:r w:rsidDel="00000000" w:rsidR="00000000" w:rsidRPr="00000000">
        <w:rPr>
          <w:color w:val="222222"/>
          <w:highlight w:val="white"/>
          <w:rtl w:val="0"/>
        </w:rPr>
        <w:t xml:space="preserve"> desaparecen, haciendo que se creen nuevos cuadrados hasta llegar al límite (diseñado para ir diseñando la generación y el movimiento de los enemigos).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implementó una función para que los cuadrados tengan un color de forma aleatoria.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Ahora al clickear un cuadrado  que está superpuesto a otro, no se eliminan ambos, si no uno solo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Errores encontrados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Cuando se clickea un cuadrado que está superpuesto a otro, se eliminará uno aleatoriamente.</w:t>
      </w:r>
    </w:p>
    <w:p w:rsidR="00000000" w:rsidDel="00000000" w:rsidP="00000000" w:rsidRDefault="00000000" w:rsidRPr="00000000" w14:paraId="0000001F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2/11/2025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Errores encontrados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Hasta ese entonces, sin motivo aparente, el juego no detectaba los framework, impidiendo trabajar sin antes borrarlo y volverlo a crear.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5/11/2025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dividieron los cubos en diferentes clases, cada una con un color caracteristico que representa un enemigo y su respectivo rango de aparicion(negro: lobo, verde: sapo, etc.)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implementó el fondo corregido hecho con spritesheet para añadir animación a las antorchas y a las estrellas.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error que impedía trabajar de forma cómoda fue solucionado gracias a pablo fiscella, los nombres de los archivos estaban separados con espacios en lugar de guiones (gracias fiscella, te amamos &lt;3.)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2203613</wp:posOffset>
            </wp:positionH>
            <wp:positionV relativeFrom="paragraph">
              <wp:posOffset>161925</wp:posOffset>
            </wp:positionV>
            <wp:extent cx="1319213" cy="738759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738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10/11/2025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implementó un menú provisorio con el nombre del juego y los botones de “comenzar”, “opciones” y “salir”.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13/11/2025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añadieron los sprites animados de los enemigos (menos del lobo y los sprites del sapo aún no están animados por la lógica que tendrá este mismo)  y del báculo.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Finde largo (21-24/11)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añadieron los menúes de opciones y game over.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añadieron los sistemas de oleadas, la vida de los enemigos y del personaje principal y finalmente, los sprites del lobo.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