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i w:val="0"/>
          <w:sz w:val="26"/>
          <w:szCs w:val="26"/>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i w:val="0"/>
          <w:sz w:val="26"/>
          <w:szCs w:val="26"/>
          <w:vertAlign w:val="baseline"/>
        </w:rPr>
      </w:pPr>
      <w:r w:rsidDel="00000000" w:rsidR="00000000" w:rsidRPr="00000000">
        <w:rPr>
          <w:rtl w:val="0"/>
        </w:rPr>
      </w:r>
    </w:p>
    <w:p w:rsidR="00000000" w:rsidDel="00000000" w:rsidP="00000000" w:rsidRDefault="00000000" w:rsidRPr="00000000" w14:paraId="00000005">
      <w:pPr>
        <w:jc w:val="center"/>
        <w:rPr>
          <w:b w:val="0"/>
          <w:smallCaps w:val="0"/>
          <w:sz w:val="24"/>
          <w:szCs w:val="24"/>
          <w:vertAlign w:val="baseline"/>
        </w:rPr>
      </w:pPr>
      <w:r w:rsidDel="00000000" w:rsidR="00000000" w:rsidRPr="00000000">
        <w:rPr>
          <w:rtl w:val="0"/>
        </w:rPr>
      </w:r>
    </w:p>
    <w:p w:rsidR="00000000" w:rsidDel="00000000" w:rsidP="00000000" w:rsidRDefault="00000000" w:rsidRPr="00000000" w14:paraId="00000006">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smallCaps w:val="0"/>
          <w:sz w:val="36"/>
          <w:szCs w:val="36"/>
          <w:vertAlign w:val="baseline"/>
        </w:rPr>
      </w:pPr>
      <w:r w:rsidDel="00000000" w:rsidR="00000000" w:rsidRPr="00000000">
        <w:rPr>
          <w:b w:val="1"/>
          <w:smallCaps w:val="1"/>
          <w:sz w:val="36"/>
          <w:szCs w:val="36"/>
          <w:rtl w:val="0"/>
        </w:rPr>
        <w:t xml:space="preserve">Project </w:t>
      </w:r>
      <w:r w:rsidDel="00000000" w:rsidR="00000000" w:rsidRPr="00000000">
        <w:rPr>
          <w:b w:val="1"/>
          <w:smallCaps w:val="1"/>
          <w:sz w:val="36"/>
          <w:szCs w:val="36"/>
          <w:vertAlign w:val="baseline"/>
          <w:rtl w:val="0"/>
        </w:rPr>
        <w:t xml:space="preserve">Proposal</w:t>
      </w:r>
      <w:r w:rsidDel="00000000" w:rsidR="00000000" w:rsidRPr="00000000">
        <w:rPr>
          <w:rtl w:val="0"/>
        </w:rPr>
      </w:r>
    </w:p>
    <w:p w:rsidR="00000000" w:rsidDel="00000000" w:rsidP="00000000" w:rsidRDefault="00000000" w:rsidRPr="00000000" w14:paraId="00000008">
      <w:pPr>
        <w:jc w:val="center"/>
        <w:rPr>
          <w:b w:val="0"/>
          <w:smallCaps w:val="0"/>
          <w:sz w:val="28"/>
          <w:szCs w:val="28"/>
          <w:vertAlign w:val="baseline"/>
        </w:rPr>
      </w:pPr>
      <w:r w:rsidDel="00000000" w:rsidR="00000000" w:rsidRPr="00000000">
        <w:rPr>
          <w:b w:val="1"/>
          <w:smallCaps w:val="1"/>
          <w:sz w:val="28"/>
          <w:szCs w:val="28"/>
          <w:vertAlign w:val="baseline"/>
          <w:rtl w:val="0"/>
        </w:rPr>
        <w:t xml:space="preserve">Project </w:t>
      </w:r>
      <w:r w:rsidDel="00000000" w:rsidR="00000000" w:rsidRPr="00000000">
        <w:rPr>
          <w:b w:val="1"/>
          <w:smallCaps w:val="1"/>
          <w:sz w:val="28"/>
          <w:szCs w:val="28"/>
          <w:rtl w:val="0"/>
        </w:rPr>
        <w:t xml:space="preserve">Terra</w:t>
      </w:r>
      <w:r w:rsidDel="00000000" w:rsidR="00000000" w:rsidRPr="00000000">
        <w:rPr>
          <w:rtl w:val="0"/>
        </w:rPr>
      </w:r>
    </w:p>
    <w:p w:rsidR="00000000" w:rsidDel="00000000" w:rsidP="00000000" w:rsidRDefault="00000000" w:rsidRPr="00000000" w14:paraId="00000009">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A">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1"/>
          <w:smallCaps w:val="0"/>
          <w:sz w:val="28"/>
          <w:szCs w:val="28"/>
          <w:vertAlign w:val="baseline"/>
        </w:rPr>
      </w:pPr>
      <w:r w:rsidDel="00000000" w:rsidR="00000000" w:rsidRPr="00000000">
        <w:rPr>
          <w:b w:val="1"/>
          <w:sz w:val="28"/>
          <w:szCs w:val="28"/>
          <w:rtl w:val="0"/>
        </w:rPr>
        <w:t xml:space="preserve">Arbor Animalia</w:t>
      </w: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353 Opry Mills Dr</w:t>
      </w:r>
    </w:p>
    <w:p w:rsidR="00000000" w:rsidDel="00000000" w:rsidP="00000000" w:rsidRDefault="00000000" w:rsidRPr="00000000" w14:paraId="0000000E">
      <w:pPr>
        <w:jc w:val="center"/>
        <w:rPr>
          <w:b w:val="1"/>
          <w:smallCaps w:val="0"/>
          <w:sz w:val="28"/>
          <w:szCs w:val="28"/>
          <w:vertAlign w:val="baseline"/>
        </w:rPr>
      </w:pPr>
      <w:r w:rsidDel="00000000" w:rsidR="00000000" w:rsidRPr="00000000">
        <w:rPr>
          <w:b w:val="1"/>
          <w:sz w:val="28"/>
          <w:szCs w:val="28"/>
          <w:rtl w:val="0"/>
        </w:rPr>
        <w:t xml:space="preserve">Nashville, TN 37214</w:t>
      </w:r>
      <w:r w:rsidDel="00000000" w:rsidR="00000000" w:rsidRPr="00000000">
        <w:rPr>
          <w:rtl w:val="0"/>
        </w:rPr>
      </w:r>
    </w:p>
    <w:p w:rsidR="00000000" w:rsidDel="00000000" w:rsidP="00000000" w:rsidRDefault="00000000" w:rsidRPr="00000000" w14:paraId="0000000F">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mallCaps w:val="0"/>
          <w:sz w:val="28"/>
          <w:szCs w:val="28"/>
          <w:vertAlign w:val="baseline"/>
        </w:rPr>
      </w:pPr>
      <w:r w:rsidDel="00000000" w:rsidR="00000000" w:rsidRPr="00000000">
        <w:rPr>
          <w:b w:val="1"/>
          <w:smallCaps w:val="1"/>
          <w:sz w:val="28"/>
          <w:szCs w:val="28"/>
          <w:rtl w:val="0"/>
        </w:rPr>
        <w:t xml:space="preserve">6/18/22</w:t>
      </w:r>
      <w:r w:rsidDel="00000000" w:rsidR="00000000" w:rsidRPr="00000000">
        <w:rPr>
          <w:rtl w:val="0"/>
        </w:rPr>
      </w:r>
    </w:p>
    <w:p w:rsidR="00000000" w:rsidDel="00000000" w:rsidP="00000000" w:rsidRDefault="00000000" w:rsidRPr="00000000" w14:paraId="00000013">
      <w:pPr>
        <w:pStyle w:val="Heading1"/>
        <w:rPr>
          <w:sz w:val="28"/>
          <w:szCs w:val="28"/>
          <w:vertAlign w:val="baseline"/>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Client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Executive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Cost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Terms and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Contact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ind w:left="720" w:firstLine="0"/>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pStyle w:val="Heading1"/>
        <w:numPr>
          <w:ilvl w:val="0"/>
          <w:numId w:val="1"/>
        </w:numPr>
        <w:ind w:left="360" w:hanging="360"/>
        <w:jc w:val="left"/>
        <w:rPr>
          <w:smallCaps w:val="0"/>
          <w:sz w:val="28"/>
          <w:szCs w:val="28"/>
          <w:vertAlign w:val="baseline"/>
        </w:rPr>
      </w:pPr>
      <w:bookmarkStart w:colFirst="0" w:colLast="0" w:name="_gjdgxs" w:id="0"/>
      <w:bookmarkEnd w:id="0"/>
      <w:r w:rsidDel="00000000" w:rsidR="00000000" w:rsidRPr="00000000">
        <w:br w:type="page"/>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21">
      <w:pPr>
        <w:ind w:left="360" w:firstLine="0"/>
        <w:rPr>
          <w:sz w:val="24"/>
          <w:szCs w:val="24"/>
        </w:rPr>
      </w:pPr>
      <w:r w:rsidDel="00000000" w:rsidR="00000000" w:rsidRPr="00000000">
        <w:rPr>
          <w:rtl w:val="0"/>
        </w:rPr>
      </w:r>
    </w:p>
    <w:p w:rsidR="00000000" w:rsidDel="00000000" w:rsidP="00000000" w:rsidRDefault="00000000" w:rsidRPr="00000000" w14:paraId="00000022">
      <w:pPr>
        <w:ind w:left="360" w:firstLine="0"/>
        <w:rPr>
          <w:sz w:val="24"/>
          <w:szCs w:val="24"/>
        </w:rPr>
      </w:pPr>
      <w:r w:rsidDel="00000000" w:rsidR="00000000" w:rsidRPr="00000000">
        <w:rPr>
          <w:sz w:val="24"/>
          <w:szCs w:val="24"/>
          <w:rtl w:val="0"/>
        </w:rPr>
        <w:t xml:space="preserve">Arbor Animalia seeks to design and efficiently produce an educational and informative application. This application will be focused around taxonomy. The current resources to access and view the taxonomy  are very underdeveloped and hard to understand. Arbor Animalia seeks to provide a more easily accessible application with an easy to use interface for the everyday consumer. </w:t>
      </w:r>
    </w:p>
    <w:p w:rsidR="00000000" w:rsidDel="00000000" w:rsidP="00000000" w:rsidRDefault="00000000" w:rsidRPr="00000000" w14:paraId="00000023">
      <w:pPr>
        <w:ind w:left="360" w:firstLine="0"/>
        <w:rPr>
          <w:sz w:val="24"/>
          <w:szCs w:val="24"/>
          <w:vertAlign w:val="baseline"/>
        </w:rPr>
      </w:pPr>
      <w:r w:rsidDel="00000000" w:rsidR="00000000" w:rsidRPr="00000000">
        <w:rPr>
          <w:rtl w:val="0"/>
        </w:rPr>
      </w:r>
    </w:p>
    <w:p w:rsidR="00000000" w:rsidDel="00000000" w:rsidP="00000000" w:rsidRDefault="00000000" w:rsidRPr="00000000" w14:paraId="00000024">
      <w:pPr>
        <w:ind w:left="360" w:firstLine="0"/>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5">
      <w:pPr>
        <w:pStyle w:val="Heading1"/>
        <w:numPr>
          <w:ilvl w:val="0"/>
          <w:numId w:val="1"/>
        </w:numPr>
        <w:ind w:left="360" w:hanging="360"/>
        <w:jc w:val="left"/>
        <w:rPr>
          <w:smallCaps w:val="0"/>
          <w:sz w:val="28"/>
          <w:szCs w:val="28"/>
          <w:vertAlign w:val="baseline"/>
        </w:rPr>
      </w:pPr>
      <w:r w:rsidDel="00000000" w:rsidR="00000000" w:rsidRPr="00000000">
        <w:rPr>
          <w:b w:val="1"/>
          <w:smallCaps w:val="1"/>
          <w:sz w:val="28"/>
          <w:szCs w:val="28"/>
          <w:vertAlign w:val="baseline"/>
          <w:rtl w:val="0"/>
        </w:rPr>
        <w:t xml:space="preserve">Client Operations</w:t>
      </w:r>
      <w:r w:rsidDel="00000000" w:rsidR="00000000" w:rsidRPr="00000000">
        <w:rPr>
          <w:rtl w:val="0"/>
        </w:rPr>
      </w:r>
    </w:p>
    <w:p w:rsidR="00000000" w:rsidDel="00000000" w:rsidP="00000000" w:rsidRDefault="00000000" w:rsidRPr="00000000" w14:paraId="00000026">
      <w:pPr>
        <w:ind w:left="360" w:firstLine="0"/>
        <w:rPr>
          <w:sz w:val="24"/>
          <w:szCs w:val="24"/>
        </w:rPr>
      </w:pPr>
      <w:r w:rsidDel="00000000" w:rsidR="00000000" w:rsidRPr="00000000">
        <w:rPr>
          <w:rtl w:val="0"/>
        </w:rPr>
      </w:r>
    </w:p>
    <w:p w:rsidR="00000000" w:rsidDel="00000000" w:rsidP="00000000" w:rsidRDefault="00000000" w:rsidRPr="00000000" w14:paraId="00000027">
      <w:pPr>
        <w:ind w:left="360" w:firstLine="0"/>
        <w:rPr>
          <w:sz w:val="24"/>
          <w:szCs w:val="24"/>
        </w:rPr>
      </w:pPr>
      <w:r w:rsidDel="00000000" w:rsidR="00000000" w:rsidRPr="00000000">
        <w:rPr>
          <w:sz w:val="24"/>
          <w:szCs w:val="24"/>
          <w:rtl w:val="0"/>
        </w:rPr>
        <w:t xml:space="preserve">Arbor Animalia is a very small operation and is privately funded which makes them the most logical candidate to outperform the competition and provide a better resource for the consumer.  </w:t>
      </w:r>
      <w:r w:rsidDel="00000000" w:rsidR="00000000" w:rsidRPr="00000000">
        <w:rPr>
          <w:rtl w:val="0"/>
        </w:rPr>
      </w:r>
    </w:p>
    <w:p w:rsidR="00000000" w:rsidDel="00000000" w:rsidP="00000000" w:rsidRDefault="00000000" w:rsidRPr="00000000" w14:paraId="00000028">
      <w:pPr>
        <w:ind w:left="360" w:firstLine="0"/>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29">
      <w:pPr>
        <w:ind w:left="360" w:firstLine="0"/>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A">
      <w:pPr>
        <w:pStyle w:val="Heading1"/>
        <w:numPr>
          <w:ilvl w:val="0"/>
          <w:numId w:val="1"/>
        </w:numPr>
        <w:ind w:left="360" w:hanging="360"/>
        <w:jc w:val="left"/>
        <w:rPr>
          <w:smallCaps w:val="0"/>
          <w:sz w:val="28"/>
          <w:szCs w:val="28"/>
          <w:vertAlign w:val="baseline"/>
        </w:rPr>
      </w:pPr>
      <w:r w:rsidDel="00000000" w:rsidR="00000000" w:rsidRPr="00000000">
        <w:rPr>
          <w:b w:val="1"/>
          <w:smallCaps w:val="1"/>
          <w:sz w:val="28"/>
          <w:szCs w:val="28"/>
          <w:vertAlign w:val="baseline"/>
          <w:rtl w:val="0"/>
        </w:rPr>
        <w:t xml:space="preserve">Executive Summary</w:t>
      </w:r>
      <w:r w:rsidDel="00000000" w:rsidR="00000000" w:rsidRPr="00000000">
        <w:rPr>
          <w:rtl w:val="0"/>
        </w:rPr>
      </w:r>
    </w:p>
    <w:p w:rsidR="00000000" w:rsidDel="00000000" w:rsidP="00000000" w:rsidRDefault="00000000" w:rsidRPr="00000000" w14:paraId="0000002B">
      <w:pPr>
        <w:ind w:left="360" w:firstLine="0"/>
        <w:rPr>
          <w:sz w:val="24"/>
          <w:szCs w:val="24"/>
        </w:rPr>
      </w:pPr>
      <w:bookmarkStart w:colFirst="0" w:colLast="0" w:name="_2et92p0" w:id="3"/>
      <w:bookmarkEnd w:id="3"/>
      <w:r w:rsidDel="00000000" w:rsidR="00000000" w:rsidRPr="00000000">
        <w:rPr>
          <w:sz w:val="24"/>
          <w:szCs w:val="24"/>
          <w:rtl w:val="0"/>
        </w:rPr>
        <w:t xml:space="preserve">Arbor Animalia helps its clients achieve success by establishing goals and a comprehensive solution based on our clients’ needs.</w:t>
      </w:r>
    </w:p>
    <w:p w:rsidR="00000000" w:rsidDel="00000000" w:rsidP="00000000" w:rsidRDefault="00000000" w:rsidRPr="00000000" w14:paraId="0000002C">
      <w:pPr>
        <w:ind w:left="360" w:firstLine="0"/>
        <w:rPr>
          <w:sz w:val="24"/>
          <w:szCs w:val="24"/>
        </w:rPr>
      </w:pPr>
      <w:bookmarkStart w:colFirst="0" w:colLast="0" w:name="_jm5kt3cvjwjm" w:id="4"/>
      <w:bookmarkEnd w:id="4"/>
      <w:r w:rsidDel="00000000" w:rsidR="00000000" w:rsidRPr="00000000">
        <w:rPr>
          <w:rtl w:val="0"/>
        </w:rPr>
      </w:r>
    </w:p>
    <w:p w:rsidR="00000000" w:rsidDel="00000000" w:rsidP="00000000" w:rsidRDefault="00000000" w:rsidRPr="00000000" w14:paraId="0000002D">
      <w:pPr>
        <w:ind w:left="360" w:firstLine="0"/>
        <w:rPr>
          <w:sz w:val="24"/>
          <w:szCs w:val="24"/>
        </w:rPr>
      </w:pPr>
      <w:bookmarkStart w:colFirst="0" w:colLast="0" w:name="_53cqvxnsw2kj" w:id="5"/>
      <w:bookmarkEnd w:id="5"/>
      <w:r w:rsidDel="00000000" w:rsidR="00000000" w:rsidRPr="00000000">
        <w:rPr>
          <w:sz w:val="24"/>
          <w:szCs w:val="24"/>
          <w:rtl w:val="0"/>
        </w:rPr>
        <w:t xml:space="preserve">Phase I: Initial Consultation</w:t>
      </w:r>
    </w:p>
    <w:p w:rsidR="00000000" w:rsidDel="00000000" w:rsidP="00000000" w:rsidRDefault="00000000" w:rsidRPr="00000000" w14:paraId="0000002E">
      <w:pPr>
        <w:ind w:left="360" w:firstLine="0"/>
        <w:rPr>
          <w:sz w:val="24"/>
          <w:szCs w:val="24"/>
        </w:rPr>
      </w:pPr>
      <w:bookmarkStart w:colFirst="0" w:colLast="0" w:name="_2ion79wmqz5w" w:id="6"/>
      <w:bookmarkEnd w:id="6"/>
      <w:r w:rsidDel="00000000" w:rsidR="00000000" w:rsidRPr="00000000">
        <w:rPr>
          <w:rtl w:val="0"/>
        </w:rPr>
      </w:r>
    </w:p>
    <w:p w:rsidR="00000000" w:rsidDel="00000000" w:rsidP="00000000" w:rsidRDefault="00000000" w:rsidRPr="00000000" w14:paraId="0000002F">
      <w:pPr>
        <w:ind w:left="360" w:firstLine="0"/>
        <w:rPr>
          <w:sz w:val="24"/>
          <w:szCs w:val="24"/>
        </w:rPr>
      </w:pPr>
      <w:bookmarkStart w:colFirst="0" w:colLast="0" w:name="_tn0dl0ji1fms" w:id="7"/>
      <w:bookmarkEnd w:id="7"/>
      <w:r w:rsidDel="00000000" w:rsidR="00000000" w:rsidRPr="00000000">
        <w:rPr>
          <w:sz w:val="24"/>
          <w:szCs w:val="24"/>
          <w:rtl w:val="0"/>
        </w:rPr>
        <w:t xml:space="preserve">During this phase our team of experts will review current systems and practices in order to determine pain points and leverage our expertise to develop a more detailed list of options for the client.</w:t>
      </w:r>
    </w:p>
    <w:p w:rsidR="00000000" w:rsidDel="00000000" w:rsidP="00000000" w:rsidRDefault="00000000" w:rsidRPr="00000000" w14:paraId="00000030">
      <w:pPr>
        <w:ind w:left="360" w:firstLine="0"/>
        <w:rPr>
          <w:sz w:val="24"/>
          <w:szCs w:val="24"/>
        </w:rPr>
      </w:pPr>
      <w:bookmarkStart w:colFirst="0" w:colLast="0" w:name="_3ec149ap67ex" w:id="8"/>
      <w:bookmarkEnd w:id="8"/>
      <w:r w:rsidDel="00000000" w:rsidR="00000000" w:rsidRPr="00000000">
        <w:rPr>
          <w:rtl w:val="0"/>
        </w:rPr>
      </w:r>
    </w:p>
    <w:p w:rsidR="00000000" w:rsidDel="00000000" w:rsidP="00000000" w:rsidRDefault="00000000" w:rsidRPr="00000000" w14:paraId="00000031">
      <w:pPr>
        <w:ind w:left="360" w:firstLine="0"/>
        <w:rPr>
          <w:sz w:val="24"/>
          <w:szCs w:val="24"/>
        </w:rPr>
      </w:pPr>
      <w:bookmarkStart w:colFirst="0" w:colLast="0" w:name="_e1mqc8vrslr1" w:id="9"/>
      <w:bookmarkEnd w:id="9"/>
      <w:r w:rsidDel="00000000" w:rsidR="00000000" w:rsidRPr="00000000">
        <w:rPr>
          <w:sz w:val="24"/>
          <w:szCs w:val="24"/>
          <w:rtl w:val="0"/>
        </w:rPr>
        <w:t xml:space="preserve">Phase II: Solution Design</w:t>
      </w:r>
    </w:p>
    <w:p w:rsidR="00000000" w:rsidDel="00000000" w:rsidP="00000000" w:rsidRDefault="00000000" w:rsidRPr="00000000" w14:paraId="00000032">
      <w:pPr>
        <w:ind w:left="360" w:firstLine="0"/>
        <w:rPr>
          <w:sz w:val="24"/>
          <w:szCs w:val="24"/>
        </w:rPr>
      </w:pPr>
      <w:bookmarkStart w:colFirst="0" w:colLast="0" w:name="_f0sidgisj7j3" w:id="10"/>
      <w:bookmarkEnd w:id="10"/>
      <w:r w:rsidDel="00000000" w:rsidR="00000000" w:rsidRPr="00000000">
        <w:rPr>
          <w:rtl w:val="0"/>
        </w:rPr>
      </w:r>
    </w:p>
    <w:p w:rsidR="00000000" w:rsidDel="00000000" w:rsidP="00000000" w:rsidRDefault="00000000" w:rsidRPr="00000000" w14:paraId="00000033">
      <w:pPr>
        <w:ind w:left="360" w:firstLine="0"/>
        <w:rPr>
          <w:sz w:val="24"/>
          <w:szCs w:val="24"/>
        </w:rPr>
      </w:pPr>
      <w:bookmarkStart w:colFirst="0" w:colLast="0" w:name="_ia0a68dwcl2p" w:id="11"/>
      <w:bookmarkEnd w:id="11"/>
      <w:r w:rsidDel="00000000" w:rsidR="00000000" w:rsidRPr="00000000">
        <w:rPr>
          <w:sz w:val="24"/>
          <w:szCs w:val="24"/>
          <w:rtl w:val="0"/>
        </w:rPr>
        <w:t xml:space="preserve">Our experts will work with the client to design the solution based on the needs of the company. This tailored approach allows Arbor Animalia to ensure the client gets the solution they need and does not have to pay for excess services which they will not use.</w:t>
      </w:r>
    </w:p>
    <w:p w:rsidR="00000000" w:rsidDel="00000000" w:rsidP="00000000" w:rsidRDefault="00000000" w:rsidRPr="00000000" w14:paraId="00000034">
      <w:pPr>
        <w:ind w:left="360" w:firstLine="0"/>
        <w:rPr>
          <w:sz w:val="24"/>
          <w:szCs w:val="24"/>
        </w:rPr>
      </w:pPr>
      <w:bookmarkStart w:colFirst="0" w:colLast="0" w:name="_5hlpnsxpgr4y" w:id="12"/>
      <w:bookmarkEnd w:id="12"/>
      <w:r w:rsidDel="00000000" w:rsidR="00000000" w:rsidRPr="00000000">
        <w:rPr>
          <w:rtl w:val="0"/>
        </w:rPr>
      </w:r>
    </w:p>
    <w:p w:rsidR="00000000" w:rsidDel="00000000" w:rsidP="00000000" w:rsidRDefault="00000000" w:rsidRPr="00000000" w14:paraId="00000035">
      <w:pPr>
        <w:ind w:left="360" w:firstLine="0"/>
        <w:rPr>
          <w:sz w:val="24"/>
          <w:szCs w:val="24"/>
        </w:rPr>
      </w:pPr>
      <w:bookmarkStart w:colFirst="0" w:colLast="0" w:name="_j8db439ctjfa" w:id="13"/>
      <w:bookmarkEnd w:id="13"/>
      <w:r w:rsidDel="00000000" w:rsidR="00000000" w:rsidRPr="00000000">
        <w:rPr>
          <w:rtl w:val="0"/>
        </w:rPr>
      </w:r>
    </w:p>
    <w:p w:rsidR="00000000" w:rsidDel="00000000" w:rsidP="00000000" w:rsidRDefault="00000000" w:rsidRPr="00000000" w14:paraId="00000036">
      <w:pPr>
        <w:ind w:left="360" w:firstLine="0"/>
        <w:rPr>
          <w:sz w:val="24"/>
          <w:szCs w:val="24"/>
        </w:rPr>
      </w:pPr>
      <w:bookmarkStart w:colFirst="0" w:colLast="0" w:name="_fscll84jktx0" w:id="14"/>
      <w:bookmarkEnd w:id="14"/>
      <w:r w:rsidDel="00000000" w:rsidR="00000000" w:rsidRPr="00000000">
        <w:rPr>
          <w:sz w:val="24"/>
          <w:szCs w:val="24"/>
          <w:rtl w:val="0"/>
        </w:rPr>
        <w:t xml:space="preserve">Phase III: Implementation</w:t>
      </w:r>
    </w:p>
    <w:p w:rsidR="00000000" w:rsidDel="00000000" w:rsidP="00000000" w:rsidRDefault="00000000" w:rsidRPr="00000000" w14:paraId="00000037">
      <w:pPr>
        <w:ind w:left="360" w:firstLine="0"/>
        <w:rPr>
          <w:sz w:val="24"/>
          <w:szCs w:val="24"/>
        </w:rPr>
      </w:pPr>
      <w:bookmarkStart w:colFirst="0" w:colLast="0" w:name="_orzm6j1lmqmv" w:id="15"/>
      <w:bookmarkEnd w:id="15"/>
      <w:r w:rsidDel="00000000" w:rsidR="00000000" w:rsidRPr="00000000">
        <w:rPr>
          <w:rtl w:val="0"/>
        </w:rPr>
      </w:r>
    </w:p>
    <w:p w:rsidR="00000000" w:rsidDel="00000000" w:rsidP="00000000" w:rsidRDefault="00000000" w:rsidRPr="00000000" w14:paraId="00000038">
      <w:pPr>
        <w:ind w:left="360" w:firstLine="0"/>
        <w:rPr>
          <w:sz w:val="24"/>
          <w:szCs w:val="24"/>
        </w:rPr>
      </w:pPr>
      <w:bookmarkStart w:colFirst="0" w:colLast="0" w:name="_4cw8y6ol64bv" w:id="16"/>
      <w:bookmarkEnd w:id="16"/>
      <w:r w:rsidDel="00000000" w:rsidR="00000000" w:rsidRPr="00000000">
        <w:rPr>
          <w:sz w:val="24"/>
          <w:szCs w:val="24"/>
          <w:rtl w:val="0"/>
        </w:rPr>
        <w:t xml:space="preserve">Our team will implement the solution in a seamless manner that will be transparent to daily operations. This phase also marks the beginning of Arbor Animalia’s management of client operations and the completion of the solution project as we enter the operations and management stage.</w:t>
      </w:r>
    </w:p>
    <w:p w:rsidR="00000000" w:rsidDel="00000000" w:rsidP="00000000" w:rsidRDefault="00000000" w:rsidRPr="00000000" w14:paraId="00000039">
      <w:pPr>
        <w:ind w:left="360" w:firstLine="0"/>
        <w:rPr>
          <w:sz w:val="24"/>
          <w:szCs w:val="24"/>
        </w:rPr>
      </w:pPr>
      <w:bookmarkStart w:colFirst="0" w:colLast="0" w:name="_tet4luqqz04r" w:id="17"/>
      <w:bookmarkEnd w:id="17"/>
      <w:r w:rsidDel="00000000" w:rsidR="00000000" w:rsidRPr="00000000">
        <w:rPr>
          <w:rtl w:val="0"/>
        </w:rPr>
      </w:r>
    </w:p>
    <w:p w:rsidR="00000000" w:rsidDel="00000000" w:rsidP="00000000" w:rsidRDefault="00000000" w:rsidRPr="00000000" w14:paraId="0000003A">
      <w:pPr>
        <w:ind w:left="360" w:firstLine="0"/>
        <w:rPr>
          <w:sz w:val="24"/>
          <w:szCs w:val="24"/>
        </w:rPr>
      </w:pPr>
      <w:bookmarkStart w:colFirst="0" w:colLast="0" w:name="_8skdz7hhybf3" w:id="18"/>
      <w:bookmarkEnd w:id="18"/>
      <w:r w:rsidDel="00000000" w:rsidR="00000000" w:rsidRPr="00000000">
        <w:rPr>
          <w:rtl w:val="0"/>
        </w:rPr>
      </w:r>
    </w:p>
    <w:p w:rsidR="00000000" w:rsidDel="00000000" w:rsidP="00000000" w:rsidRDefault="00000000" w:rsidRPr="00000000" w14:paraId="0000003B">
      <w:pPr>
        <w:ind w:left="360" w:firstLine="0"/>
        <w:rPr>
          <w:sz w:val="24"/>
          <w:szCs w:val="24"/>
        </w:rPr>
      </w:pPr>
      <w:bookmarkStart w:colFirst="0" w:colLast="0" w:name="_t64kadssllhq" w:id="19"/>
      <w:bookmarkEnd w:id="19"/>
      <w:r w:rsidDel="00000000" w:rsidR="00000000" w:rsidRPr="00000000">
        <w:rPr>
          <w:rtl w:val="0"/>
        </w:rPr>
      </w:r>
    </w:p>
    <w:p w:rsidR="00000000" w:rsidDel="00000000" w:rsidP="00000000" w:rsidRDefault="00000000" w:rsidRPr="00000000" w14:paraId="0000003C">
      <w:pPr>
        <w:ind w:left="360" w:firstLine="0"/>
        <w:rPr>
          <w:sz w:val="24"/>
          <w:szCs w:val="24"/>
        </w:rPr>
      </w:pPr>
      <w:bookmarkStart w:colFirst="0" w:colLast="0" w:name="_jy7lkv77mgpf" w:id="20"/>
      <w:bookmarkEnd w:id="20"/>
      <w:r w:rsidDel="00000000" w:rsidR="00000000" w:rsidRPr="00000000">
        <w:rPr>
          <w:rtl w:val="0"/>
        </w:rPr>
      </w:r>
    </w:p>
    <w:p w:rsidR="00000000" w:rsidDel="00000000" w:rsidP="00000000" w:rsidRDefault="00000000" w:rsidRPr="00000000" w14:paraId="0000003D">
      <w:pPr>
        <w:ind w:left="360" w:firstLine="0"/>
        <w:rPr>
          <w:sz w:val="24"/>
          <w:szCs w:val="24"/>
        </w:rPr>
      </w:pPr>
      <w:bookmarkStart w:colFirst="0" w:colLast="0" w:name="_ttfnquexcd4u" w:id="21"/>
      <w:bookmarkEnd w:id="21"/>
      <w:r w:rsidDel="00000000" w:rsidR="00000000" w:rsidRPr="00000000">
        <w:rPr>
          <w:rtl w:val="0"/>
        </w:rPr>
      </w:r>
    </w:p>
    <w:p w:rsidR="00000000" w:rsidDel="00000000" w:rsidP="00000000" w:rsidRDefault="00000000" w:rsidRPr="00000000" w14:paraId="0000003E">
      <w:pPr>
        <w:ind w:left="360" w:firstLine="0"/>
        <w:rPr>
          <w:sz w:val="24"/>
          <w:szCs w:val="24"/>
        </w:rPr>
      </w:pPr>
      <w:bookmarkStart w:colFirst="0" w:colLast="0" w:name="_oyfn7xsx09p0" w:id="22"/>
      <w:bookmarkEnd w:id="22"/>
      <w:r w:rsidDel="00000000" w:rsidR="00000000" w:rsidRPr="00000000">
        <w:rPr>
          <w:rtl w:val="0"/>
        </w:rPr>
      </w:r>
    </w:p>
    <w:p w:rsidR="00000000" w:rsidDel="00000000" w:rsidP="00000000" w:rsidRDefault="00000000" w:rsidRPr="00000000" w14:paraId="0000003F">
      <w:pPr>
        <w:ind w:left="360" w:firstLine="0"/>
        <w:rPr>
          <w:sz w:val="24"/>
          <w:szCs w:val="24"/>
        </w:rPr>
      </w:pPr>
      <w:bookmarkStart w:colFirst="0" w:colLast="0" w:name="_bbmw0yugnaml" w:id="23"/>
      <w:bookmarkEnd w:id="23"/>
      <w:r w:rsidDel="00000000" w:rsidR="00000000" w:rsidRPr="00000000">
        <w:rPr>
          <w:rtl w:val="0"/>
        </w:rPr>
      </w:r>
    </w:p>
    <w:p w:rsidR="00000000" w:rsidDel="00000000" w:rsidP="00000000" w:rsidRDefault="00000000" w:rsidRPr="00000000" w14:paraId="00000040">
      <w:pPr>
        <w:ind w:left="360" w:firstLine="0"/>
        <w:rPr>
          <w:sz w:val="24"/>
          <w:szCs w:val="24"/>
        </w:rPr>
      </w:pPr>
      <w:bookmarkStart w:colFirst="0" w:colLast="0" w:name="_qqp2ebb8rfsh" w:id="24"/>
      <w:bookmarkEnd w:id="24"/>
      <w:r w:rsidDel="00000000" w:rsidR="00000000" w:rsidRPr="00000000">
        <w:rPr>
          <w:sz w:val="24"/>
          <w:szCs w:val="24"/>
          <w:rtl w:val="0"/>
        </w:rPr>
        <w:t xml:space="preserve">Phase IV: Management and Support</w:t>
      </w:r>
    </w:p>
    <w:p w:rsidR="00000000" w:rsidDel="00000000" w:rsidP="00000000" w:rsidRDefault="00000000" w:rsidRPr="00000000" w14:paraId="00000041">
      <w:pPr>
        <w:ind w:left="360" w:firstLine="0"/>
        <w:rPr>
          <w:sz w:val="24"/>
          <w:szCs w:val="24"/>
        </w:rPr>
      </w:pPr>
      <w:bookmarkStart w:colFirst="0" w:colLast="0" w:name="_5zbqf6qejsbq" w:id="25"/>
      <w:bookmarkEnd w:id="25"/>
      <w:r w:rsidDel="00000000" w:rsidR="00000000" w:rsidRPr="00000000">
        <w:rPr>
          <w:rtl w:val="0"/>
        </w:rPr>
      </w:r>
    </w:p>
    <w:p w:rsidR="00000000" w:rsidDel="00000000" w:rsidP="00000000" w:rsidRDefault="00000000" w:rsidRPr="00000000" w14:paraId="00000042">
      <w:pPr>
        <w:ind w:left="360" w:firstLine="0"/>
        <w:rPr>
          <w:sz w:val="24"/>
          <w:szCs w:val="24"/>
        </w:rPr>
      </w:pPr>
      <w:bookmarkStart w:colFirst="0" w:colLast="0" w:name="_x0vt77naenui" w:id="26"/>
      <w:bookmarkEnd w:id="26"/>
      <w:r w:rsidDel="00000000" w:rsidR="00000000" w:rsidRPr="00000000">
        <w:rPr>
          <w:sz w:val="24"/>
          <w:szCs w:val="24"/>
          <w:rtl w:val="0"/>
        </w:rPr>
        <w:t xml:space="preserve">This is the final phase and ongoing through the life of the service. Arbor Animalia will manage all Taxonomy functions based on the accepted solution. Services and functionality include:</w:t>
      </w:r>
    </w:p>
    <w:p w:rsidR="00000000" w:rsidDel="00000000" w:rsidP="00000000" w:rsidRDefault="00000000" w:rsidRPr="00000000" w14:paraId="00000043">
      <w:pPr>
        <w:ind w:left="360" w:firstLine="0"/>
        <w:rPr>
          <w:sz w:val="24"/>
          <w:szCs w:val="24"/>
        </w:rPr>
      </w:pPr>
      <w:bookmarkStart w:colFirst="0" w:colLast="0" w:name="_largfhu7hhsw" w:id="27"/>
      <w:bookmarkEnd w:id="27"/>
      <w:r w:rsidDel="00000000" w:rsidR="00000000" w:rsidRPr="00000000">
        <w:rPr>
          <w:rtl w:val="0"/>
        </w:rPr>
      </w:r>
    </w:p>
    <w:p w:rsidR="00000000" w:rsidDel="00000000" w:rsidP="00000000" w:rsidRDefault="00000000" w:rsidRPr="00000000" w14:paraId="00000044">
      <w:pPr>
        <w:ind w:left="360" w:firstLine="0"/>
        <w:rPr>
          <w:sz w:val="24"/>
          <w:szCs w:val="24"/>
        </w:rPr>
      </w:pPr>
      <w:bookmarkStart w:colFirst="0" w:colLast="0" w:name="_6jeuff362ptm" w:id="28"/>
      <w:bookmarkEnd w:id="28"/>
      <w:r w:rsidDel="00000000" w:rsidR="00000000" w:rsidRPr="00000000">
        <w:rPr>
          <w:sz w:val="24"/>
          <w:szCs w:val="24"/>
          <w:rtl w:val="0"/>
        </w:rPr>
        <w:t xml:space="preserve">Easy to Use Interface</w:t>
      </w:r>
    </w:p>
    <w:p w:rsidR="00000000" w:rsidDel="00000000" w:rsidP="00000000" w:rsidRDefault="00000000" w:rsidRPr="00000000" w14:paraId="00000045">
      <w:pPr>
        <w:ind w:left="360" w:firstLine="0"/>
        <w:rPr>
          <w:sz w:val="24"/>
          <w:szCs w:val="24"/>
        </w:rPr>
      </w:pPr>
      <w:bookmarkStart w:colFirst="0" w:colLast="0" w:name="_1n8d24xpexif" w:id="29"/>
      <w:bookmarkEnd w:id="29"/>
      <w:r w:rsidDel="00000000" w:rsidR="00000000" w:rsidRPr="00000000">
        <w:rPr>
          <w:sz w:val="24"/>
          <w:szCs w:val="24"/>
          <w:rtl w:val="0"/>
        </w:rPr>
        <w:t xml:space="preserve">Superior Software and Technology</w:t>
      </w:r>
    </w:p>
    <w:p w:rsidR="00000000" w:rsidDel="00000000" w:rsidP="00000000" w:rsidRDefault="00000000" w:rsidRPr="00000000" w14:paraId="00000046">
      <w:pPr>
        <w:ind w:left="360" w:firstLine="0"/>
        <w:rPr>
          <w:sz w:val="24"/>
          <w:szCs w:val="24"/>
        </w:rPr>
      </w:pPr>
      <w:bookmarkStart w:colFirst="0" w:colLast="0" w:name="_myahlqelmv3l" w:id="30"/>
      <w:bookmarkEnd w:id="30"/>
      <w:r w:rsidDel="00000000" w:rsidR="00000000" w:rsidRPr="00000000">
        <w:rPr>
          <w:sz w:val="24"/>
          <w:szCs w:val="24"/>
          <w:rtl w:val="0"/>
        </w:rPr>
        <w:t xml:space="preserve">Web and Mobile Applications</w:t>
      </w:r>
    </w:p>
    <w:p w:rsidR="00000000" w:rsidDel="00000000" w:rsidP="00000000" w:rsidRDefault="00000000" w:rsidRPr="00000000" w14:paraId="00000047">
      <w:pPr>
        <w:ind w:left="360" w:firstLine="0"/>
        <w:rPr>
          <w:sz w:val="24"/>
          <w:szCs w:val="24"/>
        </w:rPr>
      </w:pPr>
      <w:bookmarkStart w:colFirst="0" w:colLast="0" w:name="_ns131y8tqb7q" w:id="31"/>
      <w:bookmarkEnd w:id="31"/>
      <w:r w:rsidDel="00000000" w:rsidR="00000000" w:rsidRPr="00000000">
        <w:rPr>
          <w:rtl w:val="0"/>
        </w:rPr>
      </w:r>
    </w:p>
    <w:p w:rsidR="00000000" w:rsidDel="00000000" w:rsidP="00000000" w:rsidRDefault="00000000" w:rsidRPr="00000000" w14:paraId="00000048">
      <w:pPr>
        <w:ind w:left="360" w:firstLine="0"/>
        <w:rPr>
          <w:sz w:val="24"/>
          <w:szCs w:val="24"/>
        </w:rPr>
      </w:pPr>
      <w:bookmarkStart w:colFirst="0" w:colLast="0" w:name="_2rb9u5vybukb" w:id="32"/>
      <w:bookmarkEnd w:id="32"/>
      <w:r w:rsidDel="00000000" w:rsidR="00000000" w:rsidRPr="00000000">
        <w:rPr>
          <w:rtl w:val="0"/>
        </w:rPr>
      </w:r>
    </w:p>
    <w:p w:rsidR="00000000" w:rsidDel="00000000" w:rsidP="00000000" w:rsidRDefault="00000000" w:rsidRPr="00000000" w14:paraId="00000049">
      <w:pPr>
        <w:ind w:left="360" w:firstLine="0"/>
        <w:rPr>
          <w:sz w:val="24"/>
          <w:szCs w:val="24"/>
        </w:rPr>
      </w:pPr>
      <w:bookmarkStart w:colFirst="0" w:colLast="0" w:name="_e8doqjx4l6sj" w:id="33"/>
      <w:bookmarkEnd w:id="33"/>
      <w:r w:rsidDel="00000000" w:rsidR="00000000" w:rsidRPr="00000000">
        <w:rPr>
          <w:sz w:val="24"/>
          <w:szCs w:val="24"/>
          <w:rtl w:val="0"/>
        </w:rPr>
        <w:t xml:space="preserve">Benefits for choosing Arbor Animalia for your solution include:</w:t>
      </w:r>
    </w:p>
    <w:p w:rsidR="00000000" w:rsidDel="00000000" w:rsidP="00000000" w:rsidRDefault="00000000" w:rsidRPr="00000000" w14:paraId="0000004A">
      <w:pPr>
        <w:ind w:left="0" w:firstLine="0"/>
        <w:rPr>
          <w:sz w:val="24"/>
          <w:szCs w:val="24"/>
        </w:rPr>
      </w:pPr>
      <w:bookmarkStart w:colFirst="0" w:colLast="0" w:name="_753qhcfkyi9" w:id="34"/>
      <w:bookmarkEnd w:id="34"/>
      <w:r w:rsidDel="00000000" w:rsidR="00000000" w:rsidRPr="00000000">
        <w:rPr>
          <w:rtl w:val="0"/>
        </w:rPr>
      </w:r>
    </w:p>
    <w:p w:rsidR="00000000" w:rsidDel="00000000" w:rsidP="00000000" w:rsidRDefault="00000000" w:rsidRPr="00000000" w14:paraId="0000004B">
      <w:pPr>
        <w:ind w:left="360" w:firstLine="0"/>
        <w:rPr>
          <w:sz w:val="24"/>
          <w:szCs w:val="24"/>
        </w:rPr>
      </w:pPr>
      <w:bookmarkStart w:colFirst="0" w:colLast="0" w:name="_tbhyebfgon5b" w:id="35"/>
      <w:bookmarkEnd w:id="35"/>
      <w:r w:rsidDel="00000000" w:rsidR="00000000" w:rsidRPr="00000000">
        <w:rPr>
          <w:sz w:val="24"/>
          <w:szCs w:val="24"/>
          <w:rtl w:val="0"/>
        </w:rPr>
        <w:t xml:space="preserve">Latest technology and upgradable solutions</w:t>
      </w:r>
    </w:p>
    <w:p w:rsidR="00000000" w:rsidDel="00000000" w:rsidP="00000000" w:rsidRDefault="00000000" w:rsidRPr="00000000" w14:paraId="0000004C">
      <w:pPr>
        <w:ind w:left="360" w:firstLine="0"/>
        <w:rPr>
          <w:sz w:val="24"/>
          <w:szCs w:val="24"/>
        </w:rPr>
      </w:pPr>
      <w:bookmarkStart w:colFirst="0" w:colLast="0" w:name="_rze7x9umjwdu" w:id="36"/>
      <w:bookmarkEnd w:id="36"/>
      <w:r w:rsidDel="00000000" w:rsidR="00000000" w:rsidRPr="00000000">
        <w:rPr>
          <w:sz w:val="24"/>
          <w:szCs w:val="24"/>
          <w:rtl w:val="0"/>
        </w:rPr>
        <w:t xml:space="preserve">Professional staff providing superior customer service and support</w:t>
      </w:r>
    </w:p>
    <w:p w:rsidR="00000000" w:rsidDel="00000000" w:rsidP="00000000" w:rsidRDefault="00000000" w:rsidRPr="00000000" w14:paraId="0000004D">
      <w:pPr>
        <w:ind w:left="360" w:firstLine="0"/>
        <w:rPr>
          <w:sz w:val="24"/>
          <w:szCs w:val="24"/>
        </w:rPr>
      </w:pPr>
      <w:bookmarkStart w:colFirst="0" w:colLast="0" w:name="_rreud1283l5b" w:id="37"/>
      <w:bookmarkEnd w:id="37"/>
      <w:r w:rsidDel="00000000" w:rsidR="00000000" w:rsidRPr="00000000">
        <w:rPr>
          <w:sz w:val="24"/>
          <w:szCs w:val="24"/>
          <w:rtl w:val="0"/>
        </w:rPr>
        <w:t xml:space="preserve">Flexibility to adapt solution to business environment, operations, and growth</w:t>
      </w:r>
    </w:p>
    <w:p w:rsidR="00000000" w:rsidDel="00000000" w:rsidP="00000000" w:rsidRDefault="00000000" w:rsidRPr="00000000" w14:paraId="0000004E">
      <w:pPr>
        <w:ind w:left="360" w:firstLine="0"/>
        <w:rPr>
          <w:sz w:val="24"/>
          <w:szCs w:val="24"/>
        </w:rPr>
      </w:pPr>
      <w:bookmarkStart w:colFirst="0" w:colLast="0" w:name="_v0ghnypiyk9j" w:id="38"/>
      <w:bookmarkEnd w:id="38"/>
      <w:r w:rsidDel="00000000" w:rsidR="00000000" w:rsidRPr="00000000">
        <w:rPr>
          <w:sz w:val="24"/>
          <w:szCs w:val="24"/>
          <w:rtl w:val="0"/>
        </w:rPr>
        <w:t xml:space="preserve">All Arbor Animalia staff is fully certified and accredited in appropriate professions</w:t>
      </w:r>
    </w:p>
    <w:p w:rsidR="00000000" w:rsidDel="00000000" w:rsidP="00000000" w:rsidRDefault="00000000" w:rsidRPr="00000000" w14:paraId="0000004F">
      <w:pPr>
        <w:ind w:left="0" w:firstLine="0"/>
        <w:rPr>
          <w:sz w:val="24"/>
          <w:szCs w:val="24"/>
        </w:rPr>
      </w:pPr>
      <w:bookmarkStart w:colFirst="0" w:colLast="0" w:name="_n62s1vlyp6be" w:id="39"/>
      <w:bookmarkEnd w:id="39"/>
      <w:r w:rsidDel="00000000" w:rsidR="00000000" w:rsidRPr="00000000">
        <w:rPr>
          <w:rtl w:val="0"/>
        </w:rPr>
      </w:r>
    </w:p>
    <w:p w:rsidR="00000000" w:rsidDel="00000000" w:rsidP="00000000" w:rsidRDefault="00000000" w:rsidRPr="00000000" w14:paraId="00000050">
      <w:pPr>
        <w:pStyle w:val="Heading1"/>
        <w:numPr>
          <w:ilvl w:val="0"/>
          <w:numId w:val="1"/>
        </w:numPr>
        <w:ind w:left="360" w:hanging="360"/>
        <w:jc w:val="left"/>
        <w:rPr>
          <w:smallCaps w:val="0"/>
          <w:sz w:val="28"/>
          <w:szCs w:val="28"/>
          <w:vertAlign w:val="baseline"/>
        </w:rPr>
      </w:pPr>
      <w:r w:rsidDel="00000000" w:rsidR="00000000" w:rsidRPr="00000000">
        <w:rPr>
          <w:b w:val="1"/>
          <w:smallCaps w:val="1"/>
          <w:sz w:val="28"/>
          <w:szCs w:val="28"/>
          <w:vertAlign w:val="baseline"/>
          <w:rtl w:val="0"/>
        </w:rPr>
        <w:t xml:space="preserve">Cost Summary</w:t>
      </w:r>
      <w:r w:rsidDel="00000000" w:rsidR="00000000" w:rsidRPr="00000000">
        <w:rPr>
          <w:rtl w:val="0"/>
        </w:rPr>
      </w:r>
    </w:p>
    <w:p w:rsidR="00000000" w:rsidDel="00000000" w:rsidP="00000000" w:rsidRDefault="00000000" w:rsidRPr="00000000" w14:paraId="00000051">
      <w:pPr>
        <w:ind w:left="360" w:firstLine="0"/>
        <w:rPr>
          <w:color w:val="008000"/>
          <w:sz w:val="24"/>
          <w:szCs w:val="24"/>
          <w:vertAlign w:val="baseline"/>
        </w:rPr>
      </w:pPr>
      <w:r w:rsidDel="00000000" w:rsidR="00000000" w:rsidRPr="00000000">
        <w:rPr>
          <w:rtl w:val="0"/>
        </w:rPr>
      </w:r>
    </w:p>
    <w:p w:rsidR="00000000" w:rsidDel="00000000" w:rsidP="00000000" w:rsidRDefault="00000000" w:rsidRPr="00000000" w14:paraId="00000052">
      <w:pPr>
        <w:ind w:left="360" w:firstLine="0"/>
        <w:rPr>
          <w:sz w:val="24"/>
          <w:szCs w:val="24"/>
        </w:rPr>
      </w:pPr>
      <w:r w:rsidDel="00000000" w:rsidR="00000000" w:rsidRPr="00000000">
        <w:rPr>
          <w:sz w:val="24"/>
          <w:szCs w:val="24"/>
          <w:rtl w:val="0"/>
        </w:rPr>
        <w:t xml:space="preserve">This basic cost summary has been developed as an estimate of the costs associated with this solution. These costs are an estimate only. Our team will work with you to develop a much more detailed list of the requirements of the project, to provide a more detailed cost estimate. </w:t>
      </w:r>
    </w:p>
    <w:p w:rsidR="00000000" w:rsidDel="00000000" w:rsidP="00000000" w:rsidRDefault="00000000" w:rsidRPr="00000000" w14:paraId="00000053">
      <w:pPr>
        <w:ind w:left="360" w:firstLine="0"/>
        <w:rPr>
          <w:sz w:val="24"/>
          <w:szCs w:val="24"/>
        </w:rPr>
      </w:pPr>
      <w:r w:rsidDel="00000000" w:rsidR="00000000" w:rsidRPr="00000000">
        <w:rPr>
          <w:rtl w:val="0"/>
        </w:rPr>
      </w:r>
    </w:p>
    <w:p w:rsidR="00000000" w:rsidDel="00000000" w:rsidP="00000000" w:rsidRDefault="00000000" w:rsidRPr="00000000" w14:paraId="00000054">
      <w:pPr>
        <w:ind w:left="360" w:firstLine="0"/>
        <w:rPr>
          <w:sz w:val="24"/>
          <w:szCs w:val="24"/>
        </w:rPr>
      </w:pP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5"/>
        <w:gridCol w:w="1305"/>
        <w:gridCol w:w="1380"/>
        <w:tblGridChange w:id="0">
          <w:tblGrid>
            <w:gridCol w:w="6315"/>
            <w:gridCol w:w="130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 I: Initial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Monthly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-Conduct Meetings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-Determine Application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 II: Solution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Application Based on Clients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-Conduct Beta Testing and Application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-Finalize Solution and Provide Client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 III: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-Load Application on Client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 Client on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-Handoff  to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 IV: Management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Hosting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-Monthly Payroll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$16,000</w:t>
            </w:r>
          </w:p>
        </w:tc>
      </w:tr>
    </w:tbl>
    <w:p w:rsidR="00000000" w:rsidDel="00000000" w:rsidP="00000000" w:rsidRDefault="00000000" w:rsidRPr="00000000" w14:paraId="00000091">
      <w:pPr>
        <w:ind w:left="360" w:firstLine="0"/>
        <w:rPr>
          <w:sz w:val="24"/>
          <w:szCs w:val="24"/>
        </w:rPr>
      </w:pPr>
      <w:r w:rsidDel="00000000" w:rsidR="00000000" w:rsidRPr="00000000">
        <w:rPr>
          <w:rtl w:val="0"/>
        </w:rPr>
      </w:r>
    </w:p>
    <w:p w:rsidR="00000000" w:rsidDel="00000000" w:rsidP="00000000" w:rsidRDefault="00000000" w:rsidRPr="00000000" w14:paraId="00000092">
      <w:pPr>
        <w:ind w:left="360" w:firstLine="0"/>
        <w:rPr>
          <w:sz w:val="24"/>
          <w:szCs w:val="24"/>
        </w:rPr>
      </w:pPr>
      <w:r w:rsidDel="00000000" w:rsidR="00000000" w:rsidRPr="00000000">
        <w:rPr>
          <w:rtl w:val="0"/>
        </w:rPr>
      </w:r>
    </w:p>
    <w:p w:rsidR="00000000" w:rsidDel="00000000" w:rsidP="00000000" w:rsidRDefault="00000000" w:rsidRPr="00000000" w14:paraId="00000093">
      <w:pPr>
        <w:ind w:left="810" w:firstLine="0"/>
        <w:rPr>
          <w:sz w:val="24"/>
          <w:szCs w:val="24"/>
          <w:vertAlign w:val="baseline"/>
        </w:rPr>
      </w:pPr>
      <w:bookmarkStart w:colFirst="0" w:colLast="0" w:name="_tyjcwt" w:id="40"/>
      <w:bookmarkEnd w:id="40"/>
      <w:r w:rsidDel="00000000" w:rsidR="00000000" w:rsidRPr="00000000">
        <w:rPr>
          <w:rtl w:val="0"/>
        </w:rPr>
      </w:r>
    </w:p>
    <w:p w:rsidR="00000000" w:rsidDel="00000000" w:rsidP="00000000" w:rsidRDefault="00000000" w:rsidRPr="00000000" w14:paraId="00000094">
      <w:pPr>
        <w:pStyle w:val="Heading1"/>
        <w:numPr>
          <w:ilvl w:val="0"/>
          <w:numId w:val="1"/>
        </w:numPr>
        <w:ind w:left="360" w:hanging="360"/>
        <w:jc w:val="left"/>
        <w:rPr>
          <w:smallCaps w:val="0"/>
          <w:sz w:val="28"/>
          <w:szCs w:val="28"/>
          <w:vertAlign w:val="baseline"/>
        </w:rPr>
      </w:pPr>
      <w:r w:rsidDel="00000000" w:rsidR="00000000" w:rsidRPr="00000000">
        <w:rPr>
          <w:b w:val="1"/>
          <w:smallCaps w:val="1"/>
          <w:sz w:val="28"/>
          <w:szCs w:val="28"/>
          <w:vertAlign w:val="baseline"/>
          <w:rtl w:val="0"/>
        </w:rPr>
        <w:t xml:space="preserve">Terms and Conditions</w:t>
      </w:r>
      <w:r w:rsidDel="00000000" w:rsidR="00000000" w:rsidRPr="00000000">
        <w:rPr>
          <w:rtl w:val="0"/>
        </w:rPr>
      </w:r>
    </w:p>
    <w:p w:rsidR="00000000" w:rsidDel="00000000" w:rsidP="00000000" w:rsidRDefault="00000000" w:rsidRPr="00000000" w14:paraId="00000095">
      <w:pPr>
        <w:ind w:left="360" w:firstLine="0"/>
        <w:rPr>
          <w:color w:val="008000"/>
          <w:sz w:val="24"/>
          <w:szCs w:val="24"/>
          <w:vertAlign w:val="baseline"/>
        </w:rPr>
      </w:pPr>
      <w:r w:rsidDel="00000000" w:rsidR="00000000" w:rsidRPr="00000000">
        <w:rPr>
          <w:rtl w:val="0"/>
        </w:rPr>
      </w:r>
    </w:p>
    <w:p w:rsidR="00000000" w:rsidDel="00000000" w:rsidP="00000000" w:rsidRDefault="00000000" w:rsidRPr="00000000" w14:paraId="00000096">
      <w:pPr>
        <w:ind w:left="360" w:firstLine="0"/>
        <w:rPr>
          <w:sz w:val="24"/>
          <w:szCs w:val="24"/>
        </w:rPr>
      </w:pPr>
      <w:r w:rsidDel="00000000" w:rsidR="00000000" w:rsidRPr="00000000">
        <w:rPr>
          <w:sz w:val="24"/>
          <w:szCs w:val="24"/>
          <w:rtl w:val="0"/>
        </w:rPr>
        <w:t xml:space="preserve">Arbor Animalia requires 50% of up front costs be paid immediately upon award of the contract. Remaining 50% may be paid upon project close out and beginning of management and operations of the solution.</w:t>
      </w:r>
    </w:p>
    <w:p w:rsidR="00000000" w:rsidDel="00000000" w:rsidP="00000000" w:rsidRDefault="00000000" w:rsidRPr="00000000" w14:paraId="00000097">
      <w:pPr>
        <w:ind w:left="360" w:firstLine="0"/>
        <w:rPr>
          <w:sz w:val="24"/>
          <w:szCs w:val="24"/>
        </w:rPr>
      </w:pPr>
      <w:r w:rsidDel="00000000" w:rsidR="00000000" w:rsidRPr="00000000">
        <w:rPr>
          <w:rtl w:val="0"/>
        </w:rPr>
      </w:r>
    </w:p>
    <w:p w:rsidR="00000000" w:rsidDel="00000000" w:rsidP="00000000" w:rsidRDefault="00000000" w:rsidRPr="00000000" w14:paraId="00000098">
      <w:pPr>
        <w:ind w:left="360" w:firstLine="0"/>
        <w:rPr>
          <w:sz w:val="24"/>
          <w:szCs w:val="24"/>
        </w:rPr>
      </w:pPr>
      <w:r w:rsidDel="00000000" w:rsidR="00000000" w:rsidRPr="00000000">
        <w:rPr>
          <w:sz w:val="24"/>
          <w:szCs w:val="24"/>
          <w:rtl w:val="0"/>
        </w:rPr>
        <w:t xml:space="preserve">All monthly fees are due on the first business day of each month.</w:t>
      </w:r>
    </w:p>
    <w:p w:rsidR="00000000" w:rsidDel="00000000" w:rsidP="00000000" w:rsidRDefault="00000000" w:rsidRPr="00000000" w14:paraId="00000099">
      <w:pPr>
        <w:ind w:left="360" w:firstLine="0"/>
        <w:rPr>
          <w:sz w:val="24"/>
          <w:szCs w:val="24"/>
        </w:rPr>
      </w:pPr>
      <w:r w:rsidDel="00000000" w:rsidR="00000000" w:rsidRPr="00000000">
        <w:rPr>
          <w:rtl w:val="0"/>
        </w:rPr>
      </w:r>
    </w:p>
    <w:p w:rsidR="00000000" w:rsidDel="00000000" w:rsidP="00000000" w:rsidRDefault="00000000" w:rsidRPr="00000000" w14:paraId="0000009A">
      <w:pPr>
        <w:ind w:left="360" w:firstLine="0"/>
        <w:rPr>
          <w:sz w:val="24"/>
          <w:szCs w:val="24"/>
        </w:rPr>
      </w:pPr>
      <w:r w:rsidDel="00000000" w:rsidR="00000000" w:rsidRPr="00000000">
        <w:rPr>
          <w:sz w:val="24"/>
          <w:szCs w:val="24"/>
          <w:rtl w:val="0"/>
        </w:rPr>
        <w:t xml:space="preserve">Any additional work required by the client outside of the scope of the contract will be billed separately and will be charged at 75% immediately upon award of the contract and 25% upon acceptance of the deliverable(s).</w:t>
      </w:r>
    </w:p>
    <w:p w:rsidR="00000000" w:rsidDel="00000000" w:rsidP="00000000" w:rsidRDefault="00000000" w:rsidRPr="00000000" w14:paraId="0000009B">
      <w:pPr>
        <w:ind w:left="360" w:firstLine="0"/>
        <w:rPr>
          <w:sz w:val="24"/>
          <w:szCs w:val="24"/>
        </w:rPr>
      </w:pPr>
      <w:r w:rsidDel="00000000" w:rsidR="00000000" w:rsidRPr="00000000">
        <w:rPr>
          <w:rtl w:val="0"/>
        </w:rPr>
      </w:r>
    </w:p>
    <w:p w:rsidR="00000000" w:rsidDel="00000000" w:rsidP="00000000" w:rsidRDefault="00000000" w:rsidRPr="00000000" w14:paraId="0000009C">
      <w:pPr>
        <w:ind w:left="360" w:firstLine="0"/>
        <w:rPr>
          <w:sz w:val="24"/>
          <w:szCs w:val="24"/>
        </w:rPr>
      </w:pPr>
      <w:r w:rsidDel="00000000" w:rsidR="00000000" w:rsidRPr="00000000">
        <w:rPr>
          <w:sz w:val="24"/>
          <w:szCs w:val="24"/>
          <w:rtl w:val="0"/>
        </w:rPr>
        <w:t xml:space="preserve">The minimum term for this contract is 12 months from the time of project closeout and beginning of management and operations of the solution. Any monthly rate increases for the follow on term will be provided to the client no later than 30 calendar days from the end of the initial 12 month term.</w:t>
      </w:r>
    </w:p>
    <w:p w:rsidR="00000000" w:rsidDel="00000000" w:rsidP="00000000" w:rsidRDefault="00000000" w:rsidRPr="00000000" w14:paraId="0000009D">
      <w:pPr>
        <w:ind w:left="360" w:firstLine="0"/>
        <w:rPr>
          <w:sz w:val="24"/>
          <w:szCs w:val="24"/>
        </w:rPr>
      </w:pPr>
      <w:r w:rsidDel="00000000" w:rsidR="00000000" w:rsidRPr="00000000">
        <w:rPr>
          <w:rtl w:val="0"/>
        </w:rPr>
      </w:r>
    </w:p>
    <w:p w:rsidR="00000000" w:rsidDel="00000000" w:rsidP="00000000" w:rsidRDefault="00000000" w:rsidRPr="00000000" w14:paraId="0000009E">
      <w:pPr>
        <w:ind w:left="360" w:firstLine="0"/>
        <w:rPr>
          <w:sz w:val="24"/>
          <w:szCs w:val="24"/>
        </w:rPr>
      </w:pPr>
      <w:r w:rsidDel="00000000" w:rsidR="00000000" w:rsidRPr="00000000">
        <w:rPr>
          <w:sz w:val="24"/>
          <w:szCs w:val="24"/>
          <w:rtl w:val="0"/>
        </w:rPr>
        <w:t xml:space="preserve">If contract cancellation is required 90 days of notice must be given by either party. If the contract is canceled prior to the completion of the initial term, payment must be made for all services provided including full payment until the end of the contract term or 90 days, whichever is longer.</w:t>
      </w:r>
    </w:p>
    <w:p w:rsidR="00000000" w:rsidDel="00000000" w:rsidP="00000000" w:rsidRDefault="00000000" w:rsidRPr="00000000" w14:paraId="0000009F">
      <w:pPr>
        <w:ind w:left="360" w:firstLine="0"/>
        <w:rPr>
          <w:sz w:val="24"/>
          <w:szCs w:val="24"/>
        </w:rPr>
      </w:pPr>
      <w:r w:rsidDel="00000000" w:rsidR="00000000" w:rsidRPr="00000000">
        <w:rPr>
          <w:rtl w:val="0"/>
        </w:rPr>
      </w:r>
    </w:p>
    <w:p w:rsidR="00000000" w:rsidDel="00000000" w:rsidP="00000000" w:rsidRDefault="00000000" w:rsidRPr="00000000" w14:paraId="000000A0">
      <w:pPr>
        <w:ind w:left="360" w:firstLine="0"/>
        <w:rPr>
          <w:sz w:val="24"/>
          <w:szCs w:val="24"/>
        </w:rPr>
      </w:pPr>
      <w:r w:rsidDel="00000000" w:rsidR="00000000" w:rsidRPr="00000000">
        <w:rPr>
          <w:sz w:val="24"/>
          <w:szCs w:val="24"/>
          <w:rtl w:val="0"/>
        </w:rPr>
        <w:t xml:space="preserve">Late payment fees will be assessed after 30 days.</w:t>
      </w:r>
    </w:p>
    <w:p w:rsidR="00000000" w:rsidDel="00000000" w:rsidP="00000000" w:rsidRDefault="00000000" w:rsidRPr="00000000" w14:paraId="000000A1">
      <w:pPr>
        <w:ind w:left="360" w:firstLine="0"/>
        <w:rPr>
          <w:sz w:val="24"/>
          <w:szCs w:val="24"/>
        </w:rPr>
      </w:pPr>
      <w:r w:rsidDel="00000000" w:rsidR="00000000" w:rsidRPr="00000000">
        <w:rPr>
          <w:rtl w:val="0"/>
        </w:rPr>
      </w:r>
    </w:p>
    <w:p w:rsidR="00000000" w:rsidDel="00000000" w:rsidP="00000000" w:rsidRDefault="00000000" w:rsidRPr="00000000" w14:paraId="000000A2">
      <w:pPr>
        <w:ind w:left="360" w:firstLine="0"/>
        <w:rPr>
          <w:sz w:val="24"/>
          <w:szCs w:val="24"/>
        </w:rPr>
      </w:pPr>
      <w:r w:rsidDel="00000000" w:rsidR="00000000" w:rsidRPr="00000000">
        <w:rPr>
          <w:sz w:val="24"/>
          <w:szCs w:val="24"/>
          <w:rtl w:val="0"/>
        </w:rPr>
        <w:t xml:space="preserve">Final terms and conditions will be provided in the final contract.</w:t>
      </w:r>
    </w:p>
    <w:p w:rsidR="00000000" w:rsidDel="00000000" w:rsidP="00000000" w:rsidRDefault="00000000" w:rsidRPr="00000000" w14:paraId="000000A3">
      <w:pPr>
        <w:rPr>
          <w:vertAlign w:val="baseline"/>
        </w:rPr>
      </w:pPr>
      <w:bookmarkStart w:colFirst="0" w:colLast="0" w:name="_3dy6vkm" w:id="41"/>
      <w:bookmarkEnd w:id="41"/>
      <w:r w:rsidDel="00000000" w:rsidR="00000000" w:rsidRPr="00000000">
        <w:rPr>
          <w:rtl w:val="0"/>
        </w:rPr>
      </w:r>
    </w:p>
    <w:p w:rsidR="00000000" w:rsidDel="00000000" w:rsidP="00000000" w:rsidRDefault="00000000" w:rsidRPr="00000000" w14:paraId="000000A4">
      <w:pPr>
        <w:pStyle w:val="Heading1"/>
        <w:numPr>
          <w:ilvl w:val="0"/>
          <w:numId w:val="1"/>
        </w:numPr>
        <w:ind w:left="360" w:hanging="360"/>
        <w:jc w:val="left"/>
        <w:rPr>
          <w:smallCaps w:val="0"/>
          <w:sz w:val="28"/>
          <w:szCs w:val="28"/>
          <w:vertAlign w:val="baseline"/>
        </w:rPr>
      </w:pPr>
      <w:r w:rsidDel="00000000" w:rsidR="00000000" w:rsidRPr="00000000">
        <w:rPr>
          <w:b w:val="1"/>
          <w:smallCaps w:val="1"/>
          <w:sz w:val="28"/>
          <w:szCs w:val="28"/>
          <w:vertAlign w:val="baseline"/>
          <w:rtl w:val="0"/>
        </w:rPr>
        <w:t xml:space="preserve">Contact</w:t>
      </w:r>
      <w:r w:rsidDel="00000000" w:rsidR="00000000" w:rsidRPr="00000000">
        <w:rPr>
          <w:rtl w:val="0"/>
        </w:rPr>
      </w:r>
    </w:p>
    <w:p w:rsidR="00000000" w:rsidDel="00000000" w:rsidP="00000000" w:rsidRDefault="00000000" w:rsidRPr="00000000" w14:paraId="000000A5">
      <w:pPr>
        <w:pStyle w:val="Heading1"/>
        <w:ind w:left="360" w:firstLine="0"/>
        <w:jc w:val="left"/>
        <w:rPr>
          <w:sz w:val="28"/>
          <w:szCs w:val="28"/>
        </w:rPr>
      </w:pPr>
      <w:r w:rsidDel="00000000" w:rsidR="00000000" w:rsidRPr="00000000">
        <w:rPr>
          <w:rtl w:val="0"/>
        </w:rPr>
      </w:r>
    </w:p>
    <w:p w:rsidR="00000000" w:rsidDel="00000000" w:rsidP="00000000" w:rsidRDefault="00000000" w:rsidRPr="00000000" w14:paraId="000000A6">
      <w:pPr>
        <w:pStyle w:val="Heading1"/>
        <w:ind w:left="360" w:firstLine="0"/>
        <w:jc w:val="left"/>
        <w:rPr>
          <w:b w:val="0"/>
          <w:sz w:val="24"/>
          <w:szCs w:val="24"/>
        </w:rPr>
      </w:pPr>
      <w:r w:rsidDel="00000000" w:rsidR="00000000" w:rsidRPr="00000000">
        <w:rPr>
          <w:b w:val="0"/>
          <w:sz w:val="24"/>
          <w:szCs w:val="24"/>
          <w:rtl w:val="0"/>
        </w:rPr>
        <w:t xml:space="preserve">Arbor Animalia is here to serve you. Please feel free to contact the manager we have assigned for this Project at any time if you have any questions or require additional information.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ind w:left="360" w:firstLine="0"/>
        <w:jc w:val="left"/>
        <w:rPr>
          <w:b w:val="0"/>
          <w:sz w:val="24"/>
          <w:szCs w:val="24"/>
        </w:rPr>
      </w:pPr>
      <w:r w:rsidDel="00000000" w:rsidR="00000000" w:rsidRPr="00000000">
        <w:rPr>
          <w:b w:val="0"/>
          <w:sz w:val="24"/>
          <w:szCs w:val="24"/>
          <w:rtl w:val="0"/>
        </w:rPr>
        <w:t xml:space="preserve">Arbor Animalia</w:t>
      </w:r>
    </w:p>
    <w:p w:rsidR="00000000" w:rsidDel="00000000" w:rsidP="00000000" w:rsidRDefault="00000000" w:rsidRPr="00000000" w14:paraId="000000A9">
      <w:pPr>
        <w:pStyle w:val="Heading1"/>
        <w:ind w:left="360" w:firstLine="0"/>
        <w:jc w:val="left"/>
        <w:rPr>
          <w:b w:val="0"/>
          <w:sz w:val="24"/>
          <w:szCs w:val="24"/>
        </w:rPr>
      </w:pPr>
      <w:r w:rsidDel="00000000" w:rsidR="00000000" w:rsidRPr="00000000">
        <w:rPr>
          <w:b w:val="0"/>
          <w:sz w:val="24"/>
          <w:szCs w:val="24"/>
          <w:rtl w:val="0"/>
        </w:rPr>
        <w:t xml:space="preserve">353 Opry Mills Dr</w:t>
      </w:r>
    </w:p>
    <w:p w:rsidR="00000000" w:rsidDel="00000000" w:rsidP="00000000" w:rsidRDefault="00000000" w:rsidRPr="00000000" w14:paraId="000000AA">
      <w:pPr>
        <w:pStyle w:val="Heading1"/>
        <w:ind w:left="360" w:firstLine="0"/>
        <w:jc w:val="left"/>
        <w:rPr>
          <w:b w:val="0"/>
          <w:sz w:val="24"/>
          <w:szCs w:val="24"/>
        </w:rPr>
      </w:pPr>
      <w:r w:rsidDel="00000000" w:rsidR="00000000" w:rsidRPr="00000000">
        <w:rPr>
          <w:b w:val="0"/>
          <w:sz w:val="24"/>
          <w:szCs w:val="24"/>
          <w:rtl w:val="0"/>
        </w:rPr>
        <w:t xml:space="preserve">Nashville, TN 37214</w:t>
      </w:r>
    </w:p>
    <w:p w:rsidR="00000000" w:rsidDel="00000000" w:rsidP="00000000" w:rsidRDefault="00000000" w:rsidRPr="00000000" w14:paraId="000000AB">
      <w:pPr>
        <w:pStyle w:val="Heading1"/>
        <w:ind w:left="360" w:firstLine="0"/>
        <w:jc w:val="left"/>
        <w:rPr>
          <w:b w:val="0"/>
          <w:sz w:val="24"/>
          <w:szCs w:val="24"/>
        </w:rPr>
      </w:pPr>
      <w:r w:rsidDel="00000000" w:rsidR="00000000" w:rsidRPr="00000000">
        <w:rPr>
          <w:b w:val="0"/>
          <w:sz w:val="24"/>
          <w:szCs w:val="24"/>
          <w:rtl w:val="0"/>
        </w:rPr>
        <w:t xml:space="preserve">(800) 555-1212</w:t>
      </w:r>
    </w:p>
    <w:p w:rsidR="00000000" w:rsidDel="00000000" w:rsidP="00000000" w:rsidRDefault="00000000" w:rsidRPr="00000000" w14:paraId="000000AC">
      <w:pPr>
        <w:rPr>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Project Proposal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1">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