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3">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4">
      <w:pPr>
        <w:jc w:val="center"/>
        <w:rPr>
          <w:b w:val="1"/>
          <w:smallCaps w:val="1"/>
          <w:sz w:val="36"/>
          <w:szCs w:val="36"/>
          <w:vertAlign w:val="baseline"/>
        </w:rPr>
      </w:pPr>
      <w:r w:rsidDel="00000000" w:rsidR="00000000" w:rsidRPr="00000000">
        <w:rPr>
          <w:b w:val="1"/>
          <w:smallCaps w:val="1"/>
          <w:sz w:val="36"/>
          <w:szCs w:val="36"/>
          <w:vertAlign w:val="baseline"/>
          <w:rtl w:val="0"/>
        </w:rPr>
        <w:t xml:space="preserve">Statement of Work (SOW)</w:t>
      </w:r>
    </w:p>
    <w:p w:rsidR="00000000" w:rsidDel="00000000" w:rsidP="00000000" w:rsidRDefault="00000000" w:rsidRPr="00000000" w14:paraId="00000005">
      <w:pPr>
        <w:jc w:val="center"/>
        <w:rPr>
          <w:b w:val="1"/>
          <w:smallCaps w:val="1"/>
          <w:sz w:val="36"/>
          <w:szCs w:val="36"/>
        </w:rPr>
      </w:pPr>
      <w:r w:rsidDel="00000000" w:rsidR="00000000" w:rsidRPr="00000000">
        <w:rPr>
          <w:b w:val="1"/>
          <w:smallCaps w:val="1"/>
          <w:sz w:val="28"/>
          <w:szCs w:val="28"/>
          <w:rtl w:val="0"/>
        </w:rPr>
        <w:t xml:space="preserve">Project Terra</w:t>
      </w:r>
      <w:r w:rsidDel="00000000" w:rsidR="00000000" w:rsidRPr="00000000">
        <w:rPr>
          <w:rtl w:val="0"/>
        </w:rPr>
      </w:r>
    </w:p>
    <w:p w:rsidR="00000000" w:rsidDel="00000000" w:rsidP="00000000" w:rsidRDefault="00000000" w:rsidRPr="00000000" w14:paraId="00000006">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7">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8">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9">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Arbor Animalia</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353 Opry Mills Dr</w:t>
      </w:r>
    </w:p>
    <w:p w:rsidR="00000000" w:rsidDel="00000000" w:rsidP="00000000" w:rsidRDefault="00000000" w:rsidRPr="00000000" w14:paraId="0000000C">
      <w:pPr>
        <w:jc w:val="center"/>
        <w:rPr>
          <w:b w:val="1"/>
          <w:smallCaps w:val="1"/>
          <w:sz w:val="28"/>
          <w:szCs w:val="28"/>
        </w:rPr>
      </w:pPr>
      <w:r w:rsidDel="00000000" w:rsidR="00000000" w:rsidRPr="00000000">
        <w:rPr>
          <w:b w:val="1"/>
          <w:sz w:val="28"/>
          <w:szCs w:val="28"/>
          <w:rtl w:val="0"/>
        </w:rPr>
        <w:t xml:space="preserve">Nashville, TN 37214</w:t>
      </w:r>
      <w:r w:rsidDel="00000000" w:rsidR="00000000" w:rsidRPr="00000000">
        <w:rPr>
          <w:rtl w:val="0"/>
        </w:rPr>
      </w:r>
    </w:p>
    <w:p w:rsidR="00000000" w:rsidDel="00000000" w:rsidP="00000000" w:rsidRDefault="00000000" w:rsidRPr="00000000" w14:paraId="0000000D">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E">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F">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0">
      <w:pPr>
        <w:jc w:val="center"/>
        <w:rPr>
          <w:b w:val="0"/>
          <w:smallCaps w:val="0"/>
          <w:sz w:val="28"/>
          <w:szCs w:val="28"/>
          <w:vertAlign w:val="baseline"/>
        </w:rPr>
      </w:pPr>
      <w:r w:rsidDel="00000000" w:rsidR="00000000" w:rsidRPr="00000000">
        <w:rPr>
          <w:b w:val="1"/>
          <w:smallCaps w:val="1"/>
          <w:sz w:val="28"/>
          <w:szCs w:val="28"/>
          <w:rtl w:val="0"/>
        </w:rPr>
        <w:t xml:space="preserve">6/18/22</w:t>
      </w:r>
      <w:r w:rsidDel="00000000" w:rsidR="00000000" w:rsidRPr="00000000">
        <w:rPr>
          <w:rtl w:val="0"/>
        </w:rPr>
      </w:r>
    </w:p>
    <w:p w:rsidR="00000000" w:rsidDel="00000000" w:rsidP="00000000" w:rsidRDefault="00000000" w:rsidRPr="00000000" w14:paraId="00000011">
      <w:pPr>
        <w:pStyle w:val="Heading1"/>
        <w:rPr>
          <w:sz w:val="28"/>
          <w:szCs w:val="28"/>
          <w:vertAlign w:val="baseline"/>
        </w:rPr>
        <w:sectPr>
          <w:headerReference r:id="rId6" w:type="default"/>
          <w:footerReference r:id="rId7" w:type="default"/>
          <w:footerReference r:id="rId8"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2">
      <w:pPr>
        <w:rPr>
          <w:sz w:val="24"/>
          <w:szCs w:val="24"/>
          <w:vertAlign w:val="baseline"/>
        </w:rPr>
      </w:pPr>
      <w:r w:rsidDel="00000000" w:rsidR="00000000" w:rsidRPr="00000000">
        <w:rPr>
          <w:rtl w:val="0"/>
        </w:rPr>
      </w:r>
    </w:p>
    <w:p w:rsidR="00000000" w:rsidDel="00000000" w:rsidP="00000000" w:rsidRDefault="00000000" w:rsidRPr="00000000" w14:paraId="00000013">
      <w:pPr>
        <w:rPr>
          <w:b w:val="0"/>
          <w:smallCaps w:val="0"/>
          <w:sz w:val="28"/>
          <w:szCs w:val="28"/>
          <w:vertAlign w:val="baseline"/>
        </w:rPr>
      </w:pPr>
      <w:r w:rsidDel="00000000" w:rsidR="00000000" w:rsidRPr="00000000">
        <w:rPr>
          <w:b w:val="1"/>
          <w:smallCaps w:val="1"/>
          <w:sz w:val="28"/>
          <w:szCs w:val="28"/>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Introduction/Background</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Scope of Work</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Period of Performance</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Place of Performance</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Work Requirements</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Schedule/Milestones</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Acceptance Criteria</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Other Requirements</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ind w:left="720" w:firstLine="0"/>
        <w:rPr>
          <w:sz w:val="24"/>
          <w:szCs w:val="24"/>
          <w:vertAlign w:val="baseline"/>
        </w:rPr>
      </w:pPr>
      <w:r w:rsidDel="00000000" w:rsidR="00000000" w:rsidRPr="00000000">
        <w:rPr>
          <w:rtl w:val="0"/>
        </w:rPr>
      </w:r>
    </w:p>
    <w:p w:rsidR="00000000" w:rsidDel="00000000" w:rsidP="00000000" w:rsidRDefault="00000000" w:rsidRPr="00000000" w14:paraId="0000001D">
      <w:pPr>
        <w:rPr>
          <w:sz w:val="24"/>
          <w:szCs w:val="24"/>
          <w:vertAlign w:val="baseline"/>
        </w:rPr>
      </w:pPr>
      <w:r w:rsidDel="00000000" w:rsidR="00000000" w:rsidRPr="00000000">
        <w:rPr>
          <w:rtl w:val="0"/>
        </w:rPr>
      </w:r>
    </w:p>
    <w:p w:rsidR="00000000" w:rsidDel="00000000" w:rsidP="00000000" w:rsidRDefault="00000000" w:rsidRPr="00000000" w14:paraId="0000001E">
      <w:pPr>
        <w:rPr>
          <w:sz w:val="24"/>
          <w:szCs w:val="24"/>
          <w:vertAlign w:val="baseline"/>
        </w:rPr>
      </w:pPr>
      <w:r w:rsidDel="00000000" w:rsidR="00000000" w:rsidRPr="00000000">
        <w:rPr>
          <w:rtl w:val="0"/>
        </w:rPr>
      </w:r>
    </w:p>
    <w:p w:rsidR="00000000" w:rsidDel="00000000" w:rsidP="00000000" w:rsidRDefault="00000000" w:rsidRPr="00000000" w14:paraId="0000001F">
      <w:pPr>
        <w:rPr>
          <w:sz w:val="24"/>
          <w:szCs w:val="24"/>
          <w:vertAlign w:val="baseline"/>
        </w:rPr>
      </w:pPr>
      <w:r w:rsidDel="00000000" w:rsidR="00000000" w:rsidRPr="00000000">
        <w:rPr>
          <w:rtl w:val="0"/>
        </w:rPr>
      </w:r>
    </w:p>
    <w:p w:rsidR="00000000" w:rsidDel="00000000" w:rsidP="00000000" w:rsidRDefault="00000000" w:rsidRPr="00000000" w14:paraId="00000020">
      <w:pPr>
        <w:pStyle w:val="Heading1"/>
        <w:jc w:val="left"/>
        <w:rPr>
          <w:smallCaps w:val="0"/>
          <w:sz w:val="28"/>
          <w:szCs w:val="28"/>
          <w:vertAlign w:val="baseline"/>
        </w:rPr>
      </w:pPr>
      <w:bookmarkStart w:colFirst="0" w:colLast="0" w:name="_gjdgxs" w:id="0"/>
      <w:bookmarkEnd w:id="0"/>
      <w:r w:rsidDel="00000000" w:rsidR="00000000" w:rsidRPr="00000000">
        <w:br w:type="page"/>
      </w:r>
      <w:r w:rsidDel="00000000" w:rsidR="00000000" w:rsidRPr="00000000">
        <w:rPr>
          <w:b w:val="1"/>
          <w:smallCaps w:val="1"/>
          <w:sz w:val="28"/>
          <w:szCs w:val="28"/>
          <w:vertAlign w:val="baseline"/>
          <w:rtl w:val="0"/>
        </w:rPr>
        <w:t xml:space="preserve">Introduction/Background</w:t>
      </w:r>
      <w:r w:rsidDel="00000000" w:rsidR="00000000" w:rsidRPr="00000000">
        <w:rPr>
          <w:rtl w:val="0"/>
        </w:rPr>
      </w:r>
    </w:p>
    <w:p w:rsidR="00000000" w:rsidDel="00000000" w:rsidP="00000000" w:rsidRDefault="00000000" w:rsidRPr="00000000" w14:paraId="00000021">
      <w:pPr>
        <w:rPr>
          <w:sz w:val="24"/>
          <w:szCs w:val="24"/>
          <w:vertAlign w:val="baseline"/>
        </w:rPr>
      </w:pPr>
      <w:r w:rsidDel="00000000" w:rsidR="00000000" w:rsidRPr="00000000">
        <w:rPr>
          <w:sz w:val="24"/>
          <w:szCs w:val="24"/>
          <w:rtl w:val="0"/>
        </w:rPr>
        <w:t xml:space="preserve">In the real world, we are surrounded by a plethora of living creatures. From the typical household pets like dogs and cats, to the more exotic, such as the aquatic axolotl and egg-laying platypus. For the sake of easily cataloging and and organizing this wide range of animal life, Arbor Animalia is initiating Project Terra, a digital collection of many animals, organized in such a way that the consumer may easily trace creatures’ taxonomical classification up through their own genus, family, order, and so on and so forth.</w:t>
      </w:r>
      <w:r w:rsidDel="00000000" w:rsidR="00000000" w:rsidRPr="00000000">
        <w:rPr>
          <w:rtl w:val="0"/>
        </w:rPr>
      </w:r>
    </w:p>
    <w:p w:rsidR="00000000" w:rsidDel="00000000" w:rsidP="00000000" w:rsidRDefault="00000000" w:rsidRPr="00000000" w14:paraId="00000022">
      <w:pPr>
        <w:rPr>
          <w:sz w:val="24"/>
          <w:szCs w:val="24"/>
          <w:vertAlign w:val="baseline"/>
        </w:rPr>
      </w:pPr>
      <w:r w:rsidDel="00000000" w:rsidR="00000000" w:rsidRPr="00000000">
        <w:rPr>
          <w:rtl w:val="0"/>
        </w:rPr>
      </w:r>
    </w:p>
    <w:p w:rsidR="00000000" w:rsidDel="00000000" w:rsidP="00000000" w:rsidRDefault="00000000" w:rsidRPr="00000000" w14:paraId="00000023">
      <w:pPr>
        <w:rPr>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4">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Scope of Work</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Fonts w:ascii="Calibri" w:cs="Calibri" w:eastAsia="Calibri" w:hAnsi="Calibri"/>
          <w:sz w:val="24"/>
          <w:szCs w:val="24"/>
          <w:rtl w:val="0"/>
        </w:rPr>
        <w:t xml:space="preserve">The Project Terra project will include the requirement assessment, hardware capability assessment, code implementation, data backups, initial compilation, debugging, and user integration. Project completion will be when the final program compilation is finished and readily available to the consumer to access the full feature set.</w:t>
      </w:r>
      <w:r w:rsidDel="00000000" w:rsidR="00000000" w:rsidRPr="00000000">
        <w:rPr>
          <w:rtl w:val="0"/>
        </w:rPr>
      </w:r>
    </w:p>
    <w:p w:rsidR="00000000" w:rsidDel="00000000" w:rsidP="00000000" w:rsidRDefault="00000000" w:rsidRPr="00000000" w14:paraId="00000026">
      <w:pPr>
        <w:spacing w:after="240" w:before="240" w:lineRule="auto"/>
        <w:rPr>
          <w:sz w:val="24"/>
          <w:szCs w:val="24"/>
          <w:vertAlign w:val="baseline"/>
        </w:rPr>
      </w:pPr>
      <w:r w:rsidDel="00000000" w:rsidR="00000000" w:rsidRPr="00000000">
        <w:rPr>
          <w:rFonts w:ascii="Calibri" w:cs="Calibri" w:eastAsia="Calibri" w:hAnsi="Calibri"/>
          <w:sz w:val="24"/>
          <w:szCs w:val="24"/>
          <w:rtl w:val="0"/>
        </w:rPr>
        <w:t xml:space="preserve">This project will be strictly in-house, with no outside contracting being necessary. Further, the established project team will work independently for the allotted time so as to avoid interruption of the organization’s normal operations where possible.</w:t>
      </w:r>
      <w:r w:rsidDel="00000000" w:rsidR="00000000" w:rsidRPr="00000000">
        <w:rPr>
          <w:rtl w:val="0"/>
        </w:rPr>
      </w:r>
    </w:p>
    <w:p w:rsidR="00000000" w:rsidDel="00000000" w:rsidP="00000000" w:rsidRDefault="00000000" w:rsidRPr="00000000" w14:paraId="00000027">
      <w:pPr>
        <w:rPr>
          <w:sz w:val="24"/>
          <w:szCs w:val="24"/>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8">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Period of Performance</w:t>
      </w:r>
      <w:r w:rsidDel="00000000" w:rsidR="00000000" w:rsidRPr="00000000">
        <w:rPr>
          <w:rtl w:val="0"/>
        </w:rPr>
      </w:r>
    </w:p>
    <w:p w:rsidR="00000000" w:rsidDel="00000000" w:rsidP="00000000" w:rsidRDefault="00000000" w:rsidRPr="00000000" w14:paraId="00000029">
      <w:pPr>
        <w:rPr>
          <w:sz w:val="24"/>
          <w:szCs w:val="24"/>
          <w:vertAlign w:val="baseline"/>
        </w:rPr>
      </w:pPr>
      <w:r w:rsidDel="00000000" w:rsidR="00000000" w:rsidRPr="00000000">
        <w:rPr>
          <w:sz w:val="24"/>
          <w:szCs w:val="24"/>
          <w:rtl w:val="0"/>
        </w:rPr>
        <w:t xml:space="preserve">Project Terra shall run from Saturday, June 16th 2022 to Wednesday, August 3rd 2022.</w:t>
      </w:r>
      <w:r w:rsidDel="00000000" w:rsidR="00000000" w:rsidRPr="00000000">
        <w:rPr>
          <w:rtl w:val="0"/>
        </w:rPr>
      </w:r>
    </w:p>
    <w:p w:rsidR="00000000" w:rsidDel="00000000" w:rsidP="00000000" w:rsidRDefault="00000000" w:rsidRPr="00000000" w14:paraId="0000002A">
      <w:pPr>
        <w:rPr>
          <w:sz w:val="24"/>
          <w:szCs w:val="24"/>
          <w:vertAlign w:val="baseline"/>
        </w:rPr>
      </w:pPr>
      <w:r w:rsidDel="00000000" w:rsidR="00000000" w:rsidRPr="00000000">
        <w:rPr>
          <w:rtl w:val="0"/>
        </w:rPr>
      </w:r>
    </w:p>
    <w:p w:rsidR="00000000" w:rsidDel="00000000" w:rsidP="00000000" w:rsidRDefault="00000000" w:rsidRPr="00000000" w14:paraId="0000002B">
      <w:pPr>
        <w:rPr>
          <w:sz w:val="24"/>
          <w:szCs w:val="24"/>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2C">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Place of Performance </w:t>
      </w:r>
      <w:r w:rsidDel="00000000" w:rsidR="00000000" w:rsidRPr="00000000">
        <w:rPr>
          <w:rtl w:val="0"/>
        </w:rPr>
      </w:r>
    </w:p>
    <w:p w:rsidR="00000000" w:rsidDel="00000000" w:rsidP="00000000" w:rsidRDefault="00000000" w:rsidRPr="00000000" w14:paraId="0000002D">
      <w:pPr>
        <w:rPr>
          <w:sz w:val="24"/>
          <w:szCs w:val="24"/>
          <w:vertAlign w:val="baseline"/>
        </w:rPr>
      </w:pPr>
      <w:r w:rsidDel="00000000" w:rsidR="00000000" w:rsidRPr="00000000">
        <w:rPr>
          <w:sz w:val="24"/>
          <w:szCs w:val="24"/>
          <w:rtl w:val="0"/>
        </w:rPr>
        <w:t xml:space="preserve">All work is to be done remotely by all project participants, regularly meeting virtually to discuss progress and solutions.</w:t>
      </w:r>
      <w:r w:rsidDel="00000000" w:rsidR="00000000" w:rsidRPr="00000000">
        <w:rPr>
          <w:rtl w:val="0"/>
        </w:rPr>
      </w:r>
    </w:p>
    <w:p w:rsidR="00000000" w:rsidDel="00000000" w:rsidP="00000000" w:rsidRDefault="00000000" w:rsidRPr="00000000" w14:paraId="0000002E">
      <w:pPr>
        <w:rPr>
          <w:sz w:val="24"/>
          <w:szCs w:val="24"/>
          <w:vertAlign w:val="baseline"/>
        </w:rPr>
      </w:pPr>
      <w:r w:rsidDel="00000000" w:rsidR="00000000" w:rsidRPr="00000000">
        <w:rPr>
          <w:rtl w:val="0"/>
        </w:rPr>
      </w:r>
    </w:p>
    <w:p w:rsidR="00000000" w:rsidDel="00000000" w:rsidP="00000000" w:rsidRDefault="00000000" w:rsidRPr="00000000" w14:paraId="0000002F">
      <w:pPr>
        <w:rPr>
          <w:sz w:val="24"/>
          <w:szCs w:val="24"/>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30">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Work Requirements </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The work required for this project will be rather dynamic, as there is a high initial focus on researching the needed software implementations.</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Project participants are to remain in contact throughout the project, communicating when necessary.</w:t>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Code for the project is to be stored and maintained in a shared GitHub repository. This may be accessed and manipulated by the project manager and developers.</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Project participants will research given topics as they present themselves throughout the project lifecycle.</w:t>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24"/>
          <w:szCs w:val="24"/>
          <w:rtl w:val="0"/>
        </w:rPr>
        <w:t xml:space="preserve">The client program will be configured so as to communicate with a server to acquire data.</w:t>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sz w:val="24"/>
          <w:szCs w:val="24"/>
          <w:rtl w:val="0"/>
        </w:rPr>
        <w:t xml:space="preserve">A user authentication service will be implemented to log users into the program and store these credentials.</w:t>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sz w:val="24"/>
          <w:szCs w:val="24"/>
          <w:rtl w:val="0"/>
        </w:rPr>
        <w:t xml:space="preserve">The program will accurately populate and visualize the species of the animal kingdom in such a way as to present their taxonomical situation and relation to other species.</w:t>
      </w:r>
    </w:p>
    <w:p w:rsidR="00000000" w:rsidDel="00000000" w:rsidP="00000000" w:rsidRDefault="00000000" w:rsidRPr="00000000" w14:paraId="00000038">
      <w:pPr>
        <w:rPr>
          <w:sz w:val="24"/>
          <w:szCs w:val="24"/>
          <w:vertAlign w:val="baseline"/>
        </w:rPr>
      </w:pPr>
      <w:r w:rsidDel="00000000" w:rsidR="00000000" w:rsidRPr="00000000">
        <w:rPr>
          <w:rtl w:val="0"/>
        </w:rPr>
      </w:r>
    </w:p>
    <w:p w:rsidR="00000000" w:rsidDel="00000000" w:rsidP="00000000" w:rsidRDefault="00000000" w:rsidRPr="00000000" w14:paraId="00000039">
      <w:pPr>
        <w:ind w:left="360" w:firstLine="0"/>
        <w:rPr>
          <w:sz w:val="24"/>
          <w:szCs w:val="24"/>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3A">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Schedule/Milestones</w:t>
      </w:r>
      <w:r w:rsidDel="00000000" w:rsidR="00000000" w:rsidRPr="00000000">
        <w:rPr>
          <w:rtl w:val="0"/>
        </w:rPr>
      </w:r>
    </w:p>
    <w:p w:rsidR="00000000" w:rsidDel="00000000" w:rsidP="00000000" w:rsidRDefault="00000000" w:rsidRPr="00000000" w14:paraId="0000003B">
      <w:pPr>
        <w:shd w:fill="ffffff" w:val="clear"/>
        <w:spacing w:after="220" w:lineRule="auto"/>
        <w:rPr>
          <w:sz w:val="24"/>
          <w:szCs w:val="24"/>
        </w:rPr>
      </w:pPr>
      <w:r w:rsidDel="00000000" w:rsidR="00000000" w:rsidRPr="00000000">
        <w:rPr>
          <w:sz w:val="24"/>
          <w:szCs w:val="24"/>
          <w:rtl w:val="0"/>
        </w:rPr>
        <w:t xml:space="preserve">The below list consists of the initial milestones identified for the Website Redesign Project:</w:t>
      </w:r>
    </w:p>
    <w:tbl>
      <w:tblPr>
        <w:tblStyle w:val="Table1"/>
        <w:tblW w:w="5235.0" w:type="dxa"/>
        <w:jc w:val="left"/>
        <w:tblInd w:w="20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1905"/>
        <w:tblGridChange w:id="0">
          <w:tblGrid>
            <w:gridCol w:w="3330"/>
            <w:gridCol w:w="1905"/>
          </w:tblGrid>
        </w:tblGridChange>
      </w:tblGrid>
      <w:tr>
        <w:trPr>
          <w:cantSplit w:val="0"/>
          <w:trHeight w:val="315" w:hRule="atLeast"/>
          <w:tblHeader w:val="0"/>
        </w:trPr>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C">
            <w:pPr>
              <w:spacing w:after="340" w:lineRule="auto"/>
              <w:rPr>
                <w:sz w:val="24"/>
                <w:szCs w:val="24"/>
              </w:rPr>
            </w:pPr>
            <w:r w:rsidDel="00000000" w:rsidR="00000000" w:rsidRPr="00000000">
              <w:rPr>
                <w:sz w:val="24"/>
                <w:szCs w:val="24"/>
                <w:rtl w:val="0"/>
              </w:rPr>
              <w:t xml:space="preserve">SOW Release</w:t>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D">
            <w:pPr>
              <w:spacing w:after="340" w:lineRule="auto"/>
              <w:rPr>
                <w:sz w:val="24"/>
                <w:szCs w:val="24"/>
              </w:rPr>
            </w:pPr>
            <w:r w:rsidDel="00000000" w:rsidR="00000000" w:rsidRPr="00000000">
              <w:rPr>
                <w:sz w:val="24"/>
                <w:szCs w:val="24"/>
                <w:rtl w:val="0"/>
              </w:rPr>
              <w:t xml:space="preserve">June 24, 2022</w:t>
            </w:r>
          </w:p>
        </w:tc>
      </w:tr>
      <w:tr>
        <w:trPr>
          <w:cantSplit w:val="0"/>
          <w:trHeight w:val="315" w:hRule="atLeast"/>
          <w:tblHeader w:val="0"/>
        </w:trPr>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E">
            <w:pPr>
              <w:spacing w:after="340" w:lineRule="auto"/>
              <w:rPr>
                <w:sz w:val="24"/>
                <w:szCs w:val="24"/>
              </w:rPr>
            </w:pPr>
            <w:r w:rsidDel="00000000" w:rsidR="00000000" w:rsidRPr="00000000">
              <w:rPr>
                <w:sz w:val="24"/>
                <w:szCs w:val="24"/>
                <w:rtl w:val="0"/>
              </w:rPr>
              <w:t xml:space="preserve">Period of Performance Begins</w:t>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F">
            <w:pPr>
              <w:spacing w:after="340" w:lineRule="auto"/>
              <w:rPr>
                <w:sz w:val="24"/>
                <w:szCs w:val="24"/>
              </w:rPr>
            </w:pPr>
            <w:r w:rsidDel="00000000" w:rsidR="00000000" w:rsidRPr="00000000">
              <w:rPr>
                <w:sz w:val="24"/>
                <w:szCs w:val="24"/>
                <w:rtl w:val="0"/>
              </w:rPr>
              <w:t xml:space="preserve">June 25, 2022</w:t>
            </w:r>
          </w:p>
        </w:tc>
      </w:tr>
      <w:tr>
        <w:trPr>
          <w:cantSplit w:val="0"/>
          <w:trHeight w:val="315" w:hRule="atLeast"/>
          <w:tblHeader w:val="0"/>
        </w:trPr>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40">
            <w:pPr>
              <w:spacing w:after="340" w:lineRule="auto"/>
              <w:rPr>
                <w:sz w:val="24"/>
                <w:szCs w:val="24"/>
              </w:rPr>
            </w:pPr>
            <w:r w:rsidDel="00000000" w:rsidR="00000000" w:rsidRPr="00000000">
              <w:rPr>
                <w:sz w:val="24"/>
                <w:szCs w:val="24"/>
                <w:rtl w:val="0"/>
              </w:rPr>
              <w:t xml:space="preserve">App Design Review</w:t>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41">
            <w:pPr>
              <w:spacing w:after="340" w:lineRule="auto"/>
              <w:rPr>
                <w:sz w:val="24"/>
                <w:szCs w:val="24"/>
              </w:rPr>
            </w:pPr>
            <w:r w:rsidDel="00000000" w:rsidR="00000000" w:rsidRPr="00000000">
              <w:rPr>
                <w:sz w:val="24"/>
                <w:szCs w:val="24"/>
                <w:rtl w:val="0"/>
              </w:rPr>
              <w:t xml:space="preserve">July 1, 2022</w:t>
            </w:r>
          </w:p>
        </w:tc>
      </w:tr>
      <w:tr>
        <w:trPr>
          <w:cantSplit w:val="0"/>
          <w:trHeight w:val="315" w:hRule="atLeast"/>
          <w:tblHeader w:val="0"/>
        </w:trPr>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42">
            <w:pPr>
              <w:spacing w:after="340" w:lineRule="auto"/>
              <w:rPr>
                <w:sz w:val="24"/>
                <w:szCs w:val="24"/>
              </w:rPr>
            </w:pPr>
            <w:r w:rsidDel="00000000" w:rsidR="00000000" w:rsidRPr="00000000">
              <w:rPr>
                <w:sz w:val="24"/>
                <w:szCs w:val="24"/>
                <w:rtl w:val="0"/>
              </w:rPr>
              <w:t xml:space="preserve">App Implementation Review</w:t>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43">
            <w:pPr>
              <w:spacing w:after="340" w:lineRule="auto"/>
              <w:rPr>
                <w:sz w:val="24"/>
                <w:szCs w:val="24"/>
              </w:rPr>
            </w:pPr>
            <w:r w:rsidDel="00000000" w:rsidR="00000000" w:rsidRPr="00000000">
              <w:rPr>
                <w:sz w:val="24"/>
                <w:szCs w:val="24"/>
                <w:rtl w:val="0"/>
              </w:rPr>
              <w:t xml:space="preserve">July 8, 2022</w:t>
            </w:r>
          </w:p>
        </w:tc>
      </w:tr>
      <w:tr>
        <w:trPr>
          <w:cantSplit w:val="0"/>
          <w:trHeight w:val="315" w:hRule="atLeast"/>
          <w:tblHeader w:val="0"/>
        </w:trPr>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44">
            <w:pPr>
              <w:spacing w:after="340" w:lineRule="auto"/>
              <w:rPr>
                <w:sz w:val="24"/>
                <w:szCs w:val="24"/>
              </w:rPr>
            </w:pPr>
            <w:r w:rsidDel="00000000" w:rsidR="00000000" w:rsidRPr="00000000">
              <w:rPr>
                <w:sz w:val="24"/>
                <w:szCs w:val="24"/>
                <w:rtl w:val="0"/>
              </w:rPr>
              <w:t xml:space="preserve">Implementation Complete</w:t>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45">
            <w:pPr>
              <w:spacing w:after="340" w:lineRule="auto"/>
              <w:rPr>
                <w:sz w:val="24"/>
                <w:szCs w:val="24"/>
              </w:rPr>
            </w:pPr>
            <w:r w:rsidDel="00000000" w:rsidR="00000000" w:rsidRPr="00000000">
              <w:rPr>
                <w:sz w:val="24"/>
                <w:szCs w:val="24"/>
                <w:rtl w:val="0"/>
              </w:rPr>
              <w:t xml:space="preserve">July 22, 2022</w:t>
            </w:r>
          </w:p>
        </w:tc>
      </w:tr>
      <w:tr>
        <w:trPr>
          <w:cantSplit w:val="0"/>
          <w:trHeight w:val="315" w:hRule="atLeast"/>
          <w:tblHeader w:val="0"/>
        </w:trPr>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46">
            <w:pPr>
              <w:spacing w:after="340" w:lineRule="auto"/>
              <w:rPr>
                <w:sz w:val="24"/>
                <w:szCs w:val="24"/>
              </w:rPr>
            </w:pPr>
            <w:r w:rsidDel="00000000" w:rsidR="00000000" w:rsidRPr="00000000">
              <w:rPr>
                <w:sz w:val="24"/>
                <w:szCs w:val="24"/>
                <w:rtl w:val="0"/>
              </w:rPr>
              <w:t xml:space="preserve">Design and Detail Completion</w:t>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47">
            <w:pPr>
              <w:spacing w:after="340" w:lineRule="auto"/>
              <w:rPr>
                <w:sz w:val="24"/>
                <w:szCs w:val="24"/>
              </w:rPr>
            </w:pPr>
            <w:r w:rsidDel="00000000" w:rsidR="00000000" w:rsidRPr="00000000">
              <w:rPr>
                <w:sz w:val="24"/>
                <w:szCs w:val="24"/>
                <w:rtl w:val="0"/>
              </w:rPr>
              <w:t xml:space="preserve">July 29, 2022</w:t>
            </w:r>
          </w:p>
        </w:tc>
      </w:tr>
      <w:tr>
        <w:trPr>
          <w:cantSplit w:val="0"/>
          <w:trHeight w:val="315" w:hRule="atLeast"/>
          <w:tblHeader w:val="0"/>
        </w:trPr>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48">
            <w:pPr>
              <w:spacing w:after="340" w:lineRule="auto"/>
              <w:rPr>
                <w:sz w:val="24"/>
                <w:szCs w:val="24"/>
              </w:rPr>
            </w:pPr>
            <w:r w:rsidDel="00000000" w:rsidR="00000000" w:rsidRPr="00000000">
              <w:rPr>
                <w:sz w:val="24"/>
                <w:szCs w:val="24"/>
                <w:rtl w:val="0"/>
              </w:rPr>
              <w:t xml:space="preserve">Project Completion Review</w:t>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49">
            <w:pPr>
              <w:spacing w:after="340" w:lineRule="auto"/>
              <w:rPr>
                <w:sz w:val="24"/>
                <w:szCs w:val="24"/>
              </w:rPr>
            </w:pPr>
            <w:r w:rsidDel="00000000" w:rsidR="00000000" w:rsidRPr="00000000">
              <w:rPr>
                <w:sz w:val="24"/>
                <w:szCs w:val="24"/>
                <w:rtl w:val="0"/>
              </w:rPr>
              <w:t xml:space="preserve">August 1, 2022</w:t>
            </w:r>
          </w:p>
        </w:tc>
      </w:tr>
      <w:tr>
        <w:trPr>
          <w:cantSplit w:val="0"/>
          <w:trHeight w:val="315" w:hRule="atLeast"/>
          <w:tblHeader w:val="0"/>
        </w:trPr>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4A">
            <w:pPr>
              <w:spacing w:after="340" w:lineRule="auto"/>
              <w:rPr>
                <w:sz w:val="24"/>
                <w:szCs w:val="24"/>
              </w:rPr>
            </w:pPr>
            <w:r w:rsidDel="00000000" w:rsidR="00000000" w:rsidRPr="00000000">
              <w:rPr>
                <w:sz w:val="24"/>
                <w:szCs w:val="24"/>
                <w:rtl w:val="0"/>
              </w:rPr>
              <w:t xml:space="preserve">Project Closure/Archives Complete</w:t>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4B">
            <w:pPr>
              <w:spacing w:after="340" w:lineRule="auto"/>
              <w:rPr>
                <w:sz w:val="24"/>
                <w:szCs w:val="24"/>
              </w:rPr>
            </w:pPr>
            <w:r w:rsidDel="00000000" w:rsidR="00000000" w:rsidRPr="00000000">
              <w:rPr>
                <w:sz w:val="24"/>
                <w:szCs w:val="24"/>
                <w:rtl w:val="0"/>
              </w:rPr>
              <w:t xml:space="preserve">August 3, 2022</w:t>
            </w:r>
          </w:p>
        </w:tc>
      </w:tr>
    </w:tbl>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vertAlign w:val="baseline"/>
        </w:rPr>
      </w:pPr>
      <w:r w:rsidDel="00000000" w:rsidR="00000000" w:rsidRPr="00000000">
        <w:rPr>
          <w:rtl w:val="0"/>
        </w:rPr>
      </w:r>
    </w:p>
    <w:p w:rsidR="00000000" w:rsidDel="00000000" w:rsidP="00000000" w:rsidRDefault="00000000" w:rsidRPr="00000000" w14:paraId="0000004E">
      <w:pPr>
        <w:rPr>
          <w:sz w:val="24"/>
          <w:szCs w:val="24"/>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4F">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Acceptance Criteria</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For the project to be considered acceptably completed, the following are to be met or exceeded:</w:t>
      </w:r>
    </w:p>
    <w:p w:rsidR="00000000" w:rsidDel="00000000" w:rsidP="00000000" w:rsidRDefault="00000000" w:rsidRPr="00000000" w14:paraId="00000051">
      <w:pPr>
        <w:numPr>
          <w:ilvl w:val="0"/>
          <w:numId w:val="2"/>
        </w:numPr>
        <w:ind w:left="720" w:hanging="360"/>
        <w:rPr>
          <w:sz w:val="24"/>
          <w:szCs w:val="24"/>
        </w:rPr>
      </w:pPr>
      <w:r w:rsidDel="00000000" w:rsidR="00000000" w:rsidRPr="00000000">
        <w:rPr>
          <w:sz w:val="24"/>
          <w:szCs w:val="24"/>
          <w:rtl w:val="0"/>
        </w:rPr>
        <w:t xml:space="preserve">Complete program is sufficiently capable of running on the intended machine without requiring additional user manipulation beyond the initial install.</w:t>
      </w:r>
    </w:p>
    <w:p w:rsidR="00000000" w:rsidDel="00000000" w:rsidP="00000000" w:rsidRDefault="00000000" w:rsidRPr="00000000" w14:paraId="00000052">
      <w:pPr>
        <w:numPr>
          <w:ilvl w:val="0"/>
          <w:numId w:val="2"/>
        </w:numPr>
        <w:ind w:left="720" w:hanging="360"/>
        <w:rPr>
          <w:sz w:val="24"/>
          <w:szCs w:val="24"/>
        </w:rPr>
      </w:pPr>
      <w:r w:rsidDel="00000000" w:rsidR="00000000" w:rsidRPr="00000000">
        <w:rPr>
          <w:sz w:val="24"/>
          <w:szCs w:val="24"/>
          <w:rtl w:val="0"/>
        </w:rPr>
        <w:t xml:space="preserve">The client program is capable of communicating with the server(s) needed for any data.</w:t>
      </w:r>
    </w:p>
    <w:p w:rsidR="00000000" w:rsidDel="00000000" w:rsidP="00000000" w:rsidRDefault="00000000" w:rsidRPr="00000000" w14:paraId="00000053">
      <w:pPr>
        <w:numPr>
          <w:ilvl w:val="0"/>
          <w:numId w:val="2"/>
        </w:numPr>
        <w:ind w:left="720" w:hanging="360"/>
        <w:rPr>
          <w:sz w:val="24"/>
          <w:szCs w:val="24"/>
        </w:rPr>
      </w:pPr>
      <w:r w:rsidDel="00000000" w:rsidR="00000000" w:rsidRPr="00000000">
        <w:rPr>
          <w:sz w:val="24"/>
          <w:szCs w:val="24"/>
          <w:rtl w:val="0"/>
        </w:rPr>
        <w:t xml:space="preserve">The program has a log-in mechanic allowing users to log into the app for access and user data exchange with the server(s).</w:t>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sz w:val="24"/>
          <w:szCs w:val="24"/>
          <w:rtl w:val="0"/>
        </w:rPr>
        <w:t xml:space="preserve">Animal names, taxonomy, and photos are to be readily viewable by the user.</w:t>
      </w:r>
    </w:p>
    <w:p w:rsidR="00000000" w:rsidDel="00000000" w:rsidP="00000000" w:rsidRDefault="00000000" w:rsidRPr="00000000" w14:paraId="00000055">
      <w:pPr>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56">
      <w:pPr>
        <w:rPr>
          <w:sz w:val="24"/>
          <w:szCs w:val="24"/>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57">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Other Requirements</w:t>
      </w:r>
      <w:r w:rsidDel="00000000" w:rsidR="00000000" w:rsidRPr="00000000">
        <w:rPr>
          <w:rtl w:val="0"/>
        </w:rPr>
      </w:r>
    </w:p>
    <w:p w:rsidR="00000000" w:rsidDel="00000000" w:rsidP="00000000" w:rsidRDefault="00000000" w:rsidRPr="00000000" w14:paraId="00000058">
      <w:pPr>
        <w:rPr>
          <w:sz w:val="24"/>
          <w:szCs w:val="24"/>
          <w:vertAlign w:val="baseline"/>
        </w:rPr>
      </w:pPr>
      <w:r w:rsidDel="00000000" w:rsidR="00000000" w:rsidRPr="00000000">
        <w:rPr>
          <w:sz w:val="24"/>
          <w:szCs w:val="24"/>
          <w:rtl w:val="0"/>
        </w:rPr>
        <w:t xml:space="preserve">Participants are allowed to work remotely and at their own pace as long as deadlines are met.  All members that do so must join the company discord server.</w:t>
      </w:r>
      <w:r w:rsidDel="00000000" w:rsidR="00000000" w:rsidRPr="00000000">
        <w:rPr>
          <w:rtl w:val="0"/>
        </w:rPr>
      </w:r>
    </w:p>
    <w:p w:rsidR="00000000" w:rsidDel="00000000" w:rsidP="00000000" w:rsidRDefault="00000000" w:rsidRPr="00000000" w14:paraId="00000059">
      <w:pPr>
        <w:rPr>
          <w:b w:val="0"/>
          <w:smallCaps w:val="0"/>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A">
      <w:pPr>
        <w:rPr>
          <w:sz w:val="24"/>
          <w:szCs w:val="24"/>
          <w:vertAlign w:val="baseline"/>
        </w:rPr>
      </w:pPr>
      <w:r w:rsidDel="00000000" w:rsidR="00000000" w:rsidRPr="00000000">
        <w:rPr>
          <w:b w:val="1"/>
          <w:smallCaps w:val="1"/>
          <w:sz w:val="28"/>
          <w:szCs w:val="28"/>
          <w:vertAlign w:val="baseline"/>
          <w:rtl w:val="0"/>
        </w:rPr>
        <w:t xml:space="preserve">Acceptance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sz w:val="24"/>
          <w:szCs w:val="24"/>
          <w:vertAlign w:val="baseline"/>
        </w:rPr>
      </w:pPr>
      <w:r w:rsidDel="00000000" w:rsidR="00000000" w:rsidRPr="00000000">
        <w:rPr>
          <w:sz w:val="24"/>
          <w:szCs w:val="24"/>
          <w:vertAlign w:val="baseline"/>
          <w:rtl w:val="0"/>
        </w:rPr>
        <w:t xml:space="preserve">Approved by: </w:t>
      </w:r>
    </w:p>
    <w:p w:rsidR="00000000" w:rsidDel="00000000" w:rsidP="00000000" w:rsidRDefault="00000000" w:rsidRPr="00000000" w14:paraId="0000005E">
      <w:pPr>
        <w:rPr>
          <w:sz w:val="24"/>
          <w:szCs w:val="24"/>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0"/>
          <w:tab w:val="left" w:pos="5760"/>
          <w:tab w:val="lef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Date: 6/23/2022</w:t>
        <w:tab/>
      </w:r>
    </w:p>
    <w:p w:rsidR="00000000" w:rsidDel="00000000" w:rsidP="00000000" w:rsidRDefault="00000000" w:rsidRPr="00000000" w14:paraId="00000061">
      <w:pPr>
        <w:rPr>
          <w:sz w:val="24"/>
          <w:szCs w:val="24"/>
          <w:vertAlign w:val="baseline"/>
        </w:rPr>
      </w:pPr>
      <w:r w:rsidDel="00000000" w:rsidR="00000000" w:rsidRPr="00000000">
        <w:rPr>
          <w:sz w:val="24"/>
          <w:szCs w:val="24"/>
          <w:vertAlign w:val="baseline"/>
          <w:rtl w:val="0"/>
        </w:rPr>
        <w:t xml:space="preserve">&lt;Faculty Name&gt; Ben Gagliano</w:t>
      </w:r>
    </w:p>
    <w:p w:rsidR="00000000" w:rsidDel="00000000" w:rsidP="00000000" w:rsidRDefault="00000000" w:rsidRPr="00000000" w14:paraId="00000062">
      <w:pPr>
        <w:rPr>
          <w:sz w:val="24"/>
          <w:szCs w:val="24"/>
          <w:vertAlign w:val="baseline"/>
        </w:rPr>
      </w:pPr>
      <w:r w:rsidDel="00000000" w:rsidR="00000000" w:rsidRPr="00000000">
        <w:rPr>
          <w:sz w:val="24"/>
          <w:szCs w:val="24"/>
          <w:vertAlign w:val="baseline"/>
          <w:rtl w:val="0"/>
        </w:rPr>
        <w:t xml:space="preserve">&lt;Faculty Title&gt; P</w:t>
      </w:r>
      <w:r w:rsidDel="00000000" w:rsidR="00000000" w:rsidRPr="00000000">
        <w:rPr>
          <w:sz w:val="24"/>
          <w:szCs w:val="24"/>
          <w:rtl w:val="0"/>
        </w:rPr>
        <w:t xml:space="preserve">roject Manager</w:t>
      </w:r>
      <w:r w:rsidDel="00000000" w:rsidR="00000000" w:rsidRPr="00000000">
        <w:rPr>
          <w:rtl w:val="0"/>
        </w:rPr>
      </w:r>
    </w:p>
    <w:p w:rsidR="00000000" w:rsidDel="00000000" w:rsidP="00000000" w:rsidRDefault="00000000" w:rsidRPr="00000000" w14:paraId="00000063">
      <w:pPr>
        <w:rPr>
          <w:sz w:val="24"/>
          <w:szCs w:val="24"/>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Statement of Work</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hyperlink r:id="rId1">
      <w:r w:rsidDel="00000000" w:rsidR="00000000" w:rsidRPr="00000000">
        <w:rPr>
          <w:rFonts w:ascii="Times New Roman" w:cs="Times New Roman" w:eastAsia="Times New Roman" w:hAnsi="Times New Roman"/>
          <w:b w:val="1"/>
          <w:i w:val="0"/>
          <w:smallCaps w:val="0"/>
          <w:strike w:val="0"/>
          <w:color w:val="0000ff"/>
          <w:sz w:val="16"/>
          <w:szCs w:val="16"/>
          <w:u w:val="single"/>
          <w:shd w:fill="auto" w:val="clear"/>
          <w:vertAlign w:val="baseline"/>
          <w:rtl w:val="0"/>
        </w:rPr>
        <w:t xml:space="preserve">www.ProjectManagementDocs.com</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pos="5040"/>
        <w:tab w:val="left" w:pos="5760"/>
        <w:tab w:val="left" w:pos="8640"/>
      </w:tabs>
    </w:pPr>
    <w:rPr>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