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Dystopia - scene 5</w:t>
      </w:r>
    </w:p>
    <w:p>
      <w:pPr>
        <w:spacing w:after="200"/>
      </w:pPr>
      <w:r>
        <w:rPr>
          <w:b w:val="false"/>
          <w:bCs w:val="false"/>
          <w:i w:val="false"/>
          <w:iCs w:val="false"/>
          <w:color w:val="cecdc3"/>
          <w:sz w:val="22"/>
          <w:szCs w:val="22"/>
          <w:rFonts w:ascii="Times New Roman" w:cs="Times New Roman" w:eastAsia="Times New Roman" w:hAnsi="Times New Roman"/>
        </w:rPr>
        <w:t xml:space="preserve">William became concerned on his return trip home. The areas flanking his mouth became very sore.</w:t>
      </w:r>
    </w:p>
    <w:p/>
    <w:p>
      <w:pPr>
        <w:pBdr>
          <w:bottom w:val="single" w:color="auto" w:sz="6" w:space="1"/>
        </w:pBdr>
      </w:pPr>
    </w:p>
    <w:p>
      <w:pPr>
        <w:spacing w:after="200"/>
      </w:pPr>
    </w:p>
    <w:p>
      <w:pPr>
        <w:spacing w:after="200"/>
      </w:pPr>
      <w:r>
        <w:rPr>
          <w:b w:val="false"/>
          <w:bCs w:val="false"/>
          <w:i w:val="false"/>
          <w:iCs w:val="false"/>
          <w:color w:val="cecdc3"/>
          <w:sz w:val="22"/>
          <w:szCs w:val="22"/>
          <w:rFonts w:ascii="Times New Roman" w:cs="Times New Roman" w:eastAsia="Times New Roman" w:hAnsi="Times New Roman"/>
        </w:rPr>
        <w:t xml:space="preserve">Having an insufficient amount of sleeping time. William was still required to be physically present at his desk the following day.</w:t>
      </w:r>
    </w:p>
    <w:p>
      <w:pPr>
        <w:spacing w:after="200"/>
      </w:pPr>
      <w:r>
        <w:rPr>
          <w:b w:val="false"/>
          <w:bCs w:val="false"/>
          <w:i w:val="false"/>
          <w:iCs w:val="false"/>
          <w:color w:val="cecdc3"/>
          <w:sz w:val="22"/>
          <w:szCs w:val="22"/>
          <w:rFonts w:ascii="Times New Roman" w:cs="Times New Roman" w:eastAsia="Times New Roman" w:hAnsi="Times New Roman"/>
        </w:rPr>
        <w:t xml:space="preserve">And this fulfillment of requirement stretched to Duties Day. </w:t>
      </w:r>
    </w:p>
    <w:p>
      <w:pPr>
        <w:spacing w:after="200"/>
      </w:pPr>
      <w:r>
        <w:rPr>
          <w:b w:val="false"/>
          <w:bCs w:val="false"/>
          <w:i w:val="false"/>
          <w:iCs w:val="false"/>
          <w:color w:val="cecdc3"/>
          <w:sz w:val="22"/>
          <w:szCs w:val="22"/>
          <w:rFonts w:ascii="Times New Roman" w:cs="Times New Roman" w:eastAsia="Times New Roman" w:hAnsi="Times New Roman"/>
        </w:rPr>
        <w:t xml:space="preserve">With mouth flanks that no longer felt stressed William exited his residence at his preferred starting time. To begin the height correction program. Still performing repeated recall of the auditory instruction he had just absorbed Friday night.</w:t>
      </w:r>
    </w:p>
    <w:p>
      <w:pPr>
        <w:spacing w:after="200"/>
      </w:pPr>
      <w:r>
        <w:rPr>
          <w:i/>
          <w:iCs/>
          <w:color w:val="cecdc3"/>
          <w:sz w:val="22"/>
          <w:szCs w:val="22"/>
          <w:rFonts w:ascii="Times New Roman" w:cs="Times New Roman" w:eastAsia="Times New Roman" w:hAnsi="Times New Roman"/>
        </w:rPr>
        <w:t xml:space="preserve">Or was it Saturday morning?
Irrelevant.
What manual requires a strictly auditory projection?
There is a male and female anchor on Webby Projection, and there were male and female sonic vibrations. This must be an attempt at a more economical approach to the projection. One where the large sum of teeth contained in Chris A's vocal output device is not required.</w:t>
      </w:r>
    </w:p>
    <w:p>
      <w:pPr>
        <w:spacing w:after="200"/>
      </w:pPr>
      <w:r>
        <w:rPr>
          <w:b w:val="false"/>
          <w:bCs w:val="false"/>
          <w:i w:val="false"/>
          <w:iCs w:val="false"/>
          <w:color w:val="cecdc3"/>
          <w:sz w:val="22"/>
          <w:szCs w:val="22"/>
          <w:rFonts w:ascii="Times New Roman" w:cs="Times New Roman" w:eastAsia="Times New Roman" w:hAnsi="Times New Roman"/>
        </w:rPr>
        <w:t xml:space="preserve">William continued this through task completion. Attempting to replicate the masculine sonic vibrations he had heard as he entered the residence.</w:t>
      </w:r>
    </w:p>
    <w:p>
      <w:pPr>
        <w:spacing w:after="200"/>
      </w:pPr>
      <w:r>
        <w:rPr>
          <w:b w:val="false"/>
          <w:bCs w:val="false"/>
          <w:i w:val="false"/>
          <w:iCs w:val="false"/>
          <w:color w:val="cecdc3"/>
          <w:sz w:val="22"/>
          <w:szCs w:val="22"/>
          <w:rFonts w:ascii="Times New Roman" w:cs="Times New Roman" w:eastAsia="Times New Roman" w:hAnsi="Times New Roman"/>
        </w:rPr>
        <w:t xml:space="preserve">"</w:t>
      </w:r>
      <w:r>
        <w:rPr>
          <w:i/>
          <w:iCs/>
          <w:color w:val="cecdc3"/>
          <w:sz w:val="22"/>
          <w:szCs w:val="22"/>
          <w:rFonts w:ascii="Times New Roman" w:cs="Times New Roman" w:eastAsia="Times New Roman" w:hAnsi="Times New Roman"/>
        </w:rPr>
        <w:t xml:space="preserve">hmmmm-hm-hm-hmmm
hm-hm-hm-hmmmmmm</w:t>
      </w:r>
      <w:r>
        <w:rPr>
          <w:b w:val="false"/>
          <w:bCs w:val="false"/>
          <w:i w:val="false"/>
          <w:iCs w:val="false"/>
          <w:color w:val="cecdc3"/>
          <w:sz w:val="22"/>
          <w:szCs w:val="22"/>
          <w:rFonts w:ascii="Times New Roman" w:cs="Times New Roman" w:eastAsia="Times New Roman" w:hAnsi="Times New Roman"/>
        </w:rPr>
        <w:t xml:space="preserve">"</w:t>
      </w:r>
    </w:p>
    <w:p>
      <w:pPr>
        <w:spacing w:after="200"/>
      </w:pPr>
      <w:r>
        <w:rPr>
          <w:b w:val="false"/>
          <w:bCs w:val="false"/>
          <w:i w:val="false"/>
          <w:iCs w:val="false"/>
          <w:color w:val="cecdc3"/>
          <w:sz w:val="22"/>
          <w:szCs w:val="22"/>
          <w:rFonts w:ascii="Times New Roman" w:cs="Times New Roman" w:eastAsia="Times New Roman" w:hAnsi="Times New Roman"/>
        </w:rPr>
        <w:t xml:space="preserve">"William, are you generating that sonic output?" Wanda asked, approximately 6 steps through the threshold.</w:t>
      </w:r>
    </w:p>
    <w:p>
      <w:pPr>
        <w:spacing w:after="200"/>
      </w:pPr>
      <w:r>
        <w:rPr>
          <w:b w:val="false"/>
          <w:bCs w:val="false"/>
          <w:i w:val="false"/>
          <w:iCs w:val="false"/>
          <w:color w:val="cecdc3"/>
          <w:sz w:val="22"/>
          <w:szCs w:val="22"/>
          <w:rFonts w:ascii="Times New Roman" w:cs="Times New Roman" w:eastAsia="Times New Roman" w:hAnsi="Times New Roman"/>
        </w:rPr>
        <w:t xml:space="preserve">"Wh-What?"</w:t>
      </w:r>
    </w:p>
    <w:p>
      <w:pPr>
        <w:spacing w:after="200"/>
      </w:pPr>
      <w:r>
        <w:rPr>
          <w:b w:val="false"/>
          <w:bCs w:val="false"/>
          <w:i w:val="false"/>
          <w:iCs w:val="false"/>
          <w:color w:val="cecdc3"/>
          <w:sz w:val="22"/>
          <w:szCs w:val="22"/>
          <w:rFonts w:ascii="Times New Roman" w:cs="Times New Roman" w:eastAsia="Times New Roman" w:hAnsi="Times New Roman"/>
        </w:rPr>
        <w:t xml:space="preserve">He hesitated. </w:t>
      </w:r>
    </w:p>
    <w:p>
      <w:pPr>
        <w:spacing w:after="200"/>
      </w:pPr>
      <w:r>
        <w:rPr>
          <w:i/>
          <w:iCs/>
          <w:color w:val="cecdc3"/>
          <w:sz w:val="22"/>
          <w:szCs w:val="22"/>
          <w:rFonts w:ascii="Times New Roman" w:cs="Times New Roman" w:eastAsia="Times New Roman" w:hAnsi="Times New Roman"/>
        </w:rPr>
        <w:t xml:space="preserve">I'm going to be terminated if I tell her. The manual of truth was precise</w:t>
      </w:r>
      <w:r>
        <w:rPr>
          <w:b w:val="false"/>
          <w:bCs w:val="false"/>
          <w:i w:val="false"/>
          <w:iCs w:val="false"/>
          <w:color w:val="cecdc3"/>
          <w:sz w:val="22"/>
          <w:szCs w:val="22"/>
          <w:rFonts w:ascii="Times New Roman" w:cs="Times New Roman" w:eastAsia="Times New Roman" w:hAnsi="Times New Roman"/>
        </w:rPr>
        <w:t xml:space="preserve">.</w:t>
      </w:r>
    </w:p>
    <w:p>
      <w:pPr>
        <w:spacing w:after="200"/>
      </w:pPr>
      <w:r>
        <w:rPr>
          <w:b w:val="false"/>
          <w:bCs w:val="false"/>
          <w:i w:val="false"/>
          <w:iCs w:val="false"/>
          <w:color w:val="cecdc3"/>
          <w:sz w:val="22"/>
          <w:szCs w:val="22"/>
          <w:rFonts w:ascii="Times New Roman" w:cs="Times New Roman" w:eastAsia="Times New Roman" w:hAnsi="Times New Roman"/>
        </w:rPr>
        <w:t xml:space="preserve">"The vibration that produced sonic output, were you the generator of the one that my audio processors absorbed just moments prior?"</w:t>
      </w:r>
    </w:p>
    <w:p>
      <w:pPr>
        <w:spacing w:after="200"/>
      </w:pPr>
      <w:r>
        <w:rPr>
          <w:b w:val="false"/>
          <w:bCs w:val="false"/>
          <w:i w:val="false"/>
          <w:iCs w:val="false"/>
          <w:color w:val="cecdc3"/>
          <w:sz w:val="22"/>
          <w:szCs w:val="22"/>
          <w:rFonts w:ascii="Times New Roman" w:cs="Times New Roman" w:eastAsia="Times New Roman" w:hAnsi="Times New Roman"/>
        </w:rPr>
        <w:t xml:space="preserve">"I...I wasn't generating vibrations Wanda. I was reciting the manual of health.  The section on avoidance of catastrophic internal heating ranges".</w:t>
      </w:r>
    </w:p>
    <w:p>
      <w:pPr>
        <w:spacing w:after="200"/>
      </w:pPr>
      <w:r>
        <w:rPr>
          <w:b w:val="false"/>
          <w:bCs w:val="false"/>
          <w:i w:val="false"/>
          <w:iCs w:val="false"/>
          <w:color w:val="cecdc3"/>
          <w:sz w:val="22"/>
          <w:szCs w:val="22"/>
          <w:rFonts w:ascii="Times New Roman" w:cs="Times New Roman" w:eastAsia="Times New Roman" w:hAnsi="Times New Roman"/>
        </w:rPr>
        <w:t xml:space="preserve">Wanda's eyes fell to William's feet. Then, escalated quickly to match the slope needed for visual engagement protocol. </w:t>
      </w:r>
    </w:p>
    <w:p>
      <w:pPr>
        <w:spacing w:after="200"/>
      </w:pPr>
      <w:r>
        <w:rPr>
          <w:b w:val="false"/>
          <w:bCs w:val="false"/>
          <w:i w:val="false"/>
          <w:iCs w:val="false"/>
          <w:color w:val="cecdc3"/>
          <w:sz w:val="22"/>
          <w:szCs w:val="22"/>
          <w:rFonts w:ascii="Times New Roman" w:cs="Times New Roman" w:eastAsia="Times New Roman" w:hAnsi="Times New Roman"/>
        </w:rPr>
        <w:t xml:space="preserve">William felt his left pectoral region and his gastrointestinal system tighten in unison.</w:t>
      </w:r>
    </w:p>
    <w:p>
      <w:pPr>
        <w:spacing w:after="200"/>
      </w:pPr>
      <w:r>
        <w:rPr>
          <w:b w:val="false"/>
          <w:bCs w:val="false"/>
          <w:i w:val="false"/>
          <w:iCs w:val="false"/>
          <w:color w:val="cecdc3"/>
          <w:sz w:val="22"/>
          <w:szCs w:val="22"/>
          <w:rFonts w:ascii="Times New Roman" w:cs="Times New Roman" w:eastAsia="Times New Roman" w:hAnsi="Times New Roman"/>
        </w:rPr>
        <w:t xml:space="preserve">"Apologies for the accusation spouse, I'll prepare the nutrition for day-center".</w:t>
      </w:r>
    </w:p>
    <w:p>
      <w:pPr>
        <w:spacing w:after="200"/>
      </w:pPr>
      <w:r>
        <w:rPr>
          <w:b w:val="false"/>
          <w:bCs w:val="false"/>
          <w:i w:val="false"/>
          <w:iCs w:val="false"/>
          <w:color w:val="cecdc3"/>
          <w:sz w:val="22"/>
          <w:szCs w:val="22"/>
          <w:rFonts w:ascii="Times New Roman" w:cs="Times New Roman" w:eastAsia="Times New Roman" w:hAnsi="Times New Roman"/>
        </w:rPr>
        <w:t xml:space="preserve">William's mouth flanks were red from the requirements of his duties being primarily outdoors.  But he felt the rise in surface temperature.</w:t>
      </w:r>
    </w:p>
    <w:p>
      <w:pPr>
        <w:spacing w:after="200"/>
      </w:pPr>
      <w:r>
        <w:rPr>
          <w:b w:val="false"/>
          <w:bCs w:val="false"/>
          <w:i w:val="false"/>
          <w:iCs w:val="false"/>
          <w:color w:val="cecdc3"/>
          <w:sz w:val="22"/>
          <w:szCs w:val="22"/>
          <w:rFonts w:ascii="Times New Roman" w:cs="Times New Roman" w:eastAsia="Times New Roman" w:hAnsi="Times New Roman"/>
        </w:rPr>
        <w:t xml:space="preserve">"Thank you for your cooperation".</w:t>
      </w:r>
    </w:p>
    <w:p/>
    <w:p>
      <w:pPr>
        <w:pBdr>
          <w:bottom w:val="single" w:color="auto" w:sz="6" w:space="1"/>
        </w:pBdr>
      </w:pPr>
    </w:p>
    <w:p>
      <w:pPr>
        <w:spacing w:after="200"/>
      </w:pPr>
    </w:p>
    <w:p>
      <w:pPr>
        <w:spacing w:after="200"/>
      </w:pPr>
      <w:r>
        <w:rPr>
          <w:b w:val="false"/>
          <w:bCs w:val="false"/>
          <w:i w:val="false"/>
          <w:iCs w:val="false"/>
          <w:color w:val="cecdc3"/>
          <w:sz w:val="22"/>
          <w:szCs w:val="22"/>
          <w:rFonts w:ascii="Times New Roman" w:cs="Times New Roman" w:eastAsia="Times New Roman" w:hAnsi="Times New Roman"/>
        </w:rPr>
        <w:t xml:space="preserve">"I don't recall having used this pattern of words in that order to Wanda in our period of relations. Synthesis occurred after 57 days".</w:t>
      </w:r>
    </w:p>
    <w:p>
      <w:pPr>
        <w:spacing w:after="200"/>
      </w:pPr>
      <w:r>
        <w:rPr>
          <w:b w:val="false"/>
          <w:bCs w:val="false"/>
          <w:i w:val="false"/>
          <w:iCs w:val="false"/>
          <w:color w:val="cecdc3"/>
          <w:sz w:val="22"/>
          <w:szCs w:val="22"/>
          <w:rFonts w:ascii="Times New Roman" w:cs="Times New Roman" w:eastAsia="Times New Roman" w:hAnsi="Times New Roman"/>
        </w:rPr>
        <w:t xml:space="preserve">"I was able to maintain control of my left metatarsals during the timeframe between the manual of truth projections. Attempts to mimic the masculine voice of the entirely sonic absorption was only admitted when I had no citizens within audible vicinity".</w:t>
      </w:r>
    </w:p>
    <w:p>
      <w:pPr>
        <w:spacing w:after="200"/>
      </w:pPr>
      <w:r>
        <w:rPr>
          <w:b w:val="false"/>
          <w:bCs w:val="false"/>
          <w:i w:val="false"/>
          <w:iCs w:val="false"/>
          <w:color w:val="cecdc3"/>
          <w:sz w:val="22"/>
          <w:szCs w:val="22"/>
          <w:rFonts w:ascii="Times New Roman" w:cs="Times New Roman" w:eastAsia="Times New Roman" w:hAnsi="Times New Roman"/>
        </w:rPr>
        <w:t xml:space="preserve">Next: </w:t>
      </w:r>
      <w:hyperlink w:history="1" r:id="rIdf8gz00abajrdrvrqqrzsf">
        <w:r>
          <w:rPr>
            <w:u w:val="single"/>
            <w:color w:val="29998a"/>
            <w:rStyle w:val="Hyperlink"/>
          </w:rPr>
          <w:t xml:space="preserve">dystopia - Scene 6</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8gz00abajrdrvrqqrzsf" Type="http://schemas.openxmlformats.org/officeDocument/2006/relationships/hyperlink" Target="dystopia - Scene 6"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2026-02-14T00:23:42.217Z</dcterms:created>
  <dcterms:modified xsi:type="dcterms:W3CDTF">2026-02-14T00:23:42.217Z</dcterms:modified>
</cp:coreProperties>
</file>

<file path=docProps/custom.xml><?xml version="1.0" encoding="utf-8"?>
<Properties xmlns="http://schemas.openxmlformats.org/officeDocument/2006/custom-properties" xmlns:vt="http://schemas.openxmlformats.org/officeDocument/2006/docPropsVTypes"/>
</file>