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22"/>
        <w:tblLayout w:type="fixed"/>
        <w:tblLook w:firstRow="1" w:lastRow="1" w:firstColumn="0" w:lastColumn="0" w:noHBand="0" w:noVBand="0" w:val="0020"/>
      </w:tblPr>
      <w:tblGrid>
        <w:gridCol w:w="2074"/>
        <w:gridCol w:w="628"/>
        <w:gridCol w:w="691"/>
        <w:gridCol w:w="754"/>
        <w:gridCol w:w="754"/>
        <w:gridCol w:w="628"/>
        <w:gridCol w:w="628"/>
        <w:gridCol w:w="628"/>
        <w:gridCol w:w="6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</w:pPr>
            <w:r>
              <w:t xml:space="preserve">net_loss_s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-0.135**</w:t>
            </w:r>
          </w:p>
        </w:tc>
        <w:tc>
          <w:tcPr/>
          <w:p>
            <w:pPr>
              <w:pStyle w:val="Compact"/>
            </w:pPr>
            <w:r>
              <w:t xml:space="preserve">-0.156***</w:t>
            </w:r>
          </w:p>
        </w:tc>
        <w:tc>
          <w:tcPr/>
          <w:p>
            <w:pPr>
              <w:pStyle w:val="Compact"/>
            </w:pPr>
            <w:r>
              <w:t xml:space="preserve">-0.190***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children_in_care_s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average_house_price_per_sq_m_s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0.040**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-0.046**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968</w:t>
            </w:r>
          </w:p>
        </w:tc>
        <w:tc>
          <w:tcPr/>
          <w:p>
            <w:pPr>
              <w:pStyle w:val="Compact"/>
            </w:pPr>
            <w:r>
              <w:t xml:space="preserve">1718</w:t>
            </w:r>
          </w:p>
        </w:tc>
        <w:tc>
          <w:tcPr/>
          <w:p>
            <w:pPr>
              <w:pStyle w:val="Compact"/>
            </w:pPr>
            <w:r>
              <w:t xml:space="preserve">1276</w:t>
            </w:r>
          </w:p>
        </w:tc>
        <w:tc>
          <w:tcPr/>
          <w:p>
            <w:pPr>
              <w:pStyle w:val="Compact"/>
            </w:pPr>
            <w:r>
              <w:t xml:space="preserve">1696</w:t>
            </w:r>
          </w:p>
        </w:tc>
        <w:tc>
          <w:tcPr/>
          <w:p>
            <w:pPr>
              <w:pStyle w:val="Compact"/>
            </w:pPr>
            <w:r>
              <w:t xml:space="preserve">955</w:t>
            </w:r>
          </w:p>
        </w:tc>
        <w:tc>
          <w:tcPr/>
          <w:p>
            <w:pPr>
              <w:pStyle w:val="Compact"/>
            </w:pPr>
            <w:r>
              <w:t xml:space="preserve">1688</w:t>
            </w:r>
          </w:p>
        </w:tc>
        <w:tc>
          <w:tcPr/>
          <w:p>
            <w:pPr>
              <w:pStyle w:val="Compact"/>
            </w:pPr>
            <w:r>
              <w:t xml:space="preserve">1255</w:t>
            </w:r>
          </w:p>
        </w:tc>
        <w:tc>
          <w:tcPr/>
          <w:p>
            <w:pPr>
              <w:pStyle w:val="Compact"/>
            </w:pPr>
            <w:r>
              <w:t xml:space="preserve">1681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Marg.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Cond.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1118.7</w:t>
            </w:r>
          </w:p>
        </w:tc>
        <w:tc>
          <w:tcPr/>
          <w:p>
            <w:pPr>
              <w:pStyle w:val="Compact"/>
            </w:pPr>
            <w:r>
              <w:t xml:space="preserve">2230.1</w:t>
            </w:r>
          </w:p>
        </w:tc>
        <w:tc>
          <w:tcPr/>
          <w:p>
            <w:pPr>
              <w:pStyle w:val="Compact"/>
            </w:pPr>
            <w:r>
              <w:t xml:space="preserve">1691.6</w:t>
            </w:r>
          </w:p>
        </w:tc>
        <w:tc>
          <w:tcPr/>
          <w:p>
            <w:pPr>
              <w:pStyle w:val="Compact"/>
            </w:pPr>
            <w:r>
              <w:t xml:space="preserve">2115.6</w:t>
            </w:r>
          </w:p>
        </w:tc>
        <w:tc>
          <w:tcPr/>
          <w:p>
            <w:pPr>
              <w:pStyle w:val="Compact"/>
            </w:pPr>
            <w:r>
              <w:t xml:space="preserve">1091.7</w:t>
            </w:r>
          </w:p>
        </w:tc>
        <w:tc>
          <w:tcPr/>
          <w:p>
            <w:pPr>
              <w:pStyle w:val="Compact"/>
            </w:pPr>
            <w:r>
              <w:t xml:space="preserve">2215.8</w:t>
            </w:r>
          </w:p>
        </w:tc>
        <w:tc>
          <w:tcPr/>
          <w:p>
            <w:pPr>
              <w:pStyle w:val="Compact"/>
            </w:pPr>
            <w:r>
              <w:t xml:space="preserve">1679.4</w:t>
            </w:r>
          </w:p>
        </w:tc>
        <w:tc>
          <w:tcPr/>
          <w:p>
            <w:pPr>
              <w:pStyle w:val="Compact"/>
            </w:pPr>
            <w:r>
              <w:t xml:space="preserve">2109.1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1143.1</w:t>
            </w:r>
          </w:p>
        </w:tc>
        <w:tc>
          <w:tcPr/>
          <w:p>
            <w:pPr>
              <w:pStyle w:val="Compact"/>
            </w:pPr>
            <w:r>
              <w:t xml:space="preserve">2257.4</w:t>
            </w:r>
          </w:p>
        </w:tc>
        <w:tc>
          <w:tcPr/>
          <w:p>
            <w:pPr>
              <w:pStyle w:val="Compact"/>
            </w:pPr>
            <w:r>
              <w:t xml:space="preserve">1717.3</w:t>
            </w:r>
          </w:p>
        </w:tc>
        <w:tc>
          <w:tcPr/>
          <w:p>
            <w:pPr>
              <w:pStyle w:val="Compact"/>
            </w:pPr>
            <w:r>
              <w:t xml:space="preserve">2142.7</w:t>
            </w:r>
          </w:p>
        </w:tc>
        <w:tc>
          <w:tcPr/>
          <w:p>
            <w:pPr>
              <w:pStyle w:val="Compact"/>
            </w:pPr>
            <w:r>
              <w:t xml:space="preserve">1116.0</w:t>
            </w:r>
          </w:p>
        </w:tc>
        <w:tc>
          <w:tcPr/>
          <w:p>
            <w:pPr>
              <w:pStyle w:val="Compact"/>
            </w:pPr>
            <w:r>
              <w:t xml:space="preserve">2243.0</w:t>
            </w:r>
          </w:p>
        </w:tc>
        <w:tc>
          <w:tcPr/>
          <w:p>
            <w:pPr>
              <w:pStyle w:val="Compact"/>
            </w:pPr>
            <w:r>
              <w:t xml:space="preserve">1705.1</w:t>
            </w:r>
          </w:p>
        </w:tc>
        <w:tc>
          <w:tcPr/>
          <w:p>
            <w:pPr>
              <w:pStyle w:val="Compact"/>
            </w:pPr>
            <w:r>
              <w:t xml:space="preserve">2136.2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>
            <w:gridSpan w:val="9"/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2025-11-06T12:14:20Z</dcterms:created>
  <dcterms:modified xsi:type="dcterms:W3CDTF">2025-11-06T12:14:20Z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