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CA7B61" w14:textId="77777777" w:rsidR="007115F9" w:rsidRDefault="00286726">
      <w:pPr>
        <w:pStyle w:val="a4"/>
        <w:jc w:val="center"/>
        <w:rPr>
          <w:b/>
          <w:bCs/>
          <w:color w:val="000000"/>
          <w:sz w:val="52"/>
          <w:szCs w:val="52"/>
        </w:rPr>
      </w:pPr>
      <w:r>
        <w:rPr>
          <w:rFonts w:hint="eastAsia"/>
          <w:b/>
          <w:bCs/>
          <w:color w:val="000000"/>
          <w:sz w:val="52"/>
          <w:szCs w:val="52"/>
        </w:rPr>
        <w:t>2022年全国大学生信息安全竞赛</w:t>
      </w:r>
    </w:p>
    <w:p w14:paraId="74EC1C7D" w14:textId="77777777" w:rsidR="007115F9" w:rsidRDefault="00286726">
      <w:pPr>
        <w:pStyle w:val="a4"/>
        <w:jc w:val="center"/>
        <w:rPr>
          <w:b/>
          <w:bCs/>
          <w:color w:val="000000"/>
          <w:sz w:val="52"/>
          <w:szCs w:val="52"/>
        </w:rPr>
      </w:pPr>
      <w:r>
        <w:rPr>
          <w:rFonts w:hint="eastAsia"/>
          <w:b/>
          <w:bCs/>
          <w:color w:val="000000"/>
          <w:sz w:val="52"/>
          <w:szCs w:val="52"/>
        </w:rPr>
        <w:t>作品报告</w:t>
      </w:r>
    </w:p>
    <w:p w14:paraId="210DE91D" w14:textId="77777777" w:rsidR="007115F9" w:rsidRDefault="007115F9">
      <w:pPr>
        <w:spacing w:line="276" w:lineRule="auto"/>
        <w:rPr>
          <w:rFonts w:ascii="Times New Roman" w:hAnsi="Times New Roman" w:cs="Times New Roman"/>
          <w:b/>
          <w:bCs/>
          <w:sz w:val="48"/>
          <w:szCs w:val="48"/>
        </w:rPr>
      </w:pPr>
    </w:p>
    <w:p w14:paraId="2DB4C132" w14:textId="77777777" w:rsidR="007115F9" w:rsidRDefault="007115F9">
      <w:pPr>
        <w:spacing w:line="276" w:lineRule="auto"/>
        <w:jc w:val="center"/>
        <w:rPr>
          <w:rFonts w:ascii="Times New Roman" w:hAnsi="Times New Roman" w:cs="Times New Roman"/>
          <w:b/>
          <w:bCs/>
          <w:sz w:val="48"/>
          <w:szCs w:val="48"/>
        </w:rPr>
      </w:pPr>
    </w:p>
    <w:p w14:paraId="0A6475D5" w14:textId="77777777" w:rsidR="007115F9" w:rsidRDefault="007115F9">
      <w:pPr>
        <w:spacing w:line="276" w:lineRule="auto"/>
        <w:jc w:val="center"/>
        <w:rPr>
          <w:rFonts w:ascii="Times New Roman" w:hAnsi="Times New Roman" w:cs="Times New Roman"/>
          <w:b/>
          <w:bCs/>
          <w:sz w:val="48"/>
          <w:szCs w:val="48"/>
        </w:rPr>
      </w:pPr>
    </w:p>
    <w:p w14:paraId="4B09179D" w14:textId="77777777" w:rsidR="007115F9" w:rsidRDefault="007115F9">
      <w:pPr>
        <w:spacing w:line="276" w:lineRule="auto"/>
        <w:jc w:val="center"/>
        <w:rPr>
          <w:rFonts w:ascii="Times New Roman" w:hAnsi="Times New Roman" w:cs="Times New Roman"/>
          <w:b/>
          <w:bCs/>
          <w:sz w:val="48"/>
          <w:szCs w:val="48"/>
        </w:rPr>
      </w:pPr>
    </w:p>
    <w:p w14:paraId="36DBB475" w14:textId="77777777" w:rsidR="007115F9" w:rsidRDefault="007115F9">
      <w:pPr>
        <w:spacing w:line="276" w:lineRule="auto"/>
        <w:jc w:val="center"/>
        <w:rPr>
          <w:rFonts w:ascii="Times New Roman" w:hAnsi="Times New Roman" w:cs="Times New Roman"/>
          <w:b/>
          <w:bCs/>
          <w:sz w:val="48"/>
          <w:szCs w:val="48"/>
        </w:rPr>
      </w:pPr>
    </w:p>
    <w:p w14:paraId="25A6BEDA" w14:textId="513A568B" w:rsidR="007115F9" w:rsidRDefault="00286726">
      <w:pPr>
        <w:pStyle w:val="a4"/>
        <w:spacing w:before="0" w:beforeAutospacing="0" w:after="0" w:afterAutospacing="0"/>
        <w:rPr>
          <w:rFonts w:eastAsia="黑体"/>
          <w:sz w:val="28"/>
          <w:szCs w:val="28"/>
        </w:rPr>
      </w:pPr>
      <w:r>
        <w:rPr>
          <w:rFonts w:ascii="黑体" w:eastAsia="黑体" w:cs="黑体"/>
          <w:b/>
          <w:sz w:val="36"/>
          <w:szCs w:val="36"/>
        </w:rPr>
        <w:t>作品名称：</w:t>
      </w:r>
      <w:r w:rsidRPr="00EB1780">
        <w:rPr>
          <w:rFonts w:ascii="黑体" w:eastAsia="黑体" w:cs="黑体"/>
          <w:b/>
          <w:sz w:val="32"/>
          <w:szCs w:val="32"/>
          <w:u w:val="single"/>
        </w:rPr>
        <w:t>基于</w:t>
      </w:r>
      <w:r w:rsidR="00EB1780" w:rsidRPr="00EB1780">
        <w:rPr>
          <w:rFonts w:ascii="黑体" w:eastAsia="黑体" w:cs="黑体" w:hint="eastAsia"/>
          <w:b/>
          <w:sz w:val="32"/>
          <w:szCs w:val="32"/>
          <w:u w:val="single"/>
        </w:rPr>
        <w:t>国家双边</w:t>
      </w:r>
      <w:r w:rsidRPr="00EB1780">
        <w:rPr>
          <w:rFonts w:ascii="黑体" w:eastAsia="黑体" w:cs="黑体"/>
          <w:b/>
          <w:sz w:val="32"/>
          <w:szCs w:val="32"/>
          <w:u w:val="single"/>
        </w:rPr>
        <w:t>关系的域名风险评估系统</w:t>
      </w:r>
      <w:r>
        <w:rPr>
          <w:rFonts w:ascii="黑体" w:eastAsia="黑体" w:cs="黑体"/>
          <w:b/>
          <w:sz w:val="36"/>
          <w:szCs w:val="36"/>
          <w:u w:val="single"/>
        </w:rPr>
        <w:t> </w:t>
      </w:r>
      <w:r>
        <w:rPr>
          <w:rFonts w:ascii="黑体" w:eastAsia="黑体" w:cs="黑体" w:hint="eastAsia"/>
          <w:b/>
          <w:sz w:val="36"/>
          <w:szCs w:val="36"/>
          <w:u w:val="single"/>
        </w:rPr>
        <w:t xml:space="preserve">  </w:t>
      </w:r>
    </w:p>
    <w:p w14:paraId="48DF44AC" w14:textId="0CE0DBE9" w:rsidR="001D0896" w:rsidRDefault="00286726">
      <w:pPr>
        <w:pStyle w:val="a4"/>
        <w:spacing w:before="0" w:beforeAutospacing="0" w:after="0" w:afterAutospacing="0"/>
        <w:rPr>
          <w:rFonts w:ascii="黑体" w:eastAsia="黑体" w:cs="黑体"/>
          <w:b/>
          <w:sz w:val="36"/>
          <w:szCs w:val="36"/>
          <w:u w:val="single"/>
        </w:rPr>
      </w:pPr>
      <w:r>
        <w:rPr>
          <w:rFonts w:ascii="黑体" w:eastAsia="黑体" w:cs="黑体"/>
          <w:b/>
          <w:sz w:val="36"/>
          <w:szCs w:val="36"/>
        </w:rPr>
        <w:t>电子邮箱：</w:t>
      </w:r>
      <w:r w:rsidR="00923433">
        <w:fldChar w:fldCharType="begin"/>
      </w:r>
      <w:r w:rsidR="00923433">
        <w:instrText xml:space="preserve"> HYPERLINK "mailto:1730916701@qq.com" </w:instrText>
      </w:r>
      <w:r w:rsidR="00923433">
        <w:fldChar w:fldCharType="separate"/>
      </w:r>
      <w:r w:rsidR="001D0896" w:rsidRPr="00597CD3">
        <w:rPr>
          <w:rStyle w:val="a7"/>
          <w:rFonts w:ascii="黑体" w:eastAsia="黑体" w:cs="黑体"/>
          <w:b/>
          <w:sz w:val="36"/>
          <w:szCs w:val="36"/>
        </w:rPr>
        <w:t>1730916701@qq.com</w:t>
      </w:r>
      <w:r w:rsidR="00923433">
        <w:rPr>
          <w:rStyle w:val="a7"/>
          <w:rFonts w:ascii="黑体" w:eastAsia="黑体" w:cs="黑体"/>
          <w:b/>
          <w:sz w:val="36"/>
          <w:szCs w:val="36"/>
        </w:rPr>
        <w:fldChar w:fldCharType="end"/>
      </w:r>
      <w:r w:rsidR="001B4A7C">
        <w:rPr>
          <w:rStyle w:val="a7"/>
          <w:rFonts w:ascii="黑体" w:eastAsia="黑体" w:cs="黑体"/>
          <w:b/>
          <w:sz w:val="36"/>
          <w:szCs w:val="36"/>
        </w:rPr>
        <w:t xml:space="preserve">                 </w:t>
      </w:r>
    </w:p>
    <w:p w14:paraId="265BE2E7" w14:textId="68275B1D" w:rsidR="007115F9" w:rsidRDefault="00286726">
      <w:pPr>
        <w:pStyle w:val="a4"/>
        <w:spacing w:before="0" w:beforeAutospacing="0" w:after="0" w:afterAutospacing="0"/>
        <w:rPr>
          <w:sz w:val="28"/>
          <w:szCs w:val="28"/>
        </w:rPr>
      </w:pPr>
      <w:r>
        <w:rPr>
          <w:rFonts w:ascii="黑体" w:eastAsia="黑体" w:cs="黑体"/>
          <w:b/>
          <w:sz w:val="36"/>
          <w:szCs w:val="36"/>
        </w:rPr>
        <w:t>提交日期：</w:t>
      </w:r>
      <w:r>
        <w:rPr>
          <w:rFonts w:ascii="黑体" w:eastAsia="黑体" w:cs="黑体"/>
          <w:b/>
          <w:sz w:val="36"/>
          <w:szCs w:val="36"/>
          <w:u w:val="single"/>
        </w:rPr>
        <w:t>          </w:t>
      </w:r>
      <w:r>
        <w:rPr>
          <w:rFonts w:ascii="黑体" w:eastAsia="黑体" w:cs="黑体" w:hint="eastAsia"/>
          <w:b/>
          <w:sz w:val="36"/>
          <w:szCs w:val="36"/>
          <w:u w:val="single"/>
        </w:rPr>
        <w:t xml:space="preserve">          </w:t>
      </w:r>
      <w:r>
        <w:rPr>
          <w:rFonts w:ascii="黑体" w:eastAsia="黑体" w:cs="黑体"/>
          <w:b/>
          <w:sz w:val="36"/>
          <w:szCs w:val="36"/>
          <w:u w:val="single"/>
        </w:rPr>
        <w:t>  </w:t>
      </w:r>
    </w:p>
    <w:p w14:paraId="2E1C870B" w14:textId="77777777" w:rsidR="007115F9" w:rsidRDefault="007115F9">
      <w:pPr>
        <w:pStyle w:val="a4"/>
        <w:spacing w:before="0" w:beforeAutospacing="0" w:after="0" w:afterAutospacing="0"/>
        <w:jc w:val="center"/>
        <w:rPr>
          <w:rFonts w:ascii="黑体" w:eastAsia="黑体" w:cs="黑体"/>
          <w:sz w:val="36"/>
          <w:szCs w:val="36"/>
        </w:rPr>
      </w:pPr>
    </w:p>
    <w:p w14:paraId="177583A5" w14:textId="77777777" w:rsidR="007115F9" w:rsidRDefault="007115F9">
      <w:pPr>
        <w:pStyle w:val="a4"/>
        <w:spacing w:before="0" w:beforeAutospacing="0" w:after="0" w:afterAutospacing="0"/>
        <w:jc w:val="center"/>
        <w:rPr>
          <w:rFonts w:ascii="黑体" w:eastAsia="黑体" w:cs="黑体"/>
          <w:sz w:val="36"/>
          <w:szCs w:val="36"/>
        </w:rPr>
      </w:pPr>
    </w:p>
    <w:p w14:paraId="124811D5" w14:textId="77777777" w:rsidR="007115F9" w:rsidRDefault="007115F9">
      <w:pPr>
        <w:pStyle w:val="a4"/>
        <w:spacing w:before="0" w:beforeAutospacing="0" w:after="0" w:afterAutospacing="0"/>
        <w:jc w:val="center"/>
        <w:rPr>
          <w:rFonts w:ascii="黑体" w:eastAsia="黑体" w:cs="黑体"/>
          <w:sz w:val="36"/>
          <w:szCs w:val="36"/>
        </w:rPr>
      </w:pPr>
    </w:p>
    <w:p w14:paraId="71E0D764" w14:textId="77777777" w:rsidR="007115F9" w:rsidRDefault="007115F9">
      <w:pPr>
        <w:pStyle w:val="a4"/>
        <w:spacing w:before="0" w:beforeAutospacing="0" w:after="0" w:afterAutospacing="0"/>
        <w:jc w:val="center"/>
        <w:rPr>
          <w:rFonts w:ascii="黑体" w:eastAsia="黑体" w:cs="黑体"/>
          <w:sz w:val="36"/>
          <w:szCs w:val="36"/>
        </w:rPr>
      </w:pPr>
    </w:p>
    <w:p w14:paraId="59B40E50" w14:textId="77777777" w:rsidR="007115F9" w:rsidRDefault="007115F9">
      <w:pPr>
        <w:pStyle w:val="a4"/>
        <w:spacing w:before="0" w:beforeAutospacing="0" w:after="0" w:afterAutospacing="0"/>
        <w:jc w:val="center"/>
        <w:rPr>
          <w:rFonts w:ascii="黑体" w:eastAsia="黑体" w:cs="黑体"/>
          <w:sz w:val="36"/>
          <w:szCs w:val="36"/>
        </w:rPr>
      </w:pPr>
    </w:p>
    <w:p w14:paraId="6B95FDFC" w14:textId="77777777" w:rsidR="007115F9" w:rsidRDefault="007115F9">
      <w:pPr>
        <w:pStyle w:val="a4"/>
        <w:spacing w:before="0" w:beforeAutospacing="0" w:after="0" w:afterAutospacing="0"/>
        <w:jc w:val="center"/>
        <w:rPr>
          <w:rFonts w:ascii="黑体" w:eastAsia="黑体" w:cs="黑体"/>
          <w:sz w:val="36"/>
          <w:szCs w:val="36"/>
        </w:rPr>
      </w:pPr>
    </w:p>
    <w:p w14:paraId="743D8E1A" w14:textId="77777777" w:rsidR="007115F9" w:rsidRDefault="007115F9">
      <w:pPr>
        <w:pStyle w:val="a4"/>
        <w:spacing w:before="0" w:beforeAutospacing="0" w:after="0" w:afterAutospacing="0"/>
        <w:jc w:val="center"/>
        <w:rPr>
          <w:rFonts w:ascii="黑体" w:eastAsia="黑体" w:cs="黑体"/>
          <w:sz w:val="36"/>
          <w:szCs w:val="36"/>
        </w:rPr>
      </w:pPr>
    </w:p>
    <w:p w14:paraId="78816876" w14:textId="77777777" w:rsidR="007115F9" w:rsidRDefault="007115F9">
      <w:pPr>
        <w:pStyle w:val="a4"/>
        <w:spacing w:before="0" w:beforeAutospacing="0" w:after="0" w:afterAutospacing="0"/>
        <w:jc w:val="center"/>
        <w:rPr>
          <w:rFonts w:ascii="黑体" w:eastAsia="黑体" w:cs="黑体"/>
          <w:sz w:val="36"/>
          <w:szCs w:val="36"/>
        </w:rPr>
      </w:pPr>
    </w:p>
    <w:p w14:paraId="17918229" w14:textId="77777777" w:rsidR="007115F9" w:rsidRDefault="007115F9">
      <w:pPr>
        <w:pStyle w:val="a4"/>
        <w:spacing w:before="0" w:beforeAutospacing="0" w:after="0" w:afterAutospacing="0"/>
        <w:jc w:val="center"/>
        <w:rPr>
          <w:rFonts w:ascii="黑体" w:eastAsia="黑体" w:cs="黑体"/>
          <w:sz w:val="36"/>
          <w:szCs w:val="36"/>
        </w:rPr>
      </w:pPr>
    </w:p>
    <w:p w14:paraId="443B2C25" w14:textId="77777777" w:rsidR="007115F9" w:rsidRDefault="007115F9">
      <w:pPr>
        <w:pStyle w:val="a4"/>
        <w:spacing w:before="0" w:beforeAutospacing="0" w:after="0" w:afterAutospacing="0"/>
        <w:jc w:val="center"/>
        <w:rPr>
          <w:rFonts w:ascii="黑体" w:eastAsia="黑体" w:cs="黑体"/>
          <w:sz w:val="36"/>
          <w:szCs w:val="36"/>
        </w:rPr>
      </w:pPr>
    </w:p>
    <w:p w14:paraId="4F8D449F" w14:textId="77777777" w:rsidR="007115F9" w:rsidRDefault="00286726">
      <w:pPr>
        <w:pStyle w:val="a4"/>
        <w:spacing w:before="0" w:beforeAutospacing="0" w:after="0" w:afterAutospacing="0"/>
      </w:pPr>
      <w:r>
        <w:rPr>
          <w:rFonts w:hint="eastAsia"/>
        </w:rPr>
        <w:lastRenderedPageBreak/>
        <w:t> </w:t>
      </w:r>
    </w:p>
    <w:p w14:paraId="1B90B68B" w14:textId="4D2246C5" w:rsidR="007115F9" w:rsidRDefault="007115F9">
      <w:pPr>
        <w:pStyle w:val="a4"/>
        <w:spacing w:before="0" w:beforeAutospacing="0" w:after="0" w:afterAutospacing="0"/>
      </w:pPr>
    </w:p>
    <w:sdt>
      <w:sdtPr>
        <w:rPr>
          <w:rFonts w:ascii="宋体" w:hAnsi="宋体" w:cs="宋体"/>
          <w:kern w:val="0"/>
          <w:szCs w:val="24"/>
        </w:rPr>
        <w:id w:val="147464137"/>
        <w15:color w:val="DBDBDB"/>
        <w:docPartObj>
          <w:docPartGallery w:val="Table of Contents"/>
          <w:docPartUnique/>
        </w:docPartObj>
      </w:sdtPr>
      <w:sdtEndPr>
        <w:rPr>
          <w:b/>
          <w:sz w:val="32"/>
          <w:szCs w:val="32"/>
        </w:rPr>
      </w:sdtEndPr>
      <w:sdtContent>
        <w:p w14:paraId="19B7BC87" w14:textId="77777777" w:rsidR="007115F9" w:rsidRPr="001D0896" w:rsidRDefault="00286726">
          <w:pPr>
            <w:jc w:val="center"/>
            <w:rPr>
              <w:szCs w:val="24"/>
            </w:rPr>
          </w:pPr>
          <w:r w:rsidRPr="001D0896">
            <w:rPr>
              <w:rFonts w:ascii="宋体" w:hAnsi="宋体"/>
              <w:szCs w:val="24"/>
            </w:rPr>
            <w:t>目录</w:t>
          </w:r>
        </w:p>
        <w:p w14:paraId="6A7854B6" w14:textId="01EF4F4C" w:rsidR="001D0896" w:rsidRPr="001D0896" w:rsidRDefault="00286726">
          <w:pPr>
            <w:pStyle w:val="TOC1"/>
            <w:tabs>
              <w:tab w:val="right" w:leader="dot" w:pos="8296"/>
            </w:tabs>
            <w:rPr>
              <w:noProof/>
              <w:szCs w:val="24"/>
            </w:rPr>
          </w:pPr>
          <w:r w:rsidRPr="001D0896">
            <w:rPr>
              <w:rFonts w:eastAsiaTheme="minorEastAsia"/>
              <w:szCs w:val="24"/>
            </w:rPr>
            <w:fldChar w:fldCharType="begin"/>
          </w:r>
          <w:r w:rsidRPr="001D0896">
            <w:rPr>
              <w:szCs w:val="24"/>
            </w:rPr>
            <w:instrText xml:space="preserve">TOC \o "1-2" \h \u </w:instrText>
          </w:r>
          <w:r w:rsidRPr="001D0896">
            <w:rPr>
              <w:rFonts w:eastAsiaTheme="minorEastAsia"/>
              <w:szCs w:val="24"/>
            </w:rPr>
            <w:fldChar w:fldCharType="separate"/>
          </w:r>
          <w:hyperlink w:anchor="_Toc105506857" w:history="1">
            <w:r w:rsidR="001D0896" w:rsidRPr="001D0896">
              <w:rPr>
                <w:rStyle w:val="a7"/>
                <w:rFonts w:ascii="黑体" w:eastAsia="黑体" w:cs="黑体"/>
                <w:noProof/>
                <w:szCs w:val="24"/>
              </w:rPr>
              <w:t>摘要</w:t>
            </w:r>
            <w:r w:rsidR="001D0896" w:rsidRPr="001D0896">
              <w:rPr>
                <w:noProof/>
                <w:szCs w:val="24"/>
              </w:rPr>
              <w:tab/>
            </w:r>
            <w:r w:rsidR="001D0896" w:rsidRPr="001D0896">
              <w:rPr>
                <w:noProof/>
                <w:szCs w:val="24"/>
              </w:rPr>
              <w:fldChar w:fldCharType="begin"/>
            </w:r>
            <w:r w:rsidR="001D0896" w:rsidRPr="001D0896">
              <w:rPr>
                <w:noProof/>
                <w:szCs w:val="24"/>
              </w:rPr>
              <w:instrText xml:space="preserve"> PAGEREF _Toc105506857 \h </w:instrText>
            </w:r>
            <w:r w:rsidR="001D0896" w:rsidRPr="001D0896">
              <w:rPr>
                <w:noProof/>
                <w:szCs w:val="24"/>
              </w:rPr>
            </w:r>
            <w:r w:rsidR="001D0896" w:rsidRPr="001D0896">
              <w:rPr>
                <w:noProof/>
                <w:szCs w:val="24"/>
              </w:rPr>
              <w:fldChar w:fldCharType="separate"/>
            </w:r>
            <w:r w:rsidR="001D0896">
              <w:rPr>
                <w:noProof/>
                <w:szCs w:val="24"/>
              </w:rPr>
              <w:t>3</w:t>
            </w:r>
            <w:r w:rsidR="001D0896" w:rsidRPr="001D0896">
              <w:rPr>
                <w:noProof/>
                <w:szCs w:val="24"/>
              </w:rPr>
              <w:fldChar w:fldCharType="end"/>
            </w:r>
          </w:hyperlink>
        </w:p>
        <w:p w14:paraId="2556B1E5" w14:textId="26730233" w:rsidR="001D0896" w:rsidRPr="001D0896" w:rsidRDefault="00CB1419">
          <w:pPr>
            <w:pStyle w:val="TOC1"/>
            <w:tabs>
              <w:tab w:val="right" w:leader="dot" w:pos="8296"/>
            </w:tabs>
            <w:rPr>
              <w:noProof/>
              <w:szCs w:val="24"/>
            </w:rPr>
          </w:pPr>
          <w:hyperlink w:anchor="_Toc105506858" w:history="1">
            <w:r w:rsidR="001D0896" w:rsidRPr="001D0896">
              <w:rPr>
                <w:rStyle w:val="a7"/>
                <w:noProof/>
                <w:szCs w:val="24"/>
              </w:rPr>
              <w:t>第一章</w:t>
            </w:r>
            <w:r w:rsidR="001D0896" w:rsidRPr="001D0896">
              <w:rPr>
                <w:rStyle w:val="a7"/>
                <w:noProof/>
                <w:szCs w:val="24"/>
              </w:rPr>
              <w:t> </w:t>
            </w:r>
            <w:r w:rsidR="001D0896" w:rsidRPr="001D0896">
              <w:rPr>
                <w:rStyle w:val="a7"/>
                <w:noProof/>
                <w:szCs w:val="24"/>
              </w:rPr>
              <w:t>作品概述</w:t>
            </w:r>
            <w:r w:rsidR="001D0896" w:rsidRPr="001D0896">
              <w:rPr>
                <w:noProof/>
                <w:szCs w:val="24"/>
              </w:rPr>
              <w:tab/>
            </w:r>
            <w:r w:rsidR="001D0896" w:rsidRPr="001D0896">
              <w:rPr>
                <w:noProof/>
                <w:szCs w:val="24"/>
              </w:rPr>
              <w:fldChar w:fldCharType="begin"/>
            </w:r>
            <w:r w:rsidR="001D0896" w:rsidRPr="001D0896">
              <w:rPr>
                <w:noProof/>
                <w:szCs w:val="24"/>
              </w:rPr>
              <w:instrText xml:space="preserve"> PAGEREF _Toc105506858 \h </w:instrText>
            </w:r>
            <w:r w:rsidR="001D0896" w:rsidRPr="001D0896">
              <w:rPr>
                <w:noProof/>
                <w:szCs w:val="24"/>
              </w:rPr>
            </w:r>
            <w:r w:rsidR="001D0896" w:rsidRPr="001D0896">
              <w:rPr>
                <w:noProof/>
                <w:szCs w:val="24"/>
              </w:rPr>
              <w:fldChar w:fldCharType="separate"/>
            </w:r>
            <w:r w:rsidR="001D0896">
              <w:rPr>
                <w:noProof/>
                <w:szCs w:val="24"/>
              </w:rPr>
              <w:t>3</w:t>
            </w:r>
            <w:r w:rsidR="001D0896" w:rsidRPr="001D0896">
              <w:rPr>
                <w:noProof/>
                <w:szCs w:val="24"/>
              </w:rPr>
              <w:fldChar w:fldCharType="end"/>
            </w:r>
          </w:hyperlink>
        </w:p>
        <w:p w14:paraId="09F367A0" w14:textId="0ED43031" w:rsidR="001D0896" w:rsidRPr="001D0896" w:rsidRDefault="00CB1419">
          <w:pPr>
            <w:pStyle w:val="TOC2"/>
            <w:tabs>
              <w:tab w:val="right" w:leader="dot" w:pos="8296"/>
            </w:tabs>
            <w:ind w:left="480"/>
            <w:rPr>
              <w:noProof/>
              <w:szCs w:val="24"/>
            </w:rPr>
          </w:pPr>
          <w:hyperlink w:anchor="_Toc105506859" w:history="1">
            <w:r w:rsidR="001D0896" w:rsidRPr="001D0896">
              <w:rPr>
                <w:rStyle w:val="a7"/>
                <w:noProof/>
                <w:szCs w:val="24"/>
              </w:rPr>
              <w:t>1.1</w:t>
            </w:r>
            <w:r w:rsidR="001D0896" w:rsidRPr="001D0896">
              <w:rPr>
                <w:rStyle w:val="a7"/>
                <w:noProof/>
                <w:szCs w:val="24"/>
              </w:rPr>
              <w:t>背景分析</w:t>
            </w:r>
            <w:r w:rsidR="001D0896" w:rsidRPr="001D0896">
              <w:rPr>
                <w:noProof/>
                <w:szCs w:val="24"/>
              </w:rPr>
              <w:tab/>
            </w:r>
            <w:r w:rsidR="001D0896" w:rsidRPr="001D0896">
              <w:rPr>
                <w:noProof/>
                <w:szCs w:val="24"/>
              </w:rPr>
              <w:fldChar w:fldCharType="begin"/>
            </w:r>
            <w:r w:rsidR="001D0896" w:rsidRPr="001D0896">
              <w:rPr>
                <w:noProof/>
                <w:szCs w:val="24"/>
              </w:rPr>
              <w:instrText xml:space="preserve"> PAGEREF _Toc105506859 \h </w:instrText>
            </w:r>
            <w:r w:rsidR="001D0896" w:rsidRPr="001D0896">
              <w:rPr>
                <w:noProof/>
                <w:szCs w:val="24"/>
              </w:rPr>
            </w:r>
            <w:r w:rsidR="001D0896" w:rsidRPr="001D0896">
              <w:rPr>
                <w:noProof/>
                <w:szCs w:val="24"/>
              </w:rPr>
              <w:fldChar w:fldCharType="separate"/>
            </w:r>
            <w:r w:rsidR="001D0896">
              <w:rPr>
                <w:noProof/>
                <w:szCs w:val="24"/>
              </w:rPr>
              <w:t>3</w:t>
            </w:r>
            <w:r w:rsidR="001D0896" w:rsidRPr="001D0896">
              <w:rPr>
                <w:noProof/>
                <w:szCs w:val="24"/>
              </w:rPr>
              <w:fldChar w:fldCharType="end"/>
            </w:r>
          </w:hyperlink>
        </w:p>
        <w:p w14:paraId="59DB18E6" w14:textId="07FC999B" w:rsidR="001D0896" w:rsidRPr="001D0896" w:rsidRDefault="00CB1419">
          <w:pPr>
            <w:pStyle w:val="TOC2"/>
            <w:tabs>
              <w:tab w:val="right" w:leader="dot" w:pos="8296"/>
            </w:tabs>
            <w:ind w:left="480"/>
            <w:rPr>
              <w:noProof/>
              <w:szCs w:val="24"/>
            </w:rPr>
          </w:pPr>
          <w:hyperlink w:anchor="_Toc105506860" w:history="1">
            <w:r w:rsidR="001D0896" w:rsidRPr="001D0896">
              <w:rPr>
                <w:rStyle w:val="a7"/>
                <w:noProof/>
                <w:szCs w:val="24"/>
              </w:rPr>
              <w:t>1.2</w:t>
            </w:r>
            <w:r w:rsidR="001D0896" w:rsidRPr="001D0896">
              <w:rPr>
                <w:rStyle w:val="a7"/>
                <w:noProof/>
                <w:szCs w:val="24"/>
              </w:rPr>
              <w:t>相关工作</w:t>
            </w:r>
            <w:r w:rsidR="001D0896" w:rsidRPr="001D0896">
              <w:rPr>
                <w:noProof/>
                <w:szCs w:val="24"/>
              </w:rPr>
              <w:tab/>
            </w:r>
            <w:r w:rsidR="001D0896" w:rsidRPr="001D0896">
              <w:rPr>
                <w:noProof/>
                <w:szCs w:val="24"/>
              </w:rPr>
              <w:fldChar w:fldCharType="begin"/>
            </w:r>
            <w:r w:rsidR="001D0896" w:rsidRPr="001D0896">
              <w:rPr>
                <w:noProof/>
                <w:szCs w:val="24"/>
              </w:rPr>
              <w:instrText xml:space="preserve"> PAGEREF _Toc105506860 \h </w:instrText>
            </w:r>
            <w:r w:rsidR="001D0896" w:rsidRPr="001D0896">
              <w:rPr>
                <w:noProof/>
                <w:szCs w:val="24"/>
              </w:rPr>
            </w:r>
            <w:r w:rsidR="001D0896" w:rsidRPr="001D0896">
              <w:rPr>
                <w:noProof/>
                <w:szCs w:val="24"/>
              </w:rPr>
              <w:fldChar w:fldCharType="separate"/>
            </w:r>
            <w:r w:rsidR="001D0896">
              <w:rPr>
                <w:noProof/>
                <w:szCs w:val="24"/>
              </w:rPr>
              <w:t>4</w:t>
            </w:r>
            <w:r w:rsidR="001D0896" w:rsidRPr="001D0896">
              <w:rPr>
                <w:noProof/>
                <w:szCs w:val="24"/>
              </w:rPr>
              <w:fldChar w:fldCharType="end"/>
            </w:r>
          </w:hyperlink>
        </w:p>
        <w:p w14:paraId="45571D1A" w14:textId="35812CC3" w:rsidR="001D0896" w:rsidRPr="001D0896" w:rsidRDefault="00CB1419">
          <w:pPr>
            <w:pStyle w:val="TOC2"/>
            <w:tabs>
              <w:tab w:val="right" w:leader="dot" w:pos="8296"/>
            </w:tabs>
            <w:ind w:left="480"/>
            <w:rPr>
              <w:noProof/>
              <w:szCs w:val="24"/>
            </w:rPr>
          </w:pPr>
          <w:hyperlink w:anchor="_Toc105506861" w:history="1">
            <w:r w:rsidR="001D0896" w:rsidRPr="001D0896">
              <w:rPr>
                <w:rStyle w:val="a7"/>
                <w:noProof/>
                <w:szCs w:val="24"/>
              </w:rPr>
              <w:t>1.3</w:t>
            </w:r>
            <w:r w:rsidR="001D0896" w:rsidRPr="001D0896">
              <w:rPr>
                <w:rStyle w:val="a7"/>
                <w:noProof/>
                <w:szCs w:val="24"/>
              </w:rPr>
              <w:t>特色描述</w:t>
            </w:r>
            <w:r w:rsidR="001D0896" w:rsidRPr="001D0896">
              <w:rPr>
                <w:noProof/>
                <w:szCs w:val="24"/>
              </w:rPr>
              <w:tab/>
            </w:r>
            <w:r w:rsidR="001D0896" w:rsidRPr="001D0896">
              <w:rPr>
                <w:noProof/>
                <w:szCs w:val="24"/>
              </w:rPr>
              <w:fldChar w:fldCharType="begin"/>
            </w:r>
            <w:r w:rsidR="001D0896" w:rsidRPr="001D0896">
              <w:rPr>
                <w:noProof/>
                <w:szCs w:val="24"/>
              </w:rPr>
              <w:instrText xml:space="preserve"> PAGEREF _Toc105506861 \h </w:instrText>
            </w:r>
            <w:r w:rsidR="001D0896" w:rsidRPr="001D0896">
              <w:rPr>
                <w:noProof/>
                <w:szCs w:val="24"/>
              </w:rPr>
            </w:r>
            <w:r w:rsidR="001D0896" w:rsidRPr="001D0896">
              <w:rPr>
                <w:noProof/>
                <w:szCs w:val="24"/>
              </w:rPr>
              <w:fldChar w:fldCharType="separate"/>
            </w:r>
            <w:r w:rsidR="001D0896">
              <w:rPr>
                <w:noProof/>
                <w:szCs w:val="24"/>
              </w:rPr>
              <w:t>5</w:t>
            </w:r>
            <w:r w:rsidR="001D0896" w:rsidRPr="001D0896">
              <w:rPr>
                <w:noProof/>
                <w:szCs w:val="24"/>
              </w:rPr>
              <w:fldChar w:fldCharType="end"/>
            </w:r>
          </w:hyperlink>
        </w:p>
        <w:p w14:paraId="3A04375A" w14:textId="6A53D9BE" w:rsidR="001D0896" w:rsidRPr="001D0896" w:rsidRDefault="00CB1419">
          <w:pPr>
            <w:pStyle w:val="TOC2"/>
            <w:tabs>
              <w:tab w:val="right" w:leader="dot" w:pos="8296"/>
            </w:tabs>
            <w:ind w:left="480"/>
            <w:rPr>
              <w:noProof/>
              <w:szCs w:val="24"/>
            </w:rPr>
          </w:pPr>
          <w:hyperlink w:anchor="_Toc105506862" w:history="1">
            <w:r w:rsidR="001D0896" w:rsidRPr="001D0896">
              <w:rPr>
                <w:rStyle w:val="a7"/>
                <w:noProof/>
                <w:szCs w:val="24"/>
              </w:rPr>
              <w:t>1.4</w:t>
            </w:r>
            <w:r w:rsidR="001D0896" w:rsidRPr="001D0896">
              <w:rPr>
                <w:rStyle w:val="a7"/>
                <w:noProof/>
                <w:szCs w:val="24"/>
              </w:rPr>
              <w:t>应用前景分析</w:t>
            </w:r>
            <w:r w:rsidR="001D0896" w:rsidRPr="001D0896">
              <w:rPr>
                <w:noProof/>
                <w:szCs w:val="24"/>
              </w:rPr>
              <w:tab/>
            </w:r>
            <w:r w:rsidR="001D0896" w:rsidRPr="001D0896">
              <w:rPr>
                <w:noProof/>
                <w:szCs w:val="24"/>
              </w:rPr>
              <w:fldChar w:fldCharType="begin"/>
            </w:r>
            <w:r w:rsidR="001D0896" w:rsidRPr="001D0896">
              <w:rPr>
                <w:noProof/>
                <w:szCs w:val="24"/>
              </w:rPr>
              <w:instrText xml:space="preserve"> PAGEREF _Toc105506862 \h </w:instrText>
            </w:r>
            <w:r w:rsidR="001D0896" w:rsidRPr="001D0896">
              <w:rPr>
                <w:noProof/>
                <w:szCs w:val="24"/>
              </w:rPr>
            </w:r>
            <w:r w:rsidR="001D0896" w:rsidRPr="001D0896">
              <w:rPr>
                <w:noProof/>
                <w:szCs w:val="24"/>
              </w:rPr>
              <w:fldChar w:fldCharType="separate"/>
            </w:r>
            <w:r w:rsidR="001D0896">
              <w:rPr>
                <w:noProof/>
                <w:szCs w:val="24"/>
              </w:rPr>
              <w:t>5</w:t>
            </w:r>
            <w:r w:rsidR="001D0896" w:rsidRPr="001D0896">
              <w:rPr>
                <w:noProof/>
                <w:szCs w:val="24"/>
              </w:rPr>
              <w:fldChar w:fldCharType="end"/>
            </w:r>
          </w:hyperlink>
        </w:p>
        <w:p w14:paraId="4ECC476B" w14:textId="6A88BFDA" w:rsidR="001D0896" w:rsidRPr="001D0896" w:rsidRDefault="00CB1419">
          <w:pPr>
            <w:pStyle w:val="TOC1"/>
            <w:tabs>
              <w:tab w:val="right" w:leader="dot" w:pos="8296"/>
            </w:tabs>
            <w:rPr>
              <w:noProof/>
              <w:szCs w:val="24"/>
            </w:rPr>
          </w:pPr>
          <w:hyperlink w:anchor="_Toc105506863" w:history="1">
            <w:r w:rsidR="001D0896" w:rsidRPr="001D0896">
              <w:rPr>
                <w:rStyle w:val="a7"/>
                <w:noProof/>
                <w:szCs w:val="24"/>
              </w:rPr>
              <w:t>第二章</w:t>
            </w:r>
            <w:r w:rsidR="001D0896" w:rsidRPr="001D0896">
              <w:rPr>
                <w:rStyle w:val="a7"/>
                <w:noProof/>
                <w:szCs w:val="24"/>
              </w:rPr>
              <w:t xml:space="preserve"> </w:t>
            </w:r>
            <w:r w:rsidR="001D0896" w:rsidRPr="001D0896">
              <w:rPr>
                <w:rStyle w:val="a7"/>
                <w:noProof/>
                <w:szCs w:val="24"/>
              </w:rPr>
              <w:t>作品设计与实现</w:t>
            </w:r>
            <w:r w:rsidR="001D0896" w:rsidRPr="001D0896">
              <w:rPr>
                <w:noProof/>
                <w:szCs w:val="24"/>
              </w:rPr>
              <w:tab/>
            </w:r>
            <w:r w:rsidR="001D0896" w:rsidRPr="001D0896">
              <w:rPr>
                <w:noProof/>
                <w:szCs w:val="24"/>
              </w:rPr>
              <w:fldChar w:fldCharType="begin"/>
            </w:r>
            <w:r w:rsidR="001D0896" w:rsidRPr="001D0896">
              <w:rPr>
                <w:noProof/>
                <w:szCs w:val="24"/>
              </w:rPr>
              <w:instrText xml:space="preserve"> PAGEREF _Toc105506863 \h </w:instrText>
            </w:r>
            <w:r w:rsidR="001D0896" w:rsidRPr="001D0896">
              <w:rPr>
                <w:noProof/>
                <w:szCs w:val="24"/>
              </w:rPr>
            </w:r>
            <w:r w:rsidR="001D0896" w:rsidRPr="001D0896">
              <w:rPr>
                <w:noProof/>
                <w:szCs w:val="24"/>
              </w:rPr>
              <w:fldChar w:fldCharType="separate"/>
            </w:r>
            <w:r w:rsidR="001D0896">
              <w:rPr>
                <w:noProof/>
                <w:szCs w:val="24"/>
              </w:rPr>
              <w:t>6</w:t>
            </w:r>
            <w:r w:rsidR="001D0896" w:rsidRPr="001D0896">
              <w:rPr>
                <w:noProof/>
                <w:szCs w:val="24"/>
              </w:rPr>
              <w:fldChar w:fldCharType="end"/>
            </w:r>
          </w:hyperlink>
        </w:p>
        <w:p w14:paraId="0DDCB7E7" w14:textId="5CDDD794" w:rsidR="001D0896" w:rsidRPr="001D0896" w:rsidRDefault="00CB1419">
          <w:pPr>
            <w:pStyle w:val="TOC2"/>
            <w:tabs>
              <w:tab w:val="right" w:leader="dot" w:pos="8296"/>
            </w:tabs>
            <w:ind w:left="480"/>
            <w:rPr>
              <w:noProof/>
              <w:szCs w:val="24"/>
            </w:rPr>
          </w:pPr>
          <w:hyperlink w:anchor="_Toc105506864" w:history="1">
            <w:r w:rsidR="001D0896" w:rsidRPr="001D0896">
              <w:rPr>
                <w:rStyle w:val="a7"/>
                <w:noProof/>
                <w:szCs w:val="24"/>
              </w:rPr>
              <w:t>2.1</w:t>
            </w:r>
            <w:r w:rsidR="001D0896" w:rsidRPr="001D0896">
              <w:rPr>
                <w:rStyle w:val="a7"/>
                <w:noProof/>
                <w:szCs w:val="24"/>
              </w:rPr>
              <w:t>系统功能流程</w:t>
            </w:r>
            <w:r w:rsidR="001D0896" w:rsidRPr="001D0896">
              <w:rPr>
                <w:noProof/>
                <w:szCs w:val="24"/>
              </w:rPr>
              <w:tab/>
            </w:r>
            <w:r w:rsidR="001D0896" w:rsidRPr="001D0896">
              <w:rPr>
                <w:noProof/>
                <w:szCs w:val="24"/>
              </w:rPr>
              <w:fldChar w:fldCharType="begin"/>
            </w:r>
            <w:r w:rsidR="001D0896" w:rsidRPr="001D0896">
              <w:rPr>
                <w:noProof/>
                <w:szCs w:val="24"/>
              </w:rPr>
              <w:instrText xml:space="preserve"> PAGEREF _Toc105506864 \h </w:instrText>
            </w:r>
            <w:r w:rsidR="001D0896" w:rsidRPr="001D0896">
              <w:rPr>
                <w:noProof/>
                <w:szCs w:val="24"/>
              </w:rPr>
            </w:r>
            <w:r w:rsidR="001D0896" w:rsidRPr="001D0896">
              <w:rPr>
                <w:noProof/>
                <w:szCs w:val="24"/>
              </w:rPr>
              <w:fldChar w:fldCharType="separate"/>
            </w:r>
            <w:r w:rsidR="001D0896">
              <w:rPr>
                <w:noProof/>
                <w:szCs w:val="24"/>
              </w:rPr>
              <w:t>7</w:t>
            </w:r>
            <w:r w:rsidR="001D0896" w:rsidRPr="001D0896">
              <w:rPr>
                <w:noProof/>
                <w:szCs w:val="24"/>
              </w:rPr>
              <w:fldChar w:fldCharType="end"/>
            </w:r>
          </w:hyperlink>
        </w:p>
        <w:p w14:paraId="6787DF33" w14:textId="48BB98D8" w:rsidR="001D0896" w:rsidRPr="001D0896" w:rsidRDefault="00CB1419">
          <w:pPr>
            <w:pStyle w:val="TOC2"/>
            <w:tabs>
              <w:tab w:val="right" w:leader="dot" w:pos="8296"/>
            </w:tabs>
            <w:ind w:left="480"/>
            <w:rPr>
              <w:noProof/>
              <w:szCs w:val="24"/>
            </w:rPr>
          </w:pPr>
          <w:hyperlink w:anchor="_Toc105506865" w:history="1">
            <w:r w:rsidR="001D0896" w:rsidRPr="001D0896">
              <w:rPr>
                <w:rStyle w:val="a7"/>
                <w:noProof/>
                <w:szCs w:val="24"/>
              </w:rPr>
              <w:t>2.2</w:t>
            </w:r>
            <w:r w:rsidR="001D0896" w:rsidRPr="001D0896">
              <w:rPr>
                <w:rStyle w:val="a7"/>
                <w:noProof/>
                <w:szCs w:val="24"/>
              </w:rPr>
              <w:t>系统核心功能实现</w:t>
            </w:r>
            <w:r w:rsidR="001D0896" w:rsidRPr="001D0896">
              <w:rPr>
                <w:noProof/>
                <w:szCs w:val="24"/>
              </w:rPr>
              <w:tab/>
            </w:r>
            <w:r w:rsidR="001D0896" w:rsidRPr="001D0896">
              <w:rPr>
                <w:noProof/>
                <w:szCs w:val="24"/>
              </w:rPr>
              <w:fldChar w:fldCharType="begin"/>
            </w:r>
            <w:r w:rsidR="001D0896" w:rsidRPr="001D0896">
              <w:rPr>
                <w:noProof/>
                <w:szCs w:val="24"/>
              </w:rPr>
              <w:instrText xml:space="preserve"> PAGEREF _Toc105506865 \h </w:instrText>
            </w:r>
            <w:r w:rsidR="001D0896" w:rsidRPr="001D0896">
              <w:rPr>
                <w:noProof/>
                <w:szCs w:val="24"/>
              </w:rPr>
            </w:r>
            <w:r w:rsidR="001D0896" w:rsidRPr="001D0896">
              <w:rPr>
                <w:noProof/>
                <w:szCs w:val="24"/>
              </w:rPr>
              <w:fldChar w:fldCharType="separate"/>
            </w:r>
            <w:r w:rsidR="001D0896">
              <w:rPr>
                <w:noProof/>
                <w:szCs w:val="24"/>
              </w:rPr>
              <w:t>8</w:t>
            </w:r>
            <w:r w:rsidR="001D0896" w:rsidRPr="001D0896">
              <w:rPr>
                <w:noProof/>
                <w:szCs w:val="24"/>
              </w:rPr>
              <w:fldChar w:fldCharType="end"/>
            </w:r>
          </w:hyperlink>
        </w:p>
        <w:p w14:paraId="628A8FE7" w14:textId="36355765" w:rsidR="001D0896" w:rsidRPr="001D0896" w:rsidRDefault="00CB1419">
          <w:pPr>
            <w:pStyle w:val="TOC2"/>
            <w:tabs>
              <w:tab w:val="right" w:leader="dot" w:pos="8296"/>
            </w:tabs>
            <w:ind w:left="480"/>
            <w:rPr>
              <w:noProof/>
              <w:szCs w:val="24"/>
            </w:rPr>
          </w:pPr>
          <w:hyperlink w:anchor="_Toc105506866" w:history="1">
            <w:r w:rsidR="001D0896" w:rsidRPr="001D0896">
              <w:rPr>
                <w:rStyle w:val="a7"/>
                <w:noProof/>
                <w:szCs w:val="24"/>
              </w:rPr>
              <w:t xml:space="preserve">2.3 </w:t>
            </w:r>
            <w:r w:rsidR="001D0896" w:rsidRPr="001D0896">
              <w:rPr>
                <w:rStyle w:val="a7"/>
                <w:noProof/>
                <w:szCs w:val="24"/>
              </w:rPr>
              <w:t>系统界面设计</w:t>
            </w:r>
            <w:r w:rsidR="001D0896" w:rsidRPr="001D0896">
              <w:rPr>
                <w:noProof/>
                <w:szCs w:val="24"/>
              </w:rPr>
              <w:tab/>
            </w:r>
            <w:r w:rsidR="001D0896" w:rsidRPr="001D0896">
              <w:rPr>
                <w:noProof/>
                <w:szCs w:val="24"/>
              </w:rPr>
              <w:fldChar w:fldCharType="begin"/>
            </w:r>
            <w:r w:rsidR="001D0896" w:rsidRPr="001D0896">
              <w:rPr>
                <w:noProof/>
                <w:szCs w:val="24"/>
              </w:rPr>
              <w:instrText xml:space="preserve"> PAGEREF _Toc105506866 \h </w:instrText>
            </w:r>
            <w:r w:rsidR="001D0896" w:rsidRPr="001D0896">
              <w:rPr>
                <w:noProof/>
                <w:szCs w:val="24"/>
              </w:rPr>
            </w:r>
            <w:r w:rsidR="001D0896" w:rsidRPr="001D0896">
              <w:rPr>
                <w:noProof/>
                <w:szCs w:val="24"/>
              </w:rPr>
              <w:fldChar w:fldCharType="separate"/>
            </w:r>
            <w:r w:rsidR="001D0896">
              <w:rPr>
                <w:noProof/>
                <w:szCs w:val="24"/>
              </w:rPr>
              <w:t>18</w:t>
            </w:r>
            <w:r w:rsidR="001D0896" w:rsidRPr="001D0896">
              <w:rPr>
                <w:noProof/>
                <w:szCs w:val="24"/>
              </w:rPr>
              <w:fldChar w:fldCharType="end"/>
            </w:r>
          </w:hyperlink>
        </w:p>
        <w:p w14:paraId="78BF6BBA" w14:textId="737D08D9" w:rsidR="001D0896" w:rsidRPr="001D0896" w:rsidRDefault="00CB1419">
          <w:pPr>
            <w:pStyle w:val="TOC1"/>
            <w:tabs>
              <w:tab w:val="right" w:leader="dot" w:pos="8296"/>
            </w:tabs>
            <w:rPr>
              <w:noProof/>
              <w:szCs w:val="24"/>
            </w:rPr>
          </w:pPr>
          <w:hyperlink w:anchor="_Toc105506867" w:history="1">
            <w:r w:rsidR="001D0896" w:rsidRPr="001D0896">
              <w:rPr>
                <w:rStyle w:val="a7"/>
                <w:noProof/>
                <w:szCs w:val="24"/>
              </w:rPr>
              <w:t>第三章</w:t>
            </w:r>
            <w:r w:rsidR="001D0896" w:rsidRPr="001D0896">
              <w:rPr>
                <w:rStyle w:val="a7"/>
                <w:noProof/>
                <w:szCs w:val="24"/>
              </w:rPr>
              <w:t xml:space="preserve"> </w:t>
            </w:r>
            <w:r w:rsidR="001D0896" w:rsidRPr="001D0896">
              <w:rPr>
                <w:rStyle w:val="a7"/>
                <w:noProof/>
                <w:szCs w:val="24"/>
              </w:rPr>
              <w:t>作品分析与测试</w:t>
            </w:r>
            <w:r w:rsidR="001D0896" w:rsidRPr="001D0896">
              <w:rPr>
                <w:noProof/>
                <w:szCs w:val="24"/>
              </w:rPr>
              <w:tab/>
            </w:r>
            <w:r w:rsidR="001D0896" w:rsidRPr="001D0896">
              <w:rPr>
                <w:noProof/>
                <w:szCs w:val="24"/>
              </w:rPr>
              <w:fldChar w:fldCharType="begin"/>
            </w:r>
            <w:r w:rsidR="001D0896" w:rsidRPr="001D0896">
              <w:rPr>
                <w:noProof/>
                <w:szCs w:val="24"/>
              </w:rPr>
              <w:instrText xml:space="preserve"> PAGEREF _Toc105506867 \h </w:instrText>
            </w:r>
            <w:r w:rsidR="001D0896" w:rsidRPr="001D0896">
              <w:rPr>
                <w:noProof/>
                <w:szCs w:val="24"/>
              </w:rPr>
            </w:r>
            <w:r w:rsidR="001D0896" w:rsidRPr="001D0896">
              <w:rPr>
                <w:noProof/>
                <w:szCs w:val="24"/>
              </w:rPr>
              <w:fldChar w:fldCharType="separate"/>
            </w:r>
            <w:r w:rsidR="001D0896">
              <w:rPr>
                <w:noProof/>
                <w:szCs w:val="24"/>
              </w:rPr>
              <w:t>25</w:t>
            </w:r>
            <w:r w:rsidR="001D0896" w:rsidRPr="001D0896">
              <w:rPr>
                <w:noProof/>
                <w:szCs w:val="24"/>
              </w:rPr>
              <w:fldChar w:fldCharType="end"/>
            </w:r>
          </w:hyperlink>
        </w:p>
        <w:p w14:paraId="6294C477" w14:textId="2BF3976F" w:rsidR="001D0896" w:rsidRPr="001D0896" w:rsidRDefault="00CB1419">
          <w:pPr>
            <w:pStyle w:val="TOC2"/>
            <w:tabs>
              <w:tab w:val="right" w:leader="dot" w:pos="8296"/>
            </w:tabs>
            <w:ind w:left="480"/>
            <w:rPr>
              <w:noProof/>
              <w:szCs w:val="24"/>
            </w:rPr>
          </w:pPr>
          <w:hyperlink w:anchor="_Toc105506868" w:history="1">
            <w:r w:rsidR="001D0896" w:rsidRPr="001D0896">
              <w:rPr>
                <w:rStyle w:val="a7"/>
                <w:noProof/>
                <w:szCs w:val="24"/>
              </w:rPr>
              <w:t>3.1</w:t>
            </w:r>
            <w:r w:rsidR="001D0896" w:rsidRPr="001D0896">
              <w:rPr>
                <w:rStyle w:val="a7"/>
                <w:noProof/>
                <w:szCs w:val="24"/>
              </w:rPr>
              <w:t>作品测试方案</w:t>
            </w:r>
            <w:r w:rsidR="001D0896" w:rsidRPr="001D0896">
              <w:rPr>
                <w:noProof/>
                <w:szCs w:val="24"/>
              </w:rPr>
              <w:tab/>
            </w:r>
            <w:r w:rsidR="001D0896" w:rsidRPr="001D0896">
              <w:rPr>
                <w:noProof/>
                <w:szCs w:val="24"/>
              </w:rPr>
              <w:fldChar w:fldCharType="begin"/>
            </w:r>
            <w:r w:rsidR="001D0896" w:rsidRPr="001D0896">
              <w:rPr>
                <w:noProof/>
                <w:szCs w:val="24"/>
              </w:rPr>
              <w:instrText xml:space="preserve"> PAGEREF _Toc105506868 \h </w:instrText>
            </w:r>
            <w:r w:rsidR="001D0896" w:rsidRPr="001D0896">
              <w:rPr>
                <w:noProof/>
                <w:szCs w:val="24"/>
              </w:rPr>
            </w:r>
            <w:r w:rsidR="001D0896" w:rsidRPr="001D0896">
              <w:rPr>
                <w:noProof/>
                <w:szCs w:val="24"/>
              </w:rPr>
              <w:fldChar w:fldCharType="separate"/>
            </w:r>
            <w:r w:rsidR="001D0896">
              <w:rPr>
                <w:noProof/>
                <w:szCs w:val="24"/>
              </w:rPr>
              <w:t>25</w:t>
            </w:r>
            <w:r w:rsidR="001D0896" w:rsidRPr="001D0896">
              <w:rPr>
                <w:noProof/>
                <w:szCs w:val="24"/>
              </w:rPr>
              <w:fldChar w:fldCharType="end"/>
            </w:r>
          </w:hyperlink>
        </w:p>
        <w:p w14:paraId="0041F9DA" w14:textId="56EAD80F" w:rsidR="001D0896" w:rsidRPr="001D0896" w:rsidRDefault="00CB1419">
          <w:pPr>
            <w:pStyle w:val="TOC2"/>
            <w:tabs>
              <w:tab w:val="right" w:leader="dot" w:pos="8296"/>
            </w:tabs>
            <w:ind w:left="480"/>
            <w:rPr>
              <w:noProof/>
              <w:szCs w:val="24"/>
            </w:rPr>
          </w:pPr>
          <w:hyperlink w:anchor="_Toc105506869" w:history="1">
            <w:r w:rsidR="001D0896" w:rsidRPr="001D0896">
              <w:rPr>
                <w:rStyle w:val="a7"/>
                <w:rFonts w:cs="宋体"/>
                <w:noProof/>
                <w:szCs w:val="24"/>
              </w:rPr>
              <w:t>3.2</w:t>
            </w:r>
            <w:r w:rsidR="001D0896" w:rsidRPr="001D0896">
              <w:rPr>
                <w:rStyle w:val="a7"/>
                <w:rFonts w:cs="宋体"/>
                <w:noProof/>
                <w:szCs w:val="24"/>
              </w:rPr>
              <w:t>测试环境搭建与测试设备</w:t>
            </w:r>
            <w:r w:rsidR="001D0896" w:rsidRPr="001D0896">
              <w:rPr>
                <w:noProof/>
                <w:szCs w:val="24"/>
              </w:rPr>
              <w:tab/>
            </w:r>
            <w:r w:rsidR="001D0896" w:rsidRPr="001D0896">
              <w:rPr>
                <w:noProof/>
                <w:szCs w:val="24"/>
              </w:rPr>
              <w:fldChar w:fldCharType="begin"/>
            </w:r>
            <w:r w:rsidR="001D0896" w:rsidRPr="001D0896">
              <w:rPr>
                <w:noProof/>
                <w:szCs w:val="24"/>
              </w:rPr>
              <w:instrText xml:space="preserve"> PAGEREF _Toc105506869 \h </w:instrText>
            </w:r>
            <w:r w:rsidR="001D0896" w:rsidRPr="001D0896">
              <w:rPr>
                <w:noProof/>
                <w:szCs w:val="24"/>
              </w:rPr>
            </w:r>
            <w:r w:rsidR="001D0896" w:rsidRPr="001D0896">
              <w:rPr>
                <w:noProof/>
                <w:szCs w:val="24"/>
              </w:rPr>
              <w:fldChar w:fldCharType="separate"/>
            </w:r>
            <w:r w:rsidR="001D0896">
              <w:rPr>
                <w:noProof/>
                <w:szCs w:val="24"/>
              </w:rPr>
              <w:t>26</w:t>
            </w:r>
            <w:r w:rsidR="001D0896" w:rsidRPr="001D0896">
              <w:rPr>
                <w:noProof/>
                <w:szCs w:val="24"/>
              </w:rPr>
              <w:fldChar w:fldCharType="end"/>
            </w:r>
          </w:hyperlink>
        </w:p>
        <w:p w14:paraId="7E1AD3E4" w14:textId="75B26F37" w:rsidR="001D0896" w:rsidRPr="001D0896" w:rsidRDefault="00CB1419">
          <w:pPr>
            <w:pStyle w:val="TOC2"/>
            <w:tabs>
              <w:tab w:val="right" w:leader="dot" w:pos="8296"/>
            </w:tabs>
            <w:ind w:left="480"/>
            <w:rPr>
              <w:noProof/>
              <w:szCs w:val="24"/>
            </w:rPr>
          </w:pPr>
          <w:hyperlink w:anchor="_Toc105506870" w:history="1">
            <w:r w:rsidR="001D0896" w:rsidRPr="001D0896">
              <w:rPr>
                <w:rStyle w:val="a7"/>
                <w:rFonts w:cs="宋体"/>
                <w:noProof/>
                <w:szCs w:val="24"/>
              </w:rPr>
              <w:t>3.3</w:t>
            </w:r>
            <w:r w:rsidR="001D0896" w:rsidRPr="001D0896">
              <w:rPr>
                <w:rStyle w:val="a7"/>
                <w:rFonts w:cs="宋体"/>
                <w:noProof/>
                <w:szCs w:val="24"/>
              </w:rPr>
              <w:t>测试数据</w:t>
            </w:r>
            <w:r w:rsidR="001D0896" w:rsidRPr="001D0896">
              <w:rPr>
                <w:noProof/>
                <w:szCs w:val="24"/>
              </w:rPr>
              <w:tab/>
            </w:r>
            <w:r w:rsidR="001D0896" w:rsidRPr="001D0896">
              <w:rPr>
                <w:noProof/>
                <w:szCs w:val="24"/>
              </w:rPr>
              <w:fldChar w:fldCharType="begin"/>
            </w:r>
            <w:r w:rsidR="001D0896" w:rsidRPr="001D0896">
              <w:rPr>
                <w:noProof/>
                <w:szCs w:val="24"/>
              </w:rPr>
              <w:instrText xml:space="preserve"> PAGEREF _Toc105506870 \h </w:instrText>
            </w:r>
            <w:r w:rsidR="001D0896" w:rsidRPr="001D0896">
              <w:rPr>
                <w:noProof/>
                <w:szCs w:val="24"/>
              </w:rPr>
            </w:r>
            <w:r w:rsidR="001D0896" w:rsidRPr="001D0896">
              <w:rPr>
                <w:noProof/>
                <w:szCs w:val="24"/>
              </w:rPr>
              <w:fldChar w:fldCharType="separate"/>
            </w:r>
            <w:r w:rsidR="001D0896">
              <w:rPr>
                <w:noProof/>
                <w:szCs w:val="24"/>
              </w:rPr>
              <w:t>26</w:t>
            </w:r>
            <w:r w:rsidR="001D0896" w:rsidRPr="001D0896">
              <w:rPr>
                <w:noProof/>
                <w:szCs w:val="24"/>
              </w:rPr>
              <w:fldChar w:fldCharType="end"/>
            </w:r>
          </w:hyperlink>
        </w:p>
        <w:p w14:paraId="663FDEC5" w14:textId="0D763C22" w:rsidR="001D0896" w:rsidRPr="001D0896" w:rsidRDefault="00CB1419">
          <w:pPr>
            <w:pStyle w:val="TOC2"/>
            <w:tabs>
              <w:tab w:val="right" w:leader="dot" w:pos="8296"/>
            </w:tabs>
            <w:ind w:left="480"/>
            <w:rPr>
              <w:noProof/>
              <w:szCs w:val="24"/>
            </w:rPr>
          </w:pPr>
          <w:hyperlink w:anchor="_Toc105506871" w:history="1">
            <w:r w:rsidR="001D0896" w:rsidRPr="001D0896">
              <w:rPr>
                <w:rStyle w:val="a7"/>
                <w:rFonts w:cs="宋体"/>
                <w:noProof/>
                <w:szCs w:val="24"/>
              </w:rPr>
              <w:t>3.4</w:t>
            </w:r>
            <w:r w:rsidR="001D0896" w:rsidRPr="001D0896">
              <w:rPr>
                <w:rStyle w:val="a7"/>
                <w:rFonts w:cs="宋体"/>
                <w:noProof/>
                <w:szCs w:val="24"/>
              </w:rPr>
              <w:t>测试结果分析</w:t>
            </w:r>
            <w:r w:rsidR="001D0896" w:rsidRPr="001D0896">
              <w:rPr>
                <w:noProof/>
                <w:szCs w:val="24"/>
              </w:rPr>
              <w:tab/>
            </w:r>
            <w:r w:rsidR="001D0896" w:rsidRPr="001D0896">
              <w:rPr>
                <w:noProof/>
                <w:szCs w:val="24"/>
              </w:rPr>
              <w:fldChar w:fldCharType="begin"/>
            </w:r>
            <w:r w:rsidR="001D0896" w:rsidRPr="001D0896">
              <w:rPr>
                <w:noProof/>
                <w:szCs w:val="24"/>
              </w:rPr>
              <w:instrText xml:space="preserve"> PAGEREF _Toc105506871 \h </w:instrText>
            </w:r>
            <w:r w:rsidR="001D0896" w:rsidRPr="001D0896">
              <w:rPr>
                <w:noProof/>
                <w:szCs w:val="24"/>
              </w:rPr>
            </w:r>
            <w:r w:rsidR="001D0896" w:rsidRPr="001D0896">
              <w:rPr>
                <w:noProof/>
                <w:szCs w:val="24"/>
              </w:rPr>
              <w:fldChar w:fldCharType="separate"/>
            </w:r>
            <w:r w:rsidR="001D0896">
              <w:rPr>
                <w:noProof/>
                <w:szCs w:val="24"/>
              </w:rPr>
              <w:t>26</w:t>
            </w:r>
            <w:r w:rsidR="001D0896" w:rsidRPr="001D0896">
              <w:rPr>
                <w:noProof/>
                <w:szCs w:val="24"/>
              </w:rPr>
              <w:fldChar w:fldCharType="end"/>
            </w:r>
          </w:hyperlink>
        </w:p>
        <w:p w14:paraId="3B52070E" w14:textId="37C370B6" w:rsidR="001D0896" w:rsidRPr="001D0896" w:rsidRDefault="00CB1419">
          <w:pPr>
            <w:pStyle w:val="TOC1"/>
            <w:tabs>
              <w:tab w:val="right" w:leader="dot" w:pos="8296"/>
            </w:tabs>
            <w:rPr>
              <w:noProof/>
              <w:szCs w:val="24"/>
            </w:rPr>
          </w:pPr>
          <w:hyperlink w:anchor="_Toc105506872" w:history="1">
            <w:r w:rsidR="001D0896" w:rsidRPr="001D0896">
              <w:rPr>
                <w:rStyle w:val="a7"/>
                <w:noProof/>
                <w:szCs w:val="24"/>
              </w:rPr>
              <w:t>创新性说明</w:t>
            </w:r>
            <w:r w:rsidR="001D0896" w:rsidRPr="001D0896">
              <w:rPr>
                <w:noProof/>
                <w:szCs w:val="24"/>
              </w:rPr>
              <w:tab/>
            </w:r>
            <w:r w:rsidR="001D0896" w:rsidRPr="001D0896">
              <w:rPr>
                <w:noProof/>
                <w:szCs w:val="24"/>
              </w:rPr>
              <w:fldChar w:fldCharType="begin"/>
            </w:r>
            <w:r w:rsidR="001D0896" w:rsidRPr="001D0896">
              <w:rPr>
                <w:noProof/>
                <w:szCs w:val="24"/>
              </w:rPr>
              <w:instrText xml:space="preserve"> PAGEREF _Toc105506872 \h </w:instrText>
            </w:r>
            <w:r w:rsidR="001D0896" w:rsidRPr="001D0896">
              <w:rPr>
                <w:noProof/>
                <w:szCs w:val="24"/>
              </w:rPr>
            </w:r>
            <w:r w:rsidR="001D0896" w:rsidRPr="001D0896">
              <w:rPr>
                <w:noProof/>
                <w:szCs w:val="24"/>
              </w:rPr>
              <w:fldChar w:fldCharType="separate"/>
            </w:r>
            <w:r w:rsidR="001D0896">
              <w:rPr>
                <w:noProof/>
                <w:szCs w:val="24"/>
              </w:rPr>
              <w:t>34</w:t>
            </w:r>
            <w:r w:rsidR="001D0896" w:rsidRPr="001D0896">
              <w:rPr>
                <w:noProof/>
                <w:szCs w:val="24"/>
              </w:rPr>
              <w:fldChar w:fldCharType="end"/>
            </w:r>
          </w:hyperlink>
        </w:p>
        <w:p w14:paraId="54E5759B" w14:textId="0D2EB673" w:rsidR="001D0896" w:rsidRPr="001D0896" w:rsidRDefault="00CB1419">
          <w:pPr>
            <w:pStyle w:val="TOC1"/>
            <w:tabs>
              <w:tab w:val="right" w:leader="dot" w:pos="8296"/>
            </w:tabs>
            <w:rPr>
              <w:noProof/>
              <w:szCs w:val="24"/>
            </w:rPr>
          </w:pPr>
          <w:hyperlink w:anchor="_Toc105506873" w:history="1">
            <w:r w:rsidR="001D0896" w:rsidRPr="001D0896">
              <w:rPr>
                <w:rStyle w:val="a7"/>
                <w:noProof/>
                <w:szCs w:val="24"/>
              </w:rPr>
              <w:t>第四章</w:t>
            </w:r>
            <w:r w:rsidR="001D0896" w:rsidRPr="001D0896">
              <w:rPr>
                <w:rStyle w:val="a7"/>
                <w:noProof/>
                <w:szCs w:val="24"/>
              </w:rPr>
              <w:t xml:space="preserve"> </w:t>
            </w:r>
            <w:r w:rsidR="001D0896" w:rsidRPr="001D0896">
              <w:rPr>
                <w:rStyle w:val="a7"/>
                <w:noProof/>
                <w:szCs w:val="24"/>
              </w:rPr>
              <w:t>总结</w:t>
            </w:r>
            <w:r w:rsidR="001D0896" w:rsidRPr="001D0896">
              <w:rPr>
                <w:noProof/>
                <w:szCs w:val="24"/>
              </w:rPr>
              <w:tab/>
            </w:r>
            <w:r w:rsidR="001D0896" w:rsidRPr="001D0896">
              <w:rPr>
                <w:noProof/>
                <w:szCs w:val="24"/>
              </w:rPr>
              <w:fldChar w:fldCharType="begin"/>
            </w:r>
            <w:r w:rsidR="001D0896" w:rsidRPr="001D0896">
              <w:rPr>
                <w:noProof/>
                <w:szCs w:val="24"/>
              </w:rPr>
              <w:instrText xml:space="preserve"> PAGEREF _Toc105506873 \h </w:instrText>
            </w:r>
            <w:r w:rsidR="001D0896" w:rsidRPr="001D0896">
              <w:rPr>
                <w:noProof/>
                <w:szCs w:val="24"/>
              </w:rPr>
            </w:r>
            <w:r w:rsidR="001D0896" w:rsidRPr="001D0896">
              <w:rPr>
                <w:noProof/>
                <w:szCs w:val="24"/>
              </w:rPr>
              <w:fldChar w:fldCharType="separate"/>
            </w:r>
            <w:r w:rsidR="001D0896">
              <w:rPr>
                <w:noProof/>
                <w:szCs w:val="24"/>
              </w:rPr>
              <w:t>35</w:t>
            </w:r>
            <w:r w:rsidR="001D0896" w:rsidRPr="001D0896">
              <w:rPr>
                <w:noProof/>
                <w:szCs w:val="24"/>
              </w:rPr>
              <w:fldChar w:fldCharType="end"/>
            </w:r>
          </w:hyperlink>
        </w:p>
        <w:p w14:paraId="01DDAD21" w14:textId="07C5D96B" w:rsidR="001D0896" w:rsidRPr="001D0896" w:rsidRDefault="00CB1419">
          <w:pPr>
            <w:pStyle w:val="TOC1"/>
            <w:tabs>
              <w:tab w:val="right" w:leader="dot" w:pos="8296"/>
            </w:tabs>
            <w:rPr>
              <w:noProof/>
              <w:szCs w:val="24"/>
            </w:rPr>
          </w:pPr>
          <w:hyperlink w:anchor="_Toc105506874" w:history="1">
            <w:r w:rsidR="001D0896" w:rsidRPr="001D0896">
              <w:rPr>
                <w:rStyle w:val="a7"/>
                <w:noProof/>
                <w:szCs w:val="24"/>
              </w:rPr>
              <w:t>参考文献</w:t>
            </w:r>
            <w:r w:rsidR="001D0896" w:rsidRPr="001D0896">
              <w:rPr>
                <w:noProof/>
                <w:szCs w:val="24"/>
              </w:rPr>
              <w:tab/>
            </w:r>
            <w:r w:rsidR="001D0896" w:rsidRPr="001D0896">
              <w:rPr>
                <w:noProof/>
                <w:szCs w:val="24"/>
              </w:rPr>
              <w:fldChar w:fldCharType="begin"/>
            </w:r>
            <w:r w:rsidR="001D0896" w:rsidRPr="001D0896">
              <w:rPr>
                <w:noProof/>
                <w:szCs w:val="24"/>
              </w:rPr>
              <w:instrText xml:space="preserve"> PAGEREF _Toc105506874 \h </w:instrText>
            </w:r>
            <w:r w:rsidR="001D0896" w:rsidRPr="001D0896">
              <w:rPr>
                <w:noProof/>
                <w:szCs w:val="24"/>
              </w:rPr>
            </w:r>
            <w:r w:rsidR="001D0896" w:rsidRPr="001D0896">
              <w:rPr>
                <w:noProof/>
                <w:szCs w:val="24"/>
              </w:rPr>
              <w:fldChar w:fldCharType="separate"/>
            </w:r>
            <w:r w:rsidR="001D0896">
              <w:rPr>
                <w:noProof/>
                <w:szCs w:val="24"/>
              </w:rPr>
              <w:t>35</w:t>
            </w:r>
            <w:r w:rsidR="001D0896" w:rsidRPr="001D0896">
              <w:rPr>
                <w:noProof/>
                <w:szCs w:val="24"/>
              </w:rPr>
              <w:fldChar w:fldCharType="end"/>
            </w:r>
          </w:hyperlink>
        </w:p>
        <w:p w14:paraId="5FEA03BB" w14:textId="30477B18" w:rsidR="007115F9" w:rsidRPr="00F96669" w:rsidRDefault="00286726">
          <w:pPr>
            <w:pStyle w:val="a4"/>
            <w:spacing w:before="0" w:beforeAutospacing="0" w:after="0" w:afterAutospacing="0"/>
            <w:rPr>
              <w:sz w:val="32"/>
              <w:szCs w:val="32"/>
            </w:rPr>
          </w:pPr>
          <w:r w:rsidRPr="001D0896">
            <w:fldChar w:fldCharType="end"/>
          </w:r>
        </w:p>
      </w:sdtContent>
    </w:sdt>
    <w:p w14:paraId="3BB44AC1" w14:textId="3701D041" w:rsidR="007115F9" w:rsidRDefault="007115F9">
      <w:pPr>
        <w:pStyle w:val="a4"/>
        <w:spacing w:before="0" w:beforeAutospacing="0" w:after="0" w:afterAutospacing="0"/>
      </w:pPr>
    </w:p>
    <w:p w14:paraId="0EA4AEA0" w14:textId="5CA0BE7E" w:rsidR="007115F9" w:rsidRDefault="00286726">
      <w:pPr>
        <w:pStyle w:val="1"/>
        <w:widowControl/>
        <w:spacing w:beforeAutospacing="0" w:afterAutospacing="0" w:line="22" w:lineRule="atLeast"/>
        <w:jc w:val="center"/>
        <w:rPr>
          <w:rFonts w:ascii="黑体" w:eastAsia="黑体" w:cs="黑体" w:hint="default"/>
          <w:sz w:val="36"/>
          <w:szCs w:val="36"/>
        </w:rPr>
      </w:pPr>
      <w:bookmarkStart w:id="0" w:name="_Toc30181"/>
      <w:bookmarkStart w:id="1" w:name="_Toc105506857"/>
      <w:r>
        <w:rPr>
          <w:rFonts w:ascii="黑体" w:eastAsia="黑体" w:cs="黑体" w:hint="default"/>
          <w:sz w:val="36"/>
          <w:szCs w:val="36"/>
        </w:rPr>
        <w:lastRenderedPageBreak/>
        <w:t>摘要</w:t>
      </w:r>
      <w:bookmarkEnd w:id="0"/>
      <w:bookmarkEnd w:id="1"/>
    </w:p>
    <w:p w14:paraId="1DB8D5B2" w14:textId="77777777" w:rsidR="00CB5378" w:rsidRPr="00CB5378" w:rsidRDefault="00CB5378" w:rsidP="00CB5378"/>
    <w:p w14:paraId="4EA25FB8" w14:textId="78606AFB" w:rsidR="007115F9" w:rsidRDefault="001F1147" w:rsidP="001D6C72">
      <w:pPr>
        <w:pStyle w:val="a4"/>
        <w:spacing w:before="0" w:beforeAutospacing="0" w:after="0" w:afterAutospacing="0"/>
      </w:pPr>
      <w:r>
        <w:tab/>
      </w:r>
      <w:r>
        <w:rPr>
          <w:rFonts w:hint="eastAsia"/>
        </w:rPr>
        <w:t>域名</w:t>
      </w:r>
      <w:proofErr w:type="gramStart"/>
      <w:r>
        <w:rPr>
          <w:rFonts w:hint="eastAsia"/>
        </w:rPr>
        <w:t>关乎着</w:t>
      </w:r>
      <w:proofErr w:type="gramEnd"/>
      <w:r>
        <w:rPr>
          <w:rFonts w:hint="eastAsia"/>
        </w:rPr>
        <w:t>万千互联网用户能否</w:t>
      </w:r>
      <w:proofErr w:type="gramStart"/>
      <w:r>
        <w:rPr>
          <w:rFonts w:hint="eastAsia"/>
        </w:rPr>
        <w:t>正常访问</w:t>
      </w:r>
      <w:proofErr w:type="gramEnd"/>
      <w:r>
        <w:rPr>
          <w:rFonts w:hint="eastAsia"/>
        </w:rPr>
        <w:t>网站。在如今的国家冲突中，针对域名的攻击与制裁已经成为了没有硝烟的战场，2021年6月23日，美国查封了伊朗广播电视联盟的33个域名，在前不久的俄</w:t>
      </w:r>
      <w:proofErr w:type="gramStart"/>
      <w:r>
        <w:rPr>
          <w:rFonts w:hint="eastAsia"/>
        </w:rPr>
        <w:t>乌冲突</w:t>
      </w:r>
      <w:proofErr w:type="gramEnd"/>
      <w:r>
        <w:rPr>
          <w:rFonts w:hint="eastAsia"/>
        </w:rPr>
        <w:t>当中，西方网络</w:t>
      </w:r>
      <w:proofErr w:type="gramStart"/>
      <w:r>
        <w:rPr>
          <w:rFonts w:hint="eastAsia"/>
        </w:rPr>
        <w:t>注册商</w:t>
      </w:r>
      <w:proofErr w:type="gramEnd"/>
      <w:r>
        <w:rPr>
          <w:rFonts w:hint="eastAsia"/>
        </w:rPr>
        <w:t>又屡屡对俄罗斯的域名进行制裁，并强制勒令俄罗斯的域名更换注册商。这些事例说明了，一个国家的域名能否在遭受解析过程中</w:t>
      </w:r>
      <w:proofErr w:type="gramStart"/>
      <w:r>
        <w:rPr>
          <w:rFonts w:hint="eastAsia"/>
        </w:rPr>
        <w:t>别国服务</w:t>
      </w:r>
      <w:proofErr w:type="gramEnd"/>
      <w:r>
        <w:rPr>
          <w:rFonts w:hint="eastAsia"/>
        </w:rPr>
        <w:t>商</w:t>
      </w:r>
      <w:r w:rsidR="001D6C72">
        <w:rPr>
          <w:rFonts w:hint="eastAsia"/>
        </w:rPr>
        <w:t>制裁之下，仍然能够正常提供服务至关重要。</w:t>
      </w:r>
      <w:r w:rsidR="00BC5043">
        <w:rPr>
          <w:rFonts w:hint="eastAsia"/>
        </w:rPr>
        <w:t>本作品涉及一种基于国家双边关系，评估域名解析风险的方法，最终以网站的形式提供服务。其原理是</w:t>
      </w:r>
      <w:r w:rsidR="00286726">
        <w:rPr>
          <w:rFonts w:hint="eastAsia"/>
        </w:rPr>
        <w:t>通过</w:t>
      </w:r>
      <w:r w:rsidR="00141BC7">
        <w:rPr>
          <w:rFonts w:hint="eastAsia"/>
        </w:rPr>
        <w:t>程序实现</w:t>
      </w:r>
      <w:r w:rsidR="00286726">
        <w:rPr>
          <w:rFonts w:hint="eastAsia"/>
        </w:rPr>
        <w:t>域名</w:t>
      </w:r>
      <w:r w:rsidR="00E37F44">
        <w:rPr>
          <w:rFonts w:hint="eastAsia"/>
        </w:rPr>
        <w:t>对应I</w:t>
      </w:r>
      <w:r w:rsidR="00E37F44">
        <w:t>P</w:t>
      </w:r>
      <w:r w:rsidR="00E37F44">
        <w:rPr>
          <w:rFonts w:hint="eastAsia"/>
        </w:rPr>
        <w:t>的物理地址所处国家</w:t>
      </w:r>
      <w:r w:rsidR="00286726">
        <w:rPr>
          <w:rFonts w:hint="eastAsia"/>
        </w:rPr>
        <w:t>、</w:t>
      </w:r>
      <w:r w:rsidR="00E37F44">
        <w:rPr>
          <w:rFonts w:hint="eastAsia"/>
        </w:rPr>
        <w:t>注册商</w:t>
      </w:r>
      <w:r w:rsidR="00286726">
        <w:rPr>
          <w:rFonts w:hint="eastAsia"/>
        </w:rPr>
        <w:t>、</w:t>
      </w:r>
      <w:r w:rsidR="00286726">
        <w:rPr>
          <w:rFonts w:ascii="Times New Roman" w:hAnsi="Times New Roman" w:cs="Times New Roman"/>
        </w:rPr>
        <w:t>NS</w:t>
      </w:r>
      <w:r w:rsidR="00E37F44">
        <w:rPr>
          <w:rFonts w:ascii="Times New Roman" w:hAnsi="Times New Roman" w:cs="Times New Roman" w:hint="eastAsia"/>
        </w:rPr>
        <w:t>服务商</w:t>
      </w:r>
      <w:r w:rsidR="00286726">
        <w:rPr>
          <w:rFonts w:hint="eastAsia"/>
        </w:rPr>
        <w:t>、</w:t>
      </w:r>
      <w:r w:rsidR="00E37F44">
        <w:rPr>
          <w:rFonts w:hint="eastAsia"/>
        </w:rPr>
        <w:t>C</w:t>
      </w:r>
      <w:r w:rsidR="00E37F44">
        <w:t>DN</w:t>
      </w:r>
      <w:r w:rsidR="00E37F44">
        <w:rPr>
          <w:rFonts w:hint="eastAsia"/>
        </w:rPr>
        <w:t>服务商</w:t>
      </w:r>
      <w:r w:rsidR="00286726">
        <w:rPr>
          <w:rFonts w:hint="eastAsia"/>
        </w:rPr>
        <w:t>等</w:t>
      </w:r>
      <w:r w:rsidR="00E37F44">
        <w:rPr>
          <w:rFonts w:hint="eastAsia"/>
        </w:rPr>
        <w:t>所属国家的</w:t>
      </w:r>
      <w:r w:rsidR="00286726">
        <w:rPr>
          <w:rFonts w:hint="eastAsia"/>
        </w:rPr>
        <w:t>信息</w:t>
      </w:r>
      <w:r w:rsidR="00141BC7">
        <w:rPr>
          <w:rFonts w:hint="eastAsia"/>
        </w:rPr>
        <w:t>查询</w:t>
      </w:r>
      <w:r w:rsidR="00C30902">
        <w:rPr>
          <w:rFonts w:hint="eastAsia"/>
        </w:rPr>
        <w:t>。而后</w:t>
      </w:r>
      <w:r w:rsidR="00141BC7">
        <w:rPr>
          <w:rFonts w:hint="eastAsia"/>
        </w:rPr>
        <w:t>以国与国双边关系为基础，利用公式计算出不同国家得分。</w:t>
      </w:r>
      <w:r w:rsidR="00C30902">
        <w:rPr>
          <w:rFonts w:hint="eastAsia"/>
        </w:rPr>
        <w:t>同时</w:t>
      </w:r>
      <w:r w:rsidR="00141BC7">
        <w:rPr>
          <w:rFonts w:hint="eastAsia"/>
        </w:rPr>
        <w:t>，</w:t>
      </w:r>
      <w:r w:rsidR="00C30902">
        <w:rPr>
          <w:rFonts w:hint="eastAsia"/>
        </w:rPr>
        <w:t>先进行一定分析，之后采用主客观结合赋权的方法，即</w:t>
      </w:r>
      <w:r w:rsidR="00141BC7">
        <w:rPr>
          <w:rFonts w:hint="eastAsia"/>
        </w:rPr>
        <w:t>C</w:t>
      </w:r>
      <w:r w:rsidR="00141BC7">
        <w:t>RITIC</w:t>
      </w:r>
      <w:r w:rsidR="00C30902">
        <w:rPr>
          <w:rFonts w:hint="eastAsia"/>
        </w:rPr>
        <w:t>法赋权</w:t>
      </w:r>
      <w:r w:rsidR="00141BC7">
        <w:rPr>
          <w:rFonts w:hint="eastAsia"/>
        </w:rPr>
        <w:t>与</w:t>
      </w:r>
      <w:r w:rsidR="00C30902">
        <w:rPr>
          <w:rFonts w:hint="eastAsia"/>
        </w:rPr>
        <w:t>层次分析法，给出可以反映域名的顶级域、注册商、N</w:t>
      </w:r>
      <w:r w:rsidR="00C30902">
        <w:t>S</w:t>
      </w:r>
      <w:r w:rsidR="00C30902">
        <w:rPr>
          <w:rFonts w:hint="eastAsia"/>
        </w:rPr>
        <w:t>服务商、别名记录、I</w:t>
      </w:r>
      <w:r w:rsidR="00C30902">
        <w:t>P</w:t>
      </w:r>
      <w:r w:rsidR="00C30902">
        <w:rPr>
          <w:rFonts w:hint="eastAsia"/>
        </w:rPr>
        <w:t>所处物理地址、C</w:t>
      </w:r>
      <w:r w:rsidR="00C30902">
        <w:t>DN</w:t>
      </w:r>
      <w:proofErr w:type="gramStart"/>
      <w:r w:rsidR="00C30902">
        <w:rPr>
          <w:rFonts w:hint="eastAsia"/>
        </w:rPr>
        <w:t>服务商这几项</w:t>
      </w:r>
      <w:proofErr w:type="gramEnd"/>
      <w:r w:rsidR="00C30902">
        <w:rPr>
          <w:rFonts w:hint="eastAsia"/>
        </w:rPr>
        <w:t>属性在域名解析过程当中重要程度的权重。</w:t>
      </w:r>
      <w:r w:rsidR="000C7760">
        <w:rPr>
          <w:rFonts w:hint="eastAsia"/>
        </w:rPr>
        <w:t>最后，将权重与各项属性背后实体的国家得分相结合，给出一个域名的安全性得分。</w:t>
      </w:r>
      <w:r w:rsidR="00A52FA1">
        <w:rPr>
          <w:rFonts w:hint="eastAsia"/>
        </w:rPr>
        <w:t>以域名的得分结合域名的用途，流量</w:t>
      </w:r>
      <w:r w:rsidR="00286726">
        <w:rPr>
          <w:rFonts w:hint="eastAsia"/>
        </w:rPr>
        <w:t>对域名安全性进行综合评估，旨在提前发现一些风险高的域名及其背后的网络实体，使人们重点关注。</w:t>
      </w:r>
    </w:p>
    <w:p w14:paraId="6C4E3B48" w14:textId="104531CB" w:rsidR="008A46F5" w:rsidRDefault="008A46F5" w:rsidP="00A52FA1">
      <w:pPr>
        <w:pStyle w:val="a4"/>
        <w:spacing w:before="0" w:beforeAutospacing="0" w:after="0" w:afterAutospacing="0"/>
        <w:ind w:firstLine="480"/>
      </w:pPr>
    </w:p>
    <w:p w14:paraId="4993FD4E" w14:textId="77777777" w:rsidR="008A46F5" w:rsidRPr="000C7760" w:rsidRDefault="008A46F5" w:rsidP="00A52FA1">
      <w:pPr>
        <w:pStyle w:val="a4"/>
        <w:spacing w:before="0" w:beforeAutospacing="0" w:after="0" w:afterAutospacing="0"/>
        <w:ind w:firstLine="480"/>
      </w:pPr>
    </w:p>
    <w:p w14:paraId="463F0569" w14:textId="77777777" w:rsidR="007115F9" w:rsidRDefault="00286726">
      <w:pPr>
        <w:pStyle w:val="1"/>
        <w:rPr>
          <w:rFonts w:ascii="Times New Roman" w:hAnsi="Times New Roman" w:hint="default"/>
          <w:kern w:val="0"/>
          <w:sz w:val="24"/>
          <w:szCs w:val="24"/>
        </w:rPr>
      </w:pPr>
      <w:bookmarkStart w:id="2" w:name="_Toc32195"/>
      <w:bookmarkStart w:id="3" w:name="_Toc105506858"/>
      <w:r>
        <w:t>第一章 作品概述</w:t>
      </w:r>
      <w:bookmarkEnd w:id="2"/>
      <w:bookmarkEnd w:id="3"/>
    </w:p>
    <w:p w14:paraId="7ABF78BD" w14:textId="2CAF216E" w:rsidR="007115F9" w:rsidRDefault="00286726">
      <w:pPr>
        <w:pStyle w:val="2"/>
        <w:rPr>
          <w:rFonts w:hint="default"/>
        </w:rPr>
      </w:pPr>
      <w:bookmarkStart w:id="4" w:name="_Toc24919"/>
      <w:bookmarkStart w:id="5" w:name="_Toc105506859"/>
      <w:r>
        <w:t>1.1背景分析</w:t>
      </w:r>
      <w:bookmarkEnd w:id="4"/>
      <w:bookmarkEnd w:id="5"/>
    </w:p>
    <w:p w14:paraId="55A25306" w14:textId="53079330" w:rsidR="00BC5043" w:rsidRPr="00BC5043" w:rsidRDefault="00BC5043" w:rsidP="00BC5043">
      <w:pPr>
        <w:pStyle w:val="a4"/>
        <w:spacing w:before="0" w:beforeAutospacing="0" w:after="0" w:afterAutospacing="0"/>
        <w:ind w:firstLine="480"/>
      </w:pPr>
      <w:r>
        <w:rPr>
          <w:rFonts w:hint="eastAsia"/>
        </w:rPr>
        <w:t>当今社会，国与国之间的冲突，不仅仅是在现实当中，在网络领域也会有所体现，2021年6月23日，美国查封了伊朗广播电视联盟的33个域名，在前不久的俄</w:t>
      </w:r>
      <w:proofErr w:type="gramStart"/>
      <w:r>
        <w:rPr>
          <w:rFonts w:hint="eastAsia"/>
        </w:rPr>
        <w:t>乌冲突</w:t>
      </w:r>
      <w:proofErr w:type="gramEnd"/>
      <w:r>
        <w:rPr>
          <w:rFonts w:hint="eastAsia"/>
        </w:rPr>
        <w:t>当中，西方网络</w:t>
      </w:r>
      <w:proofErr w:type="gramStart"/>
      <w:r>
        <w:rPr>
          <w:rFonts w:hint="eastAsia"/>
        </w:rPr>
        <w:t>注册商</w:t>
      </w:r>
      <w:proofErr w:type="gramEnd"/>
      <w:r>
        <w:rPr>
          <w:rFonts w:hint="eastAsia"/>
        </w:rPr>
        <w:t>又屡屡对俄罗斯的域名进行制裁，并强制勒令俄罗斯的域名更换注册商。</w:t>
      </w:r>
    </w:p>
    <w:p w14:paraId="1E87E492" w14:textId="67FFCD9C" w:rsidR="007115F9" w:rsidRDefault="00286726">
      <w:pPr>
        <w:ind w:firstLineChars="200" w:firstLine="480"/>
        <w:rPr>
          <w:rFonts w:ascii="Times New Roman" w:hAnsi="Times New Roman" w:cs="Times New Roman"/>
          <w:kern w:val="0"/>
          <w:szCs w:val="24"/>
        </w:rPr>
      </w:pPr>
      <w:r>
        <w:rPr>
          <w:rFonts w:ascii="Times New Roman" w:hAnsi="Times New Roman" w:cs="Times New Roman"/>
          <w:kern w:val="0"/>
          <w:szCs w:val="24"/>
        </w:rPr>
        <w:t>随着科技的进步，上网已成为人们不可或缺的生活方式。域名作为伴随者互</w:t>
      </w:r>
      <w:r>
        <w:rPr>
          <w:rFonts w:ascii="Times New Roman" w:hAnsi="Times New Roman" w:cs="Times New Roman"/>
          <w:kern w:val="0"/>
          <w:szCs w:val="24"/>
        </w:rPr>
        <w:lastRenderedPageBreak/>
        <w:t>联网发展而早期出现的产物，其已成为互联网的核心。域名的安全性直接涉及到域名拥有者（个人和企业）的财产安全。而域名正常运行的背后，又关系着大量的互联网实体，这些实体为互联网生态的正常工作提供服务或者资源，例如域名</w:t>
      </w:r>
      <w:proofErr w:type="gramStart"/>
      <w:r>
        <w:rPr>
          <w:rFonts w:ascii="Times New Roman" w:hAnsi="Times New Roman" w:cs="Times New Roman"/>
          <w:kern w:val="0"/>
          <w:szCs w:val="24"/>
        </w:rPr>
        <w:t>注册商</w:t>
      </w:r>
      <w:proofErr w:type="gramEnd"/>
      <w:r>
        <w:rPr>
          <w:rFonts w:ascii="Times New Roman" w:hAnsi="Times New Roman" w:cs="Times New Roman"/>
          <w:kern w:val="0"/>
          <w:szCs w:val="24"/>
        </w:rPr>
        <w:t>提供注册服务，解析服务提供商提供域名解析服务。同时，这些互联网实体之间又存在复杂的关系。只有这些网络实体全部能够正常服务，才能保证生态的正常工作，就可都导致无法域名正常解析。轻则影响网民的上网体验，给企业造成经济损失，重则影响国家的网络安全和社会稳定。</w:t>
      </w:r>
    </w:p>
    <w:p w14:paraId="5E587CE5" w14:textId="77777777" w:rsidR="007115F9" w:rsidRDefault="00286726">
      <w:pPr>
        <w:ind w:firstLineChars="200" w:firstLine="480"/>
        <w:rPr>
          <w:rFonts w:ascii="Times New Roman" w:hAnsi="Times New Roman" w:cs="Times New Roman"/>
          <w:kern w:val="0"/>
          <w:szCs w:val="24"/>
        </w:rPr>
      </w:pPr>
      <w:r>
        <w:rPr>
          <w:rFonts w:ascii="Times New Roman" w:hAnsi="Times New Roman" w:cs="Times New Roman"/>
          <w:kern w:val="0"/>
          <w:szCs w:val="24"/>
        </w:rPr>
        <w:t>另一方面，各个国家或企业需要主动掌握所管辖范围内的重点域名的管理和运行情况，主动发现潜在的安全风险，及时发现问题和提供解决方案。当今世界处于动荡阶段，国家对抗日益明显，特别在网络对抗更是重中之重。目前很多重点域名在某些域名的数据主权上不可控，例如使用国外</w:t>
      </w:r>
      <w:r>
        <w:rPr>
          <w:rFonts w:ascii="Times New Roman" w:hAnsi="Times New Roman" w:cs="Times New Roman"/>
          <w:kern w:val="0"/>
          <w:szCs w:val="24"/>
        </w:rPr>
        <w:t>CDN</w:t>
      </w:r>
      <w:r>
        <w:rPr>
          <w:rFonts w:ascii="Times New Roman" w:hAnsi="Times New Roman" w:cs="Times New Roman"/>
          <w:kern w:val="0"/>
          <w:szCs w:val="24"/>
        </w:rPr>
        <w:t>和权威服务器，易导致数据泄漏和无法解析等。再比如，一些托管网站的</w:t>
      </w:r>
      <w:r>
        <w:rPr>
          <w:rFonts w:ascii="Times New Roman" w:hAnsi="Times New Roman" w:cs="Times New Roman"/>
          <w:kern w:val="0"/>
          <w:szCs w:val="24"/>
        </w:rPr>
        <w:t>IP</w:t>
      </w:r>
      <w:r>
        <w:rPr>
          <w:rFonts w:ascii="Times New Roman" w:hAnsi="Times New Roman" w:cs="Times New Roman"/>
          <w:kern w:val="0"/>
          <w:szCs w:val="24"/>
        </w:rPr>
        <w:t>属于境外服务器，易导致数据泄漏等。特别是，很多中国国内可访问的网站，未备案以及主机未在境内。</w:t>
      </w:r>
      <w:r>
        <w:rPr>
          <w:rFonts w:ascii="Times New Roman" w:hAnsi="Times New Roman" w:cs="Times New Roman"/>
          <w:kern w:val="0"/>
          <w:szCs w:val="24"/>
        </w:rPr>
        <w:t xml:space="preserve"> 2022</w:t>
      </w:r>
      <w:r>
        <w:rPr>
          <w:rFonts w:ascii="Times New Roman" w:hAnsi="Times New Roman" w:cs="Times New Roman"/>
          <w:kern w:val="0"/>
          <w:szCs w:val="24"/>
        </w:rPr>
        <w:t>年政府工作报告中指出，我们要增强忧患意识，直面问题挑战。因此，极端情况下，当在域名安全方面，真正发生国家之间对抗时，中国能够提前部署与防护自身。我们以国家的双边关系为基础，建立评估模型，旨在对域名安全性完成一个合理的、全面的、综合性的评估系统。</w:t>
      </w:r>
    </w:p>
    <w:p w14:paraId="03BC3E74" w14:textId="77777777" w:rsidR="007115F9" w:rsidRDefault="007115F9">
      <w:pPr>
        <w:rPr>
          <w:rFonts w:ascii="Times New Roman" w:hAnsi="Times New Roman" w:cs="Times New Roman"/>
          <w:kern w:val="0"/>
          <w:szCs w:val="21"/>
        </w:rPr>
      </w:pPr>
    </w:p>
    <w:p w14:paraId="67B492C6" w14:textId="561BD025" w:rsidR="007115F9" w:rsidRDefault="00286726">
      <w:pPr>
        <w:pStyle w:val="2"/>
        <w:rPr>
          <w:rFonts w:hint="default"/>
        </w:rPr>
      </w:pPr>
      <w:bookmarkStart w:id="6" w:name="_Toc6913"/>
      <w:bookmarkStart w:id="7" w:name="_Toc105506860"/>
      <w:r>
        <w:t>1.2相关工作</w:t>
      </w:r>
      <w:bookmarkEnd w:id="6"/>
      <w:bookmarkEnd w:id="7"/>
    </w:p>
    <w:p w14:paraId="040CFBE1" w14:textId="4D13FA26" w:rsidR="009147FD" w:rsidRPr="00266F72" w:rsidRDefault="009147FD" w:rsidP="009147FD">
      <w:pPr>
        <w:pStyle w:val="3"/>
        <w:rPr>
          <w:bCs/>
        </w:rPr>
      </w:pPr>
      <w:r>
        <w:t>1.2.1</w:t>
      </w:r>
      <w:r w:rsidR="00266F72" w:rsidRPr="00266F72">
        <w:rPr>
          <w:bCs/>
        </w:rPr>
        <w:t>相关基础理论及技术介绍</w:t>
      </w:r>
    </w:p>
    <w:p w14:paraId="6D1185D6" w14:textId="3EC256C8" w:rsidR="00CC14CE" w:rsidRDefault="00CC14CE" w:rsidP="00CC14CE">
      <w:pPr>
        <w:pStyle w:val="4"/>
      </w:pPr>
      <w:r>
        <w:t>1.2.1.1</w:t>
      </w:r>
      <w:r>
        <w:rPr>
          <w:rFonts w:hint="eastAsia"/>
        </w:rPr>
        <w:t>域名</w:t>
      </w:r>
      <w:r w:rsidR="00266F72">
        <w:rPr>
          <w:rFonts w:hint="eastAsia"/>
        </w:rPr>
        <w:t>相关基础理论</w:t>
      </w:r>
    </w:p>
    <w:p w14:paraId="6B191833" w14:textId="77777777" w:rsidR="00B61448" w:rsidRPr="000E4C8C" w:rsidRDefault="00B61448" w:rsidP="00B61448">
      <w:pPr>
        <w:pStyle w:val="af"/>
        <w:ind w:firstLineChars="0" w:firstLine="0"/>
        <w:rPr>
          <w:rFonts w:ascii="Times New Roman" w:hAnsi="Times New Roman"/>
          <w:b/>
        </w:rPr>
      </w:pPr>
      <w:r w:rsidRPr="000E4C8C">
        <w:rPr>
          <w:rFonts w:ascii="Times New Roman" w:hAnsi="Times New Roman"/>
          <w:b/>
        </w:rPr>
        <w:t>域名起源</w:t>
      </w:r>
    </w:p>
    <w:p w14:paraId="7602F90B" w14:textId="5C74E8EA" w:rsidR="00B61448" w:rsidRDefault="00B61448" w:rsidP="00B61448">
      <w:pPr>
        <w:ind w:firstLine="420"/>
        <w:rPr>
          <w:rFonts w:ascii="Times New Roman" w:hAnsi="Times New Roman"/>
          <w:szCs w:val="24"/>
        </w:rPr>
      </w:pPr>
      <w:r w:rsidRPr="000E4C8C">
        <w:rPr>
          <w:rFonts w:ascii="Times New Roman" w:hAnsi="Times New Roman"/>
          <w:szCs w:val="24"/>
        </w:rPr>
        <w:t>IP</w:t>
      </w:r>
      <w:r w:rsidRPr="000E4C8C">
        <w:rPr>
          <w:rFonts w:ascii="Times New Roman" w:hAnsi="Times New Roman"/>
          <w:szCs w:val="24"/>
        </w:rPr>
        <w:t>地址是</w:t>
      </w:r>
      <w:r w:rsidRPr="000E4C8C">
        <w:rPr>
          <w:rFonts w:ascii="Times New Roman" w:hAnsi="Times New Roman"/>
          <w:szCs w:val="24"/>
        </w:rPr>
        <w:t>Internet</w:t>
      </w:r>
      <w:r w:rsidRPr="000E4C8C">
        <w:rPr>
          <w:rFonts w:ascii="Times New Roman" w:hAnsi="Times New Roman"/>
          <w:szCs w:val="24"/>
        </w:rPr>
        <w:t>主机的作为路由寻址用的数字型标识，但是它不容易被人所记忆，因此产生了域名这一种字符型标识。</w:t>
      </w:r>
      <w:r w:rsidRPr="000E4C8C">
        <w:rPr>
          <w:rFonts w:ascii="Times New Roman" w:hAnsi="Times New Roman"/>
        </w:rPr>
        <w:t>在计算机网络中，使用数字地址作为主机唯一标识的做法，可以追溯到今天的商业互联网出现之前的</w:t>
      </w:r>
      <w:r w:rsidRPr="000E4C8C">
        <w:rPr>
          <w:rFonts w:ascii="Times New Roman" w:hAnsi="Times New Roman"/>
        </w:rPr>
        <w:t>ARPANET</w:t>
      </w:r>
      <w:r w:rsidRPr="000E4C8C">
        <w:rPr>
          <w:rFonts w:ascii="Times New Roman" w:hAnsi="Times New Roman"/>
          <w:vertAlign w:val="superscript"/>
        </w:rPr>
        <w:t>[</w:t>
      </w:r>
      <w:r w:rsidRPr="000E4C8C">
        <w:rPr>
          <w:rStyle w:val="a6"/>
          <w:rFonts w:ascii="Times New Roman" w:hAnsi="Times New Roman"/>
        </w:rPr>
        <w:endnoteReference w:id="1"/>
      </w:r>
      <w:r w:rsidRPr="000E4C8C">
        <w:rPr>
          <w:rFonts w:ascii="Times New Roman" w:hAnsi="Times New Roman"/>
          <w:vertAlign w:val="superscript"/>
        </w:rPr>
        <w:t>]</w:t>
      </w:r>
      <w:r w:rsidRPr="000E4C8C">
        <w:rPr>
          <w:rFonts w:ascii="Times New Roman" w:hAnsi="Times New Roman"/>
        </w:rPr>
        <w:t>时代。在早期的网络中，网络上的每个电脑检索存储在</w:t>
      </w:r>
      <w:r w:rsidRPr="000E4C8C">
        <w:rPr>
          <w:rFonts w:ascii="Times New Roman" w:hAnsi="Times New Roman"/>
        </w:rPr>
        <w:t>SRI</w:t>
      </w:r>
      <w:r w:rsidRPr="000E4C8C">
        <w:rPr>
          <w:rFonts w:ascii="Times New Roman" w:hAnsi="Times New Roman"/>
        </w:rPr>
        <w:t>（</w:t>
      </w:r>
      <w:r w:rsidRPr="000E4C8C">
        <w:rPr>
          <w:rFonts w:ascii="Times New Roman" w:hAnsi="Times New Roman"/>
        </w:rPr>
        <w:t xml:space="preserve">Stanford Research </w:t>
      </w:r>
      <w:r w:rsidRPr="000E4C8C">
        <w:rPr>
          <w:rFonts w:ascii="Times New Roman" w:hAnsi="Times New Roman"/>
        </w:rPr>
        <w:lastRenderedPageBreak/>
        <w:t>Institute</w:t>
      </w:r>
      <w:r w:rsidRPr="000E4C8C">
        <w:rPr>
          <w:rFonts w:ascii="Times New Roman" w:hAnsi="Times New Roman"/>
        </w:rPr>
        <w:t>）的一台电脑上</w:t>
      </w:r>
      <w:r w:rsidRPr="000E4C8C">
        <w:rPr>
          <w:rFonts w:ascii="Times New Roman" w:hAnsi="Times New Roman"/>
        </w:rPr>
        <w:t>HOST.TXT</w:t>
      </w:r>
      <w:r w:rsidRPr="000E4C8C">
        <w:rPr>
          <w:rFonts w:ascii="Times New Roman" w:hAnsi="Times New Roman"/>
        </w:rPr>
        <w:t>文件，它映射主机名到数字地址。而随着网络的迅速增长，这种使用</w:t>
      </w:r>
      <w:r w:rsidRPr="000E4C8C">
        <w:rPr>
          <w:rFonts w:ascii="Times New Roman" w:hAnsi="Times New Roman"/>
        </w:rPr>
        <w:t>HOST.TXT</w:t>
      </w:r>
      <w:r w:rsidRPr="000E4C8C">
        <w:rPr>
          <w:rFonts w:ascii="Times New Roman" w:hAnsi="Times New Roman"/>
        </w:rPr>
        <w:t>方法出现了流量负载、名字冲突和一致性等问题。因此，在</w:t>
      </w:r>
      <w:r w:rsidRPr="000E4C8C">
        <w:rPr>
          <w:rFonts w:ascii="Times New Roman" w:hAnsi="Times New Roman"/>
        </w:rPr>
        <w:t>1983</w:t>
      </w:r>
      <w:r w:rsidRPr="000E4C8C">
        <w:rPr>
          <w:rFonts w:ascii="Times New Roman" w:hAnsi="Times New Roman"/>
        </w:rPr>
        <w:t>年，</w:t>
      </w:r>
      <w:r w:rsidRPr="000E4C8C">
        <w:rPr>
          <w:rFonts w:ascii="Times New Roman" w:hAnsi="Times New Roman"/>
        </w:rPr>
        <w:t>DNS</w:t>
      </w:r>
      <w:r w:rsidRPr="000E4C8C">
        <w:rPr>
          <w:rFonts w:ascii="Times New Roman" w:hAnsi="Times New Roman"/>
        </w:rPr>
        <w:t>系统应运而生，域名也随之开始被广泛使用。在</w:t>
      </w:r>
      <w:r w:rsidRPr="000E4C8C">
        <w:rPr>
          <w:rFonts w:ascii="Times New Roman" w:hAnsi="Times New Roman"/>
        </w:rPr>
        <w:t>1985</w:t>
      </w:r>
      <w:r w:rsidRPr="000E4C8C">
        <w:rPr>
          <w:rFonts w:ascii="Times New Roman" w:hAnsi="Times New Roman"/>
        </w:rPr>
        <w:t>年</w:t>
      </w:r>
      <w:r w:rsidRPr="000E4C8C">
        <w:rPr>
          <w:rFonts w:ascii="Times New Roman" w:hAnsi="Times New Roman"/>
        </w:rPr>
        <w:t>3</w:t>
      </w:r>
      <w:r w:rsidRPr="000E4C8C">
        <w:rPr>
          <w:rFonts w:ascii="Times New Roman" w:hAnsi="Times New Roman"/>
        </w:rPr>
        <w:t>月</w:t>
      </w:r>
      <w:r w:rsidRPr="000E4C8C">
        <w:rPr>
          <w:rFonts w:ascii="Times New Roman" w:hAnsi="Times New Roman"/>
        </w:rPr>
        <w:t>15</w:t>
      </w:r>
      <w:r w:rsidRPr="000E4C8C">
        <w:rPr>
          <w:rFonts w:ascii="Times New Roman" w:hAnsi="Times New Roman"/>
        </w:rPr>
        <w:t>日，世界上第一个互联网域名为</w:t>
      </w:r>
      <w:r w:rsidRPr="000E4C8C">
        <w:rPr>
          <w:rFonts w:ascii="Times New Roman" w:hAnsi="Times New Roman"/>
        </w:rPr>
        <w:t>Symbolics.com</w:t>
      </w:r>
      <w:r w:rsidRPr="000E4C8C">
        <w:rPr>
          <w:rFonts w:ascii="Times New Roman" w:hAnsi="Times New Roman"/>
        </w:rPr>
        <w:t>被注册，现在它已经成为了一个历史网站。</w:t>
      </w:r>
      <w:r w:rsidRPr="000E4C8C">
        <w:rPr>
          <w:rFonts w:ascii="Times New Roman" w:hAnsi="Times New Roman"/>
          <w:szCs w:val="24"/>
        </w:rPr>
        <w:t>目前，互联网名称与数字地址分配机构（</w:t>
      </w:r>
      <w:r w:rsidRPr="000E4C8C">
        <w:rPr>
          <w:rFonts w:ascii="Times New Roman" w:hAnsi="Times New Roman"/>
          <w:szCs w:val="24"/>
        </w:rPr>
        <w:t>the Internet Corporation for Assigned Names and Numbers</w:t>
      </w:r>
      <w:r w:rsidRPr="000E4C8C">
        <w:rPr>
          <w:rFonts w:ascii="Times New Roman" w:hAnsi="Times New Roman"/>
          <w:szCs w:val="24"/>
        </w:rPr>
        <w:t>，</w:t>
      </w:r>
      <w:r w:rsidRPr="000E4C8C">
        <w:rPr>
          <w:rFonts w:ascii="Times New Roman" w:hAnsi="Times New Roman"/>
          <w:szCs w:val="24"/>
        </w:rPr>
        <w:t>ICANN</w:t>
      </w:r>
      <w:r w:rsidRPr="000E4C8C">
        <w:rPr>
          <w:rFonts w:ascii="Times New Roman" w:hAnsi="Times New Roman"/>
          <w:szCs w:val="24"/>
        </w:rPr>
        <w:t>）全面管理互联网域名空间的顶层开发和体系结构，它授权域名注册机构来进行域名登记和重新分配。</w:t>
      </w:r>
    </w:p>
    <w:p w14:paraId="0C182EBB" w14:textId="77777777" w:rsidR="00B61448" w:rsidRDefault="00B61448" w:rsidP="00B61448">
      <w:pPr>
        <w:ind w:firstLine="420"/>
        <w:rPr>
          <w:rFonts w:ascii="Times New Roman" w:hAnsi="Times New Roman"/>
          <w:szCs w:val="24"/>
        </w:rPr>
      </w:pPr>
    </w:p>
    <w:p w14:paraId="3C8DD2EA" w14:textId="77777777" w:rsidR="00B61448" w:rsidRPr="000E4C8C" w:rsidRDefault="00B61448" w:rsidP="00B61448">
      <w:pPr>
        <w:pStyle w:val="af"/>
        <w:ind w:firstLineChars="0" w:firstLine="0"/>
        <w:rPr>
          <w:rFonts w:ascii="Times New Roman" w:hAnsi="Times New Roman"/>
          <w:b/>
        </w:rPr>
      </w:pPr>
      <w:r w:rsidRPr="000E4C8C">
        <w:rPr>
          <w:rFonts w:ascii="Times New Roman" w:hAnsi="Times New Roman"/>
          <w:b/>
        </w:rPr>
        <w:t>域名解析</w:t>
      </w:r>
    </w:p>
    <w:p w14:paraId="27E1209E" w14:textId="548CCC94" w:rsidR="00B61448" w:rsidRDefault="00B61448" w:rsidP="00B61448">
      <w:pPr>
        <w:pStyle w:val="af"/>
        <w:spacing w:line="360" w:lineRule="auto"/>
        <w:ind w:firstLine="480"/>
        <w:rPr>
          <w:rFonts w:ascii="Times New Roman" w:hAnsi="Times New Roman"/>
        </w:rPr>
      </w:pPr>
      <w:r w:rsidRPr="000E4C8C">
        <w:rPr>
          <w:rFonts w:ascii="Times New Roman" w:hAnsi="Times New Roman"/>
        </w:rPr>
        <w:t>域名是为了方便记忆而专门建立的一套地址转换系统，然而要访问一台互联网上的服务器，最终还必须通过</w:t>
      </w:r>
      <w:r w:rsidRPr="000E4C8C">
        <w:rPr>
          <w:rFonts w:ascii="Times New Roman" w:hAnsi="Times New Roman"/>
        </w:rPr>
        <w:t>IP</w:t>
      </w:r>
      <w:r w:rsidRPr="000E4C8C">
        <w:rPr>
          <w:rFonts w:ascii="Times New Roman" w:hAnsi="Times New Roman"/>
        </w:rPr>
        <w:t>地址</w:t>
      </w:r>
      <w:r w:rsidR="00923433">
        <w:fldChar w:fldCharType="begin"/>
      </w:r>
      <w:r w:rsidR="00923433">
        <w:instrText xml:space="preserve"> HYPERLINK "http://baike.baidu.com/item/IP%E5%9C%B0%E5%9D%80" \t "_blank" </w:instrText>
      </w:r>
      <w:r w:rsidR="00CB1419">
        <w:fldChar w:fldCharType="separate"/>
      </w:r>
      <w:r w:rsidR="00923433">
        <w:fldChar w:fldCharType="end"/>
      </w:r>
      <w:r w:rsidRPr="000E4C8C">
        <w:rPr>
          <w:rFonts w:ascii="Times New Roman" w:hAnsi="Times New Roman"/>
        </w:rPr>
        <w:t>才能实现，域名解析就是将域名重新转换为</w:t>
      </w:r>
      <w:r w:rsidRPr="000E4C8C">
        <w:rPr>
          <w:rFonts w:ascii="Times New Roman" w:hAnsi="Times New Roman"/>
        </w:rPr>
        <w:t>IP</w:t>
      </w:r>
      <w:r w:rsidRPr="000E4C8C">
        <w:rPr>
          <w:rFonts w:ascii="Times New Roman" w:hAnsi="Times New Roman"/>
        </w:rPr>
        <w:t>地址的过程。</w:t>
      </w:r>
      <w:proofErr w:type="gramStart"/>
      <w:r w:rsidRPr="000E4C8C">
        <w:rPr>
          <w:rFonts w:ascii="Times New Roman" w:hAnsi="Times New Roman"/>
        </w:rPr>
        <w:t>当应用</w:t>
      </w:r>
      <w:proofErr w:type="gramEnd"/>
      <w:r w:rsidRPr="000E4C8C">
        <w:rPr>
          <w:rFonts w:ascii="Times New Roman" w:hAnsi="Times New Roman"/>
        </w:rPr>
        <w:t>过程需要将一个主机域名映射为</w:t>
      </w:r>
      <w:r w:rsidRPr="000E4C8C">
        <w:rPr>
          <w:rFonts w:ascii="Times New Roman" w:hAnsi="Times New Roman"/>
        </w:rPr>
        <w:t>IP</w:t>
      </w:r>
      <w:r w:rsidRPr="000E4C8C">
        <w:rPr>
          <w:rFonts w:ascii="Times New Roman" w:hAnsi="Times New Roman"/>
        </w:rPr>
        <w:t>地址时，就调用域名解析函数，解析函数将待转换的域名放在</w:t>
      </w:r>
      <w:r w:rsidRPr="000E4C8C">
        <w:rPr>
          <w:rFonts w:ascii="Times New Roman" w:hAnsi="Times New Roman"/>
        </w:rPr>
        <w:t>DNS</w:t>
      </w:r>
      <w:r w:rsidRPr="000E4C8C">
        <w:rPr>
          <w:rFonts w:ascii="Times New Roman" w:hAnsi="Times New Roman"/>
        </w:rPr>
        <w:t>请求中，以</w:t>
      </w:r>
      <w:r w:rsidRPr="000E4C8C">
        <w:rPr>
          <w:rFonts w:ascii="Times New Roman" w:hAnsi="Times New Roman"/>
        </w:rPr>
        <w:t>UDP</w:t>
      </w:r>
      <w:r w:rsidRPr="000E4C8C">
        <w:rPr>
          <w:rFonts w:ascii="Times New Roman" w:hAnsi="Times New Roman"/>
        </w:rPr>
        <w:t>报文方式发给本地域名服务器。本地的域名服务器查到域名后，将对应的</w:t>
      </w:r>
      <w:r w:rsidRPr="000E4C8C">
        <w:rPr>
          <w:rFonts w:ascii="Times New Roman" w:hAnsi="Times New Roman"/>
        </w:rPr>
        <w:t>IP</w:t>
      </w:r>
      <w:r w:rsidRPr="000E4C8C">
        <w:rPr>
          <w:rFonts w:ascii="Times New Roman" w:hAnsi="Times New Roman"/>
        </w:rPr>
        <w:t>地址放在应答报文中返回。但如果所请求的域名服务器不能回答该请求，则此域名服务器就</w:t>
      </w:r>
      <w:proofErr w:type="gramStart"/>
      <w:r w:rsidRPr="000E4C8C">
        <w:rPr>
          <w:rFonts w:ascii="Times New Roman" w:hAnsi="Times New Roman"/>
        </w:rPr>
        <w:t>暂成为</w:t>
      </w:r>
      <w:proofErr w:type="gramEnd"/>
      <w:r w:rsidRPr="000E4C8C">
        <w:rPr>
          <w:rFonts w:ascii="Times New Roman" w:hAnsi="Times New Roman"/>
        </w:rPr>
        <w:t>DNS</w:t>
      </w:r>
      <w:r w:rsidRPr="000E4C8C">
        <w:rPr>
          <w:rFonts w:ascii="Times New Roman" w:hAnsi="Times New Roman"/>
        </w:rPr>
        <w:t>中的另一个客户，向根域名服务器发出请求解析，根域名服务器一定能找到下面的所有二级域名的域名服务器，这样以此类推，一直向下解析，直到查询到所请求的域名。</w:t>
      </w:r>
    </w:p>
    <w:p w14:paraId="00387694" w14:textId="77777777" w:rsidR="00BC4E40" w:rsidRDefault="00B61448" w:rsidP="00BC4E40">
      <w:pPr>
        <w:pStyle w:val="a8"/>
        <w:keepNext/>
        <w:ind w:firstLine="480"/>
      </w:pPr>
      <w:r w:rsidRPr="000E4C8C">
        <w:rPr>
          <w:rFonts w:ascii="Times New Roman" w:hAnsi="Times New Roman"/>
        </w:rPr>
        <w:object w:dxaOrig="7462" w:dyaOrig="5754" w14:anchorId="33E199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2.3pt;height:242.55pt" o:ole="" o:bordertopcolor="this" o:borderleftcolor="this" o:borderbottomcolor="this" o:borderrightcolor="this">
            <v:imagedata r:id="rId8" o:title=""/>
            <w10:bordertop type="single" width="4"/>
            <w10:borderleft type="single" width="4"/>
            <w10:borderbottom type="single" width="4"/>
            <w10:borderright type="single" width="4"/>
          </v:shape>
          <o:OLEObject Type="Embed" ProgID="Visio.Drawing.15" ShapeID="_x0000_i1025" DrawAspect="Content" ObjectID="_1716487960" r:id="rId9"/>
        </w:object>
      </w:r>
    </w:p>
    <w:p w14:paraId="38912913" w14:textId="3EC4FB7E" w:rsidR="00B61448" w:rsidRDefault="00BC4E40" w:rsidP="00BC4E40">
      <w:pPr>
        <w:pStyle w:val="af0"/>
        <w:ind w:left="1680" w:firstLine="420"/>
      </w:pPr>
      <w:r>
        <w:t>图</w:t>
      </w:r>
      <w:r>
        <w:t xml:space="preserve"> 2-</w:t>
      </w:r>
      <w:r>
        <w:fldChar w:fldCharType="begin"/>
      </w:r>
      <w:r>
        <w:instrText xml:space="preserve"> SEQ </w:instrText>
      </w:r>
      <w:r>
        <w:instrText>图</w:instrText>
      </w:r>
      <w:r>
        <w:instrText xml:space="preserve"> \* ARABIC </w:instrText>
      </w:r>
      <w:r>
        <w:fldChar w:fldCharType="separate"/>
      </w:r>
      <w:r w:rsidR="00F90CA6">
        <w:rPr>
          <w:noProof/>
        </w:rPr>
        <w:t>1</w:t>
      </w:r>
      <w:r>
        <w:fldChar w:fldCharType="end"/>
      </w:r>
      <w:r w:rsidRPr="00385261">
        <w:rPr>
          <w:rFonts w:hint="eastAsia"/>
        </w:rPr>
        <w:t>域名</w:t>
      </w:r>
      <w:r w:rsidRPr="00385261">
        <w:t>www.×××.edu.cn</w:t>
      </w:r>
      <w:r w:rsidRPr="00385261">
        <w:t>解析流程</w:t>
      </w:r>
    </w:p>
    <w:p w14:paraId="694D3D4F" w14:textId="6CE3C8CC" w:rsidR="009129CF" w:rsidRDefault="009129CF" w:rsidP="008A5316">
      <w:r>
        <w:rPr>
          <w:rFonts w:hint="eastAsia"/>
          <w:b/>
          <w:bCs/>
        </w:rPr>
        <w:lastRenderedPageBreak/>
        <w:t>权威服务器（</w:t>
      </w:r>
      <w:r>
        <w:rPr>
          <w:rFonts w:hint="eastAsia"/>
          <w:b/>
          <w:bCs/>
        </w:rPr>
        <w:t>N</w:t>
      </w:r>
      <w:r>
        <w:rPr>
          <w:b/>
          <w:bCs/>
        </w:rPr>
        <w:t>S</w:t>
      </w:r>
      <w:r>
        <w:rPr>
          <w:rFonts w:hint="eastAsia"/>
          <w:b/>
          <w:bCs/>
        </w:rPr>
        <w:t>服务器）</w:t>
      </w:r>
    </w:p>
    <w:p w14:paraId="72087F6F" w14:textId="66DEDF79" w:rsidR="009129CF" w:rsidRPr="009129CF" w:rsidRDefault="009129CF" w:rsidP="009129CF">
      <w:r>
        <w:tab/>
      </w:r>
      <w:r w:rsidRPr="009129CF">
        <w:t>对于一个特定的域名，必须将域名交由某个</w:t>
      </w:r>
      <w:r w:rsidRPr="009129CF">
        <w:t>DNS</w:t>
      </w:r>
      <w:r w:rsidRPr="009129CF">
        <w:t>服务器进行解析，才能将域名指向对应的</w:t>
      </w:r>
      <w:r w:rsidRPr="009129CF">
        <w:t>IP</w:t>
      </w:r>
      <w:r w:rsidRPr="009129CF">
        <w:t>地址，才能让客户通过域名访问对应的站点。这个负责最终解析域名的服务器就是权威服务器</w:t>
      </w:r>
      <w:r>
        <w:rPr>
          <w:rFonts w:hint="eastAsia"/>
        </w:rPr>
        <w:t>，即在图</w:t>
      </w:r>
      <w:r>
        <w:rPr>
          <w:rFonts w:hint="eastAsia"/>
        </w:rPr>
        <w:t>2</w:t>
      </w:r>
      <w:r>
        <w:t>-1</w:t>
      </w:r>
      <w:r>
        <w:rPr>
          <w:rFonts w:hint="eastAsia"/>
        </w:rPr>
        <w:t>中的</w:t>
      </w:r>
      <w:r>
        <w:rPr>
          <w:rFonts w:hint="eastAsia"/>
        </w:rPr>
        <w:t>m</w:t>
      </w:r>
      <w:r>
        <w:t>iit.gov.cn</w:t>
      </w:r>
      <w:r w:rsidRPr="009129CF">
        <w:t>。权威服务器与递归服务器不同，它不负责帮助客户端进行递归查询返回解析记录，它本身的用途就是对于域名进行解析设置操作。</w:t>
      </w:r>
    </w:p>
    <w:p w14:paraId="4B0DAE13" w14:textId="77777777" w:rsidR="009129CF" w:rsidRPr="009129CF" w:rsidRDefault="009129CF" w:rsidP="009129CF">
      <w:pPr>
        <w:ind w:firstLine="420"/>
      </w:pPr>
      <w:r w:rsidRPr="009129CF">
        <w:t>每个特定的域名，权威</w:t>
      </w:r>
      <w:r w:rsidRPr="009129CF">
        <w:t>DNS</w:t>
      </w:r>
      <w:r w:rsidRPr="009129CF">
        <w:t>服务器可能并不相同。这种权威</w:t>
      </w:r>
      <w:r w:rsidRPr="009129CF">
        <w:t>DNS</w:t>
      </w:r>
      <w:r w:rsidRPr="009129CF">
        <w:t>服务器只对自己所拥有的域名进行域名解析，对于自己不负责域名则无法进行解析。比如递归</w:t>
      </w:r>
      <w:r w:rsidRPr="009129CF">
        <w:t>DNS</w:t>
      </w:r>
      <w:r w:rsidRPr="009129CF">
        <w:t>去</w:t>
      </w:r>
      <w:r w:rsidRPr="009129CF">
        <w:t>taobao.com</w:t>
      </w:r>
      <w:r w:rsidRPr="009129CF">
        <w:t>的权威</w:t>
      </w:r>
      <w:r w:rsidRPr="009129CF">
        <w:t>DNS</w:t>
      </w:r>
      <w:r w:rsidRPr="009129CF">
        <w:t>服务器查询</w:t>
      </w:r>
      <w:r w:rsidRPr="009129CF">
        <w:t>baidu.com</w:t>
      </w:r>
      <w:r w:rsidRPr="009129CF">
        <w:t>的域名肯定会查询失败。</w:t>
      </w:r>
    </w:p>
    <w:p w14:paraId="66DBE657" w14:textId="77777777" w:rsidR="009129CF" w:rsidRPr="009129CF" w:rsidRDefault="009129CF" w:rsidP="009129CF">
      <w:pPr>
        <w:ind w:firstLine="420"/>
      </w:pPr>
      <w:r w:rsidRPr="009129CF">
        <w:t>一些大型的公司，对于权威</w:t>
      </w:r>
      <w:r w:rsidRPr="009129CF">
        <w:t>DNS</w:t>
      </w:r>
      <w:r w:rsidRPr="009129CF">
        <w:t>服务器可能会采用自建的方式。而对于一般的公司，大部分会将域名托管给比较知名的权威</w:t>
      </w:r>
      <w:r w:rsidRPr="009129CF">
        <w:t>DNS</w:t>
      </w:r>
      <w:r w:rsidRPr="009129CF">
        <w:t>服务商。中科三方云解析就是这类的服务产品。</w:t>
      </w:r>
    </w:p>
    <w:p w14:paraId="58C3FCCE" w14:textId="77777777" w:rsidR="009129CF" w:rsidRDefault="009129CF" w:rsidP="008A5316">
      <w:pPr>
        <w:rPr>
          <w:b/>
          <w:bCs/>
        </w:rPr>
      </w:pPr>
    </w:p>
    <w:p w14:paraId="1D366CD8" w14:textId="5335F9FB" w:rsidR="008A5316" w:rsidRDefault="008A5316" w:rsidP="008A5316">
      <w:pPr>
        <w:rPr>
          <w:b/>
          <w:bCs/>
        </w:rPr>
      </w:pPr>
      <w:r w:rsidRPr="008A5316">
        <w:rPr>
          <w:rFonts w:hint="eastAsia"/>
          <w:b/>
          <w:bCs/>
        </w:rPr>
        <w:t>域名的别名（</w:t>
      </w:r>
      <w:r w:rsidRPr="008A5316">
        <w:rPr>
          <w:rFonts w:hint="eastAsia"/>
          <w:b/>
          <w:bCs/>
        </w:rPr>
        <w:t>C</w:t>
      </w:r>
      <w:r w:rsidRPr="008A5316">
        <w:rPr>
          <w:b/>
          <w:bCs/>
        </w:rPr>
        <w:t>NAME</w:t>
      </w:r>
      <w:r w:rsidRPr="008A5316">
        <w:rPr>
          <w:rFonts w:hint="eastAsia"/>
          <w:b/>
          <w:bCs/>
        </w:rPr>
        <w:t>）</w:t>
      </w:r>
    </w:p>
    <w:p w14:paraId="17EBB26F" w14:textId="545834C6" w:rsidR="00187F85" w:rsidRDefault="00187F85" w:rsidP="00187F85">
      <w:r>
        <w:tab/>
      </w:r>
      <w:r w:rsidRPr="00187F85">
        <w:rPr>
          <w:rFonts w:hint="eastAsia"/>
        </w:rPr>
        <w:t>别名记录（</w:t>
      </w:r>
      <w:r w:rsidRPr="00187F85">
        <w:t>CNAME</w:t>
      </w:r>
      <w:r w:rsidRPr="00187F85">
        <w:t>）也被称为规范名字。这种记录允许</w:t>
      </w:r>
      <w:r>
        <w:rPr>
          <w:rFonts w:hint="eastAsia"/>
        </w:rPr>
        <w:t>域名持有者</w:t>
      </w:r>
      <w:r w:rsidRPr="00187F85">
        <w:t>将多个名字映射到同一台计算机。通常用于同时提供</w:t>
      </w:r>
      <w:r w:rsidRPr="00187F85">
        <w:t>WWW</w:t>
      </w:r>
      <w:r w:rsidRPr="00187F85">
        <w:t>和</w:t>
      </w:r>
      <w:r w:rsidRPr="00187F85">
        <w:t>MAIL</w:t>
      </w:r>
      <w:r w:rsidRPr="00187F85">
        <w:t>服务的计算机。例如，有一台计算机名为</w:t>
      </w:r>
      <w:r w:rsidRPr="00187F85">
        <w:t>“cn.bluehost.com”</w:t>
      </w:r>
      <w:r w:rsidRPr="00187F85">
        <w:t>（</w:t>
      </w:r>
      <w:r w:rsidRPr="00187F85">
        <w:t>A</w:t>
      </w:r>
      <w:r w:rsidRPr="00187F85">
        <w:t>记录）。它同时提供</w:t>
      </w:r>
      <w:r w:rsidRPr="00187F85">
        <w:t>WWW</w:t>
      </w:r>
      <w:r w:rsidRPr="00187F85">
        <w:t>和</w:t>
      </w:r>
      <w:r w:rsidRPr="00187F85">
        <w:t>MAIL</w:t>
      </w:r>
      <w:r w:rsidRPr="00187F85">
        <w:t>服务，为了便于用户访问服务。可以为该计算机设置两个别名（</w:t>
      </w:r>
      <w:r w:rsidRPr="00187F85">
        <w:t>CNAME</w:t>
      </w:r>
      <w:r w:rsidRPr="00187F85">
        <w:t>）：</w:t>
      </w:r>
      <w:r w:rsidRPr="00187F85">
        <w:t>WWW</w:t>
      </w:r>
      <w:r w:rsidRPr="00187F85">
        <w:t>和</w:t>
      </w:r>
      <w:r w:rsidRPr="00187F85">
        <w:t>MAIL</w:t>
      </w:r>
      <w:r w:rsidRPr="00187F85">
        <w:t>。这两个别名的全称就是</w:t>
      </w:r>
      <w:r w:rsidRPr="00187F85">
        <w:t>“www.bluehost.com”</w:t>
      </w:r>
      <w:r w:rsidRPr="00187F85">
        <w:t>和</w:t>
      </w:r>
      <w:r w:rsidRPr="00187F85">
        <w:t>“mail.bluehost.com”</w:t>
      </w:r>
      <w:r w:rsidRPr="00187F85">
        <w:t>。实际上他们都指向</w:t>
      </w:r>
      <w:r w:rsidRPr="00187F85">
        <w:t xml:space="preserve"> “cn.bluehost.com”</w:t>
      </w:r>
      <w:r w:rsidRPr="00187F85">
        <w:t>。同样的方法可以用于当</w:t>
      </w:r>
      <w:r>
        <w:rPr>
          <w:rFonts w:hint="eastAsia"/>
        </w:rPr>
        <w:t>使用者</w:t>
      </w:r>
      <w:r w:rsidRPr="00187F85">
        <w:t>拥有多个域名需要指向同一服</w:t>
      </w:r>
      <w:r w:rsidRPr="00187F85">
        <w:rPr>
          <w:rFonts w:hint="eastAsia"/>
        </w:rPr>
        <w:t>务器</w:t>
      </w:r>
      <w:r w:rsidRPr="00187F85">
        <w:t>IP</w:t>
      </w:r>
      <w:r w:rsidRPr="00187F85">
        <w:t>，此时</w:t>
      </w:r>
      <w:r>
        <w:rPr>
          <w:rFonts w:hint="eastAsia"/>
        </w:rPr>
        <w:t>使用者</w:t>
      </w:r>
      <w:r w:rsidRPr="00187F85">
        <w:t>就可以将一个域名做</w:t>
      </w:r>
      <w:r w:rsidRPr="00187F85">
        <w:t>A</w:t>
      </w:r>
      <w:r w:rsidRPr="00187F85">
        <w:t>记录指向服务器</w:t>
      </w:r>
      <w:r w:rsidRPr="00187F85">
        <w:t>IP</w:t>
      </w:r>
      <w:r w:rsidRPr="00187F85">
        <w:t>然后将其他的域名</w:t>
      </w:r>
      <w:proofErr w:type="gramStart"/>
      <w:r w:rsidRPr="00187F85">
        <w:t>做别</w:t>
      </w:r>
      <w:proofErr w:type="gramEnd"/>
      <w:r w:rsidRPr="00187F85">
        <w:t>名到之前做</w:t>
      </w:r>
      <w:r w:rsidRPr="00187F85">
        <w:t>A</w:t>
      </w:r>
      <w:r w:rsidRPr="00187F85">
        <w:t>记录的域名上，那么当您的服务器</w:t>
      </w:r>
      <w:r w:rsidRPr="00187F85">
        <w:t>IP</w:t>
      </w:r>
      <w:r w:rsidRPr="00187F85">
        <w:t>地</w:t>
      </w:r>
      <w:r w:rsidRPr="00187F85">
        <w:lastRenderedPageBreak/>
        <w:t>址变更时您就无需每个域名更改指向了只需要</w:t>
      </w:r>
      <w:proofErr w:type="gramStart"/>
      <w:r w:rsidRPr="00187F85">
        <w:t>更改做</w:t>
      </w:r>
      <w:proofErr w:type="gramEnd"/>
      <w:r w:rsidRPr="00187F85">
        <w:t>A</w:t>
      </w:r>
      <w:r w:rsidRPr="00187F85">
        <w:t>记录的那个域名其他</w:t>
      </w:r>
      <w:proofErr w:type="gramStart"/>
      <w:r w:rsidRPr="00187F85">
        <w:t>做别</w:t>
      </w:r>
      <w:proofErr w:type="gramEnd"/>
      <w:r w:rsidRPr="00187F85">
        <w:t>名的那些域名的指向也将自动更改到新的</w:t>
      </w:r>
      <w:r w:rsidRPr="00187F85">
        <w:t>IP</w:t>
      </w:r>
      <w:r w:rsidRPr="00187F85">
        <w:t>地址上了。</w:t>
      </w:r>
      <w:r>
        <w:rPr>
          <w:rFonts w:hint="eastAsia"/>
        </w:rPr>
        <w:t>举一个例子如下：</w:t>
      </w:r>
    </w:p>
    <w:tbl>
      <w:tblPr>
        <w:tblStyle w:val="a5"/>
        <w:tblW w:w="0" w:type="auto"/>
        <w:tblLook w:val="04A0" w:firstRow="1" w:lastRow="0" w:firstColumn="1" w:lastColumn="0" w:noHBand="0" w:noVBand="1"/>
      </w:tblPr>
      <w:tblGrid>
        <w:gridCol w:w="2765"/>
        <w:gridCol w:w="2765"/>
        <w:gridCol w:w="2766"/>
      </w:tblGrid>
      <w:tr w:rsidR="00187F85" w14:paraId="0DB6FF09" w14:textId="77777777" w:rsidTr="00187F85">
        <w:tc>
          <w:tcPr>
            <w:tcW w:w="2765" w:type="dxa"/>
          </w:tcPr>
          <w:p w14:paraId="1E3BFC2E" w14:textId="5A3412A4" w:rsidR="00187F85" w:rsidRDefault="00187F85" w:rsidP="00187F85">
            <w:pPr>
              <w:jc w:val="center"/>
            </w:pPr>
            <w:r w:rsidRPr="00187F85">
              <w:rPr>
                <w:rFonts w:hint="eastAsia"/>
              </w:rPr>
              <w:t>别名</w:t>
            </w:r>
          </w:p>
        </w:tc>
        <w:tc>
          <w:tcPr>
            <w:tcW w:w="2765" w:type="dxa"/>
          </w:tcPr>
          <w:p w14:paraId="7E46303F" w14:textId="0BCCBAF9" w:rsidR="00187F85" w:rsidRDefault="00187F85" w:rsidP="00187F85">
            <w:pPr>
              <w:jc w:val="center"/>
            </w:pPr>
            <w:r w:rsidRPr="00187F85">
              <w:t>指向主机名</w:t>
            </w:r>
          </w:p>
        </w:tc>
        <w:tc>
          <w:tcPr>
            <w:tcW w:w="2766" w:type="dxa"/>
          </w:tcPr>
          <w:p w14:paraId="65B5E249" w14:textId="563931C9" w:rsidR="00187F85" w:rsidRDefault="00187F85" w:rsidP="00187F85">
            <w:pPr>
              <w:jc w:val="center"/>
            </w:pPr>
            <w:r w:rsidRPr="00187F85">
              <w:t>指向主机</w:t>
            </w:r>
            <w:r w:rsidRPr="00187F85">
              <w:t>IP</w:t>
            </w:r>
          </w:p>
        </w:tc>
      </w:tr>
      <w:tr w:rsidR="00187F85" w14:paraId="79B1412B" w14:textId="77777777" w:rsidTr="00187F85">
        <w:tc>
          <w:tcPr>
            <w:tcW w:w="2765" w:type="dxa"/>
          </w:tcPr>
          <w:p w14:paraId="4062C10E" w14:textId="70F750F8" w:rsidR="00187F85" w:rsidRDefault="00187F85" w:rsidP="00187F85">
            <w:r w:rsidRPr="00187F85">
              <w:t>www.bluehost.com</w:t>
            </w:r>
          </w:p>
        </w:tc>
        <w:tc>
          <w:tcPr>
            <w:tcW w:w="2765" w:type="dxa"/>
          </w:tcPr>
          <w:p w14:paraId="27950630" w14:textId="656083ED" w:rsidR="00187F85" w:rsidRDefault="00187F85" w:rsidP="00187F85">
            <w:pPr>
              <w:jc w:val="center"/>
            </w:pPr>
            <w:r w:rsidRPr="00187F85">
              <w:t>cn.bluehost.com</w:t>
            </w:r>
          </w:p>
        </w:tc>
        <w:tc>
          <w:tcPr>
            <w:tcW w:w="2766" w:type="dxa"/>
          </w:tcPr>
          <w:p w14:paraId="1B1B1996" w14:textId="467AA2B2" w:rsidR="00187F85" w:rsidRDefault="00187F85" w:rsidP="00187F85">
            <w:pPr>
              <w:jc w:val="center"/>
            </w:pPr>
            <w:r w:rsidRPr="00187F85">
              <w:t>127.0.0.1</w:t>
            </w:r>
          </w:p>
        </w:tc>
      </w:tr>
      <w:tr w:rsidR="00187F85" w14:paraId="24766618" w14:textId="77777777" w:rsidTr="00187F85">
        <w:tc>
          <w:tcPr>
            <w:tcW w:w="2765" w:type="dxa"/>
          </w:tcPr>
          <w:p w14:paraId="201DF8DF" w14:textId="208CC182" w:rsidR="00187F85" w:rsidRDefault="00187F85" w:rsidP="00187F85">
            <w:r w:rsidRPr="00187F85">
              <w:t>mail.bluehost.com</w:t>
            </w:r>
          </w:p>
        </w:tc>
        <w:tc>
          <w:tcPr>
            <w:tcW w:w="2765" w:type="dxa"/>
          </w:tcPr>
          <w:p w14:paraId="38E14C5E" w14:textId="7B66DB57" w:rsidR="00187F85" w:rsidRDefault="00187F85" w:rsidP="00187F85">
            <w:pPr>
              <w:jc w:val="center"/>
            </w:pPr>
            <w:r w:rsidRPr="00187F85">
              <w:t>cn.bluehost.com</w:t>
            </w:r>
          </w:p>
        </w:tc>
        <w:tc>
          <w:tcPr>
            <w:tcW w:w="2766" w:type="dxa"/>
          </w:tcPr>
          <w:p w14:paraId="363B8552" w14:textId="0743095A" w:rsidR="00187F85" w:rsidRDefault="00187F85" w:rsidP="00187F85">
            <w:pPr>
              <w:keepNext/>
              <w:jc w:val="center"/>
            </w:pPr>
            <w:r w:rsidRPr="00187F85">
              <w:t>127.0.0.1</w:t>
            </w:r>
          </w:p>
        </w:tc>
      </w:tr>
    </w:tbl>
    <w:p w14:paraId="56ED7D66" w14:textId="71C73069" w:rsidR="00187F85" w:rsidRPr="00187F85" w:rsidRDefault="00187F85" w:rsidP="00187F85">
      <w:pPr>
        <w:pStyle w:val="af0"/>
        <w:jc w:val="center"/>
      </w:pPr>
      <w:r>
        <w:t>表</w:t>
      </w:r>
      <w:r>
        <w:t>2-2</w:t>
      </w:r>
    </w:p>
    <w:p w14:paraId="5B15A0B7" w14:textId="6936D54E" w:rsidR="008A5316" w:rsidRPr="00187F85" w:rsidRDefault="00187F85" w:rsidP="00187F85">
      <w:pPr>
        <w:ind w:firstLine="420"/>
        <w:rPr>
          <w:rFonts w:ascii="宋体" w:hAnsi="宋体"/>
        </w:rPr>
      </w:pPr>
      <w:r w:rsidRPr="00187F85">
        <w:rPr>
          <w:rFonts w:hint="eastAsia"/>
        </w:rPr>
        <w:t>上面的主机</w:t>
      </w:r>
      <w:r w:rsidRPr="00187F85">
        <w:t>IP</w:t>
      </w:r>
      <w:r w:rsidRPr="00187F85">
        <w:t>为假设，以便于理解。当在浏览器输入别名</w:t>
      </w:r>
      <w:r w:rsidRPr="00187F85">
        <w:t xml:space="preserve">www.bluehost.com </w:t>
      </w:r>
      <w:r w:rsidRPr="00187F85">
        <w:t>和</w:t>
      </w:r>
      <w:r w:rsidRPr="00187F85">
        <w:t>mail.bluehost.com</w:t>
      </w:r>
      <w:r w:rsidRPr="00187F85">
        <w:t>，等同于输入主机名</w:t>
      </w:r>
      <w:r w:rsidRPr="00187F85">
        <w:t xml:space="preserve">cn.bluehost.com </w:t>
      </w:r>
      <w:r w:rsidRPr="00187F85">
        <w:t>，也等同于输入主机</w:t>
      </w:r>
      <w:r w:rsidRPr="00187F85">
        <w:t>IP127.0.0.1</w:t>
      </w:r>
      <w:r w:rsidRPr="00187F85">
        <w:t>。</w:t>
      </w:r>
      <w:r w:rsidRPr="00187F85">
        <w:t>CNAME</w:t>
      </w:r>
      <w:r w:rsidRPr="00187F85">
        <w:t>就是把别名指向（映射到）主机名。</w:t>
      </w:r>
    </w:p>
    <w:p w14:paraId="4FCB975B" w14:textId="2F4E6868" w:rsidR="008A5316" w:rsidRDefault="008A5316" w:rsidP="008A5316">
      <w:pPr>
        <w:rPr>
          <w:b/>
          <w:bCs/>
        </w:rPr>
      </w:pPr>
      <w:r>
        <w:rPr>
          <w:rFonts w:hint="eastAsia"/>
          <w:b/>
          <w:bCs/>
        </w:rPr>
        <w:t>C</w:t>
      </w:r>
      <w:r>
        <w:rPr>
          <w:b/>
          <w:bCs/>
        </w:rPr>
        <w:t>DN</w:t>
      </w:r>
      <w:r>
        <w:rPr>
          <w:rFonts w:hint="eastAsia"/>
          <w:b/>
          <w:bCs/>
        </w:rPr>
        <w:t>服务</w:t>
      </w:r>
    </w:p>
    <w:p w14:paraId="1C18A341" w14:textId="6EEF0976" w:rsidR="00187F85" w:rsidRPr="00187F85" w:rsidRDefault="00187F85" w:rsidP="00187F85">
      <w:pPr>
        <w:ind w:firstLine="420"/>
      </w:pPr>
      <w:r w:rsidRPr="00187F85">
        <w:t>CDN(Content Delivery Network)</w:t>
      </w:r>
      <w:r w:rsidRPr="00187F85">
        <w:t>是指内容分发网络，也称为内容传送网络，这个概念始于</w:t>
      </w:r>
      <w:r w:rsidRPr="00187F85">
        <w:t>1996</w:t>
      </w:r>
      <w:r w:rsidRPr="00187F85">
        <w:t>年，是美国麻省理工学院的一个研究小组为改善互联网的服务质量而提出的。为了能在传统</w:t>
      </w:r>
      <w:r w:rsidRPr="00187F85">
        <w:t>IP</w:t>
      </w:r>
      <w:r w:rsidRPr="00187F85">
        <w:t>网上发布丰富的宽带媒体内容，他们提出在现有互联网基础上建立一个内容分发平台专门为网站提供服务，并于</w:t>
      </w:r>
      <w:r w:rsidRPr="00187F85">
        <w:t>1999</w:t>
      </w:r>
      <w:r w:rsidRPr="00187F85">
        <w:t>年成立了专门的</w:t>
      </w:r>
      <w:r w:rsidRPr="00187F85">
        <w:t>CDN</w:t>
      </w:r>
      <w:r w:rsidRPr="00187F85">
        <w:t>服务公司，为</w:t>
      </w:r>
      <w:r w:rsidRPr="00187F85">
        <w:t>Yahoo</w:t>
      </w:r>
      <w:r w:rsidRPr="00187F85">
        <w:t>提供专业服务。由于</w:t>
      </w:r>
      <w:r w:rsidRPr="00187F85">
        <w:t>CDN</w:t>
      </w:r>
      <w:r w:rsidRPr="00187F85">
        <w:t>是为加快网络访问速度而被优化的网络覆盖层，因此被形象地称为</w:t>
      </w:r>
      <w:r w:rsidRPr="00187F85">
        <w:t>“</w:t>
      </w:r>
      <w:r w:rsidRPr="00187F85">
        <w:t>网络加速器</w:t>
      </w:r>
      <w:r w:rsidRPr="00187F85">
        <w:t>”</w:t>
      </w:r>
      <w:bookmarkStart w:id="8" w:name="ref_2"/>
      <w:bookmarkEnd w:id="8"/>
      <w:r>
        <w:rPr>
          <w:rFonts w:hint="eastAsia"/>
        </w:rPr>
        <w:t>。</w:t>
      </w:r>
    </w:p>
    <w:p w14:paraId="5A8359D6" w14:textId="6BAAD0FC" w:rsidR="00627A10" w:rsidRPr="00187F85" w:rsidRDefault="00627A10" w:rsidP="00187F85">
      <w:pPr>
        <w:ind w:firstLine="420"/>
      </w:pPr>
      <w:r>
        <w:rPr>
          <w:rFonts w:hint="eastAsia"/>
        </w:rPr>
        <w:t>简而言之，如果一个域名采用了</w:t>
      </w:r>
      <w:r>
        <w:rPr>
          <w:rFonts w:hint="eastAsia"/>
        </w:rPr>
        <w:t>C</w:t>
      </w:r>
      <w:r>
        <w:t>DN</w:t>
      </w:r>
      <w:r>
        <w:rPr>
          <w:rFonts w:hint="eastAsia"/>
        </w:rPr>
        <w:t>服务商，那么此域名背后服务器为用户提供所有信息内容都是通过</w:t>
      </w:r>
      <w:r>
        <w:rPr>
          <w:rFonts w:hint="eastAsia"/>
        </w:rPr>
        <w:t>C</w:t>
      </w:r>
      <w:r>
        <w:t>DN</w:t>
      </w:r>
      <w:r>
        <w:rPr>
          <w:rFonts w:hint="eastAsia"/>
        </w:rPr>
        <w:t>服务商的服务器转发到用户的主机上的。</w:t>
      </w:r>
      <w:r w:rsidR="00FB6F40">
        <w:rPr>
          <w:rFonts w:hint="eastAsia"/>
        </w:rPr>
        <w:t>因此，这也是一个域名从解析到最终完成服务提供所必不可少的环节。</w:t>
      </w:r>
    </w:p>
    <w:p w14:paraId="2FA0A40A" w14:textId="77777777" w:rsidR="009129CF" w:rsidRPr="008A5316" w:rsidRDefault="009129CF" w:rsidP="008A5316">
      <w:pPr>
        <w:rPr>
          <w:b/>
          <w:bCs/>
        </w:rPr>
      </w:pPr>
    </w:p>
    <w:p w14:paraId="3D79A0FE" w14:textId="12706417" w:rsidR="00B61448" w:rsidRDefault="00A00AF0" w:rsidP="00A00AF0">
      <w:pPr>
        <w:pStyle w:val="4"/>
      </w:pPr>
      <w:r>
        <w:lastRenderedPageBreak/>
        <w:t>1.2.1.2</w:t>
      </w:r>
      <w:r w:rsidR="00B11127">
        <w:t>WHOIS</w:t>
      </w:r>
      <w:r w:rsidR="00B11127">
        <w:rPr>
          <w:rFonts w:hint="eastAsia"/>
        </w:rPr>
        <w:t>服务相关理论</w:t>
      </w:r>
    </w:p>
    <w:p w14:paraId="5735C602" w14:textId="77777777" w:rsidR="00A00AF0" w:rsidRPr="000E4C8C" w:rsidRDefault="00A00AF0" w:rsidP="00A00AF0">
      <w:pPr>
        <w:numPr>
          <w:ilvl w:val="0"/>
          <w:numId w:val="16"/>
        </w:numPr>
        <w:rPr>
          <w:b/>
        </w:rPr>
      </w:pPr>
      <w:r w:rsidRPr="000E4C8C">
        <w:rPr>
          <w:b/>
        </w:rPr>
        <w:t>域名</w:t>
      </w:r>
      <w:r w:rsidRPr="000E4C8C">
        <w:rPr>
          <w:b/>
        </w:rPr>
        <w:t>WHOIS</w:t>
      </w:r>
      <w:r w:rsidRPr="000E4C8C">
        <w:rPr>
          <w:b/>
        </w:rPr>
        <w:t>服务理论</w:t>
      </w:r>
    </w:p>
    <w:p w14:paraId="44FA0CA0" w14:textId="77777777" w:rsidR="00A00AF0" w:rsidRPr="000E4C8C" w:rsidRDefault="00A00AF0" w:rsidP="00A00AF0">
      <w:pPr>
        <w:ind w:firstLine="420"/>
      </w:pPr>
      <w:r w:rsidRPr="000E4C8C">
        <w:t>WHOIS</w:t>
      </w:r>
      <w:r w:rsidRPr="000E4C8C">
        <w:t>是一个基于</w:t>
      </w:r>
      <w:r w:rsidRPr="000E4C8C">
        <w:t>TCP</w:t>
      </w:r>
      <w:r w:rsidRPr="000E4C8C">
        <w:t>协议的面向事务的查询响应协议，被广泛的用于对互联网用户提供信息查询服务。</w:t>
      </w:r>
      <w:r w:rsidRPr="000E4C8C">
        <w:t>WHOIS</w:t>
      </w:r>
      <w:r w:rsidRPr="000E4C8C">
        <w:t>协议的具体标准在</w:t>
      </w:r>
      <w:r w:rsidRPr="000E4C8C">
        <w:t>RFC3912</w:t>
      </w:r>
      <w:r w:rsidRPr="000E4C8C">
        <w:t>，</w:t>
      </w:r>
      <w:r w:rsidRPr="000E4C8C">
        <w:t>RFC1714</w:t>
      </w:r>
      <w:r w:rsidRPr="000E4C8C">
        <w:t>中给出定义。域名</w:t>
      </w:r>
      <w:r w:rsidRPr="000E4C8C">
        <w:t>WHOIS</w:t>
      </w:r>
      <w:r w:rsidRPr="000E4C8C">
        <w:t>信息是其中重要的组成部分。域名</w:t>
      </w:r>
      <w:r w:rsidRPr="000E4C8C">
        <w:t>WHOIS</w:t>
      </w:r>
      <w:r w:rsidRPr="000E4C8C">
        <w:t>信息是基于</w:t>
      </w:r>
      <w:r w:rsidRPr="000E4C8C">
        <w:t>RFC</w:t>
      </w:r>
      <w:r w:rsidRPr="000E4C8C">
        <w:t>协议中</w:t>
      </w:r>
      <w:r w:rsidRPr="000E4C8C">
        <w:t>WHOIS</w:t>
      </w:r>
      <w:r w:rsidRPr="000E4C8C">
        <w:t>协议中非常重要的组成部分。域名</w:t>
      </w:r>
      <w:r w:rsidRPr="000E4C8C">
        <w:t>WHOIS</w:t>
      </w:r>
      <w:r w:rsidRPr="000E4C8C">
        <w:t>信息通常记录了域名注册者</w:t>
      </w:r>
      <w:r w:rsidRPr="000E4C8C">
        <w:t>,</w:t>
      </w:r>
      <w:r w:rsidRPr="000E4C8C">
        <w:t>拥有者</w:t>
      </w:r>
      <w:r w:rsidRPr="000E4C8C">
        <w:t>,</w:t>
      </w:r>
      <w:r w:rsidRPr="000E4C8C">
        <w:t>域名技术支持人员的相关信息，此域名的创建，到期与更新时间和域名</w:t>
      </w:r>
      <w:r w:rsidRPr="000E4C8C">
        <w:t>DNS</w:t>
      </w:r>
      <w:r w:rsidRPr="000E4C8C">
        <w:t>服务器，</w:t>
      </w:r>
      <w:proofErr w:type="gramStart"/>
      <w:r w:rsidRPr="000E4C8C">
        <w:t>注册商</w:t>
      </w:r>
      <w:proofErr w:type="gramEnd"/>
      <w:r w:rsidRPr="000E4C8C">
        <w:t>及其它相关信息。简单说，</w:t>
      </w:r>
      <w:r w:rsidRPr="000E4C8C">
        <w:t>WHOIS</w:t>
      </w:r>
      <w:r w:rsidRPr="000E4C8C">
        <w:t>就是一个用来查询域名是否已经被注册，以及注册域名的详细信息的数据库（如域名所有人、域名注册商）。通过</w:t>
      </w:r>
      <w:r w:rsidRPr="000E4C8C">
        <w:t>WHOIS</w:t>
      </w:r>
      <w:r w:rsidRPr="000E4C8C">
        <w:t>来实现对域名信息的查询。早期的</w:t>
      </w:r>
      <w:r w:rsidRPr="000E4C8C">
        <w:t>WHOIS</w:t>
      </w:r>
      <w:r w:rsidRPr="000E4C8C">
        <w:t>查询多以命令列接口存在，但是现在出现了一些网页接口简化的线上查询工具，可以一次向不同的数据库查询。网页接口的查询工具仍然依赖</w:t>
      </w:r>
      <w:r w:rsidRPr="000E4C8C">
        <w:t>WHOIS</w:t>
      </w:r>
      <w:r w:rsidRPr="000E4C8C">
        <w:t>协议向服务器发送查询请求。</w:t>
      </w:r>
      <w:r w:rsidRPr="000E4C8C">
        <w:t>WHOIS</w:t>
      </w:r>
      <w:r w:rsidRPr="000E4C8C">
        <w:t>通常使用</w:t>
      </w:r>
      <w:r w:rsidRPr="000E4C8C">
        <w:t>TCP</w:t>
      </w:r>
      <w:r w:rsidRPr="000E4C8C">
        <w:t>协议</w:t>
      </w:r>
      <w:r w:rsidRPr="000E4C8C">
        <w:t>43</w:t>
      </w:r>
      <w:r w:rsidRPr="000E4C8C">
        <w:t>端口。每个域名</w:t>
      </w:r>
      <w:r w:rsidRPr="000E4C8C">
        <w:t>/IP</w:t>
      </w:r>
      <w:r w:rsidRPr="000E4C8C">
        <w:t>的</w:t>
      </w:r>
      <w:r w:rsidRPr="000E4C8C">
        <w:t>WHOIS</w:t>
      </w:r>
      <w:r w:rsidRPr="000E4C8C">
        <w:t>信息由对应的管理机构保存。域名</w:t>
      </w:r>
      <w:r w:rsidRPr="000E4C8C">
        <w:t>WHOIS</w:t>
      </w:r>
      <w:r w:rsidRPr="000E4C8C">
        <w:t>信息是描述域名特征非常重要的信息之一。</w:t>
      </w:r>
    </w:p>
    <w:p w14:paraId="47C31E0E" w14:textId="77777777" w:rsidR="00A00AF0" w:rsidRPr="000E4C8C" w:rsidRDefault="00A00AF0" w:rsidP="00A00AF0">
      <w:pPr>
        <w:numPr>
          <w:ilvl w:val="0"/>
          <w:numId w:val="16"/>
        </w:numPr>
        <w:rPr>
          <w:b/>
        </w:rPr>
      </w:pPr>
      <w:r w:rsidRPr="000E4C8C">
        <w:rPr>
          <w:b/>
        </w:rPr>
        <w:t>域名注册商</w:t>
      </w:r>
    </w:p>
    <w:p w14:paraId="2364E750" w14:textId="77777777" w:rsidR="00A00AF0" w:rsidRPr="000E4C8C" w:rsidRDefault="00A00AF0" w:rsidP="00A00AF0">
      <w:pPr>
        <w:ind w:firstLineChars="200" w:firstLine="480"/>
      </w:pPr>
      <w:r w:rsidRPr="000E4C8C">
        <w:t>域名</w:t>
      </w:r>
      <w:proofErr w:type="gramStart"/>
      <w:r w:rsidRPr="000E4C8C">
        <w:t>注册商</w:t>
      </w:r>
      <w:proofErr w:type="gramEnd"/>
      <w:r w:rsidRPr="000E4C8C">
        <w:t>(domain name registrar)</w:t>
      </w:r>
      <w:r w:rsidRPr="000E4C8C">
        <w:t>是一个商业实体或组织，它们由互联网名称与数字地址分配机构（</w:t>
      </w:r>
      <w:r w:rsidRPr="000E4C8C">
        <w:t>ICANN</w:t>
      </w:r>
      <w:r w:rsidRPr="000E4C8C">
        <w:t>）或者一个国家性的国家代码顶级域名（</w:t>
      </w:r>
      <w:r w:rsidRPr="000E4C8C">
        <w:t>ccTLD</w:t>
      </w:r>
      <w:r w:rsidRPr="000E4C8C">
        <w:t>）域名注册局委派，以在指定的域名注册数据库中管理互联网域名，向公众提供此类服务。包括域名的注册，续费，注销，转让及隐私保护服务。</w:t>
      </w:r>
    </w:p>
    <w:p w14:paraId="710AB4F0" w14:textId="77777777" w:rsidR="00A00AF0" w:rsidRPr="000E4C8C" w:rsidRDefault="00A00AF0" w:rsidP="00A00AF0">
      <w:pPr>
        <w:numPr>
          <w:ilvl w:val="0"/>
          <w:numId w:val="16"/>
        </w:numPr>
        <w:rPr>
          <w:b/>
        </w:rPr>
      </w:pPr>
      <w:r w:rsidRPr="000E4C8C">
        <w:rPr>
          <w:b/>
        </w:rPr>
        <w:t>域名</w:t>
      </w:r>
      <w:r w:rsidRPr="000E4C8C">
        <w:t>WHOIS</w:t>
      </w:r>
      <w:r w:rsidRPr="000E4C8C">
        <w:rPr>
          <w:b/>
        </w:rPr>
        <w:t>服务器</w:t>
      </w:r>
    </w:p>
    <w:p w14:paraId="42CC42F7" w14:textId="77777777" w:rsidR="00A00AF0" w:rsidRPr="000E4C8C" w:rsidRDefault="00A00AF0" w:rsidP="00A00AF0">
      <w:pPr>
        <w:ind w:firstLineChars="200" w:firstLine="480"/>
      </w:pPr>
      <w:r w:rsidRPr="000E4C8C">
        <w:t>域名</w:t>
      </w:r>
      <w:r w:rsidRPr="000E4C8C">
        <w:t>WHOIS</w:t>
      </w:r>
      <w:r w:rsidRPr="000E4C8C">
        <w:t>服务器是基于</w:t>
      </w:r>
      <w:r w:rsidRPr="000E4C8C">
        <w:t>WHOIS</w:t>
      </w:r>
      <w:r w:rsidRPr="000E4C8C">
        <w:t>协议中提供某些域名</w:t>
      </w:r>
      <w:r w:rsidRPr="000E4C8C">
        <w:t>WHOIS</w:t>
      </w:r>
      <w:r w:rsidRPr="000E4C8C">
        <w:t>信息查询的服务器。主要分为国家或地区</w:t>
      </w:r>
      <w:r w:rsidRPr="000E4C8C">
        <w:t>WHOIS</w:t>
      </w:r>
      <w:r w:rsidRPr="000E4C8C">
        <w:t>服务器与</w:t>
      </w:r>
      <w:proofErr w:type="gramStart"/>
      <w:r w:rsidRPr="000E4C8C">
        <w:t>注册商</w:t>
      </w:r>
      <w:proofErr w:type="gramEnd"/>
      <w:r w:rsidRPr="000E4C8C">
        <w:t>WHOIS</w:t>
      </w:r>
      <w:r w:rsidRPr="000E4C8C">
        <w:t>服务器两类。根</w:t>
      </w:r>
      <w:r w:rsidRPr="000E4C8C">
        <w:lastRenderedPageBreak/>
        <w:t>据</w:t>
      </w:r>
      <w:r w:rsidRPr="000E4C8C">
        <w:t>IETF</w:t>
      </w:r>
      <w:r w:rsidRPr="000E4C8C">
        <w:t>标准</w:t>
      </w:r>
      <w:r w:rsidRPr="000E4C8C">
        <w:t xml:space="preserve"> </w:t>
      </w:r>
      <w:r w:rsidRPr="000E4C8C">
        <w:t>要求，</w:t>
      </w:r>
      <w:r w:rsidRPr="000E4C8C">
        <w:t>WHOIS</w:t>
      </w:r>
      <w:r w:rsidRPr="000E4C8C">
        <w:t>服务一般由</w:t>
      </w:r>
      <w:r w:rsidRPr="000E4C8C">
        <w:t>WHOIS</w:t>
      </w:r>
      <w:r w:rsidRPr="000E4C8C">
        <w:t>系统来提供。</w:t>
      </w:r>
      <w:r w:rsidRPr="000E4C8C">
        <w:t>WHOIS</w:t>
      </w:r>
      <w:r w:rsidRPr="000E4C8C">
        <w:t>系统是一个</w:t>
      </w:r>
      <w:r w:rsidRPr="000E4C8C">
        <w:t>Client/Server</w:t>
      </w:r>
      <w:r w:rsidRPr="000E4C8C">
        <w:t>系统。其中</w:t>
      </w:r>
      <w:r w:rsidRPr="000E4C8C">
        <w:t>Client</w:t>
      </w:r>
      <w:proofErr w:type="gramStart"/>
      <w:r w:rsidRPr="000E4C8C">
        <w:t>端主要</w:t>
      </w:r>
      <w:proofErr w:type="gramEnd"/>
      <w:r w:rsidRPr="000E4C8C">
        <w:t>负责：</w:t>
      </w:r>
    </w:p>
    <w:p w14:paraId="3131C73D" w14:textId="27C13964" w:rsidR="00A00AF0" w:rsidRPr="000E4C8C" w:rsidRDefault="00B3537A" w:rsidP="00B3537A">
      <w:pPr>
        <w:ind w:firstLine="420"/>
      </w:pPr>
      <w:r>
        <w:rPr>
          <w:rFonts w:hint="eastAsia"/>
        </w:rPr>
        <w:t>1</w:t>
      </w:r>
      <w:r w:rsidR="00A00AF0" w:rsidRPr="000E4C8C">
        <w:t>提供访问</w:t>
      </w:r>
      <w:r w:rsidR="00A00AF0" w:rsidRPr="000E4C8C">
        <w:t>WHOIS</w:t>
      </w:r>
      <w:r w:rsidR="00A00AF0" w:rsidRPr="000E4C8C">
        <w:t>系统的用户接口；</w:t>
      </w:r>
      <w:r w:rsidR="00A00AF0" w:rsidRPr="000E4C8C">
        <w:t xml:space="preserve"> </w:t>
      </w:r>
    </w:p>
    <w:p w14:paraId="5DB529E7" w14:textId="587721CF" w:rsidR="00A00AF0" w:rsidRPr="000E4C8C" w:rsidRDefault="00B3537A" w:rsidP="00B3537A">
      <w:pPr>
        <w:ind w:firstLine="420"/>
      </w:pPr>
      <w:r>
        <w:rPr>
          <w:rFonts w:hint="eastAsia"/>
        </w:rPr>
        <w:t>2</w:t>
      </w:r>
      <w:r w:rsidR="00A00AF0" w:rsidRPr="000E4C8C">
        <w:t>生成查询并将其以适当的格式传送给</w:t>
      </w:r>
      <w:r w:rsidR="00A00AF0" w:rsidRPr="000E4C8C">
        <w:t>Server</w:t>
      </w:r>
      <w:r w:rsidR="00A00AF0" w:rsidRPr="000E4C8C">
        <w:t>；</w:t>
      </w:r>
    </w:p>
    <w:p w14:paraId="0A156C58" w14:textId="6B867118" w:rsidR="00A00AF0" w:rsidRPr="000E4C8C" w:rsidRDefault="00B3537A" w:rsidP="00B3537A">
      <w:pPr>
        <w:ind w:firstLine="420"/>
      </w:pPr>
      <w:r>
        <w:rPr>
          <w:rFonts w:hint="eastAsia"/>
        </w:rPr>
        <w:t>3</w:t>
      </w:r>
      <w:r w:rsidR="00A00AF0" w:rsidRPr="000E4C8C">
        <w:t>接收</w:t>
      </w:r>
      <w:r w:rsidR="00A00AF0" w:rsidRPr="000E4C8C">
        <w:t>Server</w:t>
      </w:r>
      <w:r w:rsidR="00A00AF0" w:rsidRPr="000E4C8C">
        <w:t>传回的响应，并以用户可读的形式输出。</w:t>
      </w:r>
    </w:p>
    <w:p w14:paraId="5353F6F4" w14:textId="42BCC38E" w:rsidR="00A00AF0" w:rsidRDefault="00A00AF0" w:rsidP="00972146">
      <w:pPr>
        <w:ind w:firstLineChars="200" w:firstLine="480"/>
      </w:pPr>
      <w:r w:rsidRPr="000E4C8C">
        <w:t>Server</w:t>
      </w:r>
      <w:r w:rsidRPr="000E4C8C">
        <w:t>端则主要负责接收</w:t>
      </w:r>
      <w:r w:rsidRPr="000E4C8C">
        <w:t>Client</w:t>
      </w:r>
      <w:r w:rsidRPr="000E4C8C">
        <w:t>端的请求并发回响应数据。作为</w:t>
      </w:r>
      <w:r w:rsidRPr="000E4C8C">
        <w:t>Internet</w:t>
      </w:r>
      <w:r w:rsidRPr="000E4C8C">
        <w:t>上核心服务之一的</w:t>
      </w:r>
      <w:r w:rsidRPr="000E4C8C">
        <w:t>WHOIS</w:t>
      </w:r>
      <w:r w:rsidRPr="000E4C8C">
        <w:t>服务，其</w:t>
      </w:r>
      <w:r w:rsidRPr="000E4C8C">
        <w:t>Server</w:t>
      </w:r>
      <w:r w:rsidRPr="000E4C8C">
        <w:t>端默认监听</w:t>
      </w:r>
      <w:r w:rsidRPr="000E4C8C">
        <w:t>43</w:t>
      </w:r>
      <w:r w:rsidRPr="000E4C8C">
        <w:t>号</w:t>
      </w:r>
      <w:r w:rsidRPr="000E4C8C">
        <w:t>TCP</w:t>
      </w:r>
      <w:r w:rsidRPr="000E4C8C">
        <w:t>端口，接收查询请求并产生响应。一般来说，</w:t>
      </w:r>
      <w:r w:rsidRPr="000E4C8C">
        <w:t>Server</w:t>
      </w:r>
      <w:r w:rsidRPr="000E4C8C">
        <w:t>端可以接收三种类型的信息查询：联系人、主机和域名。对于同一查询，</w:t>
      </w:r>
      <w:r w:rsidRPr="000E4C8C">
        <w:t>Server</w:t>
      </w:r>
      <w:r w:rsidRPr="000E4C8C">
        <w:t>端的输出应该具有一致性和稳定性。</w:t>
      </w:r>
    </w:p>
    <w:p w14:paraId="5EA70370" w14:textId="77777777" w:rsidR="00972146" w:rsidRDefault="00972146" w:rsidP="00972146">
      <w:pPr>
        <w:ind w:firstLineChars="200" w:firstLine="480"/>
      </w:pPr>
    </w:p>
    <w:p w14:paraId="7118F1F5" w14:textId="6302EE74" w:rsidR="00723CEA" w:rsidRDefault="00723CEA" w:rsidP="003031E3">
      <w:pPr>
        <w:pStyle w:val="4"/>
      </w:pPr>
      <w:r>
        <w:t>1.2.1.3</w:t>
      </w:r>
      <w:r w:rsidR="00972146">
        <w:rPr>
          <w:rFonts w:hint="eastAsia"/>
        </w:rPr>
        <w:t>量化评价国家双边关系理论</w:t>
      </w:r>
    </w:p>
    <w:p w14:paraId="0282C3AB" w14:textId="6646E174" w:rsidR="00F536CF" w:rsidRDefault="00F536CF" w:rsidP="00CE2F85">
      <w:pPr>
        <w:ind w:firstLine="420"/>
      </w:pPr>
      <w:r w:rsidRPr="00F536CF">
        <w:t>国际关系学的研究对象十分广泛</w:t>
      </w:r>
      <w:r w:rsidRPr="00F536CF">
        <w:t xml:space="preserve"> , </w:t>
      </w:r>
      <w:r w:rsidRPr="00F536CF">
        <w:t>但其中一个最基本的研究对象是国家的双边关系</w:t>
      </w:r>
      <w:r w:rsidRPr="00F536CF">
        <w:t xml:space="preserve"> </w:t>
      </w:r>
      <w:r w:rsidRPr="00F536CF">
        <w:t>。随着这门学科的不断发展</w:t>
      </w:r>
      <w:r w:rsidRPr="00F536CF">
        <w:t xml:space="preserve"> , </w:t>
      </w:r>
      <w:r w:rsidRPr="00F536CF">
        <w:t>国际关系研究从研究国家关系的性质变化逐渐走向研究国家关系的程度变化</w:t>
      </w:r>
      <w:r w:rsidRPr="00F536CF">
        <w:t xml:space="preserve"> , </w:t>
      </w:r>
      <w:r w:rsidRPr="00F536CF">
        <w:t>从定性分析走向定量分析</w:t>
      </w:r>
      <w:r w:rsidRPr="00F536CF">
        <w:t xml:space="preserve"> </w:t>
      </w:r>
      <w:r w:rsidRPr="00F536CF">
        <w:t>。定量分析国家关系的基础是定量衡量国家的双边关系</w:t>
      </w:r>
      <w:r w:rsidRPr="00F536CF">
        <w:t xml:space="preserve"> </w:t>
      </w:r>
      <w:r w:rsidRPr="00F536CF">
        <w:t>。</w:t>
      </w:r>
    </w:p>
    <w:p w14:paraId="48440784" w14:textId="17758BC8" w:rsidR="00F536CF" w:rsidRDefault="00A3689D" w:rsidP="00CE2F85">
      <w:pPr>
        <w:ind w:firstLine="420"/>
      </w:pPr>
      <w:r w:rsidRPr="00A3689D">
        <w:t>要有效衡量国家双边关系友好或敌对的程度</w:t>
      </w:r>
      <w:r w:rsidRPr="00A3689D">
        <w:t xml:space="preserve"> , </w:t>
      </w:r>
      <w:r w:rsidRPr="00A3689D">
        <w:t>核心问题是解决从事件赋值向关系赋值的转化</w:t>
      </w:r>
      <w:r w:rsidRPr="00A3689D">
        <w:t xml:space="preserve"> </w:t>
      </w:r>
      <w:r w:rsidRPr="00A3689D">
        <w:t>。我们的基本设想是</w:t>
      </w:r>
      <w:r w:rsidRPr="00A3689D">
        <w:t xml:space="preserve"> , </w:t>
      </w:r>
      <w:r w:rsidRPr="00A3689D">
        <w:t>双边关系是由众多事件组成的</w:t>
      </w:r>
      <w:r w:rsidRPr="00A3689D">
        <w:t xml:space="preserve"> , </w:t>
      </w:r>
      <w:r w:rsidRPr="00A3689D">
        <w:t>这些事件随着时间形成了一个</w:t>
      </w:r>
      <w:r w:rsidRPr="00A3689D">
        <w:t xml:space="preserve"> “</w:t>
      </w:r>
      <w:r w:rsidRPr="00A3689D">
        <w:t>事件流</w:t>
      </w:r>
      <w:r w:rsidRPr="00A3689D">
        <w:t xml:space="preserve">”, </w:t>
      </w:r>
      <w:r w:rsidRPr="00A3689D">
        <w:t>对双边关系的衡量需要在事件累积和流动两个维度上同时进行衡量</w:t>
      </w:r>
      <w:r w:rsidRPr="00A3689D">
        <w:t xml:space="preserve"> </w:t>
      </w:r>
      <w:r w:rsidRPr="00A3689D">
        <w:t>。也就是说</w:t>
      </w:r>
      <w:r w:rsidRPr="00A3689D">
        <w:t xml:space="preserve"> , </w:t>
      </w:r>
      <w:r w:rsidRPr="00A3689D">
        <w:t>对事件影响力进行累积是我们衡量的起点</w:t>
      </w:r>
      <w:r w:rsidRPr="00A3689D">
        <w:t xml:space="preserve"> , </w:t>
      </w:r>
      <w:r w:rsidRPr="00A3689D">
        <w:t>测量事件影响力随时间流动的变化是衡量的过程</w:t>
      </w:r>
      <w:r w:rsidRPr="00A3689D">
        <w:t xml:space="preserve"> , </w:t>
      </w:r>
      <w:r w:rsidRPr="00A3689D">
        <w:t>双边关系现状是衡量的终点</w:t>
      </w:r>
      <w:r w:rsidRPr="00A3689D">
        <w:t xml:space="preserve"> </w:t>
      </w:r>
      <w:r w:rsidRPr="00A3689D">
        <w:t>。从起点到终点之间的转化过程将是复杂的</w:t>
      </w:r>
      <w:r w:rsidRPr="00A3689D">
        <w:t xml:space="preserve"> , </w:t>
      </w:r>
      <w:r w:rsidRPr="00A3689D">
        <w:t>因此将事件数值转化为双边</w:t>
      </w:r>
      <w:r w:rsidRPr="00A3689D">
        <w:lastRenderedPageBreak/>
        <w:t>关系数值的合理性</w:t>
      </w:r>
      <w:r w:rsidRPr="00A3689D">
        <w:t xml:space="preserve"> , </w:t>
      </w:r>
      <w:r w:rsidRPr="00A3689D">
        <w:t>将取决于转化后的双边关系数值能否与实际经验相一致</w:t>
      </w:r>
      <w:r w:rsidRPr="00A3689D">
        <w:t xml:space="preserve"> , </w:t>
      </w:r>
      <w:r w:rsidRPr="00A3689D">
        <w:t>至少要有很强的相似性</w:t>
      </w:r>
      <w:r w:rsidRPr="00A3689D">
        <w:t xml:space="preserve"> </w:t>
      </w:r>
      <w:r w:rsidRPr="00A3689D">
        <w:t>。为此</w:t>
      </w:r>
      <w:r w:rsidRPr="00A3689D">
        <w:t xml:space="preserve"> ,</w:t>
      </w:r>
      <w:r>
        <w:rPr>
          <w:rFonts w:hint="eastAsia"/>
        </w:rPr>
        <w:t>有</w:t>
      </w:r>
      <w:r w:rsidRPr="00A3689D">
        <w:t>如下定量衡量双边关系的流程</w:t>
      </w:r>
      <w:r w:rsidRPr="00A3689D">
        <w:t xml:space="preserve"> </w:t>
      </w:r>
      <w:r w:rsidRPr="00A3689D">
        <w:t>。</w:t>
      </w:r>
    </w:p>
    <w:p w14:paraId="6DBEFC58" w14:textId="77777777" w:rsidR="00EE5B2A" w:rsidRDefault="00EE5B2A" w:rsidP="00EE5B2A">
      <w:pPr>
        <w:keepNext/>
        <w:ind w:firstLine="420"/>
      </w:pPr>
      <w:r w:rsidRPr="00EE5B2A">
        <w:rPr>
          <w:noProof/>
        </w:rPr>
        <w:drawing>
          <wp:inline distT="0" distB="0" distL="0" distR="0" wp14:anchorId="7437AE9C" wp14:editId="5EFD9CB2">
            <wp:extent cx="5274310" cy="19646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964690"/>
                    </a:xfrm>
                    <a:prstGeom prst="rect">
                      <a:avLst/>
                    </a:prstGeom>
                  </pic:spPr>
                </pic:pic>
              </a:graphicData>
            </a:graphic>
          </wp:inline>
        </w:drawing>
      </w:r>
    </w:p>
    <w:p w14:paraId="138024FE" w14:textId="212132F4" w:rsidR="00EE5B2A" w:rsidRPr="00F536CF" w:rsidRDefault="00EE5B2A" w:rsidP="00EE5B2A">
      <w:pPr>
        <w:pStyle w:val="af0"/>
        <w:jc w:val="center"/>
      </w:pPr>
      <w:r>
        <w:t>图</w:t>
      </w:r>
      <w:r>
        <w:t xml:space="preserve"> </w:t>
      </w:r>
      <w:r>
        <w:fldChar w:fldCharType="begin"/>
      </w:r>
      <w:r>
        <w:instrText xml:space="preserve"> SEQ </w:instrText>
      </w:r>
      <w:r>
        <w:instrText>图</w:instrText>
      </w:r>
      <w:r>
        <w:instrText xml:space="preserve"> \* ARABIC </w:instrText>
      </w:r>
      <w:r>
        <w:fldChar w:fldCharType="separate"/>
      </w:r>
      <w:r w:rsidR="00F90CA6">
        <w:rPr>
          <w:noProof/>
        </w:rPr>
        <w:t>2</w:t>
      </w:r>
      <w:r>
        <w:fldChar w:fldCharType="end"/>
      </w:r>
      <w:r>
        <w:t xml:space="preserve">-2 </w:t>
      </w:r>
      <w:r>
        <w:rPr>
          <w:rFonts w:hint="eastAsia"/>
        </w:rPr>
        <w:t>双边关系评估流程</w:t>
      </w:r>
    </w:p>
    <w:p w14:paraId="44331D09" w14:textId="790B10AC" w:rsidR="00C92DD9" w:rsidRDefault="00EE5B2A" w:rsidP="00C92DD9">
      <w:pPr>
        <w:ind w:firstLine="420"/>
      </w:pPr>
      <w:r w:rsidRPr="00EE5B2A">
        <w:t>在上图中</w:t>
      </w:r>
      <w:r w:rsidRPr="00EE5B2A">
        <w:t xml:space="preserve"> , </w:t>
      </w:r>
      <w:r w:rsidRPr="00EE5B2A">
        <w:t>环节</w:t>
      </w:r>
      <w:r w:rsidRPr="00EE5B2A">
        <w:t xml:space="preserve"> (1) </w:t>
      </w:r>
      <w:r w:rsidRPr="00EE5B2A">
        <w:t>是对数据来源进行选择</w:t>
      </w:r>
      <w:r w:rsidRPr="00EE5B2A">
        <w:t xml:space="preserve"> </w:t>
      </w:r>
      <w:r w:rsidRPr="00EE5B2A">
        <w:t>。从统计分析的角度来说</w:t>
      </w:r>
      <w:r w:rsidRPr="00EE5B2A">
        <w:t xml:space="preserve"> , </w:t>
      </w:r>
      <w:r w:rsidRPr="00EE5B2A">
        <w:t>无须穷尽所有的公开数据来源</w:t>
      </w:r>
      <w:r w:rsidRPr="00EE5B2A">
        <w:t xml:space="preserve"> , </w:t>
      </w:r>
      <w:r w:rsidRPr="00EE5B2A">
        <w:t>只要数据来源可靠就行</w:t>
      </w:r>
      <w:r w:rsidRPr="00EE5B2A">
        <w:t xml:space="preserve"> </w:t>
      </w:r>
      <w:r w:rsidRPr="00EE5B2A">
        <w:t>。例如</w:t>
      </w:r>
      <w:r w:rsidRPr="00EE5B2A">
        <w:t xml:space="preserve"> , </w:t>
      </w:r>
      <w:r w:rsidRPr="00EE5B2A">
        <w:t>衡量中国与大国的双边关系</w:t>
      </w:r>
      <w:r w:rsidRPr="00EE5B2A">
        <w:t xml:space="preserve"> , </w:t>
      </w:r>
      <w:r w:rsidRPr="00EE5B2A">
        <w:t>选择《人民日报》和中国外交部网站的事件数据就可基本满足需要</w:t>
      </w:r>
      <w:r w:rsidRPr="00EE5B2A">
        <w:t xml:space="preserve"> </w:t>
      </w:r>
      <w:r w:rsidRPr="00EE5B2A">
        <w:t>。环节</w:t>
      </w:r>
      <w:r w:rsidRPr="00EE5B2A">
        <w:t xml:space="preserve"> (2) </w:t>
      </w:r>
      <w:r w:rsidRPr="00EE5B2A">
        <w:t>是将数据来源中与我们研究对象和研究范围有关的事件进行筛选和归类</w:t>
      </w:r>
      <w:r w:rsidRPr="00EE5B2A">
        <w:t xml:space="preserve"> </w:t>
      </w:r>
      <w:r w:rsidRPr="00EE5B2A">
        <w:t>。环节</w:t>
      </w:r>
      <w:r w:rsidRPr="00EE5B2A">
        <w:t xml:space="preserve"> (3) </w:t>
      </w:r>
      <w:r w:rsidRPr="00EE5B2A">
        <w:t>是在</w:t>
      </w:r>
      <w:r w:rsidRPr="00EE5B2A">
        <w:t xml:space="preserve"> “</w:t>
      </w:r>
      <w:r w:rsidRPr="00EE5B2A">
        <w:t>冲突</w:t>
      </w:r>
      <w:r w:rsidRPr="00EE5B2A">
        <w:t xml:space="preserve"> —</w:t>
      </w:r>
      <w:r w:rsidRPr="00EE5B2A">
        <w:t>合作</w:t>
      </w:r>
      <w:r w:rsidRPr="00EE5B2A">
        <w:t>”</w:t>
      </w:r>
      <w:r w:rsidRPr="00EE5B2A">
        <w:t>这一维度上</w:t>
      </w:r>
      <w:r w:rsidRPr="00EE5B2A">
        <w:t xml:space="preserve"> , </w:t>
      </w:r>
      <w:r w:rsidRPr="00EE5B2A">
        <w:t>根据对双边关系影响力的大小将已发生事件转换成一维的事件分值</w:t>
      </w:r>
      <w:r w:rsidRPr="00EE5B2A">
        <w:t xml:space="preserve"> , </w:t>
      </w:r>
      <w:r w:rsidRPr="00EE5B2A">
        <w:t>即将当月发生的正负事件的分值相加</w:t>
      </w:r>
      <w:r w:rsidRPr="00EE5B2A">
        <w:t xml:space="preserve"> , </w:t>
      </w:r>
      <w:r w:rsidRPr="00EE5B2A">
        <w:t>求得该月的事件总分值</w:t>
      </w:r>
      <w:r w:rsidRPr="00EE5B2A">
        <w:t xml:space="preserve"> </w:t>
      </w:r>
      <w:r w:rsidRPr="00EE5B2A">
        <w:t>。这一转换需按预先确定的事件</w:t>
      </w:r>
      <w:proofErr w:type="gramStart"/>
      <w:r w:rsidRPr="00EE5B2A">
        <w:t>分值表</w:t>
      </w:r>
      <w:proofErr w:type="gramEnd"/>
      <w:r w:rsidRPr="00EE5B2A">
        <w:t>来实现</w:t>
      </w:r>
      <w:r w:rsidRPr="00EE5B2A">
        <w:t xml:space="preserve"> </w:t>
      </w:r>
      <w:r w:rsidRPr="00EE5B2A">
        <w:t>。设定事件</w:t>
      </w:r>
      <w:proofErr w:type="gramStart"/>
      <w:r w:rsidRPr="00EE5B2A">
        <w:t>分值表</w:t>
      </w:r>
      <w:proofErr w:type="gramEnd"/>
      <w:r w:rsidRPr="00EE5B2A">
        <w:t>是为了保证转换过程具有较大的一致性和可比性</w:t>
      </w:r>
      <w:r w:rsidRPr="00EE5B2A">
        <w:t xml:space="preserve"> </w:t>
      </w:r>
      <w:r w:rsidRPr="00EE5B2A">
        <w:t>。</w:t>
      </w:r>
      <w:r w:rsidRPr="00EE5B2A">
        <w:br/>
      </w:r>
      <w:r w:rsidRPr="00EE5B2A">
        <w:t>环节</w:t>
      </w:r>
      <w:r w:rsidRPr="00EE5B2A">
        <w:t xml:space="preserve"> (4) </w:t>
      </w:r>
      <w:r w:rsidRPr="00EE5B2A">
        <w:t>是把事件分值进一步转换成对双边关系的影响值</w:t>
      </w:r>
      <w:r w:rsidRPr="00EE5B2A">
        <w:t xml:space="preserve"> </w:t>
      </w:r>
      <w:r w:rsidRPr="00EE5B2A">
        <w:t>。环节</w:t>
      </w:r>
      <w:r w:rsidRPr="00EE5B2A">
        <w:t xml:space="preserve"> (4) </w:t>
      </w:r>
      <w:r w:rsidRPr="00EE5B2A">
        <w:t>与环节</w:t>
      </w:r>
      <w:r w:rsidRPr="00EE5B2A">
        <w:t xml:space="preserve"> (3) </w:t>
      </w:r>
      <w:r w:rsidRPr="00EE5B2A">
        <w:t>的区别在于</w:t>
      </w:r>
      <w:r w:rsidRPr="00EE5B2A">
        <w:t xml:space="preserve"> , </w:t>
      </w:r>
      <w:r w:rsidRPr="00EE5B2A">
        <w:t>环节</w:t>
      </w:r>
      <w:r w:rsidRPr="00EE5B2A">
        <w:t xml:space="preserve"> (4) </w:t>
      </w:r>
      <w:r w:rsidRPr="00EE5B2A">
        <w:t>的赋值需要考虑双边关系所处位置的影响</w:t>
      </w:r>
      <w:r w:rsidRPr="00EE5B2A">
        <w:t xml:space="preserve"> </w:t>
      </w:r>
      <w:r w:rsidRPr="00EE5B2A">
        <w:t>。这是因为</w:t>
      </w:r>
      <w:r w:rsidRPr="00EE5B2A">
        <w:t xml:space="preserve"> , </w:t>
      </w:r>
      <w:r w:rsidRPr="00EE5B2A">
        <w:t>当双边关系的好坏程度处于不同水平时</w:t>
      </w:r>
      <w:r w:rsidRPr="00EE5B2A">
        <w:t xml:space="preserve"> , </w:t>
      </w:r>
      <w:r w:rsidRPr="00EE5B2A">
        <w:t>同一事件对该双边关系的影响力不同</w:t>
      </w:r>
      <w:r w:rsidRPr="00EE5B2A">
        <w:t xml:space="preserve"> </w:t>
      </w:r>
      <w:r w:rsidRPr="00EE5B2A">
        <w:t>。例如</w:t>
      </w:r>
      <w:r w:rsidRPr="00EE5B2A">
        <w:t xml:space="preserve"> 2001 </w:t>
      </w:r>
      <w:r w:rsidRPr="00EE5B2A">
        <w:t>年中美军机相撞事件</w:t>
      </w:r>
      <w:r w:rsidRPr="00EE5B2A">
        <w:t xml:space="preserve"> , </w:t>
      </w:r>
      <w:r w:rsidRPr="00EE5B2A">
        <w:t>对两国关系产生了很大的负面影响</w:t>
      </w:r>
      <w:r w:rsidRPr="00EE5B2A">
        <w:t xml:space="preserve"> , </w:t>
      </w:r>
      <w:r w:rsidRPr="00EE5B2A">
        <w:t>但是在朝鲜战争期间</w:t>
      </w:r>
      <w:r w:rsidRPr="00EE5B2A">
        <w:t xml:space="preserve"> , </w:t>
      </w:r>
      <w:r w:rsidRPr="00EE5B2A">
        <w:t>中美间的一场空战就是平常事件</w:t>
      </w:r>
      <w:r w:rsidRPr="00EE5B2A">
        <w:t xml:space="preserve"> , </w:t>
      </w:r>
      <w:r w:rsidRPr="00EE5B2A">
        <w:t>对两国关系的影响极小</w:t>
      </w:r>
      <w:r w:rsidRPr="00EE5B2A">
        <w:t xml:space="preserve"> </w:t>
      </w:r>
      <w:r w:rsidRPr="00EE5B2A">
        <w:t>。环节</w:t>
      </w:r>
      <w:r w:rsidRPr="00EE5B2A">
        <w:t xml:space="preserve"> (5) </w:t>
      </w:r>
      <w:r w:rsidRPr="00EE5B2A">
        <w:t>是把由事件导致的双边关系的变化值叠加在上个月双边关系的分</w:t>
      </w:r>
      <w:r w:rsidRPr="00EE5B2A">
        <w:lastRenderedPageBreak/>
        <w:t>值上</w:t>
      </w:r>
      <w:r w:rsidRPr="00EE5B2A">
        <w:t xml:space="preserve"> , </w:t>
      </w:r>
      <w:r w:rsidRPr="00EE5B2A">
        <w:t>得到当</w:t>
      </w:r>
      <w:r w:rsidR="00E81BF5">
        <w:rPr>
          <w:rFonts w:hint="eastAsia"/>
        </w:rPr>
        <w:t>前</w:t>
      </w:r>
      <w:r w:rsidRPr="00EE5B2A">
        <w:t>的双边关系分值</w:t>
      </w:r>
      <w:r w:rsidRPr="00EE5B2A">
        <w:t xml:space="preserve"> </w:t>
      </w:r>
      <w:r w:rsidRPr="00EE5B2A">
        <w:t>。</w:t>
      </w:r>
    </w:p>
    <w:p w14:paraId="0D4E2F40" w14:textId="1CF59641" w:rsidR="00C92DD9" w:rsidRDefault="00C92DD9" w:rsidP="00C92DD9">
      <w:pPr>
        <w:pStyle w:val="4"/>
      </w:pPr>
      <w:r>
        <w:rPr>
          <w:rFonts w:hint="eastAsia"/>
        </w:rPr>
        <w:t>1</w:t>
      </w:r>
      <w:r>
        <w:t>.2.1.4 CRITIC</w:t>
      </w:r>
      <w:r>
        <w:rPr>
          <w:rFonts w:hint="eastAsia"/>
        </w:rPr>
        <w:t>赋权法的介绍</w:t>
      </w:r>
    </w:p>
    <w:p w14:paraId="1491F4C9" w14:textId="64EA6057" w:rsidR="00C92DD9" w:rsidRPr="00C92DD9" w:rsidRDefault="00C92DD9" w:rsidP="00C92DD9">
      <w:pPr>
        <w:rPr>
          <w:b/>
          <w:bCs/>
        </w:rPr>
      </w:pPr>
      <w:r w:rsidRPr="00C92DD9">
        <w:rPr>
          <w:rFonts w:hint="eastAsia"/>
          <w:b/>
          <w:bCs/>
        </w:rPr>
        <w:t>概念</w:t>
      </w:r>
    </w:p>
    <w:p w14:paraId="0B7278E0" w14:textId="71F70350" w:rsidR="00C92DD9" w:rsidRDefault="00C92DD9" w:rsidP="00C92DD9">
      <w:pPr>
        <w:ind w:firstLine="420"/>
      </w:pPr>
      <w:r>
        <w:t>CRITIC</w:t>
      </w:r>
      <w:r>
        <w:t>法是一种</w:t>
      </w:r>
      <w:proofErr w:type="gramStart"/>
      <w:r>
        <w:t>比熵权法</w:t>
      </w:r>
      <w:proofErr w:type="gramEnd"/>
      <w:r>
        <w:t>和标准离差法更好的客观赋权法。</w:t>
      </w:r>
    </w:p>
    <w:p w14:paraId="61B19BAD" w14:textId="2C471564" w:rsidR="00C92DD9" w:rsidRDefault="00C92DD9" w:rsidP="00C92DD9">
      <w:r>
        <w:rPr>
          <w:rFonts w:hint="eastAsia"/>
        </w:rPr>
        <w:t>它是基于评价指标的对比强度和指标之间的冲突性来综合衡量指标的客观权重。考虑指标变异性大小的同时兼顾指标之间的相关性，并非数字越大就说明越重要，完全利用数据自身的客观属性进行科学评价。</w:t>
      </w:r>
    </w:p>
    <w:p w14:paraId="75AE16E2" w14:textId="77777777" w:rsidR="00C92DD9" w:rsidRDefault="00C92DD9" w:rsidP="00C92DD9">
      <w:r>
        <w:t xml:space="preserve">    </w:t>
      </w:r>
      <w:r>
        <w:t>对比强度是指同一个指标各个评价方案之间取值差距的大小，以标准差的形式来表现。标准差越大，说明波动越大，</w:t>
      </w:r>
      <w:proofErr w:type="gramStart"/>
      <w:r>
        <w:t>即各方</w:t>
      </w:r>
      <w:proofErr w:type="gramEnd"/>
      <w:r>
        <w:t>案之间的取值差距越大，权重会越高；</w:t>
      </w:r>
    </w:p>
    <w:p w14:paraId="443D2276" w14:textId="3E0C6496" w:rsidR="00C92DD9" w:rsidRDefault="00C92DD9" w:rsidP="00C92DD9">
      <w:r>
        <w:t xml:space="preserve">    </w:t>
      </w:r>
      <w:r>
        <w:t>指标之间的冲突性，用相关系数进行表示，若两个指标之间具有较强的正相关，说明其冲突性越小，权重会越低。</w:t>
      </w:r>
    </w:p>
    <w:p w14:paraId="785FEB05" w14:textId="5028090D" w:rsidR="00C92DD9" w:rsidRDefault="00C92DD9" w:rsidP="00C92DD9">
      <w:r>
        <w:rPr>
          <w:rFonts w:hint="eastAsia"/>
        </w:rPr>
        <w:t>对于</w:t>
      </w:r>
      <w:r>
        <w:t>CRITIC</w:t>
      </w:r>
      <w:r>
        <w:t>法而言，在标准差一定时，指标间冲突性越小，权重也越小；冲突性越大，权重也越大；另外，当两个指标间的正相关程度越大时，（相关系数越接近</w:t>
      </w:r>
      <w:r>
        <w:t>1</w:t>
      </w:r>
      <w:r>
        <w:t>），冲突性越小，这表明这两个指标在评价方案的优劣上反映的信息有较大的相似性。</w:t>
      </w:r>
    </w:p>
    <w:p w14:paraId="2AF009B2" w14:textId="38886D83" w:rsidR="00F257E2" w:rsidRDefault="00F257E2" w:rsidP="00C92DD9">
      <w:pPr>
        <w:rPr>
          <w:b/>
          <w:bCs/>
        </w:rPr>
      </w:pPr>
      <w:r w:rsidRPr="00F257E2">
        <w:rPr>
          <w:rFonts w:hint="eastAsia"/>
          <w:b/>
          <w:bCs/>
        </w:rPr>
        <w:t>步骤</w:t>
      </w:r>
    </w:p>
    <w:p w14:paraId="64DE0657" w14:textId="79625A53" w:rsidR="00F257E2" w:rsidRDefault="00F257E2" w:rsidP="00C92DD9">
      <w:r w:rsidRPr="00F257E2">
        <w:rPr>
          <w:rFonts w:hint="eastAsia"/>
        </w:rPr>
        <w:t>假设有</w:t>
      </w:r>
      <w:r w:rsidRPr="00F257E2">
        <w:t>n</w:t>
      </w:r>
      <w:proofErr w:type="gramStart"/>
      <w:r w:rsidRPr="00F257E2">
        <w:t>个待评价</w:t>
      </w:r>
      <w:proofErr w:type="gramEnd"/>
      <w:r w:rsidRPr="00F257E2">
        <w:t>样本，</w:t>
      </w:r>
      <w:r w:rsidRPr="00F257E2">
        <w:t>p</w:t>
      </w:r>
      <w:proofErr w:type="gramStart"/>
      <w:r w:rsidRPr="00F257E2">
        <w:t>项评价</w:t>
      </w:r>
      <w:proofErr w:type="gramEnd"/>
      <w:r w:rsidRPr="00F257E2">
        <w:t>指标，形成原始指标数据矩阵：</w:t>
      </w:r>
    </w:p>
    <w:p w14:paraId="5A9F267E" w14:textId="112899ED" w:rsidR="00F257E2" w:rsidRDefault="00F257E2" w:rsidP="00F257E2">
      <w:pPr>
        <w:jc w:val="center"/>
      </w:pPr>
      <w:r>
        <w:rPr>
          <w:noProof/>
        </w:rPr>
        <w:drawing>
          <wp:inline distT="0" distB="0" distL="0" distR="0" wp14:anchorId="77D5B56D" wp14:editId="07BEE573">
            <wp:extent cx="2343785" cy="10763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43785" cy="1076325"/>
                    </a:xfrm>
                    <a:prstGeom prst="rect">
                      <a:avLst/>
                    </a:prstGeom>
                    <a:noFill/>
                  </pic:spPr>
                </pic:pic>
              </a:graphicData>
            </a:graphic>
          </wp:inline>
        </w:drawing>
      </w:r>
    </w:p>
    <w:p w14:paraId="5DA5C23B" w14:textId="3B1946EC" w:rsidR="00F257E2" w:rsidRDefault="00F257E2" w:rsidP="00F257E2">
      <w:pPr>
        <w:jc w:val="center"/>
      </w:pPr>
    </w:p>
    <w:p w14:paraId="53C29E61" w14:textId="6C42D67D" w:rsidR="00F257E2" w:rsidRDefault="00F257E2" w:rsidP="00F257E2">
      <w:pPr>
        <w:jc w:val="center"/>
      </w:pPr>
    </w:p>
    <w:p w14:paraId="5B2B5EC9" w14:textId="77777777" w:rsidR="00F257E2" w:rsidRDefault="00F257E2" w:rsidP="00F257E2">
      <w:pPr>
        <w:jc w:val="center"/>
      </w:pPr>
    </w:p>
    <w:p w14:paraId="7FEBB917" w14:textId="29E03C15" w:rsidR="00F257E2" w:rsidRDefault="00F257E2" w:rsidP="00F257E2">
      <w:r>
        <w:rPr>
          <w:rFonts w:hint="eastAsia"/>
        </w:rPr>
        <w:lastRenderedPageBreak/>
        <w:t>其中</w:t>
      </w:r>
      <m:oMath>
        <m:sSub>
          <m:sSubPr>
            <m:ctrlPr>
              <w:rPr>
                <w:rFonts w:ascii="Cambria Math" w:hAnsi="Cambria Math"/>
                <w:i/>
              </w:rPr>
            </m:ctrlPr>
          </m:sSubPr>
          <m:e>
            <m:r>
              <w:rPr>
                <w:rFonts w:ascii="Cambria Math" w:hAnsi="Cambria Math"/>
              </w:rPr>
              <m:t>X</m:t>
            </m:r>
          </m:e>
          <m:sub>
            <m:r>
              <w:rPr>
                <w:rFonts w:ascii="Cambria Math" w:hAnsi="Cambria Math" w:hint="eastAsia"/>
              </w:rPr>
              <m:t>ij</m:t>
            </m:r>
          </m:sub>
        </m:sSub>
      </m:oMath>
      <w:r>
        <w:t>表示第</w:t>
      </w:r>
      <w:r>
        <w:t xml:space="preserve"> </w:t>
      </w:r>
      <w:proofErr w:type="spellStart"/>
      <w:r>
        <w:t>i</w:t>
      </w:r>
      <w:proofErr w:type="spellEnd"/>
      <w:r>
        <w:t xml:space="preserve"> </w:t>
      </w:r>
      <w:proofErr w:type="gramStart"/>
      <w:r>
        <w:t>个样本第</w:t>
      </w:r>
      <w:proofErr w:type="gramEnd"/>
      <w:r>
        <w:t xml:space="preserve"> j </w:t>
      </w:r>
      <w:proofErr w:type="gramStart"/>
      <w:r>
        <w:t>项评价</w:t>
      </w:r>
      <w:proofErr w:type="gramEnd"/>
      <w:r>
        <w:t>指标的数值</w:t>
      </w:r>
      <w:r>
        <w:rPr>
          <w:rFonts w:hint="eastAsia"/>
        </w:rPr>
        <w:t>，</w:t>
      </w:r>
      <w:r>
        <w:t>例如：</w:t>
      </w:r>
    </w:p>
    <w:tbl>
      <w:tblPr>
        <w:tblStyle w:val="a5"/>
        <w:tblW w:w="0" w:type="auto"/>
        <w:tblLook w:val="04A0" w:firstRow="1" w:lastRow="0" w:firstColumn="1" w:lastColumn="0" w:noHBand="0" w:noVBand="1"/>
      </w:tblPr>
      <w:tblGrid>
        <w:gridCol w:w="696"/>
        <w:gridCol w:w="579"/>
        <w:gridCol w:w="1180"/>
        <w:gridCol w:w="1180"/>
        <w:gridCol w:w="1903"/>
      </w:tblGrid>
      <w:tr w:rsidR="00F257E2" w:rsidRPr="00F257E2" w14:paraId="2DA72C68" w14:textId="77777777" w:rsidTr="00F257E2">
        <w:tc>
          <w:tcPr>
            <w:tcW w:w="0" w:type="auto"/>
            <w:hideMark/>
          </w:tcPr>
          <w:p w14:paraId="4E752927" w14:textId="77777777" w:rsidR="00F257E2" w:rsidRPr="00F257E2" w:rsidRDefault="00F257E2" w:rsidP="00F257E2">
            <w:pPr>
              <w:widowControl/>
              <w:spacing w:line="240" w:lineRule="auto"/>
              <w:jc w:val="left"/>
              <w:rPr>
                <w:rFonts w:ascii="Times New Roman" w:hAnsi="Times New Roman" w:cs="Times New Roman"/>
                <w:kern w:val="0"/>
                <w:sz w:val="20"/>
                <w:szCs w:val="20"/>
              </w:rPr>
            </w:pPr>
          </w:p>
        </w:tc>
        <w:tc>
          <w:tcPr>
            <w:tcW w:w="0" w:type="auto"/>
            <w:hideMark/>
          </w:tcPr>
          <w:p w14:paraId="7FB88D1D" w14:textId="77777777" w:rsidR="00F257E2" w:rsidRPr="00F257E2" w:rsidRDefault="00F257E2" w:rsidP="00F257E2">
            <w:pPr>
              <w:widowControl/>
              <w:spacing w:line="240" w:lineRule="auto"/>
              <w:jc w:val="center"/>
              <w:rPr>
                <w:rFonts w:ascii="宋体" w:hAnsi="宋体" w:cs="宋体"/>
                <w:b/>
                <w:bCs/>
                <w:kern w:val="0"/>
                <w:szCs w:val="24"/>
              </w:rPr>
            </w:pPr>
            <w:r w:rsidRPr="00F257E2">
              <w:rPr>
                <w:rFonts w:ascii="宋体" w:hAnsi="宋体" w:cs="宋体"/>
                <w:b/>
                <w:bCs/>
                <w:kern w:val="0"/>
                <w:szCs w:val="24"/>
              </w:rPr>
              <w:t>GDP</w:t>
            </w:r>
          </w:p>
        </w:tc>
        <w:tc>
          <w:tcPr>
            <w:tcW w:w="0" w:type="auto"/>
            <w:hideMark/>
          </w:tcPr>
          <w:p w14:paraId="660A8A78" w14:textId="77777777" w:rsidR="00F257E2" w:rsidRPr="00F257E2" w:rsidRDefault="00F257E2" w:rsidP="00F257E2">
            <w:pPr>
              <w:widowControl/>
              <w:spacing w:line="240" w:lineRule="auto"/>
              <w:jc w:val="center"/>
              <w:rPr>
                <w:rFonts w:ascii="宋体" w:hAnsi="宋体" w:cs="宋体"/>
                <w:b/>
                <w:bCs/>
                <w:kern w:val="0"/>
                <w:szCs w:val="24"/>
              </w:rPr>
            </w:pPr>
            <w:r w:rsidRPr="00F257E2">
              <w:rPr>
                <w:rFonts w:ascii="宋体" w:hAnsi="宋体" w:cs="宋体"/>
                <w:b/>
                <w:bCs/>
                <w:kern w:val="0"/>
                <w:szCs w:val="24"/>
              </w:rPr>
              <w:t>就业人数</w:t>
            </w:r>
          </w:p>
        </w:tc>
        <w:tc>
          <w:tcPr>
            <w:tcW w:w="0" w:type="auto"/>
            <w:hideMark/>
          </w:tcPr>
          <w:p w14:paraId="3D6EFE07" w14:textId="77777777" w:rsidR="00F257E2" w:rsidRPr="00F257E2" w:rsidRDefault="00F257E2" w:rsidP="00F257E2">
            <w:pPr>
              <w:widowControl/>
              <w:spacing w:line="240" w:lineRule="auto"/>
              <w:jc w:val="center"/>
              <w:rPr>
                <w:rFonts w:ascii="宋体" w:hAnsi="宋体" w:cs="宋体"/>
                <w:b/>
                <w:bCs/>
                <w:kern w:val="0"/>
                <w:szCs w:val="24"/>
              </w:rPr>
            </w:pPr>
            <w:r w:rsidRPr="00F257E2">
              <w:rPr>
                <w:rFonts w:ascii="宋体" w:hAnsi="宋体" w:cs="宋体"/>
                <w:b/>
                <w:bCs/>
                <w:kern w:val="0"/>
                <w:szCs w:val="24"/>
              </w:rPr>
              <w:t>财政支出</w:t>
            </w:r>
          </w:p>
        </w:tc>
        <w:tc>
          <w:tcPr>
            <w:tcW w:w="0" w:type="auto"/>
            <w:hideMark/>
          </w:tcPr>
          <w:p w14:paraId="6614239D" w14:textId="77777777" w:rsidR="00F257E2" w:rsidRPr="00F257E2" w:rsidRDefault="00F257E2" w:rsidP="00F257E2">
            <w:pPr>
              <w:widowControl/>
              <w:spacing w:line="240" w:lineRule="auto"/>
              <w:jc w:val="center"/>
              <w:rPr>
                <w:rFonts w:ascii="宋体" w:hAnsi="宋体" w:cs="宋体"/>
                <w:b/>
                <w:bCs/>
                <w:kern w:val="0"/>
                <w:szCs w:val="24"/>
              </w:rPr>
            </w:pPr>
            <w:r w:rsidRPr="00F257E2">
              <w:rPr>
                <w:rFonts w:ascii="宋体" w:hAnsi="宋体" w:cs="宋体"/>
                <w:b/>
                <w:bCs/>
                <w:kern w:val="0"/>
                <w:szCs w:val="24"/>
              </w:rPr>
              <w:t>人均可支配收入</w:t>
            </w:r>
          </w:p>
        </w:tc>
      </w:tr>
      <w:tr w:rsidR="00F257E2" w:rsidRPr="00F257E2" w14:paraId="703B1074" w14:textId="77777777" w:rsidTr="00F257E2">
        <w:tc>
          <w:tcPr>
            <w:tcW w:w="0" w:type="auto"/>
            <w:hideMark/>
          </w:tcPr>
          <w:p w14:paraId="015F5A9E" w14:textId="77777777" w:rsidR="00F257E2" w:rsidRPr="00F257E2" w:rsidRDefault="00F257E2" w:rsidP="00F257E2">
            <w:pPr>
              <w:widowControl/>
              <w:spacing w:line="240" w:lineRule="auto"/>
              <w:jc w:val="left"/>
              <w:rPr>
                <w:rFonts w:ascii="宋体" w:hAnsi="宋体" w:cs="宋体"/>
                <w:kern w:val="0"/>
                <w:szCs w:val="24"/>
              </w:rPr>
            </w:pPr>
            <w:r w:rsidRPr="00F257E2">
              <w:rPr>
                <w:rFonts w:ascii="宋体" w:hAnsi="宋体" w:cs="宋体"/>
                <w:kern w:val="0"/>
                <w:szCs w:val="24"/>
              </w:rPr>
              <w:t>北京</w:t>
            </w:r>
          </w:p>
        </w:tc>
        <w:tc>
          <w:tcPr>
            <w:tcW w:w="0" w:type="auto"/>
            <w:hideMark/>
          </w:tcPr>
          <w:p w14:paraId="422401CA" w14:textId="77777777" w:rsidR="00F257E2" w:rsidRPr="00F257E2" w:rsidRDefault="00F257E2" w:rsidP="00F257E2">
            <w:pPr>
              <w:widowControl/>
              <w:spacing w:line="240" w:lineRule="auto"/>
              <w:jc w:val="left"/>
              <w:rPr>
                <w:rFonts w:ascii="宋体" w:hAnsi="宋体" w:cs="宋体"/>
                <w:kern w:val="0"/>
                <w:szCs w:val="24"/>
              </w:rPr>
            </w:pPr>
            <w:r w:rsidRPr="00F257E2">
              <w:rPr>
                <w:rFonts w:ascii="宋体" w:hAnsi="宋体" w:cs="宋体"/>
                <w:kern w:val="0"/>
                <w:szCs w:val="24"/>
              </w:rPr>
              <w:t>xx</w:t>
            </w:r>
          </w:p>
        </w:tc>
        <w:tc>
          <w:tcPr>
            <w:tcW w:w="0" w:type="auto"/>
            <w:hideMark/>
          </w:tcPr>
          <w:p w14:paraId="7A658A88" w14:textId="77777777" w:rsidR="00F257E2" w:rsidRPr="00F257E2" w:rsidRDefault="00F257E2" w:rsidP="00F257E2">
            <w:pPr>
              <w:widowControl/>
              <w:spacing w:line="240" w:lineRule="auto"/>
              <w:jc w:val="left"/>
              <w:rPr>
                <w:rFonts w:ascii="宋体" w:hAnsi="宋体" w:cs="宋体"/>
                <w:kern w:val="0"/>
                <w:szCs w:val="24"/>
              </w:rPr>
            </w:pPr>
            <w:r w:rsidRPr="00F257E2">
              <w:rPr>
                <w:rFonts w:ascii="宋体" w:hAnsi="宋体" w:cs="宋体"/>
                <w:kern w:val="0"/>
                <w:szCs w:val="24"/>
              </w:rPr>
              <w:t>xx</w:t>
            </w:r>
          </w:p>
        </w:tc>
        <w:tc>
          <w:tcPr>
            <w:tcW w:w="0" w:type="auto"/>
            <w:hideMark/>
          </w:tcPr>
          <w:p w14:paraId="24807B25" w14:textId="77777777" w:rsidR="00F257E2" w:rsidRPr="00F257E2" w:rsidRDefault="00F257E2" w:rsidP="00F257E2">
            <w:pPr>
              <w:widowControl/>
              <w:spacing w:line="240" w:lineRule="auto"/>
              <w:jc w:val="left"/>
              <w:rPr>
                <w:rFonts w:ascii="宋体" w:hAnsi="宋体" w:cs="宋体"/>
                <w:kern w:val="0"/>
                <w:szCs w:val="24"/>
              </w:rPr>
            </w:pPr>
            <w:r w:rsidRPr="00F257E2">
              <w:rPr>
                <w:rFonts w:ascii="宋体" w:hAnsi="宋体" w:cs="宋体"/>
                <w:kern w:val="0"/>
                <w:szCs w:val="24"/>
              </w:rPr>
              <w:t>xx</w:t>
            </w:r>
          </w:p>
        </w:tc>
        <w:tc>
          <w:tcPr>
            <w:tcW w:w="0" w:type="auto"/>
            <w:hideMark/>
          </w:tcPr>
          <w:p w14:paraId="7000F81B" w14:textId="77777777" w:rsidR="00F257E2" w:rsidRPr="00F257E2" w:rsidRDefault="00F257E2" w:rsidP="00F257E2">
            <w:pPr>
              <w:widowControl/>
              <w:spacing w:line="240" w:lineRule="auto"/>
              <w:jc w:val="left"/>
              <w:rPr>
                <w:rFonts w:ascii="宋体" w:hAnsi="宋体" w:cs="宋体"/>
                <w:kern w:val="0"/>
                <w:szCs w:val="24"/>
              </w:rPr>
            </w:pPr>
            <w:r w:rsidRPr="00F257E2">
              <w:rPr>
                <w:rFonts w:ascii="宋体" w:hAnsi="宋体" w:cs="宋体"/>
                <w:kern w:val="0"/>
                <w:szCs w:val="24"/>
              </w:rPr>
              <w:t>xx</w:t>
            </w:r>
          </w:p>
        </w:tc>
      </w:tr>
      <w:tr w:rsidR="00F257E2" w:rsidRPr="00F257E2" w14:paraId="63B07168" w14:textId="77777777" w:rsidTr="00F257E2">
        <w:tc>
          <w:tcPr>
            <w:tcW w:w="0" w:type="auto"/>
            <w:hideMark/>
          </w:tcPr>
          <w:p w14:paraId="24F31AAB" w14:textId="77777777" w:rsidR="00F257E2" w:rsidRPr="00F257E2" w:rsidRDefault="00F257E2" w:rsidP="00F257E2">
            <w:pPr>
              <w:widowControl/>
              <w:spacing w:line="240" w:lineRule="auto"/>
              <w:jc w:val="left"/>
              <w:rPr>
                <w:rFonts w:ascii="宋体" w:hAnsi="宋体" w:cs="宋体"/>
                <w:kern w:val="0"/>
                <w:szCs w:val="24"/>
              </w:rPr>
            </w:pPr>
            <w:r w:rsidRPr="00F257E2">
              <w:rPr>
                <w:rFonts w:ascii="宋体" w:hAnsi="宋体" w:cs="宋体"/>
                <w:kern w:val="0"/>
                <w:szCs w:val="24"/>
              </w:rPr>
              <w:t>上海</w:t>
            </w:r>
          </w:p>
        </w:tc>
        <w:tc>
          <w:tcPr>
            <w:tcW w:w="0" w:type="auto"/>
            <w:hideMark/>
          </w:tcPr>
          <w:p w14:paraId="1D52D496" w14:textId="77777777" w:rsidR="00F257E2" w:rsidRPr="00F257E2" w:rsidRDefault="00F257E2" w:rsidP="00F257E2">
            <w:pPr>
              <w:widowControl/>
              <w:spacing w:line="240" w:lineRule="auto"/>
              <w:jc w:val="left"/>
              <w:rPr>
                <w:rFonts w:ascii="宋体" w:hAnsi="宋体" w:cs="宋体"/>
                <w:kern w:val="0"/>
                <w:szCs w:val="24"/>
              </w:rPr>
            </w:pPr>
            <w:r w:rsidRPr="00F257E2">
              <w:rPr>
                <w:rFonts w:ascii="宋体" w:hAnsi="宋体" w:cs="宋体"/>
                <w:kern w:val="0"/>
                <w:szCs w:val="24"/>
              </w:rPr>
              <w:t>xx</w:t>
            </w:r>
          </w:p>
        </w:tc>
        <w:tc>
          <w:tcPr>
            <w:tcW w:w="0" w:type="auto"/>
            <w:hideMark/>
          </w:tcPr>
          <w:p w14:paraId="0DB23664" w14:textId="77777777" w:rsidR="00F257E2" w:rsidRPr="00F257E2" w:rsidRDefault="00F257E2" w:rsidP="00F257E2">
            <w:pPr>
              <w:widowControl/>
              <w:spacing w:line="240" w:lineRule="auto"/>
              <w:jc w:val="left"/>
              <w:rPr>
                <w:rFonts w:ascii="宋体" w:hAnsi="宋体" w:cs="宋体"/>
                <w:kern w:val="0"/>
                <w:szCs w:val="24"/>
              </w:rPr>
            </w:pPr>
            <w:r w:rsidRPr="00F257E2">
              <w:rPr>
                <w:rFonts w:ascii="宋体" w:hAnsi="宋体" w:cs="宋体"/>
                <w:kern w:val="0"/>
                <w:szCs w:val="24"/>
              </w:rPr>
              <w:t>xx</w:t>
            </w:r>
          </w:p>
        </w:tc>
        <w:tc>
          <w:tcPr>
            <w:tcW w:w="0" w:type="auto"/>
            <w:hideMark/>
          </w:tcPr>
          <w:p w14:paraId="08DD6124" w14:textId="77777777" w:rsidR="00F257E2" w:rsidRPr="00F257E2" w:rsidRDefault="00F257E2" w:rsidP="00F257E2">
            <w:pPr>
              <w:widowControl/>
              <w:spacing w:line="240" w:lineRule="auto"/>
              <w:jc w:val="left"/>
              <w:rPr>
                <w:rFonts w:ascii="宋体" w:hAnsi="宋体" w:cs="宋体"/>
                <w:kern w:val="0"/>
                <w:szCs w:val="24"/>
              </w:rPr>
            </w:pPr>
            <w:r w:rsidRPr="00F257E2">
              <w:rPr>
                <w:rFonts w:ascii="宋体" w:hAnsi="宋体" w:cs="宋体"/>
                <w:kern w:val="0"/>
                <w:szCs w:val="24"/>
              </w:rPr>
              <w:t>xx</w:t>
            </w:r>
          </w:p>
        </w:tc>
        <w:tc>
          <w:tcPr>
            <w:tcW w:w="0" w:type="auto"/>
            <w:hideMark/>
          </w:tcPr>
          <w:p w14:paraId="2FE44825" w14:textId="77777777" w:rsidR="00F257E2" w:rsidRPr="00F257E2" w:rsidRDefault="00F257E2" w:rsidP="00F257E2">
            <w:pPr>
              <w:widowControl/>
              <w:spacing w:line="240" w:lineRule="auto"/>
              <w:jc w:val="left"/>
              <w:rPr>
                <w:rFonts w:ascii="宋体" w:hAnsi="宋体" w:cs="宋体"/>
                <w:kern w:val="0"/>
                <w:szCs w:val="24"/>
              </w:rPr>
            </w:pPr>
            <w:r w:rsidRPr="00F257E2">
              <w:rPr>
                <w:rFonts w:ascii="宋体" w:hAnsi="宋体" w:cs="宋体"/>
                <w:kern w:val="0"/>
                <w:szCs w:val="24"/>
              </w:rPr>
              <w:t>xx</w:t>
            </w:r>
          </w:p>
        </w:tc>
      </w:tr>
      <w:tr w:rsidR="00F257E2" w:rsidRPr="00F257E2" w14:paraId="77C33623" w14:textId="77777777" w:rsidTr="00F257E2">
        <w:tc>
          <w:tcPr>
            <w:tcW w:w="0" w:type="auto"/>
            <w:hideMark/>
          </w:tcPr>
          <w:p w14:paraId="02FB84F1" w14:textId="77777777" w:rsidR="00F257E2" w:rsidRPr="00F257E2" w:rsidRDefault="00F257E2" w:rsidP="00F257E2">
            <w:pPr>
              <w:widowControl/>
              <w:spacing w:line="240" w:lineRule="auto"/>
              <w:jc w:val="left"/>
              <w:rPr>
                <w:rFonts w:ascii="宋体" w:hAnsi="宋体" w:cs="宋体"/>
                <w:kern w:val="0"/>
                <w:szCs w:val="24"/>
              </w:rPr>
            </w:pPr>
            <w:r w:rsidRPr="00F257E2">
              <w:rPr>
                <w:rFonts w:ascii="宋体" w:hAnsi="宋体" w:cs="宋体"/>
                <w:kern w:val="0"/>
                <w:szCs w:val="24"/>
              </w:rPr>
              <w:t>广州</w:t>
            </w:r>
          </w:p>
        </w:tc>
        <w:tc>
          <w:tcPr>
            <w:tcW w:w="0" w:type="auto"/>
            <w:hideMark/>
          </w:tcPr>
          <w:p w14:paraId="0627C315" w14:textId="77777777" w:rsidR="00F257E2" w:rsidRPr="00F257E2" w:rsidRDefault="00F257E2" w:rsidP="00F257E2">
            <w:pPr>
              <w:widowControl/>
              <w:spacing w:line="240" w:lineRule="auto"/>
              <w:jc w:val="left"/>
              <w:rPr>
                <w:rFonts w:ascii="宋体" w:hAnsi="宋体" w:cs="宋体"/>
                <w:kern w:val="0"/>
                <w:szCs w:val="24"/>
              </w:rPr>
            </w:pPr>
            <w:r w:rsidRPr="00F257E2">
              <w:rPr>
                <w:rFonts w:ascii="宋体" w:hAnsi="宋体" w:cs="宋体"/>
                <w:kern w:val="0"/>
                <w:szCs w:val="24"/>
              </w:rPr>
              <w:t>xx</w:t>
            </w:r>
          </w:p>
        </w:tc>
        <w:tc>
          <w:tcPr>
            <w:tcW w:w="0" w:type="auto"/>
            <w:hideMark/>
          </w:tcPr>
          <w:p w14:paraId="3E73B294" w14:textId="77777777" w:rsidR="00F257E2" w:rsidRPr="00F257E2" w:rsidRDefault="00F257E2" w:rsidP="00F257E2">
            <w:pPr>
              <w:widowControl/>
              <w:spacing w:line="240" w:lineRule="auto"/>
              <w:jc w:val="left"/>
              <w:rPr>
                <w:rFonts w:ascii="宋体" w:hAnsi="宋体" w:cs="宋体"/>
                <w:kern w:val="0"/>
                <w:szCs w:val="24"/>
              </w:rPr>
            </w:pPr>
            <w:r w:rsidRPr="00F257E2">
              <w:rPr>
                <w:rFonts w:ascii="宋体" w:hAnsi="宋体" w:cs="宋体"/>
                <w:kern w:val="0"/>
                <w:szCs w:val="24"/>
              </w:rPr>
              <w:t>xx</w:t>
            </w:r>
          </w:p>
        </w:tc>
        <w:tc>
          <w:tcPr>
            <w:tcW w:w="0" w:type="auto"/>
            <w:hideMark/>
          </w:tcPr>
          <w:p w14:paraId="7796C034" w14:textId="77777777" w:rsidR="00F257E2" w:rsidRPr="00F257E2" w:rsidRDefault="00F257E2" w:rsidP="00F257E2">
            <w:pPr>
              <w:widowControl/>
              <w:spacing w:line="240" w:lineRule="auto"/>
              <w:jc w:val="left"/>
              <w:rPr>
                <w:rFonts w:ascii="宋体" w:hAnsi="宋体" w:cs="宋体"/>
                <w:kern w:val="0"/>
                <w:szCs w:val="24"/>
              </w:rPr>
            </w:pPr>
            <w:r w:rsidRPr="00F257E2">
              <w:rPr>
                <w:rFonts w:ascii="宋体" w:hAnsi="宋体" w:cs="宋体"/>
                <w:kern w:val="0"/>
                <w:szCs w:val="24"/>
              </w:rPr>
              <w:t>xx</w:t>
            </w:r>
          </w:p>
        </w:tc>
        <w:tc>
          <w:tcPr>
            <w:tcW w:w="0" w:type="auto"/>
            <w:hideMark/>
          </w:tcPr>
          <w:p w14:paraId="6D5883BF" w14:textId="77777777" w:rsidR="00F257E2" w:rsidRPr="00F257E2" w:rsidRDefault="00F257E2" w:rsidP="00F257E2">
            <w:pPr>
              <w:widowControl/>
              <w:spacing w:line="240" w:lineRule="auto"/>
              <w:jc w:val="left"/>
              <w:rPr>
                <w:rFonts w:ascii="宋体" w:hAnsi="宋体" w:cs="宋体"/>
                <w:kern w:val="0"/>
                <w:szCs w:val="24"/>
              </w:rPr>
            </w:pPr>
            <w:r w:rsidRPr="00F257E2">
              <w:rPr>
                <w:rFonts w:ascii="宋体" w:hAnsi="宋体" w:cs="宋体"/>
                <w:kern w:val="0"/>
                <w:szCs w:val="24"/>
              </w:rPr>
              <w:t>xx</w:t>
            </w:r>
          </w:p>
        </w:tc>
      </w:tr>
      <w:tr w:rsidR="00F257E2" w:rsidRPr="00F257E2" w14:paraId="173BA658" w14:textId="77777777" w:rsidTr="00F257E2">
        <w:tc>
          <w:tcPr>
            <w:tcW w:w="0" w:type="auto"/>
            <w:hideMark/>
          </w:tcPr>
          <w:p w14:paraId="1700D162" w14:textId="77777777" w:rsidR="00F257E2" w:rsidRPr="00F257E2" w:rsidRDefault="00F257E2" w:rsidP="00F257E2">
            <w:pPr>
              <w:widowControl/>
              <w:spacing w:line="240" w:lineRule="auto"/>
              <w:jc w:val="left"/>
              <w:rPr>
                <w:rFonts w:ascii="宋体" w:hAnsi="宋体" w:cs="宋体"/>
                <w:kern w:val="0"/>
                <w:szCs w:val="24"/>
              </w:rPr>
            </w:pPr>
            <w:r w:rsidRPr="00F257E2">
              <w:rPr>
                <w:rFonts w:ascii="宋体" w:hAnsi="宋体" w:cs="宋体"/>
                <w:kern w:val="0"/>
                <w:szCs w:val="24"/>
              </w:rPr>
              <w:t>深圳</w:t>
            </w:r>
          </w:p>
        </w:tc>
        <w:tc>
          <w:tcPr>
            <w:tcW w:w="0" w:type="auto"/>
            <w:hideMark/>
          </w:tcPr>
          <w:p w14:paraId="156D4909" w14:textId="77777777" w:rsidR="00F257E2" w:rsidRPr="00F257E2" w:rsidRDefault="00F257E2" w:rsidP="00F257E2">
            <w:pPr>
              <w:widowControl/>
              <w:spacing w:line="240" w:lineRule="auto"/>
              <w:jc w:val="left"/>
              <w:rPr>
                <w:rFonts w:ascii="宋体" w:hAnsi="宋体" w:cs="宋体"/>
                <w:kern w:val="0"/>
                <w:szCs w:val="24"/>
              </w:rPr>
            </w:pPr>
            <w:r w:rsidRPr="00F257E2">
              <w:rPr>
                <w:rFonts w:ascii="宋体" w:hAnsi="宋体" w:cs="宋体"/>
                <w:kern w:val="0"/>
                <w:szCs w:val="24"/>
              </w:rPr>
              <w:t>xx</w:t>
            </w:r>
          </w:p>
        </w:tc>
        <w:tc>
          <w:tcPr>
            <w:tcW w:w="0" w:type="auto"/>
            <w:hideMark/>
          </w:tcPr>
          <w:p w14:paraId="1C97AD19" w14:textId="77777777" w:rsidR="00F257E2" w:rsidRPr="00F257E2" w:rsidRDefault="00F257E2" w:rsidP="00F257E2">
            <w:pPr>
              <w:widowControl/>
              <w:spacing w:line="240" w:lineRule="auto"/>
              <w:jc w:val="left"/>
              <w:rPr>
                <w:rFonts w:ascii="宋体" w:hAnsi="宋体" w:cs="宋体"/>
                <w:kern w:val="0"/>
                <w:szCs w:val="24"/>
              </w:rPr>
            </w:pPr>
            <w:r w:rsidRPr="00F257E2">
              <w:rPr>
                <w:rFonts w:ascii="宋体" w:hAnsi="宋体" w:cs="宋体"/>
                <w:kern w:val="0"/>
                <w:szCs w:val="24"/>
              </w:rPr>
              <w:t>xx</w:t>
            </w:r>
          </w:p>
        </w:tc>
        <w:tc>
          <w:tcPr>
            <w:tcW w:w="0" w:type="auto"/>
            <w:hideMark/>
          </w:tcPr>
          <w:p w14:paraId="01D84EDC" w14:textId="77777777" w:rsidR="00F257E2" w:rsidRPr="00F257E2" w:rsidRDefault="00F257E2" w:rsidP="00F257E2">
            <w:pPr>
              <w:widowControl/>
              <w:spacing w:line="240" w:lineRule="auto"/>
              <w:jc w:val="left"/>
              <w:rPr>
                <w:rFonts w:ascii="宋体" w:hAnsi="宋体" w:cs="宋体"/>
                <w:kern w:val="0"/>
                <w:szCs w:val="24"/>
              </w:rPr>
            </w:pPr>
            <w:r w:rsidRPr="00F257E2">
              <w:rPr>
                <w:rFonts w:ascii="宋体" w:hAnsi="宋体" w:cs="宋体"/>
                <w:kern w:val="0"/>
                <w:szCs w:val="24"/>
              </w:rPr>
              <w:t>xx</w:t>
            </w:r>
          </w:p>
        </w:tc>
        <w:tc>
          <w:tcPr>
            <w:tcW w:w="0" w:type="auto"/>
            <w:hideMark/>
          </w:tcPr>
          <w:p w14:paraId="6255F8EE" w14:textId="77777777" w:rsidR="00F257E2" w:rsidRPr="00F257E2" w:rsidRDefault="00F257E2" w:rsidP="00F257E2">
            <w:pPr>
              <w:widowControl/>
              <w:spacing w:line="240" w:lineRule="auto"/>
              <w:jc w:val="left"/>
              <w:rPr>
                <w:rFonts w:ascii="宋体" w:hAnsi="宋体" w:cs="宋体"/>
                <w:kern w:val="0"/>
                <w:szCs w:val="24"/>
              </w:rPr>
            </w:pPr>
            <w:r w:rsidRPr="00F257E2">
              <w:rPr>
                <w:rFonts w:ascii="宋体" w:hAnsi="宋体" w:cs="宋体"/>
                <w:kern w:val="0"/>
                <w:szCs w:val="24"/>
              </w:rPr>
              <w:t>xx</w:t>
            </w:r>
          </w:p>
        </w:tc>
      </w:tr>
    </w:tbl>
    <w:p w14:paraId="7044D0F0" w14:textId="77777777" w:rsidR="00F257E2" w:rsidRPr="00F257E2" w:rsidRDefault="00F257E2" w:rsidP="00F257E2">
      <w:pPr>
        <w:rPr>
          <w:b/>
          <w:bCs/>
        </w:rPr>
      </w:pPr>
      <w:r w:rsidRPr="00F257E2">
        <w:rPr>
          <w:b/>
          <w:bCs/>
        </w:rPr>
        <w:t>（</w:t>
      </w:r>
      <w:r w:rsidRPr="00F257E2">
        <w:rPr>
          <w:b/>
          <w:bCs/>
        </w:rPr>
        <w:t>1</w:t>
      </w:r>
      <w:r w:rsidRPr="00F257E2">
        <w:rPr>
          <w:b/>
          <w:bCs/>
        </w:rPr>
        <w:t>）无</w:t>
      </w:r>
      <w:proofErr w:type="gramStart"/>
      <w:r w:rsidRPr="00F257E2">
        <w:rPr>
          <w:b/>
          <w:bCs/>
        </w:rPr>
        <w:t>量纲化</w:t>
      </w:r>
      <w:proofErr w:type="gramEnd"/>
      <w:r w:rsidRPr="00F257E2">
        <w:rPr>
          <w:b/>
          <w:bCs/>
        </w:rPr>
        <w:t>处理</w:t>
      </w:r>
    </w:p>
    <w:p w14:paraId="1B106DFE" w14:textId="77777777" w:rsidR="00F257E2" w:rsidRPr="00F257E2" w:rsidRDefault="00F257E2" w:rsidP="00F257E2">
      <w:r w:rsidRPr="00F257E2">
        <w:t>为消除因量纲不同对评价结果的影响，需要对各指标进行无</w:t>
      </w:r>
      <w:proofErr w:type="gramStart"/>
      <w:r w:rsidRPr="00F257E2">
        <w:t>量纲化</w:t>
      </w:r>
      <w:proofErr w:type="gramEnd"/>
      <w:r w:rsidRPr="00F257E2">
        <w:t>处理处理。</w:t>
      </w:r>
    </w:p>
    <w:p w14:paraId="605864D7" w14:textId="17C3B9EC" w:rsidR="00F257E2" w:rsidRDefault="00F257E2" w:rsidP="00F257E2">
      <w:r w:rsidRPr="00F257E2">
        <w:t>CRITIC</w:t>
      </w:r>
      <w:r w:rsidRPr="00F257E2">
        <w:t>权重法一般使用正向化或逆向化处理，不建议使用标准化处理，原因是如果使用标准化处理，标准差全部都变成数字</w:t>
      </w:r>
      <w:r w:rsidRPr="00F257E2">
        <w:t>1</w:t>
      </w:r>
      <w:r w:rsidRPr="00F257E2">
        <w:t>，即所有指标的标准差完全一致，这就导致波动性指标没有意义。</w:t>
      </w:r>
    </w:p>
    <w:p w14:paraId="24B30189" w14:textId="77777777" w:rsidR="00F257E2" w:rsidRPr="00F257E2" w:rsidRDefault="00F257E2" w:rsidP="00F257E2">
      <w:pPr>
        <w:rPr>
          <w:b/>
          <w:bCs/>
        </w:rPr>
      </w:pPr>
      <w:r w:rsidRPr="00F257E2">
        <w:rPr>
          <w:b/>
          <w:bCs/>
        </w:rPr>
        <w:t>（</w:t>
      </w:r>
      <w:r w:rsidRPr="00F257E2">
        <w:rPr>
          <w:b/>
          <w:bCs/>
        </w:rPr>
        <w:t>2</w:t>
      </w:r>
      <w:r w:rsidRPr="00F257E2">
        <w:rPr>
          <w:b/>
          <w:bCs/>
        </w:rPr>
        <w:t>）指标变异性</w:t>
      </w:r>
    </w:p>
    <w:p w14:paraId="024E9B3F" w14:textId="5B4F2C15" w:rsidR="00F257E2" w:rsidRDefault="00F257E2" w:rsidP="00F257E2">
      <w:r w:rsidRPr="00F257E2">
        <w:t>以标准差的形式来表现</w:t>
      </w:r>
      <w:r>
        <w:rPr>
          <w:rFonts w:hint="eastAsia"/>
        </w:rPr>
        <w:t>：</w:t>
      </w:r>
    </w:p>
    <w:p w14:paraId="68F404C3" w14:textId="075B14A6" w:rsidR="00F257E2" w:rsidRDefault="00F257E2" w:rsidP="00F257E2">
      <w:r w:rsidRPr="00F257E2">
        <w:rPr>
          <w:noProof/>
        </w:rPr>
        <w:drawing>
          <wp:inline distT="0" distB="0" distL="0" distR="0" wp14:anchorId="164552E7" wp14:editId="7C8A28E1">
            <wp:extent cx="2629267" cy="1400370"/>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29267" cy="1400370"/>
                    </a:xfrm>
                    <a:prstGeom prst="rect">
                      <a:avLst/>
                    </a:prstGeom>
                  </pic:spPr>
                </pic:pic>
              </a:graphicData>
            </a:graphic>
          </wp:inline>
        </w:drawing>
      </w:r>
    </w:p>
    <w:p w14:paraId="4C33D0D0" w14:textId="314C3A4E" w:rsidR="00F257E2" w:rsidRPr="00F257E2" w:rsidRDefault="00CB1419" w:rsidP="00F257E2">
      <m:oMath>
        <m:sSub>
          <m:sSubPr>
            <m:ctrlPr>
              <w:rPr>
                <w:rFonts w:ascii="Cambria Math" w:hAnsi="Cambria Math"/>
                <w:i/>
              </w:rPr>
            </m:ctrlPr>
          </m:sSubPr>
          <m:e>
            <m:r>
              <w:rPr>
                <w:rFonts w:ascii="Cambria Math" w:hAnsi="Cambria Math"/>
              </w:rPr>
              <m:t>S</m:t>
            </m:r>
          </m:e>
          <m:sub>
            <m:r>
              <w:rPr>
                <w:rFonts w:ascii="Cambria Math" w:hAnsi="Cambria Math" w:hint="eastAsia"/>
              </w:rPr>
              <m:t>j</m:t>
            </m:r>
          </m:sub>
        </m:sSub>
      </m:oMath>
      <w:r w:rsidR="00F257E2" w:rsidRPr="00F257E2">
        <w:rPr>
          <w:rFonts w:ascii="MS Gothic" w:eastAsia="MS Gothic" w:hAnsi="MS Gothic" w:cs="MS Gothic" w:hint="eastAsia"/>
        </w:rPr>
        <w:t>​</w:t>
      </w:r>
      <w:r w:rsidR="00F257E2" w:rsidRPr="00F257E2">
        <w:t xml:space="preserve"> </w:t>
      </w:r>
      <w:r w:rsidR="00F257E2" w:rsidRPr="00F257E2">
        <w:t>表示第</w:t>
      </w:r>
      <w:r w:rsidR="00F257E2" w:rsidRPr="00F257E2">
        <w:t xml:space="preserve"> j </w:t>
      </w:r>
      <w:proofErr w:type="gramStart"/>
      <w:r w:rsidR="00F257E2" w:rsidRPr="00F257E2">
        <w:t>个</w:t>
      </w:r>
      <w:proofErr w:type="gramEnd"/>
      <w:r w:rsidR="00F257E2" w:rsidRPr="00F257E2">
        <w:t>指标的标准差</w:t>
      </w:r>
      <w:r w:rsidR="00F257E2">
        <w:rPr>
          <w:rFonts w:hint="eastAsia"/>
        </w:rPr>
        <w:t>，</w:t>
      </w:r>
      <w:r w:rsidR="00F257E2" w:rsidRPr="00F257E2">
        <w:t>在</w:t>
      </w:r>
      <w:r w:rsidR="00F257E2" w:rsidRPr="00F257E2">
        <w:t>CRITIC</w:t>
      </w:r>
      <w:r w:rsidR="00F257E2" w:rsidRPr="00F257E2">
        <w:t>法中使用标准差来表示各指标的内取值的差异波动情况，标准差越大表示该指标的数值差异越大，越能放映出更多的信息，该指标本身的评价强度也就越强，应该给该指标分配更多的权重。</w:t>
      </w:r>
    </w:p>
    <w:p w14:paraId="45F2AB7D" w14:textId="77777777" w:rsidR="00192D09" w:rsidRPr="00192D09" w:rsidRDefault="00192D09" w:rsidP="00192D09">
      <w:pPr>
        <w:rPr>
          <w:b/>
          <w:bCs/>
        </w:rPr>
      </w:pPr>
      <w:r w:rsidRPr="00192D09">
        <w:rPr>
          <w:b/>
          <w:bCs/>
        </w:rPr>
        <w:t>（</w:t>
      </w:r>
      <w:r w:rsidRPr="00192D09">
        <w:rPr>
          <w:b/>
          <w:bCs/>
        </w:rPr>
        <w:t>3</w:t>
      </w:r>
      <w:r w:rsidRPr="00192D09">
        <w:rPr>
          <w:b/>
          <w:bCs/>
        </w:rPr>
        <w:t>）指标冲突性</w:t>
      </w:r>
    </w:p>
    <w:p w14:paraId="09A9A3C5" w14:textId="54659894" w:rsidR="00192D09" w:rsidRDefault="00192D09" w:rsidP="00192D09">
      <w:r w:rsidRPr="00192D09">
        <w:t>用相关系数进行表示</w:t>
      </w:r>
    </w:p>
    <w:p w14:paraId="3DFF5573" w14:textId="077DE6E3" w:rsidR="00192D09" w:rsidRPr="00192D09" w:rsidRDefault="00192D09" w:rsidP="00192D09">
      <w:r w:rsidRPr="00192D09">
        <w:rPr>
          <w:noProof/>
        </w:rPr>
        <w:drawing>
          <wp:inline distT="0" distB="0" distL="0" distR="0" wp14:anchorId="6287983C" wp14:editId="644F757F">
            <wp:extent cx="1971304" cy="97262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77235" cy="975552"/>
                    </a:xfrm>
                    <a:prstGeom prst="rect">
                      <a:avLst/>
                    </a:prstGeom>
                  </pic:spPr>
                </pic:pic>
              </a:graphicData>
            </a:graphic>
          </wp:inline>
        </w:drawing>
      </w:r>
    </w:p>
    <w:p w14:paraId="5CD1105E" w14:textId="1A90308C" w:rsidR="00192D09" w:rsidRDefault="00CB1419" w:rsidP="00192D09">
      <m:oMath>
        <m:sSub>
          <m:sSubPr>
            <m:ctrlPr>
              <w:rPr>
                <w:rFonts w:ascii="Cambria Math" w:hAnsi="Cambria Math"/>
                <w:i/>
              </w:rPr>
            </m:ctrlPr>
          </m:sSubPr>
          <m:e>
            <m:r>
              <w:rPr>
                <w:rFonts w:ascii="Cambria Math" w:hAnsi="Cambria Math"/>
              </w:rPr>
              <m:t>r</m:t>
            </m:r>
            <m:r>
              <w:rPr>
                <w:rFonts w:ascii="Cambria Math" w:eastAsia="MS Gothic" w:hAnsi="Cambria Math" w:cs="MS Gothic"/>
              </w:rPr>
              <m:t>​</m:t>
            </m:r>
          </m:e>
          <m:sub>
            <m:r>
              <w:rPr>
                <w:rFonts w:ascii="Cambria Math" w:hAnsi="Cambria Math" w:hint="eastAsia"/>
              </w:rPr>
              <m:t>ij</m:t>
            </m:r>
          </m:sub>
        </m:sSub>
      </m:oMath>
      <w:r w:rsidR="00192D09" w:rsidRPr="00192D09">
        <w:t>表示评价指标</w:t>
      </w:r>
      <w:r w:rsidR="00192D09" w:rsidRPr="00192D09">
        <w:t xml:space="preserve"> </w:t>
      </w:r>
      <w:proofErr w:type="spellStart"/>
      <w:r w:rsidR="00192D09" w:rsidRPr="00192D09">
        <w:t>i</w:t>
      </w:r>
      <w:proofErr w:type="spellEnd"/>
      <w:r w:rsidR="00192D09" w:rsidRPr="00192D09">
        <w:t xml:space="preserve"> </w:t>
      </w:r>
      <w:r w:rsidR="00192D09" w:rsidRPr="00192D09">
        <w:t>和</w:t>
      </w:r>
      <w:r w:rsidR="00192D09" w:rsidRPr="00192D09">
        <w:t xml:space="preserve"> j </w:t>
      </w:r>
      <w:r w:rsidR="00192D09" w:rsidRPr="00192D09">
        <w:t>之间的相关系数</w:t>
      </w:r>
      <w:r w:rsidR="00192D09">
        <w:rPr>
          <w:rFonts w:hint="eastAsia"/>
        </w:rPr>
        <w:t>，</w:t>
      </w:r>
      <w:r w:rsidR="00192D09" w:rsidRPr="00192D09">
        <w:t>使用相关系数来表示指标间的相关性，</w:t>
      </w:r>
      <w:r w:rsidR="00192D09" w:rsidRPr="00192D09">
        <w:lastRenderedPageBreak/>
        <w:t>与其他指标的相关性越强，则该指标就与其他指标的冲突性越小，反映出相同的信息越多，所能体现的评价内容就越有重复之处，一定程度上也就削弱了该指标的评价强度，应该减少对该指标分配的权重。</w:t>
      </w:r>
    </w:p>
    <w:p w14:paraId="28A31A4A" w14:textId="7C6C84DA" w:rsidR="00192D09" w:rsidRPr="009005EA" w:rsidRDefault="00192D09" w:rsidP="00192D09">
      <w:pPr>
        <w:rPr>
          <w:b/>
          <w:bCs/>
        </w:rPr>
      </w:pPr>
      <w:r w:rsidRPr="00192D09">
        <w:rPr>
          <w:b/>
          <w:bCs/>
        </w:rPr>
        <w:t>（</w:t>
      </w:r>
      <w:r>
        <w:rPr>
          <w:b/>
          <w:bCs/>
        </w:rPr>
        <w:t>4</w:t>
      </w:r>
      <w:r w:rsidRPr="00192D09">
        <w:rPr>
          <w:b/>
          <w:bCs/>
        </w:rPr>
        <w:t>）</w:t>
      </w:r>
      <w:r>
        <w:rPr>
          <w:rFonts w:hint="eastAsia"/>
          <w:b/>
          <w:bCs/>
        </w:rPr>
        <w:t>信息量</w:t>
      </w:r>
    </w:p>
    <w:p w14:paraId="4828821F" w14:textId="6A31A11E" w:rsidR="00192D09" w:rsidRDefault="00192D09" w:rsidP="00192D09">
      <w:r w:rsidRPr="00192D09">
        <w:rPr>
          <w:noProof/>
        </w:rPr>
        <w:drawing>
          <wp:inline distT="0" distB="0" distL="0" distR="0" wp14:anchorId="2A6ED0B2" wp14:editId="7848FDA0">
            <wp:extent cx="2772162" cy="819264"/>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72162" cy="819264"/>
                    </a:xfrm>
                    <a:prstGeom prst="rect">
                      <a:avLst/>
                    </a:prstGeom>
                  </pic:spPr>
                </pic:pic>
              </a:graphicData>
            </a:graphic>
          </wp:inline>
        </w:drawing>
      </w:r>
    </w:p>
    <w:p w14:paraId="0CFEFAE8" w14:textId="10768528" w:rsidR="009005EA" w:rsidRDefault="00CB1419" w:rsidP="00192D09">
      <m:oMath>
        <m:sSub>
          <m:sSubPr>
            <m:ctrlPr>
              <w:rPr>
                <w:rStyle w:val="mord"/>
                <w:rFonts w:ascii="Cambria Math" w:hAnsi="Cambria Math"/>
                <w:i/>
              </w:rPr>
            </m:ctrlPr>
          </m:sSubPr>
          <m:e>
            <m:r>
              <w:rPr>
                <w:rStyle w:val="mord"/>
                <w:rFonts w:ascii="Cambria Math" w:hAnsi="Cambria Math"/>
              </w:rPr>
              <m:t>C</m:t>
            </m:r>
          </m:e>
          <m:sub>
            <m:r>
              <w:rPr>
                <w:rStyle w:val="mord"/>
                <w:rFonts w:ascii="Cambria Math" w:hAnsi="Cambria Math" w:hint="eastAsia"/>
              </w:rPr>
              <m:t>j</m:t>
            </m:r>
          </m:sub>
        </m:sSub>
      </m:oMath>
      <w:r w:rsidR="009005EA">
        <w:t>越大，</w:t>
      </w:r>
      <w:r w:rsidR="009005EA">
        <w:rPr>
          <w:rFonts w:hint="eastAsia"/>
        </w:rPr>
        <w:t>代表着</w:t>
      </w:r>
      <w:r w:rsidR="009005EA">
        <w:t>第</w:t>
      </w:r>
      <w:r w:rsidR="009005EA">
        <w:t xml:space="preserve"> j </w:t>
      </w:r>
      <w:proofErr w:type="gramStart"/>
      <w:r w:rsidR="009005EA">
        <w:t>个</w:t>
      </w:r>
      <w:proofErr w:type="gramEnd"/>
      <w:r w:rsidR="009005EA">
        <w:t>评价指标在整个评价指标体系中的作用越大，就应该给其分配更多的权重。</w:t>
      </w:r>
    </w:p>
    <w:p w14:paraId="3E1F90BD" w14:textId="5C3FFD60" w:rsidR="00480F68" w:rsidRPr="00480F68" w:rsidRDefault="00480F68" w:rsidP="00480F68">
      <w:pPr>
        <w:rPr>
          <w:b/>
          <w:bCs/>
        </w:rPr>
      </w:pPr>
      <w:r w:rsidRPr="00480F68">
        <w:rPr>
          <w:rFonts w:hint="eastAsia"/>
          <w:b/>
          <w:bCs/>
        </w:rPr>
        <w:t>（</w:t>
      </w:r>
      <w:r w:rsidRPr="00480F68">
        <w:rPr>
          <w:b/>
          <w:bCs/>
        </w:rPr>
        <w:t>5</w:t>
      </w:r>
      <w:r w:rsidRPr="00480F68">
        <w:rPr>
          <w:b/>
          <w:bCs/>
        </w:rPr>
        <w:t>）客观权重</w:t>
      </w:r>
    </w:p>
    <w:p w14:paraId="5C007B00" w14:textId="70FFE570" w:rsidR="00480F68" w:rsidRDefault="00480F68" w:rsidP="00480F68">
      <w:r>
        <w:rPr>
          <w:rFonts w:hint="eastAsia"/>
        </w:rPr>
        <w:t>最终</w:t>
      </w:r>
      <w:r w:rsidR="00916CCD">
        <w:rPr>
          <w:rFonts w:hint="eastAsia"/>
        </w:rPr>
        <w:t>可以</w:t>
      </w:r>
      <w:proofErr w:type="gramStart"/>
      <w:r>
        <w:rPr>
          <w:rFonts w:hint="eastAsia"/>
        </w:rPr>
        <w:t>得到第</w:t>
      </w:r>
      <w:proofErr w:type="gramEnd"/>
      <w:r>
        <w:t xml:space="preserve"> j </w:t>
      </w:r>
      <w:proofErr w:type="gramStart"/>
      <w:r>
        <w:t>个</w:t>
      </w:r>
      <w:proofErr w:type="gramEnd"/>
      <w:r>
        <w:t>指标的客观权重为：</w:t>
      </w:r>
    </w:p>
    <w:p w14:paraId="74A9136B" w14:textId="6541DB46" w:rsidR="000F2598" w:rsidRDefault="00916CCD" w:rsidP="00CA1CD9">
      <w:pPr>
        <w:jc w:val="center"/>
      </w:pPr>
      <w:r w:rsidRPr="00916CCD">
        <w:rPr>
          <w:noProof/>
        </w:rPr>
        <w:drawing>
          <wp:inline distT="0" distB="0" distL="0" distR="0" wp14:anchorId="2223499D" wp14:editId="3ECBCF9F">
            <wp:extent cx="1486107" cy="72400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86107" cy="724001"/>
                    </a:xfrm>
                    <a:prstGeom prst="rect">
                      <a:avLst/>
                    </a:prstGeom>
                  </pic:spPr>
                </pic:pic>
              </a:graphicData>
            </a:graphic>
          </wp:inline>
        </w:drawing>
      </w:r>
    </w:p>
    <w:p w14:paraId="587A4B88" w14:textId="05E60B20" w:rsidR="000F2598" w:rsidRDefault="000F2598" w:rsidP="000F2598">
      <w:r>
        <w:rPr>
          <w:rFonts w:hint="eastAsia"/>
        </w:rPr>
        <w:t>举例说明最终效果如下：</w:t>
      </w:r>
    </w:p>
    <w:tbl>
      <w:tblPr>
        <w:tblStyle w:val="a5"/>
        <w:tblW w:w="0" w:type="auto"/>
        <w:tblLook w:val="04A0" w:firstRow="1" w:lastRow="0" w:firstColumn="1" w:lastColumn="0" w:noHBand="0" w:noVBand="1"/>
      </w:tblPr>
      <w:tblGrid>
        <w:gridCol w:w="1896"/>
        <w:gridCol w:w="1421"/>
        <w:gridCol w:w="1421"/>
        <w:gridCol w:w="939"/>
        <w:gridCol w:w="1180"/>
      </w:tblGrid>
      <w:tr w:rsidR="000F2598" w:rsidRPr="000F2598" w14:paraId="7845BD27" w14:textId="77777777" w:rsidTr="000F2598">
        <w:tc>
          <w:tcPr>
            <w:tcW w:w="0" w:type="auto"/>
            <w:hideMark/>
          </w:tcPr>
          <w:p w14:paraId="6CF0DECB" w14:textId="77777777" w:rsidR="000F2598" w:rsidRPr="000F2598" w:rsidRDefault="000F2598" w:rsidP="000F2598">
            <w:pPr>
              <w:widowControl/>
              <w:spacing w:line="240" w:lineRule="auto"/>
              <w:jc w:val="left"/>
              <w:rPr>
                <w:rFonts w:ascii="Times New Roman" w:hAnsi="Times New Roman" w:cs="Times New Roman"/>
                <w:kern w:val="0"/>
                <w:sz w:val="20"/>
                <w:szCs w:val="20"/>
              </w:rPr>
            </w:pPr>
          </w:p>
        </w:tc>
        <w:tc>
          <w:tcPr>
            <w:tcW w:w="0" w:type="auto"/>
            <w:hideMark/>
          </w:tcPr>
          <w:p w14:paraId="6FA01013" w14:textId="77777777" w:rsidR="000F2598" w:rsidRPr="000F2598" w:rsidRDefault="000F2598" w:rsidP="000F2598">
            <w:pPr>
              <w:widowControl/>
              <w:spacing w:line="240" w:lineRule="auto"/>
              <w:jc w:val="center"/>
              <w:rPr>
                <w:rFonts w:ascii="宋体" w:hAnsi="宋体" w:cs="宋体"/>
                <w:b/>
                <w:bCs/>
                <w:kern w:val="0"/>
                <w:szCs w:val="24"/>
              </w:rPr>
            </w:pPr>
            <w:r w:rsidRPr="000F2598">
              <w:rPr>
                <w:rFonts w:ascii="宋体" w:hAnsi="宋体" w:cs="宋体"/>
                <w:b/>
                <w:bCs/>
                <w:kern w:val="0"/>
                <w:szCs w:val="24"/>
              </w:rPr>
              <w:t>指标变异性</w:t>
            </w:r>
          </w:p>
        </w:tc>
        <w:tc>
          <w:tcPr>
            <w:tcW w:w="0" w:type="auto"/>
            <w:hideMark/>
          </w:tcPr>
          <w:p w14:paraId="6A958C54" w14:textId="77777777" w:rsidR="000F2598" w:rsidRPr="000F2598" w:rsidRDefault="000F2598" w:rsidP="000F2598">
            <w:pPr>
              <w:widowControl/>
              <w:spacing w:line="240" w:lineRule="auto"/>
              <w:jc w:val="center"/>
              <w:rPr>
                <w:rFonts w:ascii="宋体" w:hAnsi="宋体" w:cs="宋体"/>
                <w:b/>
                <w:bCs/>
                <w:kern w:val="0"/>
                <w:szCs w:val="24"/>
              </w:rPr>
            </w:pPr>
            <w:r w:rsidRPr="000F2598">
              <w:rPr>
                <w:rFonts w:ascii="宋体" w:hAnsi="宋体" w:cs="宋体"/>
                <w:b/>
                <w:bCs/>
                <w:kern w:val="0"/>
                <w:szCs w:val="24"/>
              </w:rPr>
              <w:t>指标冲突性</w:t>
            </w:r>
          </w:p>
        </w:tc>
        <w:tc>
          <w:tcPr>
            <w:tcW w:w="0" w:type="auto"/>
            <w:hideMark/>
          </w:tcPr>
          <w:p w14:paraId="06357438" w14:textId="77777777" w:rsidR="000F2598" w:rsidRPr="000F2598" w:rsidRDefault="000F2598" w:rsidP="000F2598">
            <w:pPr>
              <w:widowControl/>
              <w:spacing w:line="240" w:lineRule="auto"/>
              <w:jc w:val="center"/>
              <w:rPr>
                <w:rFonts w:ascii="宋体" w:hAnsi="宋体" w:cs="宋体"/>
                <w:b/>
                <w:bCs/>
                <w:kern w:val="0"/>
                <w:szCs w:val="24"/>
              </w:rPr>
            </w:pPr>
            <w:r w:rsidRPr="000F2598">
              <w:rPr>
                <w:rFonts w:ascii="宋体" w:hAnsi="宋体" w:cs="宋体"/>
                <w:b/>
                <w:bCs/>
                <w:kern w:val="0"/>
                <w:szCs w:val="24"/>
              </w:rPr>
              <w:t>信息量</w:t>
            </w:r>
          </w:p>
        </w:tc>
        <w:tc>
          <w:tcPr>
            <w:tcW w:w="0" w:type="auto"/>
            <w:hideMark/>
          </w:tcPr>
          <w:p w14:paraId="4BB84BEE" w14:textId="77777777" w:rsidR="000F2598" w:rsidRPr="000F2598" w:rsidRDefault="000F2598" w:rsidP="000F2598">
            <w:pPr>
              <w:widowControl/>
              <w:spacing w:line="240" w:lineRule="auto"/>
              <w:jc w:val="center"/>
              <w:rPr>
                <w:rFonts w:ascii="宋体" w:hAnsi="宋体" w:cs="宋体"/>
                <w:b/>
                <w:bCs/>
                <w:kern w:val="0"/>
                <w:szCs w:val="24"/>
              </w:rPr>
            </w:pPr>
            <w:r w:rsidRPr="000F2598">
              <w:rPr>
                <w:rFonts w:ascii="宋体" w:hAnsi="宋体" w:cs="宋体"/>
                <w:b/>
                <w:bCs/>
                <w:kern w:val="0"/>
                <w:szCs w:val="24"/>
              </w:rPr>
              <w:t>客观权重</w:t>
            </w:r>
          </w:p>
        </w:tc>
      </w:tr>
      <w:tr w:rsidR="000F2598" w:rsidRPr="000F2598" w14:paraId="7FAD1E19" w14:textId="77777777" w:rsidTr="000F2598">
        <w:tc>
          <w:tcPr>
            <w:tcW w:w="0" w:type="auto"/>
            <w:hideMark/>
          </w:tcPr>
          <w:p w14:paraId="26767D40" w14:textId="77777777" w:rsidR="000F2598" w:rsidRPr="000F2598" w:rsidRDefault="000F2598" w:rsidP="000F2598">
            <w:pPr>
              <w:widowControl/>
              <w:spacing w:line="240" w:lineRule="auto"/>
              <w:jc w:val="left"/>
              <w:rPr>
                <w:rFonts w:ascii="宋体" w:hAnsi="宋体" w:cs="宋体"/>
                <w:kern w:val="0"/>
                <w:szCs w:val="24"/>
              </w:rPr>
            </w:pPr>
            <w:r w:rsidRPr="000F2598">
              <w:rPr>
                <w:rFonts w:ascii="宋体" w:hAnsi="宋体" w:cs="宋体"/>
                <w:kern w:val="0"/>
                <w:szCs w:val="24"/>
              </w:rPr>
              <w:t>GDP</w:t>
            </w:r>
          </w:p>
        </w:tc>
        <w:tc>
          <w:tcPr>
            <w:tcW w:w="0" w:type="auto"/>
            <w:hideMark/>
          </w:tcPr>
          <w:p w14:paraId="2AAFD24C" w14:textId="77777777" w:rsidR="000F2598" w:rsidRPr="000F2598" w:rsidRDefault="000F2598" w:rsidP="000F2598">
            <w:pPr>
              <w:widowControl/>
              <w:spacing w:line="240" w:lineRule="auto"/>
              <w:jc w:val="left"/>
              <w:rPr>
                <w:rFonts w:ascii="宋体" w:hAnsi="宋体" w:cs="宋体"/>
                <w:kern w:val="0"/>
                <w:szCs w:val="24"/>
              </w:rPr>
            </w:pPr>
            <w:r w:rsidRPr="000F2598">
              <w:rPr>
                <w:rFonts w:ascii="宋体" w:hAnsi="宋体" w:cs="宋体"/>
                <w:kern w:val="0"/>
                <w:szCs w:val="24"/>
              </w:rPr>
              <w:t>xx</w:t>
            </w:r>
          </w:p>
        </w:tc>
        <w:tc>
          <w:tcPr>
            <w:tcW w:w="0" w:type="auto"/>
            <w:hideMark/>
          </w:tcPr>
          <w:p w14:paraId="3623837A" w14:textId="77777777" w:rsidR="000F2598" w:rsidRPr="000F2598" w:rsidRDefault="000F2598" w:rsidP="000F2598">
            <w:pPr>
              <w:widowControl/>
              <w:spacing w:line="240" w:lineRule="auto"/>
              <w:jc w:val="left"/>
              <w:rPr>
                <w:rFonts w:ascii="宋体" w:hAnsi="宋体" w:cs="宋体"/>
                <w:kern w:val="0"/>
                <w:szCs w:val="24"/>
              </w:rPr>
            </w:pPr>
            <w:r w:rsidRPr="000F2598">
              <w:rPr>
                <w:rFonts w:ascii="宋体" w:hAnsi="宋体" w:cs="宋体"/>
                <w:kern w:val="0"/>
                <w:szCs w:val="24"/>
              </w:rPr>
              <w:t>xx</w:t>
            </w:r>
          </w:p>
        </w:tc>
        <w:tc>
          <w:tcPr>
            <w:tcW w:w="0" w:type="auto"/>
            <w:hideMark/>
          </w:tcPr>
          <w:p w14:paraId="0B77BF4F" w14:textId="77777777" w:rsidR="000F2598" w:rsidRPr="000F2598" w:rsidRDefault="000F2598" w:rsidP="000F2598">
            <w:pPr>
              <w:widowControl/>
              <w:spacing w:line="240" w:lineRule="auto"/>
              <w:jc w:val="left"/>
              <w:rPr>
                <w:rFonts w:ascii="宋体" w:hAnsi="宋体" w:cs="宋体"/>
                <w:kern w:val="0"/>
                <w:szCs w:val="24"/>
              </w:rPr>
            </w:pPr>
            <w:r w:rsidRPr="000F2598">
              <w:rPr>
                <w:rFonts w:ascii="宋体" w:hAnsi="宋体" w:cs="宋体"/>
                <w:kern w:val="0"/>
                <w:szCs w:val="24"/>
              </w:rPr>
              <w:t>xx</w:t>
            </w:r>
          </w:p>
        </w:tc>
        <w:tc>
          <w:tcPr>
            <w:tcW w:w="0" w:type="auto"/>
            <w:hideMark/>
          </w:tcPr>
          <w:p w14:paraId="0BF2E0F7" w14:textId="77777777" w:rsidR="000F2598" w:rsidRPr="000F2598" w:rsidRDefault="000F2598" w:rsidP="000F2598">
            <w:pPr>
              <w:widowControl/>
              <w:spacing w:line="240" w:lineRule="auto"/>
              <w:jc w:val="left"/>
              <w:rPr>
                <w:rFonts w:ascii="宋体" w:hAnsi="宋体" w:cs="宋体"/>
                <w:kern w:val="0"/>
                <w:szCs w:val="24"/>
              </w:rPr>
            </w:pPr>
            <w:r w:rsidRPr="000F2598">
              <w:rPr>
                <w:rFonts w:ascii="宋体" w:hAnsi="宋体" w:cs="宋体"/>
                <w:kern w:val="0"/>
                <w:szCs w:val="24"/>
              </w:rPr>
              <w:t>0.42</w:t>
            </w:r>
          </w:p>
        </w:tc>
      </w:tr>
      <w:tr w:rsidR="000F2598" w:rsidRPr="000F2598" w14:paraId="59D5195E" w14:textId="77777777" w:rsidTr="000F2598">
        <w:tc>
          <w:tcPr>
            <w:tcW w:w="0" w:type="auto"/>
            <w:hideMark/>
          </w:tcPr>
          <w:p w14:paraId="2F689207" w14:textId="77777777" w:rsidR="000F2598" w:rsidRPr="000F2598" w:rsidRDefault="000F2598" w:rsidP="000F2598">
            <w:pPr>
              <w:widowControl/>
              <w:spacing w:line="240" w:lineRule="auto"/>
              <w:jc w:val="left"/>
              <w:rPr>
                <w:rFonts w:ascii="宋体" w:hAnsi="宋体" w:cs="宋体"/>
                <w:kern w:val="0"/>
                <w:szCs w:val="24"/>
              </w:rPr>
            </w:pPr>
            <w:r w:rsidRPr="000F2598">
              <w:rPr>
                <w:rFonts w:ascii="宋体" w:hAnsi="宋体" w:cs="宋体"/>
                <w:kern w:val="0"/>
                <w:szCs w:val="24"/>
              </w:rPr>
              <w:t>就业人数</w:t>
            </w:r>
          </w:p>
        </w:tc>
        <w:tc>
          <w:tcPr>
            <w:tcW w:w="0" w:type="auto"/>
            <w:hideMark/>
          </w:tcPr>
          <w:p w14:paraId="59B6F494" w14:textId="77777777" w:rsidR="000F2598" w:rsidRPr="000F2598" w:rsidRDefault="000F2598" w:rsidP="000F2598">
            <w:pPr>
              <w:widowControl/>
              <w:spacing w:line="240" w:lineRule="auto"/>
              <w:jc w:val="left"/>
              <w:rPr>
                <w:rFonts w:ascii="宋体" w:hAnsi="宋体" w:cs="宋体"/>
                <w:kern w:val="0"/>
                <w:szCs w:val="24"/>
              </w:rPr>
            </w:pPr>
            <w:r w:rsidRPr="000F2598">
              <w:rPr>
                <w:rFonts w:ascii="宋体" w:hAnsi="宋体" w:cs="宋体"/>
                <w:kern w:val="0"/>
                <w:szCs w:val="24"/>
              </w:rPr>
              <w:t>xx</w:t>
            </w:r>
          </w:p>
        </w:tc>
        <w:tc>
          <w:tcPr>
            <w:tcW w:w="0" w:type="auto"/>
            <w:hideMark/>
          </w:tcPr>
          <w:p w14:paraId="5AD1AA08" w14:textId="77777777" w:rsidR="000F2598" w:rsidRPr="000F2598" w:rsidRDefault="000F2598" w:rsidP="000F2598">
            <w:pPr>
              <w:widowControl/>
              <w:spacing w:line="240" w:lineRule="auto"/>
              <w:jc w:val="left"/>
              <w:rPr>
                <w:rFonts w:ascii="宋体" w:hAnsi="宋体" w:cs="宋体"/>
                <w:kern w:val="0"/>
                <w:szCs w:val="24"/>
              </w:rPr>
            </w:pPr>
            <w:r w:rsidRPr="000F2598">
              <w:rPr>
                <w:rFonts w:ascii="宋体" w:hAnsi="宋体" w:cs="宋体"/>
                <w:kern w:val="0"/>
                <w:szCs w:val="24"/>
              </w:rPr>
              <w:t>xx</w:t>
            </w:r>
          </w:p>
        </w:tc>
        <w:tc>
          <w:tcPr>
            <w:tcW w:w="0" w:type="auto"/>
            <w:hideMark/>
          </w:tcPr>
          <w:p w14:paraId="3874CDB2" w14:textId="77777777" w:rsidR="000F2598" w:rsidRPr="000F2598" w:rsidRDefault="000F2598" w:rsidP="000F2598">
            <w:pPr>
              <w:widowControl/>
              <w:spacing w:line="240" w:lineRule="auto"/>
              <w:jc w:val="left"/>
              <w:rPr>
                <w:rFonts w:ascii="宋体" w:hAnsi="宋体" w:cs="宋体"/>
                <w:kern w:val="0"/>
                <w:szCs w:val="24"/>
              </w:rPr>
            </w:pPr>
            <w:r w:rsidRPr="000F2598">
              <w:rPr>
                <w:rFonts w:ascii="宋体" w:hAnsi="宋体" w:cs="宋体"/>
                <w:kern w:val="0"/>
                <w:szCs w:val="24"/>
              </w:rPr>
              <w:t>xx</w:t>
            </w:r>
          </w:p>
        </w:tc>
        <w:tc>
          <w:tcPr>
            <w:tcW w:w="0" w:type="auto"/>
            <w:hideMark/>
          </w:tcPr>
          <w:p w14:paraId="740408DE" w14:textId="77777777" w:rsidR="000F2598" w:rsidRPr="000F2598" w:rsidRDefault="000F2598" w:rsidP="000F2598">
            <w:pPr>
              <w:widowControl/>
              <w:spacing w:line="240" w:lineRule="auto"/>
              <w:jc w:val="left"/>
              <w:rPr>
                <w:rFonts w:ascii="宋体" w:hAnsi="宋体" w:cs="宋体"/>
                <w:kern w:val="0"/>
                <w:szCs w:val="24"/>
              </w:rPr>
            </w:pPr>
            <w:r w:rsidRPr="000F2598">
              <w:rPr>
                <w:rFonts w:ascii="宋体" w:hAnsi="宋体" w:cs="宋体"/>
                <w:kern w:val="0"/>
                <w:szCs w:val="24"/>
              </w:rPr>
              <w:t>0.23</w:t>
            </w:r>
          </w:p>
        </w:tc>
      </w:tr>
      <w:tr w:rsidR="000F2598" w:rsidRPr="000F2598" w14:paraId="60F10E2C" w14:textId="77777777" w:rsidTr="000F2598">
        <w:tc>
          <w:tcPr>
            <w:tcW w:w="0" w:type="auto"/>
            <w:hideMark/>
          </w:tcPr>
          <w:p w14:paraId="5F3B1A91" w14:textId="77777777" w:rsidR="000F2598" w:rsidRPr="000F2598" w:rsidRDefault="000F2598" w:rsidP="000F2598">
            <w:pPr>
              <w:widowControl/>
              <w:spacing w:line="240" w:lineRule="auto"/>
              <w:jc w:val="left"/>
              <w:rPr>
                <w:rFonts w:ascii="宋体" w:hAnsi="宋体" w:cs="宋体"/>
                <w:kern w:val="0"/>
                <w:szCs w:val="24"/>
              </w:rPr>
            </w:pPr>
            <w:r w:rsidRPr="000F2598">
              <w:rPr>
                <w:rFonts w:ascii="宋体" w:hAnsi="宋体" w:cs="宋体"/>
                <w:kern w:val="0"/>
                <w:szCs w:val="24"/>
              </w:rPr>
              <w:t>财政支出</w:t>
            </w:r>
          </w:p>
        </w:tc>
        <w:tc>
          <w:tcPr>
            <w:tcW w:w="0" w:type="auto"/>
            <w:hideMark/>
          </w:tcPr>
          <w:p w14:paraId="79770A55" w14:textId="77777777" w:rsidR="000F2598" w:rsidRPr="000F2598" w:rsidRDefault="000F2598" w:rsidP="000F2598">
            <w:pPr>
              <w:widowControl/>
              <w:spacing w:line="240" w:lineRule="auto"/>
              <w:jc w:val="left"/>
              <w:rPr>
                <w:rFonts w:ascii="宋体" w:hAnsi="宋体" w:cs="宋体"/>
                <w:kern w:val="0"/>
                <w:szCs w:val="24"/>
              </w:rPr>
            </w:pPr>
            <w:r w:rsidRPr="000F2598">
              <w:rPr>
                <w:rFonts w:ascii="宋体" w:hAnsi="宋体" w:cs="宋体"/>
                <w:kern w:val="0"/>
                <w:szCs w:val="24"/>
              </w:rPr>
              <w:t>xx</w:t>
            </w:r>
          </w:p>
        </w:tc>
        <w:tc>
          <w:tcPr>
            <w:tcW w:w="0" w:type="auto"/>
            <w:hideMark/>
          </w:tcPr>
          <w:p w14:paraId="66D46107" w14:textId="77777777" w:rsidR="000F2598" w:rsidRPr="000F2598" w:rsidRDefault="000F2598" w:rsidP="000F2598">
            <w:pPr>
              <w:widowControl/>
              <w:spacing w:line="240" w:lineRule="auto"/>
              <w:jc w:val="left"/>
              <w:rPr>
                <w:rFonts w:ascii="宋体" w:hAnsi="宋体" w:cs="宋体"/>
                <w:kern w:val="0"/>
                <w:szCs w:val="24"/>
              </w:rPr>
            </w:pPr>
            <w:r w:rsidRPr="000F2598">
              <w:rPr>
                <w:rFonts w:ascii="宋体" w:hAnsi="宋体" w:cs="宋体"/>
                <w:kern w:val="0"/>
                <w:szCs w:val="24"/>
              </w:rPr>
              <w:t>xx</w:t>
            </w:r>
          </w:p>
        </w:tc>
        <w:tc>
          <w:tcPr>
            <w:tcW w:w="0" w:type="auto"/>
            <w:hideMark/>
          </w:tcPr>
          <w:p w14:paraId="7C9B3703" w14:textId="77777777" w:rsidR="000F2598" w:rsidRPr="000F2598" w:rsidRDefault="000F2598" w:rsidP="000F2598">
            <w:pPr>
              <w:widowControl/>
              <w:spacing w:line="240" w:lineRule="auto"/>
              <w:jc w:val="left"/>
              <w:rPr>
                <w:rFonts w:ascii="宋体" w:hAnsi="宋体" w:cs="宋体"/>
                <w:kern w:val="0"/>
                <w:szCs w:val="24"/>
              </w:rPr>
            </w:pPr>
            <w:r w:rsidRPr="000F2598">
              <w:rPr>
                <w:rFonts w:ascii="宋体" w:hAnsi="宋体" w:cs="宋体"/>
                <w:kern w:val="0"/>
                <w:szCs w:val="24"/>
              </w:rPr>
              <w:t>xx</w:t>
            </w:r>
          </w:p>
        </w:tc>
        <w:tc>
          <w:tcPr>
            <w:tcW w:w="0" w:type="auto"/>
            <w:hideMark/>
          </w:tcPr>
          <w:p w14:paraId="699A5663" w14:textId="77777777" w:rsidR="000F2598" w:rsidRPr="000F2598" w:rsidRDefault="000F2598" w:rsidP="000F2598">
            <w:pPr>
              <w:widowControl/>
              <w:spacing w:line="240" w:lineRule="auto"/>
              <w:jc w:val="left"/>
              <w:rPr>
                <w:rFonts w:ascii="宋体" w:hAnsi="宋体" w:cs="宋体"/>
                <w:kern w:val="0"/>
                <w:szCs w:val="24"/>
              </w:rPr>
            </w:pPr>
            <w:r w:rsidRPr="000F2598">
              <w:rPr>
                <w:rFonts w:ascii="宋体" w:hAnsi="宋体" w:cs="宋体"/>
                <w:kern w:val="0"/>
                <w:szCs w:val="24"/>
              </w:rPr>
              <w:t>0.15</w:t>
            </w:r>
          </w:p>
        </w:tc>
      </w:tr>
      <w:tr w:rsidR="000F2598" w:rsidRPr="000F2598" w14:paraId="4B9BE416" w14:textId="77777777" w:rsidTr="000F2598">
        <w:tc>
          <w:tcPr>
            <w:tcW w:w="0" w:type="auto"/>
            <w:hideMark/>
          </w:tcPr>
          <w:p w14:paraId="1AB991A4" w14:textId="77777777" w:rsidR="000F2598" w:rsidRPr="000F2598" w:rsidRDefault="000F2598" w:rsidP="000F2598">
            <w:pPr>
              <w:widowControl/>
              <w:spacing w:line="240" w:lineRule="auto"/>
              <w:jc w:val="left"/>
              <w:rPr>
                <w:rFonts w:ascii="宋体" w:hAnsi="宋体" w:cs="宋体"/>
                <w:kern w:val="0"/>
                <w:szCs w:val="24"/>
              </w:rPr>
            </w:pPr>
            <w:r w:rsidRPr="000F2598">
              <w:rPr>
                <w:rFonts w:ascii="宋体" w:hAnsi="宋体" w:cs="宋体"/>
                <w:kern w:val="0"/>
                <w:szCs w:val="24"/>
              </w:rPr>
              <w:t>人均可支配收入</w:t>
            </w:r>
          </w:p>
        </w:tc>
        <w:tc>
          <w:tcPr>
            <w:tcW w:w="0" w:type="auto"/>
            <w:hideMark/>
          </w:tcPr>
          <w:p w14:paraId="5C150A62" w14:textId="77777777" w:rsidR="000F2598" w:rsidRPr="000F2598" w:rsidRDefault="000F2598" w:rsidP="000F2598">
            <w:pPr>
              <w:widowControl/>
              <w:spacing w:line="240" w:lineRule="auto"/>
              <w:jc w:val="left"/>
              <w:rPr>
                <w:rFonts w:ascii="宋体" w:hAnsi="宋体" w:cs="宋体"/>
                <w:kern w:val="0"/>
                <w:szCs w:val="24"/>
              </w:rPr>
            </w:pPr>
            <w:r w:rsidRPr="000F2598">
              <w:rPr>
                <w:rFonts w:ascii="宋体" w:hAnsi="宋体" w:cs="宋体"/>
                <w:kern w:val="0"/>
                <w:szCs w:val="24"/>
              </w:rPr>
              <w:t>xx</w:t>
            </w:r>
          </w:p>
        </w:tc>
        <w:tc>
          <w:tcPr>
            <w:tcW w:w="0" w:type="auto"/>
            <w:hideMark/>
          </w:tcPr>
          <w:p w14:paraId="2E3C2838" w14:textId="77777777" w:rsidR="000F2598" w:rsidRPr="000F2598" w:rsidRDefault="000F2598" w:rsidP="000F2598">
            <w:pPr>
              <w:widowControl/>
              <w:spacing w:line="240" w:lineRule="auto"/>
              <w:jc w:val="left"/>
              <w:rPr>
                <w:rFonts w:ascii="宋体" w:hAnsi="宋体" w:cs="宋体"/>
                <w:kern w:val="0"/>
                <w:szCs w:val="24"/>
              </w:rPr>
            </w:pPr>
            <w:r w:rsidRPr="000F2598">
              <w:rPr>
                <w:rFonts w:ascii="宋体" w:hAnsi="宋体" w:cs="宋体"/>
                <w:kern w:val="0"/>
                <w:szCs w:val="24"/>
              </w:rPr>
              <w:t>xx</w:t>
            </w:r>
          </w:p>
        </w:tc>
        <w:tc>
          <w:tcPr>
            <w:tcW w:w="0" w:type="auto"/>
            <w:hideMark/>
          </w:tcPr>
          <w:p w14:paraId="54DFC548" w14:textId="77777777" w:rsidR="000F2598" w:rsidRPr="000F2598" w:rsidRDefault="000F2598" w:rsidP="000F2598">
            <w:pPr>
              <w:widowControl/>
              <w:spacing w:line="240" w:lineRule="auto"/>
              <w:jc w:val="left"/>
              <w:rPr>
                <w:rFonts w:ascii="宋体" w:hAnsi="宋体" w:cs="宋体"/>
                <w:kern w:val="0"/>
                <w:szCs w:val="24"/>
              </w:rPr>
            </w:pPr>
            <w:r w:rsidRPr="000F2598">
              <w:rPr>
                <w:rFonts w:ascii="宋体" w:hAnsi="宋体" w:cs="宋体"/>
                <w:kern w:val="0"/>
                <w:szCs w:val="24"/>
              </w:rPr>
              <w:t>xx</w:t>
            </w:r>
          </w:p>
        </w:tc>
        <w:tc>
          <w:tcPr>
            <w:tcW w:w="0" w:type="auto"/>
            <w:hideMark/>
          </w:tcPr>
          <w:p w14:paraId="27A04C4D" w14:textId="77777777" w:rsidR="000F2598" w:rsidRPr="000F2598" w:rsidRDefault="000F2598" w:rsidP="000F2598">
            <w:pPr>
              <w:widowControl/>
              <w:spacing w:line="240" w:lineRule="auto"/>
              <w:jc w:val="left"/>
              <w:rPr>
                <w:rFonts w:ascii="宋体" w:hAnsi="宋体" w:cs="宋体"/>
                <w:kern w:val="0"/>
                <w:szCs w:val="24"/>
              </w:rPr>
            </w:pPr>
            <w:r w:rsidRPr="000F2598">
              <w:rPr>
                <w:rFonts w:ascii="宋体" w:hAnsi="宋体" w:cs="宋体"/>
                <w:kern w:val="0"/>
                <w:szCs w:val="24"/>
              </w:rPr>
              <w:t>0.20</w:t>
            </w:r>
          </w:p>
        </w:tc>
      </w:tr>
    </w:tbl>
    <w:p w14:paraId="65458E5C" w14:textId="77777777" w:rsidR="000F2598" w:rsidRDefault="000F2598" w:rsidP="000F2598"/>
    <w:p w14:paraId="6EA8EDAF" w14:textId="061F6B96" w:rsidR="00CA1CD9" w:rsidRDefault="00CA1CD9" w:rsidP="00CA1CD9">
      <w:pPr>
        <w:pStyle w:val="4"/>
      </w:pPr>
      <w:r>
        <w:rPr>
          <w:rFonts w:hint="eastAsia"/>
        </w:rPr>
        <w:t>1</w:t>
      </w:r>
      <w:r>
        <w:t xml:space="preserve">.2.1.5 </w:t>
      </w:r>
      <w:r>
        <w:rPr>
          <w:rFonts w:hint="eastAsia"/>
        </w:rPr>
        <w:t>层次分析法的介绍</w:t>
      </w:r>
    </w:p>
    <w:p w14:paraId="7E6F009A" w14:textId="3C67011E" w:rsidR="00DB0167" w:rsidRDefault="00DB0167" w:rsidP="00DB0167">
      <w:r>
        <w:tab/>
      </w:r>
      <w:r w:rsidRPr="00DB0167">
        <w:rPr>
          <w:rFonts w:hint="eastAsia"/>
        </w:rPr>
        <w:t>层次分析法，简称</w:t>
      </w:r>
      <w:r w:rsidRPr="00DB0167">
        <w:t>AHP</w:t>
      </w:r>
      <w:r w:rsidRPr="00DB0167">
        <w:t>，是指将与决策总是有关的元素分解成目标、准则、方案等层次，在此基础之上进行定性和定量分析的决策方法。该方法是美国运筹学家匹</w:t>
      </w:r>
      <w:proofErr w:type="gramStart"/>
      <w:r w:rsidRPr="00DB0167">
        <w:t>茨</w:t>
      </w:r>
      <w:proofErr w:type="gramEnd"/>
      <w:r w:rsidRPr="00DB0167">
        <w:t>堡大学教授萨蒂于</w:t>
      </w:r>
      <w:r w:rsidRPr="00DB0167">
        <w:t>20</w:t>
      </w:r>
      <w:r w:rsidRPr="00DB0167">
        <w:t>世纪</w:t>
      </w:r>
      <w:r w:rsidRPr="00DB0167">
        <w:t>70</w:t>
      </w:r>
      <w:r w:rsidRPr="00DB0167">
        <w:t>年代初，在为美国国防部研究</w:t>
      </w:r>
      <w:r w:rsidRPr="00DB0167">
        <w:t>"</w:t>
      </w:r>
      <w:r w:rsidRPr="00DB0167">
        <w:t>根据各个工业部门对国家福利的贡献大小而进行电力分配</w:t>
      </w:r>
      <w:r w:rsidRPr="00DB0167">
        <w:t>"</w:t>
      </w:r>
      <w:r w:rsidRPr="00DB0167">
        <w:t>课题时，应用网络系统理论和</w:t>
      </w:r>
      <w:r w:rsidRPr="00DB0167">
        <w:lastRenderedPageBreak/>
        <w:t>多目标综合评价方法，提出的一种层次权重决策分析方法。</w:t>
      </w:r>
    </w:p>
    <w:p w14:paraId="56A2B656" w14:textId="2F161B34" w:rsidR="00DB0167" w:rsidRDefault="00DB0167" w:rsidP="00DB0167">
      <w:r>
        <w:tab/>
      </w:r>
      <w:r>
        <w:rPr>
          <w:rFonts w:hint="eastAsia"/>
        </w:rPr>
        <w:t>该方法在本系统当中的应用方式如下：</w:t>
      </w:r>
    </w:p>
    <w:p w14:paraId="7E1E5FB8" w14:textId="1A8D8A86" w:rsidR="00CF6384" w:rsidRPr="00CF6384" w:rsidRDefault="00CF6384" w:rsidP="00DB0167">
      <w:pPr>
        <w:rPr>
          <w:b/>
          <w:bCs/>
        </w:rPr>
      </w:pPr>
      <w:r w:rsidRPr="00CF6384">
        <w:rPr>
          <w:rFonts w:hint="eastAsia"/>
          <w:b/>
          <w:bCs/>
        </w:rPr>
        <w:t>（</w:t>
      </w:r>
      <w:r w:rsidRPr="00CF6384">
        <w:rPr>
          <w:b/>
          <w:bCs/>
        </w:rPr>
        <w:t>1</w:t>
      </w:r>
      <w:r w:rsidRPr="00CF6384">
        <w:rPr>
          <w:rFonts w:hint="eastAsia"/>
          <w:b/>
          <w:bCs/>
        </w:rPr>
        <w:t>）比较权的确定</w:t>
      </w:r>
    </w:p>
    <w:p w14:paraId="561A9257" w14:textId="4307E450" w:rsidR="00DB0167" w:rsidRPr="00DB0167" w:rsidRDefault="00DB0167" w:rsidP="00CF6384">
      <w:pPr>
        <w:widowControl/>
        <w:spacing w:before="100" w:beforeAutospacing="1" w:after="100" w:afterAutospacing="1" w:line="240" w:lineRule="auto"/>
        <w:ind w:firstLine="420"/>
        <w:jc w:val="left"/>
        <w:rPr>
          <w:rFonts w:ascii="宋体" w:hAnsi="宋体" w:cs="宋体"/>
          <w:kern w:val="0"/>
          <w:szCs w:val="24"/>
        </w:rPr>
      </w:pPr>
      <w:r w:rsidRPr="00DB0167">
        <w:rPr>
          <w:rFonts w:ascii="宋体" w:hAnsi="宋体" w:cs="宋体"/>
          <w:kern w:val="0"/>
          <w:szCs w:val="24"/>
        </w:rPr>
        <w:t>将</w:t>
      </w:r>
      <w:r w:rsidR="00CF6384">
        <w:rPr>
          <w:rFonts w:ascii="宋体" w:hAnsi="宋体" w:cs="宋体" w:hint="eastAsia"/>
          <w:kern w:val="0"/>
          <w:szCs w:val="24"/>
        </w:rPr>
        <w:t>同</w:t>
      </w:r>
      <w:r w:rsidRPr="00DB0167">
        <w:rPr>
          <w:rFonts w:ascii="宋体" w:hAnsi="宋体" w:cs="宋体"/>
          <w:kern w:val="0"/>
          <w:szCs w:val="24"/>
        </w:rPr>
        <w:t>一层次的各要素相对于</w:t>
      </w:r>
      <w:r>
        <w:rPr>
          <w:rFonts w:ascii="宋体" w:hAnsi="宋体" w:cs="宋体" w:hint="eastAsia"/>
          <w:kern w:val="0"/>
          <w:szCs w:val="24"/>
        </w:rPr>
        <w:t>目标</w:t>
      </w:r>
      <w:r w:rsidRPr="00DB0167">
        <w:rPr>
          <w:rFonts w:ascii="宋体" w:hAnsi="宋体" w:cs="宋体"/>
          <w:kern w:val="0"/>
          <w:szCs w:val="24"/>
        </w:rPr>
        <w:t>要素进行两两比较判断，得出相对重要程度的比较权</w:t>
      </w:r>
      <w:r w:rsidR="00CF6384">
        <w:rPr>
          <w:rFonts w:ascii="宋体" w:hAnsi="宋体" w:cs="宋体" w:hint="eastAsia"/>
          <w:kern w:val="0"/>
          <w:szCs w:val="24"/>
        </w:rPr>
        <w:t>。</w:t>
      </w:r>
    </w:p>
    <w:p w14:paraId="05A767BF" w14:textId="2D6917AA" w:rsidR="00443545" w:rsidRPr="00443545" w:rsidRDefault="00443545" w:rsidP="00443545">
      <w:pPr>
        <w:widowControl/>
        <w:spacing w:before="100" w:beforeAutospacing="1" w:after="100" w:afterAutospacing="1" w:line="240" w:lineRule="auto"/>
        <w:jc w:val="left"/>
        <w:rPr>
          <w:rFonts w:ascii="宋体" w:hAnsi="宋体" w:cs="宋体"/>
          <w:b/>
          <w:bCs/>
          <w:kern w:val="0"/>
          <w:szCs w:val="24"/>
        </w:rPr>
      </w:pPr>
      <w:r w:rsidRPr="00443545">
        <w:rPr>
          <w:rFonts w:ascii="宋体" w:hAnsi="宋体" w:cs="宋体" w:hint="eastAsia"/>
          <w:b/>
          <w:bCs/>
          <w:kern w:val="0"/>
          <w:szCs w:val="24"/>
        </w:rPr>
        <w:t>（2）</w:t>
      </w:r>
      <w:r w:rsidR="00DB0167" w:rsidRPr="00DB0167">
        <w:rPr>
          <w:rFonts w:ascii="宋体" w:hAnsi="宋体" w:cs="宋体"/>
          <w:b/>
          <w:bCs/>
          <w:kern w:val="0"/>
          <w:szCs w:val="24"/>
        </w:rPr>
        <w:t>建立判断矩阵</w:t>
      </w:r>
    </w:p>
    <w:p w14:paraId="546D0532" w14:textId="2FA75B36" w:rsidR="00DB0167" w:rsidRDefault="00443545" w:rsidP="00443545">
      <w:pPr>
        <w:widowControl/>
        <w:spacing w:before="100" w:beforeAutospacing="1" w:after="100" w:afterAutospacing="1" w:line="240" w:lineRule="auto"/>
        <w:ind w:firstLine="420"/>
        <w:jc w:val="left"/>
        <w:rPr>
          <w:rFonts w:ascii="宋体" w:hAnsi="宋体" w:cs="宋体"/>
          <w:kern w:val="0"/>
          <w:szCs w:val="24"/>
        </w:rPr>
      </w:pPr>
      <w:r w:rsidRPr="00443545">
        <w:rPr>
          <w:rFonts w:ascii="宋体" w:hAnsi="宋体" w:cs="宋体" w:hint="eastAsia"/>
          <w:kern w:val="0"/>
          <w:szCs w:val="24"/>
        </w:rPr>
        <w:t>在确定各层次各因素之间的权重时，如果只是定性的结果，则常常不容易被别人接受，因而</w:t>
      </w:r>
      <w:r w:rsidRPr="00443545">
        <w:rPr>
          <w:rFonts w:ascii="宋体" w:hAnsi="宋体" w:cs="宋体"/>
          <w:kern w:val="0"/>
          <w:szCs w:val="24"/>
        </w:rPr>
        <w:t>Saaty等人提出一致矩阵法，即不把所有因素放在一起比较，而是两两相互比较，对此时采用相对尺度，以尽可能减少性质不同的诸因素相互比较的困难，以提高准确度。如对某一准则，对其下的各方案进行两两对比，并按其重要性程度评定等级。</w:t>
      </w:r>
      <m:oMath>
        <m:sSub>
          <m:sSubPr>
            <m:ctrlPr>
              <w:rPr>
                <w:rFonts w:ascii="Cambria Math" w:hAnsi="Cambria Math" w:cs="宋体"/>
                <w:i/>
                <w:kern w:val="0"/>
                <w:szCs w:val="24"/>
              </w:rPr>
            </m:ctrlPr>
          </m:sSubPr>
          <m:e>
            <m:r>
              <w:rPr>
                <w:rFonts w:ascii="Cambria Math" w:hAnsi="Cambria Math" w:cs="宋体"/>
                <w:kern w:val="0"/>
                <w:szCs w:val="24"/>
              </w:rPr>
              <m:t>a</m:t>
            </m:r>
          </m:e>
          <m:sub>
            <m:r>
              <w:rPr>
                <w:rFonts w:ascii="Cambria Math" w:hAnsi="Cambria Math" w:cs="宋体"/>
                <w:kern w:val="0"/>
                <w:szCs w:val="24"/>
              </w:rPr>
              <m:t>ij</m:t>
            </m:r>
          </m:sub>
        </m:sSub>
      </m:oMath>
      <w:r w:rsidRPr="00443545">
        <w:rPr>
          <w:rFonts w:ascii="宋体" w:hAnsi="宋体" w:cs="宋体" w:hint="eastAsia"/>
          <w:kern w:val="0"/>
          <w:szCs w:val="24"/>
        </w:rPr>
        <w:t>为要素</w:t>
      </w:r>
      <w:proofErr w:type="spellStart"/>
      <w:r>
        <w:rPr>
          <w:rFonts w:ascii="宋体" w:hAnsi="宋体" w:cs="宋体" w:hint="eastAsia"/>
          <w:kern w:val="0"/>
          <w:szCs w:val="24"/>
        </w:rPr>
        <w:t>i</w:t>
      </w:r>
      <w:proofErr w:type="spellEnd"/>
      <w:r w:rsidRPr="00443545">
        <w:rPr>
          <w:rFonts w:ascii="宋体" w:hAnsi="宋体" w:cs="宋体" w:hint="eastAsia"/>
          <w:kern w:val="0"/>
          <w:szCs w:val="24"/>
        </w:rPr>
        <w:t>与要素</w:t>
      </w:r>
      <w:r>
        <w:rPr>
          <w:rFonts w:ascii="宋体" w:hAnsi="宋体" w:cs="宋体" w:hint="eastAsia"/>
          <w:kern w:val="0"/>
          <w:szCs w:val="24"/>
        </w:rPr>
        <w:t>j</w:t>
      </w:r>
      <w:r w:rsidRPr="00443545">
        <w:rPr>
          <w:rFonts w:ascii="宋体" w:hAnsi="宋体" w:cs="宋体" w:hint="eastAsia"/>
          <w:kern w:val="0"/>
          <w:szCs w:val="24"/>
        </w:rPr>
        <w:t>重要性比较结果，</w:t>
      </w:r>
      <w:r w:rsidRPr="00F841E4">
        <w:rPr>
          <w:rFonts w:ascii="宋体" w:hAnsi="宋体" w:cs="宋体" w:hint="eastAsia"/>
          <w:b/>
          <w:bCs/>
          <w:kern w:val="0"/>
          <w:szCs w:val="24"/>
        </w:rPr>
        <w:t>表</w:t>
      </w:r>
      <w:r w:rsidR="00F841E4" w:rsidRPr="00F841E4">
        <w:rPr>
          <w:rFonts w:ascii="宋体" w:hAnsi="宋体" w:cs="宋体"/>
          <w:b/>
          <w:bCs/>
          <w:kern w:val="0"/>
          <w:szCs w:val="24"/>
        </w:rPr>
        <w:t>2-3</w:t>
      </w:r>
      <w:r w:rsidRPr="00443545">
        <w:rPr>
          <w:rFonts w:ascii="宋体" w:hAnsi="宋体" w:cs="宋体"/>
          <w:kern w:val="0"/>
          <w:szCs w:val="24"/>
        </w:rPr>
        <w:t>列出Saaty给出的9个重要性等级及其赋值。按两两比较结果构成的矩阵称作判断矩阵。判断矩阵具有如下性质：</w:t>
      </w:r>
    </w:p>
    <w:p w14:paraId="4262F225" w14:textId="0D6B7793" w:rsidR="00F841E4" w:rsidRDefault="00F841E4" w:rsidP="00443545">
      <w:pPr>
        <w:widowControl/>
        <w:spacing w:before="100" w:beforeAutospacing="1" w:after="100" w:afterAutospacing="1" w:line="240" w:lineRule="auto"/>
        <w:ind w:firstLine="420"/>
        <w:jc w:val="left"/>
        <w:rPr>
          <w:rFonts w:ascii="宋体" w:hAnsi="宋体" w:cs="宋体"/>
          <w:kern w:val="0"/>
          <w:szCs w:val="24"/>
        </w:rPr>
      </w:pPr>
      <w:r>
        <w:rPr>
          <w:rFonts w:ascii="宋体" w:hAnsi="宋体" w:cs="宋体"/>
          <w:kern w:val="0"/>
          <w:szCs w:val="24"/>
        </w:rPr>
        <w:tab/>
      </w:r>
      <w:r>
        <w:rPr>
          <w:rFonts w:ascii="宋体" w:hAnsi="宋体" w:cs="宋体"/>
          <w:kern w:val="0"/>
          <w:szCs w:val="24"/>
        </w:rPr>
        <w:tab/>
      </w:r>
      <w:r>
        <w:rPr>
          <w:rFonts w:ascii="宋体" w:hAnsi="宋体" w:cs="宋体"/>
          <w:kern w:val="0"/>
          <w:szCs w:val="24"/>
        </w:rPr>
        <w:tab/>
      </w:r>
      <w:r>
        <w:rPr>
          <w:rFonts w:ascii="宋体" w:hAnsi="宋体" w:cs="宋体"/>
          <w:kern w:val="0"/>
          <w:szCs w:val="24"/>
        </w:rPr>
        <w:tab/>
      </w:r>
      <w:r>
        <w:rPr>
          <w:rFonts w:ascii="宋体" w:hAnsi="宋体" w:cs="宋体"/>
          <w:kern w:val="0"/>
          <w:szCs w:val="24"/>
        </w:rPr>
        <w:tab/>
      </w:r>
      <w:r>
        <w:rPr>
          <w:rFonts w:ascii="宋体" w:hAnsi="宋体" w:cs="宋体"/>
          <w:kern w:val="0"/>
          <w:szCs w:val="24"/>
        </w:rPr>
        <w:tab/>
      </w:r>
      <w:r w:rsidR="008A45CA">
        <w:rPr>
          <w:rFonts w:ascii="宋体" w:hAnsi="宋体" w:cs="宋体"/>
          <w:kern w:val="0"/>
          <w:szCs w:val="24"/>
        </w:rPr>
        <w:tab/>
      </w:r>
      <m:oMath>
        <m:sSub>
          <m:sSubPr>
            <m:ctrlPr>
              <w:rPr>
                <w:rFonts w:ascii="Cambria Math" w:hAnsi="Cambria Math" w:cs="宋体"/>
                <w:i/>
                <w:kern w:val="0"/>
                <w:szCs w:val="24"/>
              </w:rPr>
            </m:ctrlPr>
          </m:sSubPr>
          <m:e>
            <m:r>
              <w:rPr>
                <w:rFonts w:ascii="Cambria Math" w:hAnsi="Cambria Math" w:cs="宋体"/>
                <w:kern w:val="0"/>
                <w:szCs w:val="24"/>
              </w:rPr>
              <m:t>a</m:t>
            </m:r>
          </m:e>
          <m:sub>
            <m:r>
              <w:rPr>
                <w:rFonts w:ascii="Cambria Math" w:hAnsi="Cambria Math" w:cs="宋体"/>
                <w:kern w:val="0"/>
                <w:szCs w:val="24"/>
              </w:rPr>
              <m:t>ij</m:t>
            </m:r>
          </m:sub>
        </m:sSub>
        <m:r>
          <w:rPr>
            <w:rFonts w:ascii="Cambria Math" w:hAnsi="Cambria Math" w:cs="宋体"/>
            <w:kern w:val="0"/>
            <w:szCs w:val="24"/>
          </w:rPr>
          <m:t xml:space="preserve">=  </m:t>
        </m:r>
        <m:f>
          <m:fPr>
            <m:ctrlPr>
              <w:rPr>
                <w:rFonts w:ascii="Cambria Math" w:hAnsi="Cambria Math" w:cs="宋体"/>
                <w:i/>
                <w:kern w:val="0"/>
                <w:szCs w:val="24"/>
              </w:rPr>
            </m:ctrlPr>
          </m:fPr>
          <m:num>
            <m:r>
              <w:rPr>
                <w:rFonts w:ascii="Cambria Math" w:hAnsi="Cambria Math" w:cs="宋体"/>
                <w:kern w:val="0"/>
                <w:szCs w:val="24"/>
              </w:rPr>
              <m:t>1</m:t>
            </m:r>
          </m:num>
          <m:den>
            <m:sSub>
              <m:sSubPr>
                <m:ctrlPr>
                  <w:rPr>
                    <w:rFonts w:ascii="Cambria Math" w:hAnsi="Cambria Math" w:cs="宋体"/>
                    <w:i/>
                    <w:kern w:val="0"/>
                    <w:szCs w:val="24"/>
                  </w:rPr>
                </m:ctrlPr>
              </m:sSubPr>
              <m:e>
                <m:r>
                  <w:rPr>
                    <w:rFonts w:ascii="Cambria Math" w:hAnsi="Cambria Math" w:cs="宋体"/>
                    <w:kern w:val="0"/>
                    <w:szCs w:val="24"/>
                  </w:rPr>
                  <m:t>a</m:t>
                </m:r>
              </m:e>
              <m:sub>
                <m:r>
                  <w:rPr>
                    <w:rFonts w:ascii="Cambria Math" w:hAnsi="Cambria Math" w:cs="宋体"/>
                    <w:kern w:val="0"/>
                    <w:szCs w:val="24"/>
                  </w:rPr>
                  <m:t>ji</m:t>
                </m:r>
              </m:sub>
            </m:sSub>
          </m:den>
        </m:f>
      </m:oMath>
      <w:r>
        <w:rPr>
          <w:rFonts w:ascii="宋体" w:hAnsi="宋体" w:cs="宋体"/>
          <w:kern w:val="0"/>
          <w:szCs w:val="24"/>
        </w:rPr>
        <w:tab/>
      </w:r>
    </w:p>
    <w:tbl>
      <w:tblPr>
        <w:tblStyle w:val="a5"/>
        <w:tblW w:w="0" w:type="auto"/>
        <w:tblLook w:val="04A0" w:firstRow="1" w:lastRow="0" w:firstColumn="1" w:lastColumn="0" w:noHBand="0" w:noVBand="1"/>
      </w:tblPr>
      <w:tblGrid>
        <w:gridCol w:w="6570"/>
        <w:gridCol w:w="1416"/>
      </w:tblGrid>
      <w:tr w:rsidR="00F841E4" w:rsidRPr="00F841E4" w14:paraId="7BA312E0" w14:textId="77777777" w:rsidTr="00F841E4">
        <w:tc>
          <w:tcPr>
            <w:tcW w:w="6570" w:type="dxa"/>
            <w:hideMark/>
          </w:tcPr>
          <w:p w14:paraId="156A0231" w14:textId="77777777" w:rsidR="00F841E4" w:rsidRPr="00F841E4" w:rsidRDefault="00F841E4" w:rsidP="00F841E4">
            <w:pPr>
              <w:widowControl/>
              <w:spacing w:line="240" w:lineRule="auto"/>
              <w:jc w:val="center"/>
              <w:rPr>
                <w:rFonts w:ascii="宋体" w:hAnsi="宋体" w:cs="宋体"/>
                <w:kern w:val="0"/>
                <w:szCs w:val="24"/>
              </w:rPr>
            </w:pPr>
            <w:r w:rsidRPr="00F841E4">
              <w:rPr>
                <w:rFonts w:ascii="宋体" w:hAnsi="宋体" w:cs="宋体"/>
                <w:kern w:val="0"/>
                <w:szCs w:val="24"/>
              </w:rPr>
              <w:t>因素</w:t>
            </w:r>
            <w:proofErr w:type="spellStart"/>
            <w:r w:rsidRPr="00F841E4">
              <w:rPr>
                <w:rFonts w:ascii="宋体" w:hAnsi="宋体" w:cs="宋体"/>
                <w:kern w:val="0"/>
                <w:szCs w:val="24"/>
              </w:rPr>
              <w:t>i</w:t>
            </w:r>
            <w:proofErr w:type="spellEnd"/>
            <w:proofErr w:type="gramStart"/>
            <w:r w:rsidRPr="00F841E4">
              <w:rPr>
                <w:rFonts w:ascii="宋体" w:hAnsi="宋体" w:cs="宋体"/>
                <w:kern w:val="0"/>
                <w:szCs w:val="24"/>
              </w:rPr>
              <w:t>比因素</w:t>
            </w:r>
            <w:proofErr w:type="gramEnd"/>
            <w:r w:rsidRPr="00F841E4">
              <w:rPr>
                <w:rFonts w:ascii="宋体" w:hAnsi="宋体" w:cs="宋体"/>
                <w:kern w:val="0"/>
                <w:szCs w:val="24"/>
              </w:rPr>
              <w:t>j</w:t>
            </w:r>
          </w:p>
        </w:tc>
        <w:tc>
          <w:tcPr>
            <w:tcW w:w="0" w:type="auto"/>
            <w:hideMark/>
          </w:tcPr>
          <w:p w14:paraId="1EE2BE16" w14:textId="77777777" w:rsidR="00F841E4" w:rsidRPr="00F841E4" w:rsidRDefault="00F841E4" w:rsidP="00F841E4">
            <w:pPr>
              <w:widowControl/>
              <w:spacing w:line="240" w:lineRule="auto"/>
              <w:jc w:val="center"/>
              <w:rPr>
                <w:rFonts w:ascii="宋体" w:hAnsi="宋体" w:cs="宋体"/>
                <w:kern w:val="0"/>
                <w:szCs w:val="24"/>
              </w:rPr>
            </w:pPr>
            <w:r w:rsidRPr="00F841E4">
              <w:rPr>
                <w:rFonts w:ascii="宋体" w:hAnsi="宋体" w:cs="宋体"/>
                <w:kern w:val="0"/>
                <w:szCs w:val="24"/>
              </w:rPr>
              <w:t>量化值</w:t>
            </w:r>
          </w:p>
        </w:tc>
      </w:tr>
      <w:tr w:rsidR="00F841E4" w:rsidRPr="00F841E4" w14:paraId="0CE90B1D" w14:textId="77777777" w:rsidTr="00F841E4">
        <w:tc>
          <w:tcPr>
            <w:tcW w:w="6570" w:type="dxa"/>
            <w:hideMark/>
          </w:tcPr>
          <w:p w14:paraId="3A18271E" w14:textId="77777777" w:rsidR="00F841E4" w:rsidRPr="00F841E4" w:rsidRDefault="00F841E4" w:rsidP="00F841E4">
            <w:pPr>
              <w:widowControl/>
              <w:spacing w:line="240" w:lineRule="auto"/>
              <w:jc w:val="center"/>
              <w:rPr>
                <w:rFonts w:ascii="宋体" w:hAnsi="宋体" w:cs="宋体"/>
                <w:kern w:val="0"/>
                <w:szCs w:val="24"/>
              </w:rPr>
            </w:pPr>
            <w:r w:rsidRPr="00F841E4">
              <w:rPr>
                <w:rFonts w:ascii="宋体" w:hAnsi="宋体" w:cs="宋体"/>
                <w:kern w:val="0"/>
                <w:szCs w:val="24"/>
              </w:rPr>
              <w:t>同等重要</w:t>
            </w:r>
          </w:p>
        </w:tc>
        <w:tc>
          <w:tcPr>
            <w:tcW w:w="0" w:type="auto"/>
            <w:hideMark/>
          </w:tcPr>
          <w:p w14:paraId="4BA17A99" w14:textId="77777777" w:rsidR="00F841E4" w:rsidRPr="00F841E4" w:rsidRDefault="00F841E4" w:rsidP="00F841E4">
            <w:pPr>
              <w:widowControl/>
              <w:spacing w:line="240" w:lineRule="auto"/>
              <w:jc w:val="center"/>
              <w:rPr>
                <w:rFonts w:ascii="宋体" w:hAnsi="宋体" w:cs="宋体"/>
                <w:kern w:val="0"/>
                <w:szCs w:val="24"/>
              </w:rPr>
            </w:pPr>
            <w:r w:rsidRPr="00F841E4">
              <w:rPr>
                <w:rFonts w:ascii="宋体" w:hAnsi="宋体" w:cs="宋体"/>
                <w:kern w:val="0"/>
                <w:szCs w:val="24"/>
              </w:rPr>
              <w:t>1</w:t>
            </w:r>
          </w:p>
        </w:tc>
      </w:tr>
      <w:tr w:rsidR="00F841E4" w:rsidRPr="00F841E4" w14:paraId="40AB43FB" w14:textId="77777777" w:rsidTr="00F841E4">
        <w:tc>
          <w:tcPr>
            <w:tcW w:w="6570" w:type="dxa"/>
            <w:hideMark/>
          </w:tcPr>
          <w:p w14:paraId="635C0E9B" w14:textId="77777777" w:rsidR="00F841E4" w:rsidRPr="00F841E4" w:rsidRDefault="00F841E4" w:rsidP="00F841E4">
            <w:pPr>
              <w:widowControl/>
              <w:spacing w:line="240" w:lineRule="auto"/>
              <w:jc w:val="center"/>
              <w:rPr>
                <w:rFonts w:ascii="宋体" w:hAnsi="宋体" w:cs="宋体"/>
                <w:kern w:val="0"/>
                <w:szCs w:val="24"/>
              </w:rPr>
            </w:pPr>
            <w:r w:rsidRPr="00F841E4">
              <w:rPr>
                <w:rFonts w:ascii="宋体" w:hAnsi="宋体" w:cs="宋体"/>
                <w:kern w:val="0"/>
                <w:szCs w:val="24"/>
              </w:rPr>
              <w:t>稍微重要</w:t>
            </w:r>
          </w:p>
        </w:tc>
        <w:tc>
          <w:tcPr>
            <w:tcW w:w="0" w:type="auto"/>
            <w:hideMark/>
          </w:tcPr>
          <w:p w14:paraId="5DA93D8D" w14:textId="77777777" w:rsidR="00F841E4" w:rsidRPr="00F841E4" w:rsidRDefault="00F841E4" w:rsidP="00F841E4">
            <w:pPr>
              <w:widowControl/>
              <w:spacing w:line="240" w:lineRule="auto"/>
              <w:jc w:val="center"/>
              <w:rPr>
                <w:rFonts w:ascii="宋体" w:hAnsi="宋体" w:cs="宋体"/>
                <w:kern w:val="0"/>
                <w:szCs w:val="24"/>
              </w:rPr>
            </w:pPr>
            <w:r w:rsidRPr="00F841E4">
              <w:rPr>
                <w:rFonts w:ascii="宋体" w:hAnsi="宋体" w:cs="宋体"/>
                <w:kern w:val="0"/>
                <w:szCs w:val="24"/>
              </w:rPr>
              <w:t>3</w:t>
            </w:r>
          </w:p>
        </w:tc>
      </w:tr>
      <w:tr w:rsidR="00F841E4" w:rsidRPr="00F841E4" w14:paraId="43DEE64B" w14:textId="77777777" w:rsidTr="00F841E4">
        <w:tc>
          <w:tcPr>
            <w:tcW w:w="6570" w:type="dxa"/>
            <w:hideMark/>
          </w:tcPr>
          <w:p w14:paraId="055BD465" w14:textId="77777777" w:rsidR="00F841E4" w:rsidRPr="00F841E4" w:rsidRDefault="00F841E4" w:rsidP="00F841E4">
            <w:pPr>
              <w:widowControl/>
              <w:spacing w:line="240" w:lineRule="auto"/>
              <w:jc w:val="center"/>
              <w:rPr>
                <w:rFonts w:ascii="宋体" w:hAnsi="宋体" w:cs="宋体"/>
                <w:kern w:val="0"/>
                <w:szCs w:val="24"/>
              </w:rPr>
            </w:pPr>
            <w:r w:rsidRPr="00F841E4">
              <w:rPr>
                <w:rFonts w:ascii="宋体" w:hAnsi="宋体" w:cs="宋体"/>
                <w:kern w:val="0"/>
                <w:szCs w:val="24"/>
              </w:rPr>
              <w:t>较强重要</w:t>
            </w:r>
          </w:p>
        </w:tc>
        <w:tc>
          <w:tcPr>
            <w:tcW w:w="0" w:type="auto"/>
            <w:hideMark/>
          </w:tcPr>
          <w:p w14:paraId="2EEFE2DC" w14:textId="77777777" w:rsidR="00F841E4" w:rsidRPr="00F841E4" w:rsidRDefault="00F841E4" w:rsidP="00F841E4">
            <w:pPr>
              <w:widowControl/>
              <w:spacing w:line="240" w:lineRule="auto"/>
              <w:jc w:val="center"/>
              <w:rPr>
                <w:rFonts w:ascii="宋体" w:hAnsi="宋体" w:cs="宋体"/>
                <w:kern w:val="0"/>
                <w:szCs w:val="24"/>
              </w:rPr>
            </w:pPr>
            <w:r w:rsidRPr="00F841E4">
              <w:rPr>
                <w:rFonts w:ascii="宋体" w:hAnsi="宋体" w:cs="宋体"/>
                <w:kern w:val="0"/>
                <w:szCs w:val="24"/>
              </w:rPr>
              <w:t>5</w:t>
            </w:r>
          </w:p>
        </w:tc>
      </w:tr>
      <w:tr w:rsidR="00F841E4" w:rsidRPr="00F841E4" w14:paraId="56AE4F9B" w14:textId="77777777" w:rsidTr="00F841E4">
        <w:tc>
          <w:tcPr>
            <w:tcW w:w="6570" w:type="dxa"/>
            <w:hideMark/>
          </w:tcPr>
          <w:p w14:paraId="593592F4" w14:textId="77777777" w:rsidR="00F841E4" w:rsidRPr="00F841E4" w:rsidRDefault="00F841E4" w:rsidP="00F841E4">
            <w:pPr>
              <w:widowControl/>
              <w:spacing w:line="240" w:lineRule="auto"/>
              <w:jc w:val="center"/>
              <w:rPr>
                <w:rFonts w:ascii="宋体" w:hAnsi="宋体" w:cs="宋体"/>
                <w:kern w:val="0"/>
                <w:szCs w:val="24"/>
              </w:rPr>
            </w:pPr>
            <w:proofErr w:type="gramStart"/>
            <w:r w:rsidRPr="00F841E4">
              <w:rPr>
                <w:rFonts w:ascii="宋体" w:hAnsi="宋体" w:cs="宋体"/>
                <w:kern w:val="0"/>
                <w:szCs w:val="24"/>
              </w:rPr>
              <w:t>强烈重要</w:t>
            </w:r>
            <w:proofErr w:type="gramEnd"/>
          </w:p>
        </w:tc>
        <w:tc>
          <w:tcPr>
            <w:tcW w:w="0" w:type="auto"/>
            <w:hideMark/>
          </w:tcPr>
          <w:p w14:paraId="77536DF5" w14:textId="77777777" w:rsidR="00F841E4" w:rsidRPr="00F841E4" w:rsidRDefault="00F841E4" w:rsidP="00F841E4">
            <w:pPr>
              <w:widowControl/>
              <w:spacing w:line="240" w:lineRule="auto"/>
              <w:jc w:val="center"/>
              <w:rPr>
                <w:rFonts w:ascii="宋体" w:hAnsi="宋体" w:cs="宋体"/>
                <w:kern w:val="0"/>
                <w:szCs w:val="24"/>
              </w:rPr>
            </w:pPr>
            <w:r w:rsidRPr="00F841E4">
              <w:rPr>
                <w:rFonts w:ascii="宋体" w:hAnsi="宋体" w:cs="宋体"/>
                <w:kern w:val="0"/>
                <w:szCs w:val="24"/>
              </w:rPr>
              <w:t>7</w:t>
            </w:r>
          </w:p>
        </w:tc>
      </w:tr>
      <w:tr w:rsidR="00F841E4" w:rsidRPr="00F841E4" w14:paraId="21D11D0E" w14:textId="77777777" w:rsidTr="00F841E4">
        <w:tc>
          <w:tcPr>
            <w:tcW w:w="6570" w:type="dxa"/>
            <w:hideMark/>
          </w:tcPr>
          <w:p w14:paraId="7830D408" w14:textId="77777777" w:rsidR="00F841E4" w:rsidRPr="00F841E4" w:rsidRDefault="00F841E4" w:rsidP="00F841E4">
            <w:pPr>
              <w:widowControl/>
              <w:spacing w:line="240" w:lineRule="auto"/>
              <w:jc w:val="center"/>
              <w:rPr>
                <w:rFonts w:ascii="宋体" w:hAnsi="宋体" w:cs="宋体"/>
                <w:kern w:val="0"/>
                <w:szCs w:val="24"/>
              </w:rPr>
            </w:pPr>
            <w:r w:rsidRPr="00F841E4">
              <w:rPr>
                <w:rFonts w:ascii="宋体" w:hAnsi="宋体" w:cs="宋体"/>
                <w:kern w:val="0"/>
                <w:szCs w:val="24"/>
              </w:rPr>
              <w:t>极端重要</w:t>
            </w:r>
          </w:p>
        </w:tc>
        <w:tc>
          <w:tcPr>
            <w:tcW w:w="0" w:type="auto"/>
            <w:hideMark/>
          </w:tcPr>
          <w:p w14:paraId="0443383D" w14:textId="77777777" w:rsidR="00F841E4" w:rsidRPr="00F841E4" w:rsidRDefault="00F841E4" w:rsidP="00F841E4">
            <w:pPr>
              <w:widowControl/>
              <w:spacing w:line="240" w:lineRule="auto"/>
              <w:jc w:val="center"/>
              <w:rPr>
                <w:rFonts w:ascii="宋体" w:hAnsi="宋体" w:cs="宋体"/>
                <w:kern w:val="0"/>
                <w:szCs w:val="24"/>
              </w:rPr>
            </w:pPr>
            <w:r w:rsidRPr="00F841E4">
              <w:rPr>
                <w:rFonts w:ascii="宋体" w:hAnsi="宋体" w:cs="宋体"/>
                <w:kern w:val="0"/>
                <w:szCs w:val="24"/>
              </w:rPr>
              <w:t>9</w:t>
            </w:r>
          </w:p>
        </w:tc>
      </w:tr>
      <w:tr w:rsidR="00F841E4" w:rsidRPr="00F841E4" w14:paraId="21E5CF93" w14:textId="77777777" w:rsidTr="00F841E4">
        <w:tc>
          <w:tcPr>
            <w:tcW w:w="6570" w:type="dxa"/>
            <w:hideMark/>
          </w:tcPr>
          <w:p w14:paraId="6E5471F5" w14:textId="77777777" w:rsidR="00F841E4" w:rsidRPr="00F841E4" w:rsidRDefault="00F841E4" w:rsidP="00F841E4">
            <w:pPr>
              <w:widowControl/>
              <w:spacing w:line="240" w:lineRule="auto"/>
              <w:jc w:val="center"/>
              <w:rPr>
                <w:rFonts w:ascii="宋体" w:hAnsi="宋体" w:cs="宋体"/>
                <w:kern w:val="0"/>
                <w:szCs w:val="24"/>
              </w:rPr>
            </w:pPr>
            <w:r w:rsidRPr="00F841E4">
              <w:rPr>
                <w:rFonts w:ascii="宋体" w:hAnsi="宋体" w:cs="宋体"/>
                <w:kern w:val="0"/>
                <w:szCs w:val="24"/>
              </w:rPr>
              <w:t>两相邻判断的中间值</w:t>
            </w:r>
          </w:p>
        </w:tc>
        <w:tc>
          <w:tcPr>
            <w:tcW w:w="0" w:type="auto"/>
            <w:hideMark/>
          </w:tcPr>
          <w:p w14:paraId="38A4B5F8" w14:textId="77777777" w:rsidR="00F841E4" w:rsidRPr="00F841E4" w:rsidRDefault="00F841E4" w:rsidP="00F841E4">
            <w:pPr>
              <w:keepNext/>
              <w:widowControl/>
              <w:spacing w:line="240" w:lineRule="auto"/>
              <w:jc w:val="center"/>
              <w:rPr>
                <w:rFonts w:ascii="宋体" w:hAnsi="宋体" w:cs="宋体"/>
                <w:kern w:val="0"/>
                <w:szCs w:val="24"/>
              </w:rPr>
            </w:pPr>
            <w:r w:rsidRPr="00F841E4">
              <w:rPr>
                <w:rFonts w:ascii="宋体" w:hAnsi="宋体" w:cs="宋体"/>
                <w:kern w:val="0"/>
                <w:szCs w:val="24"/>
              </w:rPr>
              <w:t>2，4，6，8</w:t>
            </w:r>
          </w:p>
        </w:tc>
      </w:tr>
    </w:tbl>
    <w:p w14:paraId="495CDEDC" w14:textId="579CA65E" w:rsidR="00443545" w:rsidRPr="00DB0167" w:rsidRDefault="00F841E4" w:rsidP="00F841E4">
      <w:pPr>
        <w:pStyle w:val="af0"/>
        <w:jc w:val="center"/>
        <w:rPr>
          <w:rFonts w:ascii="宋体" w:hAnsi="宋体" w:cs="宋体"/>
          <w:kern w:val="0"/>
          <w:szCs w:val="24"/>
        </w:rPr>
      </w:pPr>
      <w:r>
        <w:t>表</w:t>
      </w:r>
      <w:r>
        <w:t>2-3</w:t>
      </w:r>
      <w:r>
        <w:rPr>
          <w:rFonts w:hint="eastAsia"/>
        </w:rPr>
        <w:t>比例标度表</w:t>
      </w:r>
    </w:p>
    <w:p w14:paraId="2609388B" w14:textId="342BD1FA" w:rsidR="00CF6384" w:rsidRPr="00CF6384" w:rsidRDefault="00CF6384" w:rsidP="00DB0167">
      <w:pPr>
        <w:widowControl/>
        <w:spacing w:before="100" w:beforeAutospacing="1" w:after="100" w:afterAutospacing="1" w:line="240" w:lineRule="auto"/>
        <w:jc w:val="left"/>
        <w:rPr>
          <w:rFonts w:ascii="宋体" w:hAnsi="宋体" w:cs="宋体"/>
          <w:b/>
          <w:bCs/>
          <w:kern w:val="0"/>
          <w:szCs w:val="24"/>
        </w:rPr>
      </w:pPr>
      <w:r w:rsidRPr="00CF6384">
        <w:rPr>
          <w:rFonts w:ascii="宋体" w:hAnsi="宋体" w:cs="宋体" w:hint="eastAsia"/>
          <w:b/>
          <w:bCs/>
          <w:kern w:val="0"/>
          <w:szCs w:val="24"/>
        </w:rPr>
        <w:t>（3）计算出单层次权重</w:t>
      </w:r>
    </w:p>
    <w:p w14:paraId="756D3716" w14:textId="72707531" w:rsidR="00DB0167" w:rsidRPr="00DB0167" w:rsidRDefault="00DB0167" w:rsidP="00A35A6C">
      <w:pPr>
        <w:widowControl/>
        <w:spacing w:before="100" w:beforeAutospacing="1" w:after="100" w:afterAutospacing="1" w:line="240" w:lineRule="auto"/>
        <w:ind w:firstLine="420"/>
        <w:jc w:val="left"/>
        <w:rPr>
          <w:rFonts w:ascii="宋体" w:hAnsi="宋体" w:cs="宋体"/>
          <w:kern w:val="0"/>
          <w:szCs w:val="24"/>
        </w:rPr>
      </w:pPr>
      <w:r w:rsidRPr="00DB0167">
        <w:rPr>
          <w:rFonts w:ascii="宋体" w:hAnsi="宋体" w:cs="宋体"/>
          <w:kern w:val="0"/>
          <w:szCs w:val="24"/>
        </w:rPr>
        <w:t>计算</w:t>
      </w:r>
      <w:r w:rsidR="00CF6384">
        <w:rPr>
          <w:rFonts w:ascii="宋体" w:hAnsi="宋体" w:cs="宋体" w:hint="eastAsia"/>
          <w:kern w:val="0"/>
          <w:szCs w:val="24"/>
        </w:rPr>
        <w:t>判断矩阵的</w:t>
      </w:r>
      <w:r w:rsidRPr="00DB0167">
        <w:rPr>
          <w:rFonts w:ascii="宋体" w:hAnsi="宋体" w:cs="宋体"/>
          <w:kern w:val="0"/>
          <w:szCs w:val="24"/>
        </w:rPr>
        <w:t>最大特征根以及相对应的特征向量，进行层次单排序</w:t>
      </w:r>
      <w:r w:rsidR="002C7D36">
        <w:rPr>
          <w:rFonts w:ascii="宋体" w:hAnsi="宋体" w:cs="宋体" w:hint="eastAsia"/>
          <w:kern w:val="0"/>
          <w:szCs w:val="24"/>
        </w:rPr>
        <w:t>，获得</w:t>
      </w:r>
      <w:r w:rsidR="00623206">
        <w:rPr>
          <w:rFonts w:ascii="宋体" w:hAnsi="宋体" w:cs="宋体" w:hint="eastAsia"/>
          <w:kern w:val="0"/>
          <w:szCs w:val="24"/>
        </w:rPr>
        <w:t>单一层次</w:t>
      </w:r>
      <w:r w:rsidR="002C7D36">
        <w:rPr>
          <w:rFonts w:ascii="宋体" w:hAnsi="宋体" w:cs="宋体" w:hint="eastAsia"/>
          <w:kern w:val="0"/>
          <w:szCs w:val="24"/>
        </w:rPr>
        <w:t>权重</w:t>
      </w:r>
      <w:r w:rsidR="00CF6384">
        <w:rPr>
          <w:rFonts w:ascii="宋体" w:hAnsi="宋体" w:cs="宋体" w:hint="eastAsia"/>
          <w:kern w:val="0"/>
          <w:szCs w:val="24"/>
        </w:rPr>
        <w:t>。</w:t>
      </w:r>
    </w:p>
    <w:p w14:paraId="5B9E78E3" w14:textId="77777777" w:rsidR="00DB0167" w:rsidRPr="00DB0167" w:rsidRDefault="00DB0167" w:rsidP="00DB0167"/>
    <w:p w14:paraId="7FD6ACC0" w14:textId="77777777" w:rsidR="00916CCD" w:rsidRDefault="00916CCD" w:rsidP="00916CCD"/>
    <w:p w14:paraId="4AC05DD0" w14:textId="77777777" w:rsidR="00F257E2" w:rsidRPr="00F257E2" w:rsidRDefault="00F257E2" w:rsidP="00F257E2"/>
    <w:p w14:paraId="46BB3477" w14:textId="77777777" w:rsidR="00F257E2" w:rsidRPr="00480F68" w:rsidRDefault="00F257E2" w:rsidP="00F257E2"/>
    <w:p w14:paraId="17B4CAA5" w14:textId="0DCEE23A" w:rsidR="00266F72" w:rsidRDefault="00266F72" w:rsidP="00266F72"/>
    <w:p w14:paraId="54C98D15" w14:textId="53363971" w:rsidR="00266F72" w:rsidRDefault="00266F72" w:rsidP="00266F72"/>
    <w:p w14:paraId="62468395" w14:textId="4632DBAC" w:rsidR="00266F72" w:rsidRDefault="00266F72" w:rsidP="00266F72"/>
    <w:p w14:paraId="28222895" w14:textId="417BA077" w:rsidR="00266F72" w:rsidRDefault="00266F72" w:rsidP="00266F72"/>
    <w:p w14:paraId="3EC7C1E2" w14:textId="1065CDFA" w:rsidR="00266F72" w:rsidRDefault="00266F72" w:rsidP="00266F72"/>
    <w:p w14:paraId="2C9B9F40" w14:textId="77777777" w:rsidR="00266F72" w:rsidRPr="00266F72" w:rsidRDefault="00266F72" w:rsidP="00266F72"/>
    <w:p w14:paraId="228D8570" w14:textId="2A44F0D5" w:rsidR="009147FD" w:rsidRDefault="009147FD" w:rsidP="009147FD"/>
    <w:p w14:paraId="31D7D85F" w14:textId="409488CE" w:rsidR="009147FD" w:rsidRDefault="009147FD" w:rsidP="009147FD"/>
    <w:p w14:paraId="1D512DF1" w14:textId="4E5C27A1" w:rsidR="009147FD" w:rsidRDefault="009147FD" w:rsidP="009147FD"/>
    <w:p w14:paraId="4069245B" w14:textId="1CA47ADF" w:rsidR="009147FD" w:rsidRDefault="009147FD" w:rsidP="009147FD"/>
    <w:p w14:paraId="6D0A7F3F" w14:textId="46C0839B" w:rsidR="009147FD" w:rsidRDefault="009147FD" w:rsidP="009147FD"/>
    <w:p w14:paraId="6285A48D" w14:textId="4D06D1EE" w:rsidR="009147FD" w:rsidRPr="009147FD" w:rsidRDefault="009147FD" w:rsidP="009147FD">
      <w:pPr>
        <w:pStyle w:val="3"/>
      </w:pPr>
      <w:r>
        <w:t>1.2.2</w:t>
      </w:r>
      <w:r>
        <w:rPr>
          <w:rFonts w:hint="eastAsia"/>
        </w:rPr>
        <w:t>总体工作内容介绍</w:t>
      </w:r>
    </w:p>
    <w:p w14:paraId="156F9D55" w14:textId="77777777" w:rsidR="007115F9" w:rsidRDefault="00286726">
      <w:pPr>
        <w:ind w:firstLine="420"/>
        <w:rPr>
          <w:rFonts w:ascii="Times New Roman" w:hAnsi="Times New Roman" w:cs="Times New Roman"/>
          <w:szCs w:val="24"/>
        </w:rPr>
      </w:pPr>
      <w:r>
        <w:rPr>
          <w:rFonts w:ascii="Times New Roman" w:hAnsi="Times New Roman" w:cs="Times New Roman"/>
          <w:kern w:val="0"/>
          <w:szCs w:val="24"/>
        </w:rPr>
        <w:t>本</w:t>
      </w:r>
      <w:r>
        <w:rPr>
          <w:rFonts w:ascii="Times New Roman" w:hAnsi="Times New Roman" w:cs="Times New Roman" w:hint="eastAsia"/>
          <w:kern w:val="0"/>
          <w:szCs w:val="24"/>
        </w:rPr>
        <w:t>系统</w:t>
      </w:r>
      <w:r>
        <w:rPr>
          <w:rFonts w:ascii="Times New Roman" w:hAnsi="Times New Roman" w:cs="Times New Roman"/>
          <w:kern w:val="0"/>
          <w:szCs w:val="24"/>
        </w:rPr>
        <w:t>的</w:t>
      </w:r>
      <w:r>
        <w:rPr>
          <w:rFonts w:ascii="Times New Roman" w:hAnsi="Times New Roman" w:cs="Times New Roman" w:hint="eastAsia"/>
          <w:kern w:val="0"/>
          <w:szCs w:val="24"/>
        </w:rPr>
        <w:t>完成工作</w:t>
      </w:r>
      <w:r>
        <w:rPr>
          <w:rFonts w:ascii="Times New Roman" w:hAnsi="Times New Roman" w:cs="Times New Roman"/>
          <w:kern w:val="0"/>
          <w:szCs w:val="24"/>
        </w:rPr>
        <w:t>涉及到以下</w:t>
      </w:r>
      <w:r>
        <w:rPr>
          <w:rFonts w:ascii="Times New Roman" w:hAnsi="Times New Roman" w:cs="Times New Roman" w:hint="eastAsia"/>
          <w:kern w:val="0"/>
          <w:szCs w:val="24"/>
        </w:rPr>
        <w:t>五</w:t>
      </w:r>
      <w:r>
        <w:rPr>
          <w:rFonts w:ascii="Times New Roman" w:hAnsi="Times New Roman" w:cs="Times New Roman"/>
          <w:kern w:val="0"/>
          <w:szCs w:val="24"/>
        </w:rPr>
        <w:t>个</w:t>
      </w:r>
      <w:r>
        <w:rPr>
          <w:rFonts w:ascii="Times New Roman" w:hAnsi="Times New Roman" w:cs="Times New Roman" w:hint="eastAsia"/>
          <w:kern w:val="0"/>
          <w:szCs w:val="24"/>
        </w:rPr>
        <w:t>方面</w:t>
      </w:r>
      <w:r>
        <w:rPr>
          <w:rFonts w:ascii="Times New Roman" w:hAnsi="Times New Roman" w:cs="Times New Roman"/>
          <w:szCs w:val="24"/>
        </w:rPr>
        <w:t>：</w:t>
      </w:r>
    </w:p>
    <w:p w14:paraId="75F392D4" w14:textId="77777777" w:rsidR="007115F9" w:rsidRDefault="00286726">
      <w:pPr>
        <w:widowControl/>
        <w:numPr>
          <w:ilvl w:val="0"/>
          <w:numId w:val="1"/>
        </w:numPr>
        <w:spacing w:before="100" w:beforeAutospacing="1" w:after="100" w:afterAutospacing="1"/>
        <w:jc w:val="left"/>
        <w:rPr>
          <w:rFonts w:ascii="Times New Roman" w:hAnsi="Times New Roman" w:cs="Times New Roman"/>
          <w:kern w:val="0"/>
          <w:szCs w:val="24"/>
        </w:rPr>
      </w:pPr>
      <w:r>
        <w:rPr>
          <w:rFonts w:ascii="Times New Roman" w:hAnsi="Times New Roman" w:cs="Times New Roman"/>
          <w:b/>
          <w:bCs/>
          <w:kern w:val="0"/>
          <w:szCs w:val="24"/>
        </w:rPr>
        <w:t>基础数据的获取</w:t>
      </w:r>
      <w:r>
        <w:rPr>
          <w:rFonts w:ascii="Times New Roman" w:hAnsi="Times New Roman" w:cs="Times New Roman"/>
          <w:kern w:val="0"/>
          <w:szCs w:val="24"/>
        </w:rPr>
        <w:t>：获取大量域名资源，为模型确定进行基础数据支撑。</w:t>
      </w:r>
    </w:p>
    <w:p w14:paraId="1C54BDC3" w14:textId="77777777" w:rsidR="007115F9" w:rsidRDefault="00286726">
      <w:pPr>
        <w:widowControl/>
        <w:numPr>
          <w:ilvl w:val="0"/>
          <w:numId w:val="1"/>
        </w:numPr>
        <w:spacing w:before="100" w:beforeAutospacing="1" w:after="100" w:afterAutospacing="1"/>
        <w:jc w:val="left"/>
        <w:rPr>
          <w:rFonts w:ascii="Times New Roman" w:hAnsi="Times New Roman" w:cs="Times New Roman"/>
          <w:b/>
          <w:bCs/>
          <w:kern w:val="0"/>
          <w:szCs w:val="24"/>
        </w:rPr>
      </w:pPr>
      <w:r>
        <w:rPr>
          <w:rFonts w:ascii="Times New Roman" w:hAnsi="Times New Roman" w:cs="Times New Roman" w:hint="eastAsia"/>
          <w:b/>
          <w:bCs/>
          <w:kern w:val="0"/>
          <w:szCs w:val="24"/>
        </w:rPr>
        <w:t>双边关系分值确定的方法：</w:t>
      </w:r>
      <w:r>
        <w:rPr>
          <w:rFonts w:ascii="Times New Roman" w:hAnsi="Times New Roman" w:cs="Times New Roman" w:hint="eastAsia"/>
          <w:kern w:val="0"/>
          <w:szCs w:val="24"/>
        </w:rPr>
        <w:t>为了更好的满足本系统的需求，双边关系分值确定的方法应该能够正确地表示两个国家之间的关系，且必须要具有时效性。</w:t>
      </w:r>
    </w:p>
    <w:p w14:paraId="7A00A74C" w14:textId="77777777" w:rsidR="007115F9" w:rsidRDefault="00286726">
      <w:pPr>
        <w:widowControl/>
        <w:numPr>
          <w:ilvl w:val="0"/>
          <w:numId w:val="1"/>
        </w:numPr>
        <w:spacing w:before="100" w:beforeAutospacing="1" w:after="100" w:afterAutospacing="1"/>
        <w:jc w:val="left"/>
        <w:rPr>
          <w:rFonts w:ascii="Times New Roman" w:hAnsi="Times New Roman" w:cs="Times New Roman"/>
          <w:kern w:val="0"/>
          <w:szCs w:val="24"/>
        </w:rPr>
      </w:pPr>
      <w:r>
        <w:rPr>
          <w:rFonts w:ascii="Times New Roman" w:hAnsi="Times New Roman" w:cs="Times New Roman"/>
          <w:b/>
          <w:bCs/>
          <w:kern w:val="0"/>
          <w:szCs w:val="24"/>
        </w:rPr>
        <w:t>域名属性值的计算</w:t>
      </w:r>
      <w:r>
        <w:rPr>
          <w:rFonts w:ascii="Times New Roman" w:hAnsi="Times New Roman" w:cs="Times New Roman"/>
          <w:kern w:val="0"/>
          <w:szCs w:val="24"/>
        </w:rPr>
        <w:t>：获取域名</w:t>
      </w:r>
      <w:r>
        <w:rPr>
          <w:rFonts w:ascii="Times New Roman" w:hAnsi="Times New Roman" w:cs="Times New Roman"/>
          <w:kern w:val="0"/>
          <w:szCs w:val="24"/>
        </w:rPr>
        <w:t>A</w:t>
      </w:r>
      <w:r>
        <w:rPr>
          <w:rFonts w:ascii="Times New Roman" w:hAnsi="Times New Roman" w:cs="Times New Roman"/>
          <w:kern w:val="0"/>
          <w:szCs w:val="24"/>
        </w:rPr>
        <w:t>记录、</w:t>
      </w:r>
      <w:r>
        <w:rPr>
          <w:rFonts w:ascii="Times New Roman" w:hAnsi="Times New Roman" w:cs="Times New Roman"/>
          <w:kern w:val="0"/>
          <w:szCs w:val="24"/>
        </w:rPr>
        <w:t>NS</w:t>
      </w:r>
      <w:r>
        <w:rPr>
          <w:rFonts w:ascii="Times New Roman" w:hAnsi="Times New Roman" w:cs="Times New Roman"/>
          <w:kern w:val="0"/>
          <w:szCs w:val="24"/>
        </w:rPr>
        <w:t>、注册商、</w:t>
      </w:r>
      <w:r>
        <w:rPr>
          <w:rFonts w:ascii="Times New Roman" w:hAnsi="Times New Roman" w:cs="Times New Roman"/>
          <w:kern w:val="0"/>
          <w:szCs w:val="24"/>
        </w:rPr>
        <w:t>CNAME</w:t>
      </w:r>
      <w:r>
        <w:rPr>
          <w:rFonts w:ascii="Times New Roman" w:hAnsi="Times New Roman" w:cs="Times New Roman"/>
          <w:kern w:val="0"/>
          <w:szCs w:val="24"/>
        </w:rPr>
        <w:t>等属性的国别信息，利用双边关系数据库为上述属性赋值，通过</w:t>
      </w:r>
      <w:r>
        <w:rPr>
          <w:rFonts w:ascii="Times New Roman" w:hAnsi="Times New Roman" w:cs="Times New Roman"/>
          <w:kern w:val="0"/>
          <w:szCs w:val="24"/>
        </w:rPr>
        <w:t>CRITIC</w:t>
      </w:r>
      <w:r>
        <w:rPr>
          <w:rFonts w:ascii="Times New Roman" w:hAnsi="Times New Roman" w:cs="Times New Roman"/>
          <w:kern w:val="0"/>
          <w:szCs w:val="24"/>
        </w:rPr>
        <w:t>和层次分析法</w:t>
      </w:r>
      <w:r>
        <w:rPr>
          <w:rFonts w:ascii="Times New Roman" w:hAnsi="Times New Roman" w:cs="Times New Roman"/>
          <w:kern w:val="0"/>
          <w:szCs w:val="24"/>
        </w:rPr>
        <w:t>AHP</w:t>
      </w:r>
      <w:r>
        <w:rPr>
          <w:rFonts w:ascii="Times New Roman" w:hAnsi="Times New Roman" w:cs="Times New Roman"/>
          <w:kern w:val="0"/>
          <w:szCs w:val="24"/>
        </w:rPr>
        <w:t>确定了计算公式中各项权重，并将权重代入公式计算出域名的属性值。</w:t>
      </w:r>
    </w:p>
    <w:p w14:paraId="061EF710" w14:textId="77777777" w:rsidR="007115F9" w:rsidRDefault="00286726">
      <w:pPr>
        <w:widowControl/>
        <w:numPr>
          <w:ilvl w:val="0"/>
          <w:numId w:val="1"/>
        </w:numPr>
        <w:spacing w:before="100" w:beforeAutospacing="1" w:after="100" w:afterAutospacing="1"/>
        <w:jc w:val="left"/>
        <w:rPr>
          <w:rFonts w:ascii="Times New Roman" w:hAnsi="Times New Roman" w:cs="Times New Roman"/>
          <w:kern w:val="0"/>
          <w:szCs w:val="24"/>
        </w:rPr>
      </w:pPr>
      <w:r>
        <w:rPr>
          <w:rFonts w:ascii="Times New Roman" w:hAnsi="Times New Roman" w:cs="Times New Roman"/>
          <w:b/>
          <w:bCs/>
          <w:kern w:val="0"/>
          <w:szCs w:val="24"/>
        </w:rPr>
        <w:lastRenderedPageBreak/>
        <w:t>域名风险评估</w:t>
      </w:r>
      <w:r>
        <w:rPr>
          <w:rFonts w:ascii="Times New Roman" w:hAnsi="Times New Roman" w:cs="Times New Roman"/>
          <w:kern w:val="0"/>
          <w:szCs w:val="24"/>
        </w:rPr>
        <w:t>：根据域名属性值对域名的解析风险进行评估，基于域名属性值、域名流量以及所属机关性质确定公式计算影响值，根据影响值给出合理化建议。</w:t>
      </w:r>
    </w:p>
    <w:p w14:paraId="6CF8DC61" w14:textId="25208CD5" w:rsidR="007115F9" w:rsidRDefault="00286726">
      <w:pPr>
        <w:widowControl/>
        <w:numPr>
          <w:ilvl w:val="0"/>
          <w:numId w:val="1"/>
        </w:numPr>
        <w:spacing w:before="100" w:beforeAutospacing="1" w:after="100" w:afterAutospacing="1"/>
        <w:jc w:val="left"/>
        <w:rPr>
          <w:rFonts w:ascii="宋体" w:hAnsi="宋体"/>
        </w:rPr>
      </w:pPr>
      <w:r>
        <w:rPr>
          <w:rFonts w:ascii="Times New Roman" w:hAnsi="Times New Roman" w:cs="Times New Roman"/>
          <w:b/>
          <w:bCs/>
          <w:kern w:val="0"/>
          <w:szCs w:val="24"/>
        </w:rPr>
        <w:t>展示系统的完成：</w:t>
      </w:r>
      <w:r w:rsidR="007A473C" w:rsidRPr="007A473C">
        <w:rPr>
          <w:rFonts w:ascii="宋体" w:hAnsi="宋体"/>
        </w:rPr>
        <w:t>使用基于JS的Vue3框架编写前端，基于python的Django框架编写后端，在执行用户查询的域名后以合理清晰的方式将结果直观地展示出来。</w:t>
      </w:r>
    </w:p>
    <w:p w14:paraId="6CC7A0B1" w14:textId="77777777" w:rsidR="009147FD" w:rsidRPr="007A473C" w:rsidRDefault="009147FD" w:rsidP="009147FD">
      <w:pPr>
        <w:widowControl/>
        <w:tabs>
          <w:tab w:val="left" w:pos="720"/>
        </w:tabs>
        <w:spacing w:before="100" w:beforeAutospacing="1" w:after="100" w:afterAutospacing="1"/>
        <w:jc w:val="left"/>
        <w:rPr>
          <w:rFonts w:ascii="宋体" w:hAnsi="宋体"/>
        </w:rPr>
      </w:pPr>
    </w:p>
    <w:p w14:paraId="222B5E97" w14:textId="77777777" w:rsidR="007115F9" w:rsidRDefault="00286726">
      <w:pPr>
        <w:pStyle w:val="2"/>
        <w:rPr>
          <w:rFonts w:hint="default"/>
        </w:rPr>
      </w:pPr>
      <w:bookmarkStart w:id="9" w:name="_Toc9338"/>
      <w:bookmarkStart w:id="10" w:name="_Toc105506861"/>
      <w:r>
        <w:t>1.3特色描述</w:t>
      </w:r>
      <w:bookmarkEnd w:id="9"/>
      <w:bookmarkEnd w:id="10"/>
    </w:p>
    <w:p w14:paraId="74D88950" w14:textId="706B2F3D" w:rsidR="007115F9" w:rsidRDefault="00286726">
      <w:pPr>
        <w:jc w:val="left"/>
        <w:rPr>
          <w:rFonts w:ascii="Times New Roman" w:hAnsi="Times New Roman" w:cs="Times New Roman"/>
          <w:szCs w:val="24"/>
        </w:rPr>
      </w:pPr>
      <w:r>
        <w:rPr>
          <w:rFonts w:ascii="Times New Roman" w:hAnsi="Times New Roman" w:cs="Times New Roman" w:hint="eastAsia"/>
          <w:b/>
          <w:bCs/>
          <w:szCs w:val="24"/>
        </w:rPr>
        <w:t xml:space="preserve">  </w:t>
      </w:r>
      <w:r>
        <w:rPr>
          <w:rFonts w:ascii="Times New Roman" w:hAnsi="Times New Roman" w:cs="Times New Roman" w:hint="eastAsia"/>
          <w:szCs w:val="24"/>
        </w:rPr>
        <w:t>本系统的实现是基于对域名所属的所有实体对应的国家使用一种双边关系打分方法，所以本系统的特色有如下几点：</w:t>
      </w:r>
    </w:p>
    <w:p w14:paraId="4109B583" w14:textId="77777777" w:rsidR="00AA242D" w:rsidRDefault="00AA242D" w:rsidP="00AA242D"/>
    <w:p w14:paraId="35142938" w14:textId="5E2A4808" w:rsidR="00C4203F" w:rsidRDefault="00AA242D" w:rsidP="00AA242D">
      <w:r>
        <w:rPr>
          <w:rFonts w:hint="eastAsia"/>
        </w:rPr>
        <w:t>一、</w:t>
      </w:r>
      <w:r w:rsidR="00C4203F">
        <w:rPr>
          <w:rFonts w:hint="eastAsia"/>
        </w:rPr>
        <w:t>创新性</w:t>
      </w:r>
    </w:p>
    <w:p w14:paraId="55D4D442" w14:textId="3364977B" w:rsidR="00AA242D" w:rsidRPr="00AA242D" w:rsidRDefault="00CB5378" w:rsidP="00C4203F">
      <w:pPr>
        <w:ind w:firstLine="420"/>
      </w:pPr>
      <w:r w:rsidRPr="00AA242D">
        <w:rPr>
          <w:rFonts w:hint="eastAsia"/>
        </w:rPr>
        <w:t>首次提出了，</w:t>
      </w:r>
      <w:r w:rsidR="00AA242D" w:rsidRPr="00AA242D">
        <w:rPr>
          <w:rFonts w:hint="eastAsia"/>
        </w:rPr>
        <w:t>综合了</w:t>
      </w:r>
      <w:bookmarkStart w:id="11" w:name="_Hlk105700626"/>
      <w:r w:rsidR="00AA242D" w:rsidRPr="00AA242D">
        <w:rPr>
          <w:rFonts w:hint="eastAsia"/>
        </w:rPr>
        <w:t>域名服务相关多维度属性</w:t>
      </w:r>
      <w:bookmarkEnd w:id="11"/>
      <w:r w:rsidR="00AA242D" w:rsidRPr="00AA242D">
        <w:rPr>
          <w:rFonts w:hint="eastAsia"/>
        </w:rPr>
        <w:t>，进行打分的评估体系。</w:t>
      </w:r>
      <w:r w:rsidR="00AA242D">
        <w:rPr>
          <w:rFonts w:hint="eastAsia"/>
        </w:rPr>
        <w:t>具体而言就是</w:t>
      </w:r>
      <w:r w:rsidR="00AA242D" w:rsidRPr="00AA242D">
        <w:rPr>
          <w:rFonts w:hint="eastAsia"/>
        </w:rPr>
        <w:t>创新性地对域名解析时的相关实体进行了合理评估，有助于让域名拥有者全面了解域名解析路径以及服务提供过程上的风险性。</w:t>
      </w:r>
    </w:p>
    <w:p w14:paraId="6F5AD2AD" w14:textId="21A2D532" w:rsidR="00AA242D" w:rsidRDefault="00AA242D" w:rsidP="00AA242D">
      <w:pPr>
        <w:jc w:val="left"/>
        <w:rPr>
          <w:rFonts w:ascii="Times New Roman" w:hAnsi="Times New Roman" w:cs="Times New Roman"/>
          <w:b/>
          <w:bCs/>
          <w:szCs w:val="24"/>
        </w:rPr>
      </w:pPr>
    </w:p>
    <w:p w14:paraId="4D222EA7" w14:textId="5EEFFCD2" w:rsidR="00C4203F" w:rsidRDefault="00AA242D" w:rsidP="00AA242D">
      <w:r>
        <w:rPr>
          <w:rFonts w:hint="eastAsia"/>
        </w:rPr>
        <w:t>二、</w:t>
      </w:r>
      <w:r w:rsidR="00C4203F">
        <w:rPr>
          <w:rFonts w:hint="eastAsia"/>
        </w:rPr>
        <w:t>实用性</w:t>
      </w:r>
    </w:p>
    <w:p w14:paraId="7ED9969C" w14:textId="14106830" w:rsidR="00AA242D" w:rsidRDefault="00AA242D" w:rsidP="00C4203F">
      <w:pPr>
        <w:ind w:firstLine="420"/>
      </w:pPr>
      <w:r>
        <w:rPr>
          <w:rFonts w:hint="eastAsia"/>
        </w:rPr>
        <w:t>本系统的评估结果具有从点到面的全面参考价值，从点来看，各种类型的企业，政府职能部门都可以根据本系统</w:t>
      </w:r>
      <w:r w:rsidR="00C4203F">
        <w:rPr>
          <w:rFonts w:hint="eastAsia"/>
        </w:rPr>
        <w:t>单一域名查询功能，</w:t>
      </w:r>
      <w:r>
        <w:rPr>
          <w:rFonts w:hint="eastAsia"/>
        </w:rPr>
        <w:t>了解到自己所管理或拥有域名在关于能否被正常解析这一问题之上的风险情况，并且跟据系统所给建议，</w:t>
      </w:r>
      <w:r w:rsidR="00C4203F">
        <w:rPr>
          <w:rFonts w:hint="eastAsia"/>
        </w:rPr>
        <w:t>可以采取进行服务商迁移等措施来提高域名的安全性，以降低当国与国冲突发生，国家级域名制裁到来时的损失。</w:t>
      </w:r>
    </w:p>
    <w:p w14:paraId="0E81672C" w14:textId="0F072456" w:rsidR="00C4203F" w:rsidRDefault="00C4203F" w:rsidP="004E72CF">
      <w:pPr>
        <w:ind w:firstLine="420"/>
      </w:pPr>
      <w:r>
        <w:rPr>
          <w:rFonts w:hint="eastAsia"/>
        </w:rPr>
        <w:t>从面来看，国家管理域名的相关机构，可以根据本系统</w:t>
      </w:r>
      <w:r w:rsidR="0071227F">
        <w:rPr>
          <w:rFonts w:hint="eastAsia"/>
        </w:rPr>
        <w:t>的</w:t>
      </w:r>
      <w:r>
        <w:rPr>
          <w:rFonts w:hint="eastAsia"/>
        </w:rPr>
        <w:t>批量域名查询功能</w:t>
      </w:r>
      <w:proofErr w:type="gramStart"/>
      <w:r w:rsidR="0071227F">
        <w:rPr>
          <w:rFonts w:hint="eastAsia"/>
        </w:rPr>
        <w:t>所现实</w:t>
      </w:r>
      <w:proofErr w:type="gramEnd"/>
      <w:r w:rsidR="0071227F">
        <w:rPr>
          <w:rFonts w:hint="eastAsia"/>
        </w:rPr>
        <w:t>的结果，对国家域名整体的安全性有一定的了解。并且颁布一些可以提高国家总体域名安全性的倡议或者方案。</w:t>
      </w:r>
    </w:p>
    <w:p w14:paraId="08AC5A60" w14:textId="39C04566" w:rsidR="00F464C1" w:rsidRDefault="00F464C1" w:rsidP="004E72CF">
      <w:pPr>
        <w:ind w:firstLine="420"/>
      </w:pPr>
    </w:p>
    <w:p w14:paraId="41C4D9B1" w14:textId="7185922E" w:rsidR="00F464C1" w:rsidRDefault="00F464C1" w:rsidP="00F464C1">
      <w:pPr>
        <w:tabs>
          <w:tab w:val="left" w:pos="1305"/>
        </w:tabs>
        <w:jc w:val="left"/>
        <w:rPr>
          <w:rFonts w:ascii="Times New Roman" w:hAnsi="Times New Roman" w:cs="Times New Roman"/>
          <w:szCs w:val="24"/>
        </w:rPr>
      </w:pPr>
      <w:r>
        <w:rPr>
          <w:rFonts w:ascii="Times New Roman" w:hAnsi="Times New Roman" w:cs="Times New Roman" w:hint="eastAsia"/>
          <w:szCs w:val="24"/>
          <w:highlight w:val="lightGray"/>
        </w:rPr>
        <w:lastRenderedPageBreak/>
        <w:t>三、可扩展性</w:t>
      </w:r>
    </w:p>
    <w:p w14:paraId="203321EA" w14:textId="0120E9AB" w:rsidR="00F464C1" w:rsidRDefault="00F464C1" w:rsidP="00054E7B">
      <w:r>
        <w:tab/>
      </w:r>
      <w:r>
        <w:rPr>
          <w:rFonts w:hint="eastAsia"/>
        </w:rPr>
        <w:t>具有较强的可扩展性，本系统设计的是一种针对域名背后实体实现综合评估的方法，如果今后需要修改评价的内容与评价的目的，只需要对模型进行稍加修改，选择不同的</w:t>
      </w:r>
      <w:proofErr w:type="gramStart"/>
      <w:r>
        <w:rPr>
          <w:rFonts w:hint="eastAsia"/>
        </w:rPr>
        <w:t>评价赋分标准</w:t>
      </w:r>
      <w:proofErr w:type="gramEnd"/>
      <w:r>
        <w:rPr>
          <w:rFonts w:hint="eastAsia"/>
        </w:rPr>
        <w:t>即可。</w:t>
      </w:r>
    </w:p>
    <w:p w14:paraId="66B0E6C3" w14:textId="77777777" w:rsidR="00054E7B" w:rsidRPr="00F464C1" w:rsidRDefault="00054E7B" w:rsidP="00054E7B"/>
    <w:p w14:paraId="54BB6390" w14:textId="51BFFFA3" w:rsidR="004E72CF" w:rsidRDefault="00F464C1" w:rsidP="00F464C1">
      <w:r w:rsidRPr="00F464C1">
        <w:rPr>
          <w:rFonts w:hint="eastAsia"/>
          <w:highlight w:val="lightGray"/>
        </w:rPr>
        <w:t>四、</w:t>
      </w:r>
      <w:r w:rsidR="004E72CF">
        <w:rPr>
          <w:rFonts w:hint="eastAsia"/>
        </w:rPr>
        <w:t>数据时效性</w:t>
      </w:r>
    </w:p>
    <w:p w14:paraId="3218C6B0" w14:textId="08FA169A" w:rsidR="007115F9" w:rsidRDefault="004E72CF" w:rsidP="004E72CF">
      <w:pPr>
        <w:ind w:firstLine="420"/>
      </w:pPr>
      <w:r>
        <w:rPr>
          <w:rFonts w:hint="eastAsia"/>
        </w:rPr>
        <w:t>一方面而言，</w:t>
      </w:r>
      <w:r w:rsidR="00286726" w:rsidRPr="004E72CF">
        <w:rPr>
          <w:rFonts w:hint="eastAsia"/>
        </w:rPr>
        <w:t>实体背后对应的国家分值的确定是依据两国之间可以影响</w:t>
      </w:r>
      <w:r>
        <w:rPr>
          <w:rFonts w:hint="eastAsia"/>
        </w:rPr>
        <w:t>双</w:t>
      </w:r>
      <w:r w:rsidR="00286726" w:rsidRPr="004E72CF">
        <w:rPr>
          <w:rFonts w:hint="eastAsia"/>
        </w:rPr>
        <w:t>边关系改变的重大事件，有合理的计算公式，注重事件的时效性。</w:t>
      </w:r>
    </w:p>
    <w:p w14:paraId="7D41C56B" w14:textId="25D7D884" w:rsidR="004E72CF" w:rsidRPr="004E72CF" w:rsidRDefault="004E72CF" w:rsidP="004E72CF">
      <w:pPr>
        <w:ind w:firstLine="420"/>
      </w:pPr>
      <w:r>
        <w:rPr>
          <w:rFonts w:hint="eastAsia"/>
        </w:rPr>
        <w:t>另一方面而言，</w:t>
      </w:r>
      <w:r w:rsidRPr="00AA242D">
        <w:rPr>
          <w:rFonts w:hint="eastAsia"/>
        </w:rPr>
        <w:t>域名服务相关多维度属性</w:t>
      </w:r>
      <w:r>
        <w:rPr>
          <w:rFonts w:hint="eastAsia"/>
        </w:rPr>
        <w:t>，可以在系统中进行实时的获取，在域名经过整改之后也可以了解到最新的情况。</w:t>
      </w:r>
    </w:p>
    <w:p w14:paraId="6BD493C4" w14:textId="463980F9" w:rsidR="00AA242D" w:rsidRDefault="00AA242D" w:rsidP="004E72CF">
      <w:pPr>
        <w:rPr>
          <w:rFonts w:ascii="Times New Roman" w:hAnsi="Times New Roman" w:cs="Times New Roman"/>
          <w:szCs w:val="24"/>
        </w:rPr>
      </w:pPr>
    </w:p>
    <w:p w14:paraId="2715B40A" w14:textId="77777777" w:rsidR="004E72CF" w:rsidRDefault="004E72CF" w:rsidP="004E72CF">
      <w:pPr>
        <w:rPr>
          <w:rFonts w:ascii="Times New Roman" w:hAnsi="Times New Roman" w:cs="Times New Roman"/>
          <w:szCs w:val="24"/>
        </w:rPr>
      </w:pPr>
    </w:p>
    <w:p w14:paraId="27B729FE" w14:textId="30F1DB36" w:rsidR="004E72CF" w:rsidRPr="00F464C1" w:rsidRDefault="004E72CF" w:rsidP="00F464C1">
      <w:pPr>
        <w:pStyle w:val="a8"/>
        <w:numPr>
          <w:ilvl w:val="0"/>
          <w:numId w:val="14"/>
        </w:numPr>
        <w:ind w:firstLineChars="0"/>
        <w:rPr>
          <w:rFonts w:ascii="Times New Roman" w:hAnsi="Times New Roman" w:cs="Times New Roman"/>
          <w:szCs w:val="24"/>
        </w:rPr>
      </w:pPr>
      <w:r w:rsidRPr="00F464C1">
        <w:rPr>
          <w:rFonts w:ascii="Times New Roman" w:hAnsi="Times New Roman" w:cs="Times New Roman" w:hint="eastAsia"/>
          <w:szCs w:val="24"/>
        </w:rPr>
        <w:t>评估合理性</w:t>
      </w:r>
    </w:p>
    <w:p w14:paraId="6B507B4E" w14:textId="4E6517DA" w:rsidR="004E72CF" w:rsidRPr="004E72CF" w:rsidRDefault="004E72CF" w:rsidP="00F464C1">
      <w:pPr>
        <w:ind w:firstLine="420"/>
      </w:pPr>
      <w:r>
        <w:rPr>
          <w:rFonts w:hint="eastAsia"/>
        </w:rPr>
        <w:t>本系统采用了主观赋权与客观赋权相结合的方法，综合其优势</w:t>
      </w:r>
      <w:r w:rsidR="00F464C1">
        <w:rPr>
          <w:rFonts w:hint="eastAsia"/>
        </w:rPr>
        <w:t>，使得各项属性的权重确定更加合理。</w:t>
      </w:r>
    </w:p>
    <w:p w14:paraId="2DB648B7" w14:textId="77777777" w:rsidR="004E72CF" w:rsidRPr="004E72CF" w:rsidRDefault="004E72CF" w:rsidP="004E72CF">
      <w:pPr>
        <w:ind w:firstLine="420"/>
      </w:pPr>
      <w:r w:rsidRPr="004E72CF">
        <w:rPr>
          <w:rFonts w:hint="eastAsia"/>
        </w:rPr>
        <w:t>根据域名的性质类型（如政府，民用等）以及网站的日流量再结合以上所确定的域名得分确定了合理的公式计算其影响值，以更加贴合实际地为域名拥有者给出建议。</w:t>
      </w:r>
    </w:p>
    <w:p w14:paraId="16BF9B7F" w14:textId="77777777" w:rsidR="004E72CF" w:rsidRPr="004E72CF" w:rsidRDefault="004E72CF" w:rsidP="004E72CF">
      <w:pPr>
        <w:ind w:left="420"/>
        <w:rPr>
          <w:rFonts w:ascii="Times New Roman" w:hAnsi="Times New Roman" w:cs="Times New Roman"/>
          <w:szCs w:val="24"/>
        </w:rPr>
      </w:pPr>
    </w:p>
    <w:p w14:paraId="159D76D3" w14:textId="77777777" w:rsidR="007115F9" w:rsidRDefault="00286726">
      <w:pPr>
        <w:pStyle w:val="2"/>
        <w:rPr>
          <w:rFonts w:hint="default"/>
        </w:rPr>
      </w:pPr>
      <w:bookmarkStart w:id="12" w:name="_Toc31313"/>
      <w:bookmarkStart w:id="13" w:name="_Toc105506862"/>
      <w:r>
        <w:t>1.4应用前景分析</w:t>
      </w:r>
      <w:bookmarkEnd w:id="12"/>
      <w:bookmarkEnd w:id="13"/>
    </w:p>
    <w:p w14:paraId="54E44721" w14:textId="77777777" w:rsidR="007115F9" w:rsidRDefault="00286726">
      <w:pPr>
        <w:pStyle w:val="3"/>
        <w:rPr>
          <w:rFonts w:ascii="宋体" w:hAnsi="宋体" w:cs="宋体"/>
        </w:rPr>
      </w:pPr>
      <w:bookmarkStart w:id="14" w:name="_Toc10100"/>
      <w:r>
        <w:rPr>
          <w:rFonts w:ascii="宋体" w:hAnsi="宋体" w:cs="宋体" w:hint="eastAsia"/>
        </w:rPr>
        <w:t>1.4.1国家网络安全对抗</w:t>
      </w:r>
      <w:bookmarkEnd w:id="14"/>
    </w:p>
    <w:p w14:paraId="5489ABF5" w14:textId="77777777" w:rsidR="007115F9" w:rsidRDefault="00286726">
      <w:pPr>
        <w:pStyle w:val="a4"/>
        <w:spacing w:before="0" w:beforeAutospacing="0" w:after="0" w:afterAutospacing="0"/>
        <w:ind w:firstLine="480"/>
      </w:pPr>
      <w:r>
        <w:rPr>
          <w:rFonts w:ascii="Times New Roman" w:hAnsi="Times New Roman" w:cs="Times New Roman"/>
          <w:color w:val="000000"/>
        </w:rPr>
        <w:t>数据主权已成为美国、欧盟、以及多国的共识和行动（包括立法和治理），尤其是在</w:t>
      </w:r>
      <w:r>
        <w:rPr>
          <w:rFonts w:ascii="Times New Roman" w:hAnsi="Times New Roman" w:cs="Times New Roman"/>
          <w:color w:val="000000"/>
        </w:rPr>
        <w:t>“</w:t>
      </w:r>
      <w:r>
        <w:rPr>
          <w:rFonts w:ascii="Times New Roman" w:hAnsi="Times New Roman" w:cs="Times New Roman"/>
          <w:color w:val="000000"/>
        </w:rPr>
        <w:t>棱镜门</w:t>
      </w:r>
      <w:r>
        <w:rPr>
          <w:rFonts w:ascii="Times New Roman" w:hAnsi="Times New Roman" w:cs="Times New Roman"/>
          <w:color w:val="000000"/>
        </w:rPr>
        <w:t>”</w:t>
      </w:r>
      <w:r>
        <w:rPr>
          <w:rFonts w:ascii="Times New Roman" w:hAnsi="Times New Roman" w:cs="Times New Roman"/>
          <w:color w:val="000000"/>
        </w:rPr>
        <w:t>之后成为</w:t>
      </w:r>
      <w:r>
        <w:rPr>
          <w:rFonts w:ascii="Times New Roman" w:hAnsi="Times New Roman" w:cs="Times New Roman"/>
          <w:color w:val="000000"/>
        </w:rPr>
        <w:t>“</w:t>
      </w:r>
      <w:r>
        <w:rPr>
          <w:rFonts w:ascii="Times New Roman" w:hAnsi="Times New Roman" w:cs="Times New Roman"/>
          <w:color w:val="000000"/>
        </w:rPr>
        <w:t>重中之重</w:t>
      </w:r>
      <w:r>
        <w:rPr>
          <w:rFonts w:ascii="Times New Roman" w:hAnsi="Times New Roman" w:cs="Times New Roman"/>
          <w:color w:val="000000"/>
        </w:rPr>
        <w:t>”</w:t>
      </w:r>
      <w:r>
        <w:rPr>
          <w:rFonts w:ascii="Times New Roman" w:hAnsi="Times New Roman" w:cs="Times New Roman"/>
          <w:color w:val="000000"/>
        </w:rPr>
        <w:t>的聚焦点。不实施数据主权原则，不仅数据安全和隐私处于危险之中，而且国家数据资产也无可避免地受到威胁。</w:t>
      </w:r>
      <w:r>
        <w:t>    </w:t>
      </w:r>
    </w:p>
    <w:p w14:paraId="4096B038" w14:textId="77777777" w:rsidR="007115F9" w:rsidRDefault="00286726">
      <w:pPr>
        <w:pStyle w:val="a4"/>
        <w:spacing w:before="0" w:beforeAutospacing="0" w:after="0" w:afterAutospacing="0"/>
        <w:ind w:firstLine="480"/>
      </w:pPr>
      <w:r>
        <w:rPr>
          <w:rFonts w:ascii="Times New Roman" w:hAnsi="Times New Roman" w:cs="Times New Roman"/>
          <w:color w:val="000000"/>
        </w:rPr>
        <w:lastRenderedPageBreak/>
        <w:t>美国与中国的对立的情况越来越严重，目前已经延伸到互联网领域，例如以国家安全威胁理由，限制</w:t>
      </w:r>
      <w:r>
        <w:rPr>
          <w:rFonts w:ascii="Times New Roman" w:hAnsi="Times New Roman" w:cs="Times New Roman"/>
          <w:color w:val="000000"/>
        </w:rPr>
        <w:t>“</w:t>
      </w:r>
      <w:r>
        <w:rPr>
          <w:rFonts w:ascii="Times New Roman" w:hAnsi="Times New Roman" w:cs="Times New Roman"/>
          <w:color w:val="000000"/>
        </w:rPr>
        <w:t>抖音</w:t>
      </w:r>
      <w:r>
        <w:rPr>
          <w:rFonts w:ascii="Times New Roman" w:hAnsi="Times New Roman" w:cs="Times New Roman"/>
          <w:color w:val="000000"/>
        </w:rPr>
        <w:t>”</w:t>
      </w:r>
      <w:r>
        <w:rPr>
          <w:rFonts w:ascii="Times New Roman" w:hAnsi="Times New Roman" w:cs="Times New Roman"/>
          <w:color w:val="000000"/>
        </w:rPr>
        <w:t>在美国的运作。预计在网络空间中的数据主权的问题，会越来越凸显，特别是，美国现在使用政治手段强制进行互联网的管理。</w:t>
      </w:r>
    </w:p>
    <w:p w14:paraId="6FF3227E" w14:textId="77777777" w:rsidR="007115F9" w:rsidRDefault="00286726">
      <w:pPr>
        <w:pStyle w:val="a4"/>
        <w:spacing w:before="0" w:beforeAutospacing="0" w:after="0" w:afterAutospacing="0"/>
        <w:ind w:firstLine="480"/>
      </w:pPr>
      <w:r>
        <w:rPr>
          <w:rFonts w:ascii="Times New Roman" w:hAnsi="Times New Roman" w:cs="Times New Roman"/>
          <w:color w:val="000000"/>
        </w:rPr>
        <w:t>域名作为互联网的核心资源之一</w:t>
      </w:r>
      <w:r>
        <w:rPr>
          <w:rFonts w:ascii="Times New Roman" w:hAnsi="Times New Roman" w:cs="Times New Roman"/>
          <w:color w:val="000000"/>
        </w:rPr>
        <w:t>,</w:t>
      </w:r>
      <w:r>
        <w:rPr>
          <w:rFonts w:ascii="Times New Roman" w:hAnsi="Times New Roman" w:cs="Times New Roman"/>
          <w:color w:val="000000"/>
        </w:rPr>
        <w:t>国家需要对自有的域名，特别是重点域名的数据主权了解清楚，同时</w:t>
      </w:r>
      <w:r w:rsidRPr="00054E7B">
        <w:rPr>
          <w:rFonts w:ascii="Times New Roman" w:hAnsi="Times New Roman" w:cs="Times New Roman"/>
          <w:bCs/>
          <w:color w:val="000000"/>
        </w:rPr>
        <w:t>发现</w:t>
      </w:r>
      <w:r w:rsidRPr="00054E7B">
        <w:rPr>
          <w:rFonts w:ascii="Times New Roman" w:hAnsi="Times New Roman" w:cs="Times New Roman"/>
          <w:b/>
          <w:color w:val="000000"/>
        </w:rPr>
        <w:t>潜在的数据泄漏和安全等问题</w:t>
      </w:r>
      <w:r>
        <w:rPr>
          <w:rFonts w:ascii="Times New Roman" w:hAnsi="Times New Roman" w:cs="Times New Roman"/>
          <w:color w:val="000000"/>
        </w:rPr>
        <w:t>。当在域名方面，真正发生中美对抗时，中国能够提前部署与防护自身。另外，目前很多重点域名在某些域名的数据主权上不可控，例如使用国外</w:t>
      </w:r>
      <w:r>
        <w:rPr>
          <w:rFonts w:ascii="Times New Roman" w:hAnsi="Times New Roman" w:cs="Times New Roman"/>
          <w:color w:val="000000"/>
        </w:rPr>
        <w:t>CDN</w:t>
      </w:r>
      <w:r>
        <w:rPr>
          <w:rFonts w:ascii="Times New Roman" w:hAnsi="Times New Roman" w:cs="Times New Roman"/>
          <w:color w:val="000000"/>
        </w:rPr>
        <w:t>和权威服务器，易导致数据泄漏和无法解析等。再比如，一些托管网站的</w:t>
      </w:r>
      <w:r>
        <w:rPr>
          <w:rFonts w:ascii="Times New Roman" w:hAnsi="Times New Roman" w:cs="Times New Roman"/>
          <w:color w:val="000000"/>
        </w:rPr>
        <w:t>IP</w:t>
      </w:r>
      <w:r>
        <w:rPr>
          <w:rFonts w:ascii="Times New Roman" w:hAnsi="Times New Roman" w:cs="Times New Roman"/>
          <w:color w:val="000000"/>
        </w:rPr>
        <w:t>属于境外服务器，易导致数据泄漏等。特别是，很多中国国内可访问的网站，未备案以及主机未在境内。</w:t>
      </w:r>
    </w:p>
    <w:p w14:paraId="5D7F26EB" w14:textId="77777777" w:rsidR="007115F9" w:rsidRDefault="00286726">
      <w:pPr>
        <w:widowControl/>
        <w:numPr>
          <w:ilvl w:val="0"/>
          <w:numId w:val="3"/>
        </w:numPr>
        <w:jc w:val="left"/>
        <w:rPr>
          <w:rFonts w:ascii="Times New Roman" w:hAnsi="Times New Roman" w:cs="Times New Roman"/>
          <w:color w:val="000000"/>
          <w:kern w:val="0"/>
          <w:szCs w:val="24"/>
          <w:lang w:bidi="ar"/>
        </w:rPr>
      </w:pPr>
      <w:r>
        <w:rPr>
          <w:rFonts w:ascii="Times New Roman" w:hAnsi="Times New Roman" w:cs="Times New Roman"/>
          <w:b/>
          <w:color w:val="000000"/>
          <w:kern w:val="0"/>
          <w:szCs w:val="24"/>
          <w:lang w:bidi="ar"/>
        </w:rPr>
        <w:t>潜在攻击</w:t>
      </w:r>
      <w:r>
        <w:rPr>
          <w:rFonts w:ascii="Times New Roman" w:hAnsi="Times New Roman" w:cs="Times New Roman"/>
          <w:color w:val="000000"/>
          <w:kern w:val="0"/>
          <w:szCs w:val="24"/>
          <w:lang w:bidi="ar"/>
        </w:rPr>
        <w:t>是指境外势力通过其可控的某个或某些域名主权属性进行攻击，</w:t>
      </w:r>
      <w:r>
        <w:rPr>
          <w:rFonts w:ascii="Times New Roman" w:hAnsi="Times New Roman" w:cs="Times New Roman" w:hint="eastAsia"/>
          <w:color w:val="000000"/>
          <w:kern w:val="0"/>
          <w:szCs w:val="24"/>
          <w:lang w:bidi="ar"/>
        </w:rPr>
        <w:t xml:space="preserve"> </w:t>
      </w:r>
      <w:r>
        <w:rPr>
          <w:rFonts w:ascii="Times New Roman" w:hAnsi="Times New Roman" w:cs="Times New Roman"/>
          <w:color w:val="000000"/>
          <w:kern w:val="0"/>
          <w:szCs w:val="24"/>
          <w:lang w:bidi="ar"/>
        </w:rPr>
        <w:t>攻击形式可能包括拒绝服务、篡改或删除等，达到域名无法正常服务的目的。</w:t>
      </w:r>
    </w:p>
    <w:p w14:paraId="7204FBFB" w14:textId="0990EA4C" w:rsidR="007115F9" w:rsidRPr="00980390" w:rsidRDefault="00286726">
      <w:pPr>
        <w:widowControl/>
        <w:numPr>
          <w:ilvl w:val="0"/>
          <w:numId w:val="3"/>
        </w:numPr>
        <w:jc w:val="left"/>
        <w:rPr>
          <w:szCs w:val="24"/>
        </w:rPr>
      </w:pPr>
      <w:r>
        <w:rPr>
          <w:rFonts w:ascii="Times New Roman" w:hAnsi="Times New Roman" w:cs="Times New Roman"/>
          <w:b/>
          <w:color w:val="000000"/>
          <w:kern w:val="0"/>
          <w:szCs w:val="24"/>
          <w:lang w:bidi="ar"/>
        </w:rPr>
        <w:t>数据泄漏</w:t>
      </w:r>
      <w:r>
        <w:rPr>
          <w:rFonts w:ascii="Times New Roman" w:hAnsi="Times New Roman" w:cs="Times New Roman"/>
          <w:color w:val="000000"/>
          <w:kern w:val="0"/>
          <w:szCs w:val="24"/>
          <w:lang w:bidi="ar"/>
        </w:rPr>
        <w:t>是指境外势力，利用其可控的域名主权信息，直接强制将域名的数据获取，域名的拥有方（中国）无法控制，或不知。例如，某域名的</w:t>
      </w:r>
      <w:r>
        <w:rPr>
          <w:rFonts w:ascii="Times New Roman" w:hAnsi="Times New Roman" w:cs="Times New Roman"/>
          <w:color w:val="000000"/>
          <w:kern w:val="0"/>
          <w:szCs w:val="24"/>
          <w:lang w:bidi="ar"/>
        </w:rPr>
        <w:t>Web</w:t>
      </w:r>
      <w:r>
        <w:rPr>
          <w:rFonts w:ascii="Times New Roman" w:hAnsi="Times New Roman" w:cs="Times New Roman"/>
          <w:color w:val="000000"/>
          <w:kern w:val="0"/>
          <w:szCs w:val="24"/>
          <w:lang w:bidi="ar"/>
        </w:rPr>
        <w:t>服务器是境外，或使用境外的</w:t>
      </w:r>
      <w:r>
        <w:rPr>
          <w:rFonts w:ascii="Times New Roman" w:hAnsi="Times New Roman" w:cs="Times New Roman"/>
          <w:color w:val="000000"/>
          <w:kern w:val="0"/>
          <w:szCs w:val="24"/>
          <w:lang w:bidi="ar"/>
        </w:rPr>
        <w:t>CDN</w:t>
      </w:r>
      <w:r>
        <w:rPr>
          <w:rFonts w:ascii="Times New Roman" w:hAnsi="Times New Roman" w:cs="Times New Roman"/>
          <w:color w:val="000000"/>
          <w:kern w:val="0"/>
          <w:szCs w:val="24"/>
          <w:lang w:bidi="ar"/>
        </w:rPr>
        <w:t>，境外组织可以直接获取</w:t>
      </w:r>
      <w:r>
        <w:rPr>
          <w:rFonts w:ascii="Times New Roman" w:hAnsi="Times New Roman" w:cs="Times New Roman"/>
          <w:color w:val="000000"/>
          <w:kern w:val="0"/>
          <w:szCs w:val="24"/>
          <w:lang w:bidi="ar"/>
        </w:rPr>
        <w:t>Web</w:t>
      </w:r>
      <w:r>
        <w:rPr>
          <w:rFonts w:ascii="Times New Roman" w:hAnsi="Times New Roman" w:cs="Times New Roman"/>
          <w:color w:val="000000"/>
          <w:kern w:val="0"/>
          <w:szCs w:val="24"/>
          <w:lang w:bidi="ar"/>
        </w:rPr>
        <w:t>服务器的数据或</w:t>
      </w:r>
      <w:r>
        <w:rPr>
          <w:rFonts w:ascii="Times New Roman" w:hAnsi="Times New Roman" w:cs="Times New Roman"/>
          <w:color w:val="000000"/>
          <w:kern w:val="0"/>
          <w:szCs w:val="24"/>
          <w:lang w:bidi="ar"/>
        </w:rPr>
        <w:t>CDN</w:t>
      </w:r>
      <w:r>
        <w:rPr>
          <w:rFonts w:ascii="Times New Roman" w:hAnsi="Times New Roman" w:cs="Times New Roman"/>
          <w:color w:val="000000"/>
          <w:kern w:val="0"/>
          <w:szCs w:val="24"/>
          <w:lang w:bidi="ar"/>
        </w:rPr>
        <w:t>的数据。</w:t>
      </w:r>
    </w:p>
    <w:p w14:paraId="17790B60" w14:textId="77777777" w:rsidR="00980390" w:rsidRPr="00054E7B" w:rsidRDefault="00980390" w:rsidP="00980390">
      <w:pPr>
        <w:widowControl/>
        <w:jc w:val="left"/>
        <w:rPr>
          <w:szCs w:val="24"/>
        </w:rPr>
      </w:pPr>
    </w:p>
    <w:p w14:paraId="500E6CE1" w14:textId="1B169662" w:rsidR="00054E7B" w:rsidRPr="00054E7B" w:rsidRDefault="00054E7B" w:rsidP="00054E7B">
      <w:pPr>
        <w:widowControl/>
        <w:ind w:left="210" w:firstLine="210"/>
        <w:jc w:val="left"/>
        <w:rPr>
          <w:bCs/>
          <w:szCs w:val="24"/>
        </w:rPr>
      </w:pPr>
      <w:r>
        <w:rPr>
          <w:rFonts w:ascii="Times New Roman" w:hAnsi="Times New Roman" w:cs="Times New Roman" w:hint="eastAsia"/>
          <w:bCs/>
          <w:color w:val="000000"/>
          <w:kern w:val="0"/>
          <w:szCs w:val="24"/>
          <w:lang w:bidi="ar"/>
        </w:rPr>
        <w:t>从另一方面而言，</w:t>
      </w:r>
      <w:r w:rsidR="00980390">
        <w:rPr>
          <w:rFonts w:ascii="Times New Roman" w:hAnsi="Times New Roman" w:cs="Times New Roman" w:hint="eastAsia"/>
          <w:bCs/>
          <w:color w:val="000000"/>
          <w:kern w:val="0"/>
          <w:szCs w:val="24"/>
          <w:lang w:bidi="ar"/>
        </w:rPr>
        <w:t>采用</w:t>
      </w:r>
      <w:r>
        <w:rPr>
          <w:rFonts w:ascii="Times New Roman" w:hAnsi="Times New Roman" w:cs="Times New Roman" w:hint="eastAsia"/>
          <w:bCs/>
          <w:color w:val="000000"/>
          <w:kern w:val="0"/>
          <w:szCs w:val="24"/>
          <w:lang w:bidi="ar"/>
        </w:rPr>
        <w:t>本系统</w:t>
      </w:r>
      <w:r w:rsidR="00980390">
        <w:rPr>
          <w:rFonts w:ascii="Times New Roman" w:hAnsi="Times New Roman" w:cs="Times New Roman" w:hint="eastAsia"/>
          <w:bCs/>
          <w:color w:val="000000"/>
          <w:kern w:val="0"/>
          <w:szCs w:val="24"/>
          <w:lang w:bidi="ar"/>
        </w:rPr>
        <w:t>的框架，可以完成对外国域名信息的获取。改变双边关系对应分值，即可完成对外国域名进行得分评估。因此，运用本系统分析某一敌对国家域名的情况，即可以寻找出那些薄弱的域名，进而对其进行数据泄露获取有用的信息，或者瘫痪其解析路径上重要环节，使之无法提供服务。</w:t>
      </w:r>
    </w:p>
    <w:p w14:paraId="4443BAA1" w14:textId="4AF2D0E9" w:rsidR="007115F9" w:rsidRDefault="00286726">
      <w:pPr>
        <w:pStyle w:val="3"/>
        <w:rPr>
          <w:rFonts w:ascii="宋体" w:hAnsi="宋体" w:cs="宋体"/>
        </w:rPr>
      </w:pPr>
      <w:bookmarkStart w:id="15" w:name="_Toc17349"/>
      <w:r>
        <w:rPr>
          <w:rFonts w:ascii="宋体" w:hAnsi="宋体" w:cs="宋体" w:hint="eastAsia"/>
        </w:rPr>
        <w:t>1.4.</w:t>
      </w:r>
      <w:r w:rsidR="00426E32">
        <w:rPr>
          <w:rFonts w:ascii="宋体" w:hAnsi="宋体" w:cs="宋体" w:hint="eastAsia"/>
        </w:rPr>
        <w:t>高风险</w:t>
      </w:r>
      <w:r>
        <w:rPr>
          <w:rFonts w:ascii="宋体" w:hAnsi="宋体" w:cs="宋体" w:hint="eastAsia"/>
        </w:rPr>
        <w:t>域名</w:t>
      </w:r>
      <w:r w:rsidR="00426E32">
        <w:rPr>
          <w:rFonts w:ascii="宋体" w:hAnsi="宋体" w:cs="宋体" w:hint="eastAsia"/>
        </w:rPr>
        <w:t>的备案与</w:t>
      </w:r>
      <w:r>
        <w:rPr>
          <w:rFonts w:ascii="宋体" w:hAnsi="宋体" w:cs="宋体" w:hint="eastAsia"/>
        </w:rPr>
        <w:t>治理</w:t>
      </w:r>
      <w:bookmarkEnd w:id="15"/>
    </w:p>
    <w:p w14:paraId="60455921" w14:textId="69CB0840" w:rsidR="00426E32" w:rsidRPr="00426E32" w:rsidRDefault="00426E32" w:rsidP="00426E32">
      <w:r>
        <w:tab/>
      </w:r>
      <w:r>
        <w:rPr>
          <w:rFonts w:hint="eastAsia"/>
        </w:rPr>
        <w:t>国家相关机构，可以使用本系统评估出那些在解析路径上风险较高的域名，进行备案，监控等，以便在国家级域名制裁到来时进行快速的</w:t>
      </w:r>
      <w:r w:rsidR="00316B9F">
        <w:rPr>
          <w:rFonts w:hint="eastAsia"/>
        </w:rPr>
        <w:t>应对。与此同时，</w:t>
      </w:r>
      <w:r w:rsidR="00316B9F">
        <w:rPr>
          <w:rFonts w:hint="eastAsia"/>
        </w:rPr>
        <w:lastRenderedPageBreak/>
        <w:t>在政府机关与银行企业这些至关重要的机构使用的域名中，对于那些风险较高的，国家相关机构可以勒令其进行整改，以规避潜在数据泄露的风险。</w:t>
      </w:r>
    </w:p>
    <w:p w14:paraId="0C80FE38" w14:textId="77777777" w:rsidR="007115F9" w:rsidRDefault="00286726">
      <w:pPr>
        <w:pStyle w:val="3"/>
        <w:rPr>
          <w:rFonts w:ascii="宋体" w:hAnsi="宋体" w:cs="宋体"/>
        </w:rPr>
      </w:pPr>
      <w:bookmarkStart w:id="16" w:name="_Toc13467"/>
      <w:r>
        <w:rPr>
          <w:rFonts w:ascii="宋体" w:hAnsi="宋体" w:cs="宋体" w:hint="eastAsia"/>
        </w:rPr>
        <w:t>1.4.3域名异常解析时，及时发现某级问题</w:t>
      </w:r>
      <w:bookmarkEnd w:id="16"/>
    </w:p>
    <w:p w14:paraId="4BA57259" w14:textId="11A42BB5" w:rsidR="007115F9" w:rsidRPr="006339C7" w:rsidRDefault="006339C7" w:rsidP="006339C7">
      <w:pPr>
        <w:widowControl/>
        <w:ind w:firstLine="480"/>
        <w:jc w:val="left"/>
        <w:rPr>
          <w:rFonts w:ascii="宋体" w:hAnsi="宋体" w:cs="宋体"/>
          <w:color w:val="000000"/>
          <w:kern w:val="0"/>
          <w:szCs w:val="24"/>
          <w:lang w:bidi="ar"/>
        </w:rPr>
      </w:pPr>
      <w:r>
        <w:rPr>
          <w:rFonts w:ascii="宋体" w:hAnsi="宋体" w:cs="宋体" w:hint="eastAsia"/>
          <w:color w:val="000000"/>
          <w:kern w:val="0"/>
          <w:szCs w:val="24"/>
          <w:lang w:bidi="ar"/>
        </w:rPr>
        <w:t>由于本系统能够获取一个域名解析环节所有的信息，因此，</w:t>
      </w:r>
      <w:r w:rsidR="00001966">
        <w:rPr>
          <w:rFonts w:ascii="宋体" w:hAnsi="宋体" w:cs="宋体" w:hint="eastAsia"/>
          <w:color w:val="000000"/>
          <w:kern w:val="0"/>
          <w:szCs w:val="24"/>
          <w:lang w:bidi="ar"/>
        </w:rPr>
        <w:t>在某一域名出现解析故障导致用户不能访问的时候</w:t>
      </w:r>
      <w:r>
        <w:rPr>
          <w:rFonts w:ascii="宋体" w:hAnsi="宋体" w:cs="宋体" w:hint="eastAsia"/>
          <w:color w:val="000000"/>
          <w:kern w:val="0"/>
          <w:szCs w:val="24"/>
          <w:lang w:bidi="ar"/>
        </w:rPr>
        <w:t>，可以综合本系统获取到的与此域名解析相关的各项属性，进行即时的排查，找出问题所处在的环节。</w:t>
      </w:r>
    </w:p>
    <w:p w14:paraId="2520AF87" w14:textId="4DA8417F" w:rsidR="007115F9" w:rsidRDefault="00286726">
      <w:pPr>
        <w:pStyle w:val="3"/>
        <w:rPr>
          <w:rFonts w:ascii="宋体" w:hAnsi="宋体" w:cs="宋体"/>
        </w:rPr>
      </w:pPr>
      <w:bookmarkStart w:id="17" w:name="_Toc15850"/>
      <w:r>
        <w:rPr>
          <w:rFonts w:ascii="宋体" w:hAnsi="宋体" w:cs="宋体" w:hint="eastAsia"/>
        </w:rPr>
        <w:t>1.4.4分析新注册域名的情况</w:t>
      </w:r>
      <w:bookmarkEnd w:id="17"/>
    </w:p>
    <w:p w14:paraId="7FF0322E" w14:textId="2B0757B4" w:rsidR="00001966" w:rsidRDefault="0033787D" w:rsidP="0033787D">
      <w:r>
        <w:tab/>
      </w:r>
      <w:proofErr w:type="gramStart"/>
      <w:r>
        <w:rPr>
          <w:rFonts w:hint="eastAsia"/>
        </w:rPr>
        <w:t>鉴于本</w:t>
      </w:r>
      <w:proofErr w:type="gramEnd"/>
      <w:r>
        <w:rPr>
          <w:rFonts w:hint="eastAsia"/>
        </w:rPr>
        <w:t>系统可以进行快速，实时信息获取的特性。经过一定程度的扩展之后，可以完成对新注册域名情况的实时分析，进而了解新注册域名是否安全，以及总体分析某一时间段上注册域名的安全情况，乃至可以通过数月至一年的情况检测，来判断域名的注册</w:t>
      </w:r>
      <w:r w:rsidR="0041442D">
        <w:rPr>
          <w:rFonts w:hint="eastAsia"/>
        </w:rPr>
        <w:t>者</w:t>
      </w:r>
      <w:r>
        <w:rPr>
          <w:rFonts w:hint="eastAsia"/>
        </w:rPr>
        <w:t>是否有逐渐意识到，</w:t>
      </w:r>
      <w:r w:rsidR="00001966">
        <w:rPr>
          <w:rFonts w:hint="eastAsia"/>
        </w:rPr>
        <w:t>在与</w:t>
      </w:r>
      <w:r w:rsidRPr="0033787D">
        <w:rPr>
          <w:rFonts w:hint="eastAsia"/>
        </w:rPr>
        <w:t>域名服务相关</w:t>
      </w:r>
      <w:r w:rsidR="00001966">
        <w:rPr>
          <w:rFonts w:hint="eastAsia"/>
        </w:rPr>
        <w:t>的属性上，选择属于</w:t>
      </w:r>
      <w:proofErr w:type="gramStart"/>
      <w:r w:rsidR="00001966">
        <w:rPr>
          <w:rFonts w:hint="eastAsia"/>
        </w:rPr>
        <w:t>安全国家</w:t>
      </w:r>
      <w:proofErr w:type="gramEnd"/>
      <w:r w:rsidR="00001966">
        <w:rPr>
          <w:rFonts w:hint="eastAsia"/>
        </w:rPr>
        <w:t>的服务商的重要性。</w:t>
      </w:r>
    </w:p>
    <w:p w14:paraId="08E89679" w14:textId="7327AE38" w:rsidR="00001966" w:rsidRDefault="00001966" w:rsidP="0033787D"/>
    <w:p w14:paraId="5453924E" w14:textId="77777777" w:rsidR="009147FD" w:rsidRPr="0033787D" w:rsidRDefault="009147FD" w:rsidP="0033787D"/>
    <w:p w14:paraId="6A8F6486" w14:textId="7F65F043" w:rsidR="007115F9" w:rsidRDefault="00286726">
      <w:pPr>
        <w:pStyle w:val="1"/>
        <w:numPr>
          <w:ilvl w:val="0"/>
          <w:numId w:val="8"/>
        </w:numPr>
        <w:rPr>
          <w:rFonts w:hint="default"/>
        </w:rPr>
      </w:pPr>
      <w:bookmarkStart w:id="18" w:name="_Toc21415"/>
      <w:bookmarkStart w:id="19" w:name="_Toc105506863"/>
      <w:r>
        <w:t>作品设计与实现</w:t>
      </w:r>
      <w:bookmarkEnd w:id="18"/>
      <w:bookmarkEnd w:id="19"/>
    </w:p>
    <w:p w14:paraId="60DB8526" w14:textId="77777777" w:rsidR="007F15D6" w:rsidRDefault="007F15D6" w:rsidP="007F15D6">
      <w:pPr>
        <w:pStyle w:val="2"/>
        <w:rPr>
          <w:rFonts w:hint="default"/>
        </w:rPr>
      </w:pPr>
      <w:bookmarkStart w:id="20" w:name="_Toc105506864"/>
      <w:bookmarkStart w:id="21" w:name="_Toc12817"/>
      <w:r>
        <w:t>2.1系统功能流程</w:t>
      </w:r>
      <w:bookmarkEnd w:id="20"/>
      <w:bookmarkEnd w:id="21"/>
    </w:p>
    <w:p w14:paraId="608FDBAB" w14:textId="77777777" w:rsidR="007F15D6" w:rsidRDefault="007F15D6" w:rsidP="007F15D6">
      <w:pPr>
        <w:tabs>
          <w:tab w:val="left" w:pos="840"/>
        </w:tabs>
        <w:ind w:left="360"/>
        <w:jc w:val="left"/>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szCs w:val="24"/>
        </w:rPr>
        <w:t>图</w:t>
      </w:r>
      <w:r>
        <w:rPr>
          <w:rFonts w:ascii="Times New Roman" w:hAnsi="Times New Roman" w:cs="Times New Roman"/>
          <w:szCs w:val="24"/>
        </w:rPr>
        <w:t>1</w:t>
      </w:r>
      <w:r>
        <w:rPr>
          <w:rFonts w:ascii="Times New Roman" w:hAnsi="Times New Roman" w:cs="Times New Roman"/>
          <w:szCs w:val="24"/>
        </w:rPr>
        <w:t>是本</w:t>
      </w:r>
      <w:r>
        <w:rPr>
          <w:rFonts w:ascii="Times New Roman" w:hAnsi="Times New Roman" w:cs="Times New Roman" w:hint="eastAsia"/>
          <w:szCs w:val="24"/>
        </w:rPr>
        <w:t>系统</w:t>
      </w:r>
      <w:r>
        <w:rPr>
          <w:rFonts w:ascii="Times New Roman" w:hAnsi="Times New Roman" w:cs="Times New Roman"/>
          <w:szCs w:val="24"/>
        </w:rPr>
        <w:t>实施的整体功能流程示意图</w:t>
      </w:r>
      <w:r>
        <w:rPr>
          <w:rFonts w:ascii="Times New Roman" w:hAnsi="Times New Roman" w:cs="Times New Roman" w:hint="eastAsia"/>
          <w:szCs w:val="24"/>
        </w:rPr>
        <w:t>，系统以大量域名基础数据为基础，识别出域名的所有网络实体后确定域名得分计算公式，而后使用双边关系数据库中的数据赋值进行后续的评估。</w:t>
      </w:r>
    </w:p>
    <w:p w14:paraId="09EB194C" w14:textId="77777777" w:rsidR="007F15D6" w:rsidRDefault="007F15D6" w:rsidP="007F15D6">
      <w:pPr>
        <w:jc w:val="center"/>
        <w:rPr>
          <w:rFonts w:ascii="Times New Roman" w:hAnsi="Times New Roman" w:cs="Times New Roman"/>
          <w:b/>
          <w:bCs/>
          <w:szCs w:val="24"/>
        </w:rPr>
      </w:pPr>
      <w:r>
        <w:rPr>
          <w:rFonts w:ascii="Times New Roman" w:hAnsi="Times New Roman" w:cs="Times New Roman"/>
          <w:b/>
          <w:bCs/>
          <w:noProof/>
          <w:szCs w:val="24"/>
        </w:rPr>
        <w:lastRenderedPageBreak/>
        <w:drawing>
          <wp:inline distT="0" distB="0" distL="0" distR="0" wp14:anchorId="5E23D62F" wp14:editId="1FDCA011">
            <wp:extent cx="4060825" cy="503999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128994" cy="5039995"/>
                    </a:xfrm>
                    <a:prstGeom prst="rect">
                      <a:avLst/>
                    </a:prstGeom>
                    <a:noFill/>
                    <a:ln>
                      <a:noFill/>
                    </a:ln>
                  </pic:spPr>
                </pic:pic>
              </a:graphicData>
            </a:graphic>
          </wp:inline>
        </w:drawing>
      </w:r>
    </w:p>
    <w:p w14:paraId="1B363AD9" w14:textId="77777777" w:rsidR="007F15D6" w:rsidRDefault="007F15D6" w:rsidP="007F15D6">
      <w:pPr>
        <w:jc w:val="center"/>
        <w:rPr>
          <w:rFonts w:ascii="Times New Roman" w:hAnsi="Times New Roman" w:cs="Times New Roman"/>
          <w:szCs w:val="24"/>
        </w:rPr>
      </w:pPr>
      <w:r>
        <w:rPr>
          <w:rFonts w:ascii="Times New Roman" w:hAnsi="Times New Roman" w:cs="Times New Roman"/>
          <w:szCs w:val="24"/>
        </w:rPr>
        <w:t>图</w:t>
      </w:r>
      <w:r>
        <w:rPr>
          <w:rFonts w:ascii="Times New Roman" w:hAnsi="Times New Roman" w:cs="Times New Roman" w:hint="eastAsia"/>
          <w:szCs w:val="24"/>
        </w:rPr>
        <w:t>1</w:t>
      </w:r>
      <w:r>
        <w:rPr>
          <w:rFonts w:ascii="Times New Roman" w:hAnsi="Times New Roman" w:cs="Times New Roman"/>
          <w:szCs w:val="24"/>
        </w:rPr>
        <w:t xml:space="preserve"> </w:t>
      </w:r>
      <w:r>
        <w:rPr>
          <w:rFonts w:ascii="Times New Roman" w:hAnsi="Times New Roman" w:cs="Times New Roman"/>
          <w:szCs w:val="24"/>
        </w:rPr>
        <w:t>整体功能流程示意图</w:t>
      </w:r>
    </w:p>
    <w:p w14:paraId="0A7C6031" w14:textId="77777777" w:rsidR="007F15D6" w:rsidRDefault="007F15D6" w:rsidP="007F15D6">
      <w:pPr>
        <w:jc w:val="center"/>
        <w:rPr>
          <w:rFonts w:ascii="Times New Roman" w:hAnsi="Times New Roman" w:cs="Times New Roman"/>
          <w:szCs w:val="24"/>
        </w:rPr>
      </w:pPr>
    </w:p>
    <w:p w14:paraId="6082E49B" w14:textId="77777777" w:rsidR="007F15D6" w:rsidRDefault="007F15D6" w:rsidP="007F15D6">
      <w:pPr>
        <w:jc w:val="center"/>
        <w:rPr>
          <w:rFonts w:ascii="Times New Roman" w:hAnsi="Times New Roman" w:cs="Times New Roman"/>
          <w:szCs w:val="24"/>
        </w:rPr>
      </w:pPr>
    </w:p>
    <w:p w14:paraId="1888FFFA" w14:textId="77777777" w:rsidR="007F15D6" w:rsidRDefault="007F15D6" w:rsidP="007F15D6">
      <w:pPr>
        <w:rPr>
          <w:rFonts w:ascii="Times New Roman" w:hAnsi="Times New Roman" w:cs="Times New Roman"/>
          <w:szCs w:val="24"/>
        </w:rPr>
      </w:pPr>
      <w:r>
        <w:rPr>
          <w:rFonts w:ascii="Times New Roman" w:hAnsi="Times New Roman" w:cs="Times New Roman"/>
          <w:szCs w:val="24"/>
        </w:rPr>
        <w:t>下面是图中的符号说明</w:t>
      </w:r>
    </w:p>
    <w:p w14:paraId="5AD0E259" w14:textId="77777777" w:rsidR="007F15D6" w:rsidRDefault="007F15D6" w:rsidP="007F15D6">
      <w:pPr>
        <w:tabs>
          <w:tab w:val="left" w:pos="1475"/>
        </w:tabs>
        <w:jc w:val="left"/>
        <w:rPr>
          <w:rFonts w:ascii="Times New Roman" w:hAnsi="Times New Roman" w:cs="Times New Roman"/>
          <w:szCs w:val="24"/>
        </w:rPr>
      </w:pPr>
    </w:p>
    <w:p w14:paraId="1A8869F1" w14:textId="77777777" w:rsidR="007F15D6" w:rsidRDefault="007F15D6" w:rsidP="007F15D6">
      <w:pPr>
        <w:jc w:val="left"/>
        <w:rPr>
          <w:rFonts w:ascii="Times New Roman" w:hAnsi="Times New Roman" w:cs="Times New Roman"/>
          <w:szCs w:val="24"/>
        </w:rPr>
      </w:pPr>
      <w:r>
        <w:rPr>
          <w:rFonts w:ascii="Times New Roman" w:hAnsi="Times New Roman" w:cs="Times New Roman"/>
          <w:b/>
          <w:bCs/>
          <w:szCs w:val="24"/>
        </w:rPr>
        <w:t>1.</w:t>
      </w:r>
      <w:r>
        <w:rPr>
          <w:rFonts w:ascii="Times New Roman" w:hAnsi="Times New Roman" w:cs="Times New Roman"/>
          <w:b/>
          <w:bCs/>
          <w:szCs w:val="24"/>
        </w:rPr>
        <w:t>基础域名数据集：</w:t>
      </w:r>
      <w:r>
        <w:rPr>
          <w:rFonts w:ascii="Times New Roman" w:hAnsi="Times New Roman" w:cs="Times New Roman"/>
          <w:szCs w:val="24"/>
        </w:rPr>
        <w:t>该数据集涵盖了</w:t>
      </w:r>
      <w:r>
        <w:rPr>
          <w:rFonts w:ascii="Times New Roman" w:hAnsi="Times New Roman" w:cs="Times New Roman"/>
          <w:szCs w:val="24"/>
        </w:rPr>
        <w:t>Alexa</w:t>
      </w:r>
      <w:r>
        <w:rPr>
          <w:rFonts w:ascii="Times New Roman" w:hAnsi="Times New Roman" w:cs="Times New Roman"/>
          <w:szCs w:val="24"/>
        </w:rPr>
        <w:t>排名前十万的中国域名，并且这些域名可以正常访问。</w:t>
      </w:r>
    </w:p>
    <w:p w14:paraId="7E5514D2" w14:textId="77777777" w:rsidR="007F15D6" w:rsidRDefault="007F15D6" w:rsidP="007F15D6">
      <w:pPr>
        <w:jc w:val="left"/>
        <w:rPr>
          <w:rFonts w:ascii="Times New Roman" w:hAnsi="Times New Roman" w:cs="Times New Roman"/>
          <w:szCs w:val="24"/>
        </w:rPr>
      </w:pPr>
      <w:r>
        <w:rPr>
          <w:rFonts w:ascii="Times New Roman" w:hAnsi="Times New Roman" w:cs="Times New Roman"/>
          <w:b/>
          <w:bCs/>
          <w:szCs w:val="24"/>
        </w:rPr>
        <w:t>2.</w:t>
      </w:r>
      <w:r>
        <w:rPr>
          <w:rFonts w:ascii="Times New Roman" w:hAnsi="Times New Roman" w:cs="Times New Roman"/>
          <w:b/>
          <w:bCs/>
          <w:szCs w:val="24"/>
        </w:rPr>
        <w:t>域名基础数据获取：</w:t>
      </w:r>
      <w:r>
        <w:rPr>
          <w:rFonts w:ascii="Times New Roman" w:hAnsi="Times New Roman" w:cs="Times New Roman"/>
          <w:szCs w:val="24"/>
        </w:rPr>
        <w:t>获取域名的基础数据，包括域名</w:t>
      </w:r>
      <w:r>
        <w:rPr>
          <w:rFonts w:ascii="Times New Roman" w:hAnsi="Times New Roman" w:cs="Times New Roman"/>
          <w:szCs w:val="24"/>
        </w:rPr>
        <w:t>NS</w:t>
      </w:r>
      <w:r>
        <w:rPr>
          <w:rFonts w:ascii="Times New Roman" w:hAnsi="Times New Roman" w:cs="Times New Roman"/>
          <w:szCs w:val="24"/>
        </w:rPr>
        <w:t>服务器、域名</w:t>
      </w:r>
      <w:r>
        <w:rPr>
          <w:rFonts w:ascii="Times New Roman" w:hAnsi="Times New Roman" w:cs="Times New Roman"/>
          <w:szCs w:val="24"/>
        </w:rPr>
        <w:t>IP</w:t>
      </w:r>
      <w:r>
        <w:rPr>
          <w:rFonts w:ascii="Times New Roman" w:hAnsi="Times New Roman" w:cs="Times New Roman"/>
          <w:szCs w:val="24"/>
        </w:rPr>
        <w:t>及其所属国别、域名</w:t>
      </w:r>
      <w:r>
        <w:rPr>
          <w:rFonts w:ascii="Times New Roman" w:hAnsi="Times New Roman" w:cs="Times New Roman"/>
          <w:szCs w:val="24"/>
        </w:rPr>
        <w:t>CNAME</w:t>
      </w:r>
      <w:r>
        <w:rPr>
          <w:rFonts w:ascii="Times New Roman" w:hAnsi="Times New Roman" w:cs="Times New Roman"/>
          <w:szCs w:val="24"/>
        </w:rPr>
        <w:t>记录、域名顶级</w:t>
      </w:r>
      <w:proofErr w:type="gramStart"/>
      <w:r>
        <w:rPr>
          <w:rFonts w:ascii="Times New Roman" w:hAnsi="Times New Roman" w:cs="Times New Roman"/>
          <w:szCs w:val="24"/>
        </w:rPr>
        <w:t>域基础</w:t>
      </w:r>
      <w:proofErr w:type="gramEnd"/>
      <w:r>
        <w:rPr>
          <w:rFonts w:ascii="Times New Roman" w:hAnsi="Times New Roman" w:cs="Times New Roman"/>
          <w:szCs w:val="24"/>
        </w:rPr>
        <w:t>信息（如域名根服务器所属国别）、域名</w:t>
      </w:r>
      <w:r>
        <w:rPr>
          <w:rFonts w:ascii="Times New Roman" w:hAnsi="Times New Roman" w:cs="Times New Roman"/>
          <w:szCs w:val="24"/>
        </w:rPr>
        <w:t>CDN</w:t>
      </w:r>
      <w:r>
        <w:rPr>
          <w:rFonts w:ascii="Times New Roman" w:hAnsi="Times New Roman" w:cs="Times New Roman"/>
          <w:szCs w:val="24"/>
        </w:rPr>
        <w:t>服务商及其国别、域名权威服务商及其国别。</w:t>
      </w:r>
    </w:p>
    <w:p w14:paraId="210CA710" w14:textId="77777777" w:rsidR="007F15D6" w:rsidRDefault="007F15D6" w:rsidP="007F15D6">
      <w:pPr>
        <w:jc w:val="left"/>
        <w:rPr>
          <w:rFonts w:ascii="Times New Roman" w:hAnsi="Times New Roman" w:cs="Times New Roman"/>
          <w:szCs w:val="24"/>
        </w:rPr>
      </w:pPr>
      <w:r>
        <w:rPr>
          <w:rFonts w:ascii="Times New Roman" w:hAnsi="Times New Roman" w:cs="Times New Roman"/>
          <w:b/>
          <w:bCs/>
          <w:szCs w:val="24"/>
        </w:rPr>
        <w:t>3.</w:t>
      </w:r>
      <w:r>
        <w:rPr>
          <w:rFonts w:ascii="Times New Roman" w:hAnsi="Times New Roman" w:cs="Times New Roman"/>
          <w:b/>
          <w:bCs/>
          <w:szCs w:val="24"/>
        </w:rPr>
        <w:t>识别网络实体：</w:t>
      </w:r>
      <w:r>
        <w:rPr>
          <w:rFonts w:ascii="Times New Roman" w:hAnsi="Times New Roman" w:cs="Times New Roman"/>
          <w:szCs w:val="24"/>
        </w:rPr>
        <w:t>从基础数据中识别出与域名相关的网络实体，即域名</w:t>
      </w:r>
      <w:proofErr w:type="gramStart"/>
      <w:r>
        <w:rPr>
          <w:rFonts w:ascii="Times New Roman" w:hAnsi="Times New Roman" w:cs="Times New Roman"/>
          <w:szCs w:val="24"/>
        </w:rPr>
        <w:t>注册商</w:t>
      </w:r>
      <w:proofErr w:type="gramEnd"/>
      <w:r>
        <w:rPr>
          <w:rFonts w:ascii="Times New Roman" w:hAnsi="Times New Roman" w:cs="Times New Roman"/>
          <w:szCs w:val="24"/>
        </w:rPr>
        <w:t>的国别、域名</w:t>
      </w:r>
      <w:r>
        <w:rPr>
          <w:rFonts w:ascii="Times New Roman" w:hAnsi="Times New Roman" w:cs="Times New Roman"/>
          <w:szCs w:val="24"/>
        </w:rPr>
        <w:t>IP</w:t>
      </w:r>
      <w:r>
        <w:rPr>
          <w:rFonts w:ascii="Times New Roman" w:hAnsi="Times New Roman" w:cs="Times New Roman"/>
          <w:szCs w:val="24"/>
        </w:rPr>
        <w:t>地址的国别、域名</w:t>
      </w:r>
      <w:r>
        <w:rPr>
          <w:rFonts w:ascii="Times New Roman" w:hAnsi="Times New Roman" w:cs="Times New Roman"/>
          <w:szCs w:val="24"/>
        </w:rPr>
        <w:t>CNAME</w:t>
      </w:r>
      <w:r>
        <w:rPr>
          <w:rFonts w:ascii="Times New Roman" w:hAnsi="Times New Roman" w:cs="Times New Roman"/>
          <w:szCs w:val="24"/>
        </w:rPr>
        <w:t>记录、域名根服务器所属国别以及</w:t>
      </w:r>
      <w:r>
        <w:rPr>
          <w:rFonts w:ascii="Times New Roman" w:hAnsi="Times New Roman" w:cs="Times New Roman"/>
          <w:szCs w:val="24"/>
        </w:rPr>
        <w:lastRenderedPageBreak/>
        <w:t>域名所有</w:t>
      </w:r>
      <w:r>
        <w:rPr>
          <w:rFonts w:ascii="Times New Roman" w:hAnsi="Times New Roman" w:cs="Times New Roman"/>
          <w:szCs w:val="24"/>
        </w:rPr>
        <w:t>NS</w:t>
      </w:r>
      <w:r>
        <w:rPr>
          <w:rFonts w:ascii="Times New Roman" w:hAnsi="Times New Roman" w:cs="Times New Roman"/>
          <w:szCs w:val="24"/>
        </w:rPr>
        <w:t>信息，以上的所有实体在本方法中都会有一个分值。</w:t>
      </w:r>
    </w:p>
    <w:p w14:paraId="7D71E481" w14:textId="77777777" w:rsidR="007F15D6" w:rsidRDefault="007F15D6" w:rsidP="007F15D6">
      <w:pPr>
        <w:jc w:val="left"/>
        <w:rPr>
          <w:rFonts w:ascii="Times New Roman" w:hAnsi="Times New Roman" w:cs="Times New Roman"/>
          <w:szCs w:val="24"/>
        </w:rPr>
      </w:pPr>
      <w:r>
        <w:rPr>
          <w:rFonts w:ascii="Times New Roman" w:hAnsi="Times New Roman" w:cs="Times New Roman"/>
          <w:b/>
          <w:bCs/>
          <w:szCs w:val="24"/>
        </w:rPr>
        <w:t>4.</w:t>
      </w:r>
      <w:r>
        <w:rPr>
          <w:rFonts w:ascii="Times New Roman" w:hAnsi="Times New Roman" w:cs="Times New Roman"/>
          <w:b/>
          <w:bCs/>
          <w:szCs w:val="24"/>
        </w:rPr>
        <w:t>双边关系数据库：</w:t>
      </w:r>
      <w:r>
        <w:rPr>
          <w:rFonts w:ascii="Times New Roman" w:hAnsi="Times New Roman" w:cs="Times New Roman"/>
          <w:szCs w:val="24"/>
        </w:rPr>
        <w:t>该数据库来自于网络上各种权威机构对中国与其他国家及地区的双边关系值。</w:t>
      </w:r>
    </w:p>
    <w:p w14:paraId="155824F3" w14:textId="77777777" w:rsidR="007F15D6" w:rsidRDefault="007F15D6" w:rsidP="007F15D6">
      <w:pPr>
        <w:jc w:val="left"/>
        <w:rPr>
          <w:rFonts w:ascii="Times New Roman" w:hAnsi="Times New Roman" w:cs="Times New Roman"/>
          <w:szCs w:val="24"/>
        </w:rPr>
      </w:pPr>
      <w:r>
        <w:rPr>
          <w:rFonts w:ascii="Times New Roman" w:hAnsi="Times New Roman" w:cs="Times New Roman"/>
          <w:b/>
          <w:bCs/>
          <w:szCs w:val="24"/>
        </w:rPr>
        <w:t>5.</w:t>
      </w:r>
      <w:r>
        <w:rPr>
          <w:rFonts w:ascii="Times New Roman" w:hAnsi="Times New Roman" w:cs="Times New Roman"/>
          <w:b/>
          <w:bCs/>
          <w:szCs w:val="24"/>
        </w:rPr>
        <w:t>双边关系值：</w:t>
      </w:r>
      <w:r>
        <w:rPr>
          <w:rFonts w:ascii="Times New Roman" w:hAnsi="Times New Roman" w:cs="Times New Roman"/>
          <w:szCs w:val="24"/>
        </w:rPr>
        <w:t>该数值取自于双边关系数据库，衡量的是两个国家之间的关系好坏程度，域名的所有实体的赋值都依赖于它。</w:t>
      </w:r>
    </w:p>
    <w:p w14:paraId="718E29F5" w14:textId="77777777" w:rsidR="007F15D6" w:rsidRDefault="007F15D6" w:rsidP="007F15D6">
      <w:pPr>
        <w:jc w:val="left"/>
        <w:rPr>
          <w:rFonts w:ascii="Times New Roman" w:hAnsi="Times New Roman" w:cs="Times New Roman"/>
          <w:szCs w:val="24"/>
        </w:rPr>
      </w:pPr>
      <w:r>
        <w:rPr>
          <w:rFonts w:ascii="Times New Roman" w:hAnsi="Times New Roman" w:cs="Times New Roman"/>
          <w:b/>
          <w:bCs/>
          <w:szCs w:val="24"/>
        </w:rPr>
        <w:t>6.</w:t>
      </w:r>
      <w:r>
        <w:rPr>
          <w:rFonts w:ascii="Times New Roman" w:hAnsi="Times New Roman" w:cs="Times New Roman"/>
          <w:b/>
          <w:bCs/>
          <w:szCs w:val="24"/>
        </w:rPr>
        <w:t>域名得分：</w:t>
      </w:r>
      <w:r>
        <w:rPr>
          <w:rFonts w:ascii="Times New Roman" w:hAnsi="Times New Roman" w:cs="Times New Roman"/>
          <w:szCs w:val="24"/>
        </w:rPr>
        <w:t>该值是域名解析风险性的度量值。</w:t>
      </w:r>
    </w:p>
    <w:p w14:paraId="75EC983B" w14:textId="77777777" w:rsidR="007F15D6" w:rsidRDefault="007F15D6" w:rsidP="007F15D6">
      <w:pPr>
        <w:jc w:val="left"/>
        <w:rPr>
          <w:rFonts w:ascii="Times New Roman" w:hAnsi="Times New Roman" w:cs="Times New Roman"/>
          <w:szCs w:val="24"/>
        </w:rPr>
      </w:pPr>
      <w:r>
        <w:rPr>
          <w:rFonts w:ascii="Times New Roman" w:hAnsi="Times New Roman" w:cs="Times New Roman"/>
          <w:b/>
          <w:bCs/>
          <w:kern w:val="0"/>
          <w:szCs w:val="24"/>
          <w:lang w:bidi="ar"/>
        </w:rPr>
        <w:t>7.</w:t>
      </w:r>
      <w:r>
        <w:rPr>
          <w:rFonts w:ascii="Times New Roman" w:hAnsi="Times New Roman" w:cs="Times New Roman"/>
          <w:b/>
          <w:bCs/>
          <w:szCs w:val="24"/>
        </w:rPr>
        <w:t>域名得分</w:t>
      </w:r>
      <w:r>
        <w:rPr>
          <w:rFonts w:ascii="Times New Roman" w:hAnsi="Times New Roman" w:cs="Times New Roman"/>
          <w:b/>
          <w:bCs/>
          <w:kern w:val="0"/>
          <w:szCs w:val="24"/>
          <w:lang w:bidi="ar"/>
        </w:rPr>
        <w:t>计算公式</w:t>
      </w:r>
      <w:r>
        <w:rPr>
          <w:rFonts w:ascii="Times New Roman" w:hAnsi="Times New Roman" w:cs="Times New Roman"/>
          <w:kern w:val="0"/>
          <w:szCs w:val="24"/>
          <w:lang w:bidi="ar"/>
        </w:rPr>
        <w:t>：通过</w:t>
      </w:r>
      <w:r>
        <w:rPr>
          <w:rFonts w:ascii="Times New Roman" w:hAnsi="Times New Roman" w:cs="Times New Roman"/>
          <w:kern w:val="0"/>
          <w:szCs w:val="24"/>
          <w:lang w:bidi="ar"/>
        </w:rPr>
        <w:t>CRITIC</w:t>
      </w:r>
      <w:r>
        <w:rPr>
          <w:rFonts w:ascii="Times New Roman" w:hAnsi="Times New Roman" w:cs="Times New Roman"/>
          <w:kern w:val="0"/>
          <w:szCs w:val="24"/>
          <w:lang w:bidi="ar"/>
        </w:rPr>
        <w:t>方法和层次分析法合理地确定了域名所有实体在计算公式中所要乘以的权重，将实体值代入计算便可以得出该域名的风险值。</w:t>
      </w:r>
    </w:p>
    <w:p w14:paraId="109915EF" w14:textId="77777777" w:rsidR="007F15D6" w:rsidRDefault="007F15D6" w:rsidP="007F15D6">
      <w:pPr>
        <w:jc w:val="left"/>
        <w:rPr>
          <w:rFonts w:ascii="Times New Roman" w:hAnsi="Times New Roman" w:cs="Times New Roman"/>
          <w:szCs w:val="24"/>
        </w:rPr>
      </w:pPr>
      <w:r>
        <w:rPr>
          <w:rFonts w:ascii="Times New Roman" w:hAnsi="Times New Roman" w:cs="Times New Roman"/>
          <w:b/>
          <w:bCs/>
          <w:szCs w:val="24"/>
        </w:rPr>
        <w:t>8.</w:t>
      </w:r>
      <w:r>
        <w:rPr>
          <w:rFonts w:ascii="Times New Roman" w:hAnsi="Times New Roman" w:cs="Times New Roman"/>
          <w:b/>
          <w:bCs/>
          <w:szCs w:val="24"/>
        </w:rPr>
        <w:t>域名风险评估：</w:t>
      </w:r>
      <w:r>
        <w:rPr>
          <w:rFonts w:ascii="Times New Roman" w:hAnsi="Times New Roman" w:cs="Times New Roman"/>
          <w:szCs w:val="24"/>
        </w:rPr>
        <w:t>根据得到的域名得分对于域名的解析风险性进行评估，域名得分越低则说明域名解析风险性越高。</w:t>
      </w:r>
    </w:p>
    <w:p w14:paraId="5BEB2719" w14:textId="77777777" w:rsidR="007F15D6" w:rsidRDefault="007F15D6" w:rsidP="007F15D6">
      <w:pPr>
        <w:jc w:val="left"/>
        <w:rPr>
          <w:rFonts w:ascii="Times New Roman" w:hAnsi="Times New Roman" w:cs="Times New Roman"/>
          <w:szCs w:val="24"/>
        </w:rPr>
      </w:pPr>
      <w:r>
        <w:rPr>
          <w:rFonts w:ascii="Times New Roman" w:hAnsi="Times New Roman" w:cs="Times New Roman"/>
          <w:b/>
          <w:bCs/>
          <w:szCs w:val="24"/>
        </w:rPr>
        <w:t>9.</w:t>
      </w:r>
      <w:r>
        <w:rPr>
          <w:rFonts w:ascii="Times New Roman" w:hAnsi="Times New Roman" w:cs="Times New Roman"/>
          <w:b/>
          <w:bCs/>
          <w:szCs w:val="24"/>
        </w:rPr>
        <w:t>影响值：</w:t>
      </w:r>
      <w:r>
        <w:rPr>
          <w:rFonts w:ascii="Times New Roman" w:hAnsi="Times New Roman" w:cs="Times New Roman"/>
          <w:szCs w:val="24"/>
        </w:rPr>
        <w:t>用于衡量域名遭受到攻击时所受的影响程度，主要根据域名流量以及域名性质（</w:t>
      </w:r>
      <w:r>
        <w:rPr>
          <w:rFonts w:ascii="Times New Roman" w:hAnsi="Times New Roman" w:cs="Times New Roman" w:hint="eastAsia"/>
          <w:szCs w:val="24"/>
        </w:rPr>
        <w:t>例如党政军，再例如，银行，娱乐等</w:t>
      </w:r>
      <w:r>
        <w:rPr>
          <w:rFonts w:ascii="Times New Roman" w:hAnsi="Times New Roman" w:cs="Times New Roman"/>
          <w:szCs w:val="24"/>
        </w:rPr>
        <w:t>）计算。</w:t>
      </w:r>
    </w:p>
    <w:p w14:paraId="6747C98A" w14:textId="77777777" w:rsidR="007F15D6" w:rsidRDefault="007F15D6" w:rsidP="007F15D6">
      <w:pPr>
        <w:jc w:val="left"/>
        <w:rPr>
          <w:rFonts w:ascii="Times New Roman" w:hAnsi="Times New Roman" w:cs="Times New Roman"/>
          <w:szCs w:val="24"/>
        </w:rPr>
      </w:pPr>
      <w:r>
        <w:rPr>
          <w:rFonts w:ascii="Times New Roman" w:hAnsi="Times New Roman" w:cs="Times New Roman"/>
          <w:b/>
          <w:bCs/>
          <w:szCs w:val="24"/>
        </w:rPr>
        <w:t>10.</w:t>
      </w:r>
      <w:r>
        <w:rPr>
          <w:rFonts w:ascii="Times New Roman" w:hAnsi="Times New Roman" w:cs="Times New Roman"/>
          <w:b/>
          <w:bCs/>
          <w:szCs w:val="24"/>
        </w:rPr>
        <w:t>给出合理化建议：</w:t>
      </w:r>
      <w:r>
        <w:rPr>
          <w:rFonts w:ascii="Times New Roman" w:hAnsi="Times New Roman" w:cs="Times New Roman"/>
          <w:szCs w:val="24"/>
        </w:rPr>
        <w:t>根据域名的实体中分值与对应权重之积较低的给出相关建议（如权威服务商一项分值最低，则建议更换权威服务商等）</w:t>
      </w:r>
    </w:p>
    <w:p w14:paraId="480B9CB5" w14:textId="77777777" w:rsidR="007F15D6" w:rsidRDefault="007F15D6" w:rsidP="007F15D6">
      <w:pPr>
        <w:ind w:firstLine="420"/>
        <w:rPr>
          <w:rFonts w:ascii="Times New Roman" w:hAnsi="Times New Roman" w:cs="Times New Roman"/>
          <w:szCs w:val="24"/>
        </w:rPr>
      </w:pPr>
    </w:p>
    <w:p w14:paraId="0087A2FA" w14:textId="77777777" w:rsidR="007F15D6" w:rsidRDefault="007F15D6" w:rsidP="007F15D6">
      <w:pPr>
        <w:pStyle w:val="2"/>
        <w:rPr>
          <w:rFonts w:hint="default"/>
        </w:rPr>
      </w:pPr>
      <w:bookmarkStart w:id="22" w:name="_Toc21876"/>
      <w:bookmarkStart w:id="23" w:name="_Toc105506865"/>
      <w:r>
        <w:t>2.2系统核心功能实现</w:t>
      </w:r>
      <w:bookmarkEnd w:id="22"/>
      <w:bookmarkEnd w:id="23"/>
    </w:p>
    <w:p w14:paraId="6E83EE6A" w14:textId="77777777" w:rsidR="007F15D6" w:rsidRDefault="007F15D6" w:rsidP="007F15D6"/>
    <w:p w14:paraId="565E4F0B" w14:textId="77777777" w:rsidR="007F15D6" w:rsidRDefault="007F15D6" w:rsidP="007F15D6">
      <w:pPr>
        <w:ind w:firstLine="420"/>
      </w:pPr>
      <w:r>
        <w:rPr>
          <w:rFonts w:ascii="Times New Roman" w:hAnsi="Times New Roman" w:cs="Times New Roman"/>
          <w:szCs w:val="24"/>
        </w:rPr>
        <w:t>下面结合实施实例对本</w:t>
      </w:r>
      <w:r>
        <w:rPr>
          <w:rFonts w:ascii="Times New Roman" w:hAnsi="Times New Roman" w:cs="Times New Roman" w:hint="eastAsia"/>
          <w:szCs w:val="24"/>
        </w:rPr>
        <w:t>系统</w:t>
      </w:r>
      <w:r>
        <w:rPr>
          <w:rFonts w:ascii="Times New Roman" w:hAnsi="Times New Roman" w:cs="Times New Roman"/>
          <w:szCs w:val="24"/>
        </w:rPr>
        <w:t>展开进一步的描述。针对不同的域名以及不同类型的域名，提取其各项属性背后的实体国家信息，然后依评分公式建立评分模型进行，最终分析得分结果以及提出改进建议，主要包括以下几个步骤：</w:t>
      </w:r>
    </w:p>
    <w:p w14:paraId="7B0B4C02" w14:textId="77777777" w:rsidR="007F15D6" w:rsidRDefault="007F15D6" w:rsidP="007F15D6">
      <w:pPr>
        <w:pStyle w:val="3"/>
      </w:pPr>
      <w:r>
        <w:rPr>
          <w:rFonts w:hint="eastAsia"/>
        </w:rPr>
        <w:t>2.2.1</w:t>
      </w:r>
      <w:r>
        <w:rPr>
          <w:rFonts w:hint="eastAsia"/>
        </w:rPr>
        <w:t>获取域名及其背后实体</w:t>
      </w:r>
      <w:proofErr w:type="gramStart"/>
      <w:r>
        <w:rPr>
          <w:rFonts w:hint="eastAsia"/>
        </w:rPr>
        <w:t>所相关</w:t>
      </w:r>
      <w:proofErr w:type="gramEnd"/>
      <w:r>
        <w:rPr>
          <w:rFonts w:hint="eastAsia"/>
        </w:rPr>
        <w:t>的数据</w:t>
      </w:r>
    </w:p>
    <w:p w14:paraId="7B6FE1F5" w14:textId="77777777" w:rsidR="007F15D6" w:rsidRDefault="007F15D6" w:rsidP="007F15D6">
      <w:pPr>
        <w:ind w:firstLineChars="200" w:firstLine="480"/>
        <w:rPr>
          <w:rFonts w:ascii="Times New Roman" w:hAnsi="Times New Roman" w:cs="Times New Roman"/>
          <w:szCs w:val="24"/>
        </w:rPr>
      </w:pPr>
      <w:r>
        <w:rPr>
          <w:rFonts w:ascii="Times New Roman" w:hAnsi="Times New Roman" w:cs="Times New Roman" w:hint="eastAsia"/>
          <w:szCs w:val="24"/>
        </w:rPr>
        <w:t>在系统接收到输入的域名后，</w:t>
      </w:r>
      <w:r>
        <w:rPr>
          <w:rFonts w:ascii="Times New Roman" w:hAnsi="Times New Roman" w:cs="Times New Roman"/>
          <w:szCs w:val="24"/>
        </w:rPr>
        <w:t>通过处理域名模块，判断输入的域名从字符组成上是否正确，如域名是否格式合法，顶级</w:t>
      </w:r>
      <w:proofErr w:type="gramStart"/>
      <w:r>
        <w:rPr>
          <w:rFonts w:ascii="Times New Roman" w:hAnsi="Times New Roman" w:cs="Times New Roman"/>
          <w:szCs w:val="24"/>
        </w:rPr>
        <w:t>域是否</w:t>
      </w:r>
      <w:proofErr w:type="gramEnd"/>
      <w:r>
        <w:rPr>
          <w:rFonts w:ascii="Times New Roman" w:hAnsi="Times New Roman" w:cs="Times New Roman"/>
          <w:szCs w:val="24"/>
        </w:rPr>
        <w:t>存在。</w:t>
      </w:r>
      <w:r>
        <w:rPr>
          <w:rFonts w:ascii="Times New Roman" w:hAnsi="Times New Roman" w:cs="Times New Roman" w:hint="eastAsia"/>
          <w:szCs w:val="24"/>
        </w:rPr>
        <w:t>若检测到域名为合法的域名，则</w:t>
      </w:r>
      <w:r>
        <w:rPr>
          <w:rFonts w:ascii="Times New Roman" w:hAnsi="Times New Roman" w:cs="Times New Roman"/>
          <w:szCs w:val="24"/>
        </w:rPr>
        <w:t>将合法的域名通过域名筛选模块，提取域名对获取各个部分信息的有效部分，分别送入不同的信息获取模块中，如将域名的顶级域提取，传入顶级域信</w:t>
      </w:r>
      <w:r>
        <w:rPr>
          <w:rFonts w:ascii="Times New Roman" w:hAnsi="Times New Roman" w:cs="Times New Roman"/>
          <w:szCs w:val="24"/>
        </w:rPr>
        <w:lastRenderedPageBreak/>
        <w:t>息匹配模块，将一级域名提取，传入域名相关</w:t>
      </w:r>
      <w:r>
        <w:rPr>
          <w:rFonts w:ascii="Times New Roman" w:hAnsi="Times New Roman" w:cs="Times New Roman"/>
          <w:szCs w:val="24"/>
        </w:rPr>
        <w:t>NS</w:t>
      </w:r>
      <w:r>
        <w:rPr>
          <w:rFonts w:ascii="Times New Roman" w:hAnsi="Times New Roman" w:cs="Times New Roman"/>
          <w:szCs w:val="24"/>
        </w:rPr>
        <w:t>信息获取模块。</w:t>
      </w:r>
    </w:p>
    <w:p w14:paraId="0E3C7050" w14:textId="77777777" w:rsidR="007F15D6" w:rsidRDefault="007F15D6" w:rsidP="007F15D6">
      <w:pPr>
        <w:rPr>
          <w:rFonts w:ascii="宋体" w:hAnsi="宋体" w:cs="宋体"/>
          <w:szCs w:val="24"/>
        </w:rPr>
      </w:pPr>
      <w:r>
        <w:rPr>
          <w:rFonts w:ascii="Times New Roman" w:hAnsi="Times New Roman" w:cs="Times New Roman" w:hint="eastAsia"/>
          <w:szCs w:val="24"/>
        </w:rPr>
        <w:t xml:space="preserve">　　而后</w:t>
      </w:r>
      <w:r>
        <w:rPr>
          <w:rFonts w:ascii="Times New Roman" w:hAnsi="Times New Roman" w:cs="Times New Roman"/>
          <w:szCs w:val="24"/>
        </w:rPr>
        <w:t>域名相关信息获取模块开始工作，</w:t>
      </w:r>
      <w:r>
        <w:rPr>
          <w:rFonts w:ascii="Times New Roman" w:hAnsi="Times New Roman" w:cs="Times New Roman" w:hint="eastAsia"/>
          <w:szCs w:val="24"/>
        </w:rPr>
        <w:t>系统会使用以下几种</w:t>
      </w:r>
      <w:r>
        <w:rPr>
          <w:rFonts w:ascii="宋体" w:hAnsi="宋体" w:cs="宋体" w:hint="eastAsia"/>
          <w:szCs w:val="24"/>
        </w:rPr>
        <w:t>方式进行收集信息：</w:t>
      </w:r>
    </w:p>
    <w:p w14:paraId="3FAD6DBA" w14:textId="77777777" w:rsidR="007F15D6" w:rsidRDefault="007F15D6" w:rsidP="007F15D6">
      <w:pPr>
        <w:ind w:firstLine="420"/>
        <w:rPr>
          <w:rFonts w:ascii="Times New Roman" w:hAnsi="Times New Roman" w:cs="Times New Roman"/>
        </w:rPr>
      </w:pPr>
      <w:r>
        <w:rPr>
          <w:rFonts w:ascii="宋体" w:hAnsi="宋体" w:cs="宋体" w:hint="eastAsia"/>
          <w:szCs w:val="24"/>
        </w:rPr>
        <w:t>1.</w:t>
      </w:r>
      <w:r>
        <w:rPr>
          <w:rFonts w:ascii="Times New Roman" w:hAnsi="Times New Roman" w:cs="Times New Roman"/>
          <w:szCs w:val="24"/>
        </w:rPr>
        <w:t>域名</w:t>
      </w:r>
      <w:r>
        <w:rPr>
          <w:rFonts w:ascii="Times New Roman" w:hAnsi="Times New Roman" w:cs="Times New Roman"/>
          <w:szCs w:val="24"/>
        </w:rPr>
        <w:t>WHOIS</w:t>
      </w:r>
      <w:r>
        <w:rPr>
          <w:rFonts w:ascii="Times New Roman" w:hAnsi="Times New Roman" w:cs="Times New Roman"/>
          <w:szCs w:val="24"/>
        </w:rPr>
        <w:t>查询，</w:t>
      </w:r>
      <w:r>
        <w:rPr>
          <w:rFonts w:ascii="Times New Roman" w:hAnsi="Times New Roman" w:cs="Times New Roman"/>
        </w:rPr>
        <w:t>域名</w:t>
      </w:r>
      <w:r>
        <w:rPr>
          <w:rFonts w:ascii="Times New Roman" w:hAnsi="Times New Roman" w:cs="Times New Roman"/>
        </w:rPr>
        <w:t>WHOIS</w:t>
      </w:r>
      <w:r>
        <w:rPr>
          <w:rFonts w:ascii="Times New Roman" w:hAnsi="Times New Roman" w:cs="Times New Roman"/>
        </w:rPr>
        <w:t>信息是基于</w:t>
      </w:r>
      <w:r>
        <w:rPr>
          <w:rFonts w:ascii="Times New Roman" w:hAnsi="Times New Roman" w:cs="Times New Roman"/>
        </w:rPr>
        <w:t>RFC</w:t>
      </w:r>
      <w:r>
        <w:rPr>
          <w:rFonts w:ascii="Times New Roman" w:hAnsi="Times New Roman" w:cs="Times New Roman"/>
        </w:rPr>
        <w:t>协议中</w:t>
      </w:r>
      <w:r>
        <w:rPr>
          <w:rFonts w:ascii="Times New Roman" w:hAnsi="Times New Roman" w:cs="Times New Roman"/>
        </w:rPr>
        <w:t>WHOIS</w:t>
      </w:r>
      <w:r>
        <w:rPr>
          <w:rFonts w:ascii="Times New Roman" w:hAnsi="Times New Roman" w:cs="Times New Roman"/>
        </w:rPr>
        <w:t>协议中非常重要的组成部分。域名</w:t>
      </w:r>
      <w:r>
        <w:rPr>
          <w:rFonts w:ascii="Times New Roman" w:hAnsi="Times New Roman" w:cs="Times New Roman"/>
        </w:rPr>
        <w:t>WHOIS</w:t>
      </w:r>
      <w:r>
        <w:rPr>
          <w:rFonts w:ascii="Times New Roman" w:hAnsi="Times New Roman" w:cs="Times New Roman"/>
        </w:rPr>
        <w:t>信息通常记录了域名注册者、拥有者、域名技术支持人员的相关信息、此域名的创建、到期与更新时间和域名</w:t>
      </w:r>
      <w:r>
        <w:rPr>
          <w:rFonts w:ascii="Times New Roman" w:hAnsi="Times New Roman" w:cs="Times New Roman"/>
        </w:rPr>
        <w:t>DNS</w:t>
      </w:r>
      <w:r>
        <w:rPr>
          <w:rFonts w:ascii="Times New Roman" w:hAnsi="Times New Roman" w:cs="Times New Roman"/>
        </w:rPr>
        <w:t>服务器、</w:t>
      </w:r>
      <w:proofErr w:type="gramStart"/>
      <w:r>
        <w:rPr>
          <w:rFonts w:ascii="Times New Roman" w:hAnsi="Times New Roman" w:cs="Times New Roman"/>
        </w:rPr>
        <w:t>注册商</w:t>
      </w:r>
      <w:proofErr w:type="gramEnd"/>
      <w:r>
        <w:rPr>
          <w:rFonts w:ascii="Times New Roman" w:hAnsi="Times New Roman" w:cs="Times New Roman"/>
        </w:rPr>
        <w:t>及其它相关信息。域名</w:t>
      </w:r>
      <w:r>
        <w:rPr>
          <w:rFonts w:ascii="Times New Roman" w:hAnsi="Times New Roman" w:cs="Times New Roman"/>
        </w:rPr>
        <w:t>WHOIS</w:t>
      </w:r>
      <w:r>
        <w:rPr>
          <w:rFonts w:ascii="Times New Roman" w:hAnsi="Times New Roman" w:cs="Times New Roman"/>
        </w:rPr>
        <w:t>信息中注册者相关信息与部分域名相关信息对描述域名特征有重要的作用，并能够为其他模块提供数据来源与基础。通过解析原始</w:t>
      </w:r>
      <w:r>
        <w:rPr>
          <w:rFonts w:ascii="Times New Roman" w:hAnsi="Times New Roman" w:cs="Times New Roman"/>
        </w:rPr>
        <w:t>WHOIS</w:t>
      </w:r>
      <w:r>
        <w:rPr>
          <w:rFonts w:ascii="Times New Roman" w:hAnsi="Times New Roman" w:cs="Times New Roman"/>
        </w:rPr>
        <w:t>记录，提取出</w:t>
      </w:r>
      <w:r>
        <w:rPr>
          <w:rFonts w:ascii="Times New Roman" w:hAnsi="Times New Roman" w:cs="Times New Roman"/>
        </w:rPr>
        <w:t>WHOIS</w:t>
      </w:r>
      <w:r>
        <w:rPr>
          <w:rFonts w:ascii="Times New Roman" w:hAnsi="Times New Roman" w:cs="Times New Roman"/>
        </w:rPr>
        <w:t>信息的关键字段，作为域名的特征项。</w:t>
      </w:r>
    </w:p>
    <w:p w14:paraId="7B57490A" w14:textId="77777777" w:rsidR="007F15D6" w:rsidRDefault="007F15D6" w:rsidP="007F15D6">
      <w:pPr>
        <w:ind w:firstLine="420"/>
        <w:rPr>
          <w:rFonts w:ascii="Times New Roman" w:hAnsi="Times New Roman" w:cs="Times New Roman"/>
          <w:szCs w:val="24"/>
        </w:rPr>
      </w:pPr>
      <w:r>
        <w:rPr>
          <w:rFonts w:ascii="Times New Roman" w:hAnsi="Times New Roman" w:cs="Times New Roman"/>
          <w:szCs w:val="24"/>
        </w:rPr>
        <w:t>2.</w:t>
      </w:r>
      <w:r>
        <w:rPr>
          <w:rFonts w:ascii="Times New Roman" w:hAnsi="Times New Roman" w:cs="Times New Roman"/>
          <w:szCs w:val="24"/>
        </w:rPr>
        <w:t>域名</w:t>
      </w:r>
      <w:r>
        <w:rPr>
          <w:rFonts w:ascii="Times New Roman" w:hAnsi="Times New Roman" w:cs="Times New Roman"/>
          <w:szCs w:val="24"/>
        </w:rPr>
        <w:t>DNS</w:t>
      </w:r>
      <w:r>
        <w:rPr>
          <w:rFonts w:ascii="Times New Roman" w:hAnsi="Times New Roman" w:cs="Times New Roman"/>
          <w:szCs w:val="24"/>
        </w:rPr>
        <w:t>记录递归查询，域名</w:t>
      </w:r>
      <w:r>
        <w:rPr>
          <w:rFonts w:ascii="Times New Roman" w:hAnsi="Times New Roman" w:cs="Times New Roman"/>
          <w:szCs w:val="24"/>
        </w:rPr>
        <w:t>DNS</w:t>
      </w:r>
      <w:r>
        <w:rPr>
          <w:rFonts w:ascii="Times New Roman" w:hAnsi="Times New Roman" w:cs="Times New Roman"/>
          <w:szCs w:val="24"/>
        </w:rPr>
        <w:t>记录递归查询可将域名的所有</w:t>
      </w:r>
      <w:r>
        <w:rPr>
          <w:rFonts w:ascii="Times New Roman" w:hAnsi="Times New Roman" w:cs="Times New Roman"/>
          <w:szCs w:val="24"/>
        </w:rPr>
        <w:t>NS</w:t>
      </w:r>
      <w:r>
        <w:rPr>
          <w:rFonts w:ascii="Times New Roman" w:hAnsi="Times New Roman" w:cs="Times New Roman"/>
          <w:szCs w:val="24"/>
        </w:rPr>
        <w:t>服务器以及其</w:t>
      </w:r>
      <w:r>
        <w:rPr>
          <w:rFonts w:ascii="Times New Roman" w:hAnsi="Times New Roman" w:cs="Times New Roman"/>
          <w:szCs w:val="24"/>
        </w:rPr>
        <w:t>IP</w:t>
      </w:r>
      <w:r>
        <w:rPr>
          <w:rFonts w:ascii="Times New Roman" w:hAnsi="Times New Roman" w:cs="Times New Roman"/>
          <w:szCs w:val="24"/>
        </w:rPr>
        <w:t>和其别名的</w:t>
      </w:r>
      <w:r>
        <w:rPr>
          <w:rFonts w:ascii="Times New Roman" w:hAnsi="Times New Roman" w:cs="Times New Roman"/>
          <w:szCs w:val="24"/>
        </w:rPr>
        <w:t>NS</w:t>
      </w:r>
      <w:r>
        <w:rPr>
          <w:rFonts w:ascii="Times New Roman" w:hAnsi="Times New Roman" w:cs="Times New Roman"/>
          <w:szCs w:val="24"/>
        </w:rPr>
        <w:t>服务器和</w:t>
      </w:r>
      <w:r>
        <w:rPr>
          <w:rFonts w:ascii="Times New Roman" w:hAnsi="Times New Roman" w:cs="Times New Roman"/>
          <w:szCs w:val="24"/>
        </w:rPr>
        <w:t>IP</w:t>
      </w:r>
      <w:r>
        <w:rPr>
          <w:rFonts w:ascii="Times New Roman" w:hAnsi="Times New Roman" w:cs="Times New Roman"/>
          <w:szCs w:val="24"/>
        </w:rPr>
        <w:t>查询出来，特别地，针对域名的</w:t>
      </w:r>
      <w:r>
        <w:rPr>
          <w:rFonts w:ascii="Times New Roman" w:hAnsi="Times New Roman" w:cs="Times New Roman"/>
          <w:szCs w:val="24"/>
        </w:rPr>
        <w:t>NS</w:t>
      </w:r>
      <w:r>
        <w:rPr>
          <w:rFonts w:ascii="Times New Roman" w:hAnsi="Times New Roman" w:cs="Times New Roman"/>
          <w:szCs w:val="24"/>
        </w:rPr>
        <w:t>服务器属性，因为这存在层级的关系，即解析目标域名的</w:t>
      </w:r>
      <w:r>
        <w:rPr>
          <w:rFonts w:ascii="Times New Roman" w:hAnsi="Times New Roman" w:cs="Times New Roman"/>
          <w:szCs w:val="24"/>
        </w:rPr>
        <w:t>NS</w:t>
      </w:r>
      <w:r>
        <w:rPr>
          <w:rFonts w:ascii="Times New Roman" w:hAnsi="Times New Roman" w:cs="Times New Roman"/>
          <w:szCs w:val="24"/>
        </w:rPr>
        <w:t>服务器</w:t>
      </w:r>
      <w:r>
        <w:rPr>
          <w:rFonts w:ascii="Times New Roman" w:hAnsi="Times New Roman" w:cs="Times New Roman"/>
          <w:szCs w:val="24"/>
        </w:rPr>
        <w:t>NS1</w:t>
      </w:r>
      <w:r>
        <w:rPr>
          <w:rFonts w:ascii="Times New Roman" w:hAnsi="Times New Roman" w:cs="Times New Roman"/>
          <w:szCs w:val="24"/>
        </w:rPr>
        <w:t>也需要</w:t>
      </w:r>
      <w:r>
        <w:rPr>
          <w:rFonts w:ascii="Times New Roman" w:hAnsi="Times New Roman" w:cs="Times New Roman"/>
          <w:szCs w:val="24"/>
        </w:rPr>
        <w:t>NS</w:t>
      </w:r>
      <w:r>
        <w:rPr>
          <w:rFonts w:ascii="Times New Roman" w:hAnsi="Times New Roman" w:cs="Times New Roman"/>
          <w:szCs w:val="24"/>
        </w:rPr>
        <w:t>服务器</w:t>
      </w:r>
      <w:r>
        <w:rPr>
          <w:rFonts w:ascii="Times New Roman" w:hAnsi="Times New Roman" w:cs="Times New Roman"/>
          <w:szCs w:val="24"/>
        </w:rPr>
        <w:t>NS2</w:t>
      </w:r>
      <w:r>
        <w:rPr>
          <w:rFonts w:ascii="Times New Roman" w:hAnsi="Times New Roman" w:cs="Times New Roman"/>
          <w:szCs w:val="24"/>
        </w:rPr>
        <w:t>来解析，因此，域名的</w:t>
      </w:r>
      <w:r>
        <w:rPr>
          <w:rFonts w:ascii="Times New Roman" w:hAnsi="Times New Roman" w:cs="Times New Roman"/>
          <w:szCs w:val="24"/>
        </w:rPr>
        <w:t>NS</w:t>
      </w:r>
      <w:r>
        <w:rPr>
          <w:rFonts w:ascii="Times New Roman" w:hAnsi="Times New Roman" w:cs="Times New Roman"/>
          <w:szCs w:val="24"/>
        </w:rPr>
        <w:t>服务商信息不仅与</w:t>
      </w:r>
      <w:r>
        <w:rPr>
          <w:rFonts w:ascii="Times New Roman" w:hAnsi="Times New Roman" w:cs="Times New Roman"/>
          <w:szCs w:val="24"/>
        </w:rPr>
        <w:t>NS1</w:t>
      </w:r>
      <w:r>
        <w:rPr>
          <w:rFonts w:ascii="Times New Roman" w:hAnsi="Times New Roman" w:cs="Times New Roman"/>
          <w:szCs w:val="24"/>
        </w:rPr>
        <w:t>有关，也与</w:t>
      </w:r>
      <w:r>
        <w:rPr>
          <w:rFonts w:ascii="Times New Roman" w:hAnsi="Times New Roman" w:cs="Times New Roman"/>
          <w:szCs w:val="24"/>
        </w:rPr>
        <w:t>NS2</w:t>
      </w:r>
      <w:r>
        <w:rPr>
          <w:rFonts w:ascii="Times New Roman" w:hAnsi="Times New Roman" w:cs="Times New Roman"/>
          <w:szCs w:val="24"/>
        </w:rPr>
        <w:t>有关，所以我们采用了递归的方式获取信息，足够反映这种层级关系。</w:t>
      </w:r>
    </w:p>
    <w:p w14:paraId="5E9A07FB" w14:textId="77777777" w:rsidR="007F15D6" w:rsidRDefault="007F15D6" w:rsidP="007F15D6">
      <w:pPr>
        <w:ind w:firstLine="420"/>
        <w:rPr>
          <w:rFonts w:ascii="宋体" w:hAnsi="宋体" w:cs="宋体"/>
          <w:color w:val="222222"/>
          <w:szCs w:val="24"/>
          <w:shd w:val="clear" w:color="auto" w:fill="FFFFFF"/>
        </w:rPr>
      </w:pPr>
      <w:r>
        <w:rPr>
          <w:rFonts w:ascii="Times New Roman" w:hAnsi="Times New Roman" w:cs="Times New Roman"/>
          <w:szCs w:val="24"/>
        </w:rPr>
        <w:t>3.IP</w:t>
      </w:r>
      <w:r>
        <w:rPr>
          <w:rFonts w:ascii="Times New Roman" w:hAnsi="Times New Roman" w:cs="Times New Roman"/>
          <w:szCs w:val="24"/>
        </w:rPr>
        <w:t>地址的物理地址查询，</w:t>
      </w:r>
      <w:r>
        <w:rPr>
          <w:rFonts w:ascii="Times New Roman" w:hAnsi="Times New Roman" w:cs="Times New Roman"/>
          <w:color w:val="222222"/>
          <w:szCs w:val="24"/>
          <w:shd w:val="clear" w:color="auto" w:fill="FFFFFF"/>
        </w:rPr>
        <w:t>IP</w:t>
      </w:r>
      <w:r>
        <w:rPr>
          <w:rFonts w:ascii="宋体" w:hAnsi="宋体" w:cs="宋体" w:hint="eastAsia"/>
          <w:color w:val="222222"/>
          <w:szCs w:val="24"/>
          <w:shd w:val="clear" w:color="auto" w:fill="FFFFFF"/>
        </w:rPr>
        <w:t>定位的基本原理是利用IP设备的名字、注册信息或时延信息等来估计其地理位置。定位算法设计的基本原则是:在保证定位精度的前提下,尽量减少测量开销,同时兼具良好的扩展性,并能保护用户隐私.最初的定位算法通过向DNS服务器查询或者挖掘隐含在主机名中的信息来推测IP设备的地理位置。之后,一些定位算法根据时延与地理距离之间的线性关系来估测主机位置,并通过拓扑信息来减小定位误差。</w:t>
      </w:r>
    </w:p>
    <w:p w14:paraId="5631120E" w14:textId="77777777" w:rsidR="007F15D6" w:rsidRDefault="007F15D6" w:rsidP="007F15D6">
      <w:pPr>
        <w:ind w:firstLine="420"/>
        <w:rPr>
          <w:rFonts w:ascii="宋体" w:hAnsi="宋体" w:cs="宋体"/>
          <w:color w:val="222222"/>
          <w:szCs w:val="24"/>
          <w:shd w:val="clear" w:color="auto" w:fill="FFFFFF"/>
        </w:rPr>
      </w:pPr>
      <w:r>
        <w:rPr>
          <w:rFonts w:ascii="宋体" w:hAnsi="宋体" w:cs="宋体" w:hint="eastAsia"/>
          <w:color w:val="222222"/>
          <w:szCs w:val="24"/>
          <w:shd w:val="clear" w:color="auto" w:fill="FFFFFF"/>
        </w:rPr>
        <w:t>4.域名</w:t>
      </w:r>
      <w:r>
        <w:rPr>
          <w:rFonts w:ascii="Times New Roman" w:hAnsi="Times New Roman" w:cs="Times New Roman"/>
          <w:color w:val="222222"/>
          <w:szCs w:val="24"/>
          <w:shd w:val="clear" w:color="auto" w:fill="FFFFFF"/>
        </w:rPr>
        <w:t>CDN</w:t>
      </w:r>
      <w:r>
        <w:rPr>
          <w:rFonts w:ascii="宋体" w:hAnsi="宋体" w:cs="宋体" w:hint="eastAsia"/>
          <w:color w:val="222222"/>
          <w:szCs w:val="24"/>
          <w:shd w:val="clear" w:color="auto" w:fill="FFFFFF"/>
        </w:rPr>
        <w:t>服务商查询，</w:t>
      </w:r>
      <w:r>
        <w:rPr>
          <w:rFonts w:ascii="Times New Roman" w:hAnsi="Times New Roman" w:cs="Times New Roman"/>
          <w:color w:val="222222"/>
          <w:szCs w:val="24"/>
          <w:shd w:val="clear" w:color="auto" w:fill="FFFFFF"/>
        </w:rPr>
        <w:t>CDN</w:t>
      </w:r>
      <w:r>
        <w:rPr>
          <w:rFonts w:ascii="宋体" w:hAnsi="宋体" w:cs="宋体" w:hint="eastAsia"/>
          <w:color w:val="222222"/>
          <w:szCs w:val="24"/>
          <w:shd w:val="clear" w:color="auto" w:fill="FFFFFF"/>
        </w:rPr>
        <w:t>服务商的查询是利用域名IP所有者查询工具以及利用</w:t>
      </w:r>
      <w:r>
        <w:rPr>
          <w:rFonts w:ascii="Times New Roman" w:hAnsi="Times New Roman" w:cs="Times New Roman"/>
          <w:color w:val="222222"/>
          <w:szCs w:val="24"/>
          <w:shd w:val="clear" w:color="auto" w:fill="FFFFFF"/>
        </w:rPr>
        <w:t>HTTP</w:t>
      </w:r>
      <w:r>
        <w:rPr>
          <w:rFonts w:ascii="宋体" w:hAnsi="宋体" w:cs="宋体" w:hint="eastAsia"/>
          <w:color w:val="222222"/>
          <w:szCs w:val="24"/>
          <w:shd w:val="clear" w:color="auto" w:fill="FFFFFF"/>
        </w:rPr>
        <w:t>头、</w:t>
      </w:r>
      <w:r>
        <w:rPr>
          <w:rFonts w:ascii="Times New Roman" w:hAnsi="Times New Roman" w:cs="Times New Roman"/>
          <w:color w:val="222222"/>
          <w:szCs w:val="24"/>
          <w:shd w:val="clear" w:color="auto" w:fill="FFFFFF"/>
        </w:rPr>
        <w:t>CNAME</w:t>
      </w:r>
      <w:r>
        <w:rPr>
          <w:rFonts w:ascii="宋体" w:hAnsi="宋体" w:cs="宋体" w:hint="eastAsia"/>
          <w:color w:val="222222"/>
          <w:szCs w:val="24"/>
          <w:shd w:val="clear" w:color="auto" w:fill="FFFFFF"/>
        </w:rPr>
        <w:t>记录、</w:t>
      </w:r>
      <w:r>
        <w:rPr>
          <w:rFonts w:ascii="Times New Roman" w:hAnsi="Times New Roman" w:cs="Times New Roman"/>
          <w:color w:val="222222"/>
          <w:szCs w:val="24"/>
          <w:shd w:val="clear" w:color="auto" w:fill="FFFFFF"/>
        </w:rPr>
        <w:t>WHOIS</w:t>
      </w:r>
      <w:r>
        <w:rPr>
          <w:rFonts w:ascii="宋体" w:hAnsi="宋体" w:cs="宋体" w:hint="eastAsia"/>
          <w:color w:val="222222"/>
          <w:szCs w:val="24"/>
          <w:shd w:val="clear" w:color="auto" w:fill="FFFFFF"/>
        </w:rPr>
        <w:t>信息综合分析出来的。</w:t>
      </w:r>
    </w:p>
    <w:p w14:paraId="338E962D" w14:textId="77777777" w:rsidR="007F15D6" w:rsidRDefault="007F15D6" w:rsidP="007F15D6">
      <w:pPr>
        <w:ind w:firstLine="420"/>
        <w:rPr>
          <w:rFonts w:ascii="Times New Roman" w:hAnsi="Times New Roman" w:cs="Times New Roman"/>
          <w:szCs w:val="24"/>
        </w:rPr>
      </w:pPr>
      <w:r>
        <w:rPr>
          <w:rFonts w:ascii="Times New Roman" w:hAnsi="Times New Roman" w:cs="Times New Roman" w:hint="eastAsia"/>
          <w:szCs w:val="24"/>
        </w:rPr>
        <w:t>接下来，系统</w:t>
      </w:r>
      <w:r>
        <w:rPr>
          <w:rFonts w:ascii="Times New Roman" w:hAnsi="Times New Roman" w:cs="Times New Roman"/>
          <w:szCs w:val="24"/>
        </w:rPr>
        <w:t>通过各个域名相关信息获取模块，获取到各项</w:t>
      </w:r>
      <w:r>
        <w:rPr>
          <w:rFonts w:ascii="Times New Roman" w:hAnsi="Times New Roman" w:cs="Times New Roman" w:hint="eastAsia"/>
          <w:szCs w:val="24"/>
        </w:rPr>
        <w:t>实体信息</w:t>
      </w:r>
      <w:r>
        <w:rPr>
          <w:rFonts w:ascii="Times New Roman" w:hAnsi="Times New Roman" w:cs="Times New Roman"/>
          <w:szCs w:val="24"/>
        </w:rPr>
        <w:t>的国家属性，比如域名</w:t>
      </w:r>
      <w:r>
        <w:rPr>
          <w:rFonts w:ascii="Times New Roman" w:hAnsi="Times New Roman" w:cs="Times New Roman"/>
          <w:szCs w:val="24"/>
        </w:rPr>
        <w:t>IP</w:t>
      </w:r>
      <w:r>
        <w:rPr>
          <w:rFonts w:ascii="Times New Roman" w:hAnsi="Times New Roman" w:cs="Times New Roman"/>
          <w:szCs w:val="24"/>
        </w:rPr>
        <w:t>的物理地址在某国，域名的</w:t>
      </w:r>
      <w:r>
        <w:rPr>
          <w:rFonts w:ascii="Times New Roman" w:hAnsi="Times New Roman" w:cs="Times New Roman"/>
          <w:szCs w:val="24"/>
        </w:rPr>
        <w:t>CDN</w:t>
      </w:r>
      <w:r>
        <w:rPr>
          <w:rFonts w:ascii="Times New Roman" w:hAnsi="Times New Roman" w:cs="Times New Roman"/>
          <w:szCs w:val="24"/>
        </w:rPr>
        <w:t>服务商是某国的公司，能解析该域名的</w:t>
      </w:r>
      <w:r>
        <w:rPr>
          <w:rFonts w:ascii="Times New Roman" w:hAnsi="Times New Roman" w:cs="Times New Roman"/>
          <w:szCs w:val="24"/>
        </w:rPr>
        <w:t>NS</w:t>
      </w:r>
      <w:r>
        <w:rPr>
          <w:rFonts w:ascii="Times New Roman" w:hAnsi="Times New Roman" w:cs="Times New Roman"/>
          <w:szCs w:val="24"/>
        </w:rPr>
        <w:t>服务器属于某国的公司，该</w:t>
      </w:r>
      <w:r>
        <w:rPr>
          <w:rFonts w:ascii="Times New Roman" w:hAnsi="Times New Roman" w:cs="Times New Roman"/>
          <w:szCs w:val="24"/>
        </w:rPr>
        <w:t>NS</w:t>
      </w:r>
      <w:r>
        <w:rPr>
          <w:rFonts w:ascii="Times New Roman" w:hAnsi="Times New Roman" w:cs="Times New Roman"/>
          <w:szCs w:val="24"/>
        </w:rPr>
        <w:t>服务器的物理地址在某国等等。</w:t>
      </w:r>
      <w:r>
        <w:rPr>
          <w:rFonts w:ascii="Times New Roman" w:hAnsi="Times New Roman" w:cs="Times New Roman" w:hint="eastAsia"/>
          <w:szCs w:val="24"/>
        </w:rPr>
        <w:t>为了</w:t>
      </w:r>
      <w:r>
        <w:rPr>
          <w:rFonts w:ascii="Times New Roman" w:hAnsi="Times New Roman" w:cs="Times New Roman"/>
          <w:szCs w:val="24"/>
        </w:rPr>
        <w:t>加快获取速度</w:t>
      </w:r>
      <w:r>
        <w:rPr>
          <w:rFonts w:ascii="Times New Roman" w:hAnsi="Times New Roman" w:cs="Times New Roman" w:hint="eastAsia"/>
          <w:szCs w:val="24"/>
        </w:rPr>
        <w:t>，我们在系统中</w:t>
      </w:r>
      <w:r>
        <w:rPr>
          <w:rFonts w:ascii="Times New Roman" w:hAnsi="Times New Roman" w:cs="Times New Roman"/>
          <w:szCs w:val="24"/>
        </w:rPr>
        <w:t>搭建</w:t>
      </w:r>
      <w:r>
        <w:rPr>
          <w:rFonts w:ascii="Times New Roman" w:hAnsi="Times New Roman" w:cs="Times New Roman" w:hint="eastAsia"/>
          <w:szCs w:val="24"/>
        </w:rPr>
        <w:t>了</w:t>
      </w:r>
      <w:r>
        <w:rPr>
          <w:rFonts w:ascii="Times New Roman" w:hAnsi="Times New Roman" w:cs="Times New Roman"/>
          <w:szCs w:val="24"/>
        </w:rPr>
        <w:t>分布式架构，编写</w:t>
      </w:r>
      <w:r>
        <w:rPr>
          <w:rFonts w:ascii="Times New Roman" w:hAnsi="Times New Roman" w:cs="Times New Roman" w:hint="eastAsia"/>
          <w:szCs w:val="24"/>
        </w:rPr>
        <w:t>了</w:t>
      </w:r>
      <w:r>
        <w:rPr>
          <w:rFonts w:ascii="Times New Roman" w:hAnsi="Times New Roman" w:cs="Times New Roman"/>
          <w:szCs w:val="24"/>
        </w:rPr>
        <w:t>用于分配任务与调度的</w:t>
      </w:r>
      <w:r>
        <w:rPr>
          <w:rFonts w:ascii="Times New Roman" w:hAnsi="Times New Roman" w:cs="Times New Roman"/>
          <w:szCs w:val="24"/>
        </w:rPr>
        <w:t>MANAGER</w:t>
      </w:r>
      <w:r>
        <w:rPr>
          <w:rFonts w:ascii="Times New Roman" w:hAnsi="Times New Roman" w:cs="Times New Roman"/>
          <w:szCs w:val="24"/>
        </w:rPr>
        <w:t>模块和负责执行获取的</w:t>
      </w:r>
      <w:r>
        <w:rPr>
          <w:rFonts w:ascii="Times New Roman" w:hAnsi="Times New Roman" w:cs="Times New Roman"/>
          <w:szCs w:val="24"/>
        </w:rPr>
        <w:t>WORKER</w:t>
      </w:r>
      <w:r>
        <w:rPr>
          <w:rFonts w:ascii="Times New Roman" w:hAnsi="Times New Roman" w:cs="Times New Roman"/>
          <w:szCs w:val="24"/>
        </w:rPr>
        <w:t>模块。</w:t>
      </w:r>
    </w:p>
    <w:p w14:paraId="00241631" w14:textId="77777777" w:rsidR="007F15D6" w:rsidRDefault="007F15D6" w:rsidP="007F15D6">
      <w:pPr>
        <w:ind w:firstLineChars="200" w:firstLine="480"/>
        <w:rPr>
          <w:rFonts w:ascii="Times New Roman" w:hAnsi="Times New Roman" w:cs="Times New Roman"/>
          <w:szCs w:val="24"/>
        </w:rPr>
      </w:pPr>
      <w:r>
        <w:rPr>
          <w:rFonts w:ascii="Times New Roman" w:hAnsi="Times New Roman" w:cs="Times New Roman" w:hint="eastAsia"/>
          <w:szCs w:val="24"/>
        </w:rPr>
        <w:t>最后一步是</w:t>
      </w:r>
      <w:r>
        <w:rPr>
          <w:rFonts w:ascii="Times New Roman" w:hAnsi="Times New Roman" w:cs="Times New Roman"/>
          <w:szCs w:val="24"/>
        </w:rPr>
        <w:t>将</w:t>
      </w:r>
      <w:r>
        <w:rPr>
          <w:rFonts w:ascii="Times New Roman" w:hAnsi="Times New Roman" w:cs="Times New Roman" w:hint="eastAsia"/>
          <w:szCs w:val="24"/>
        </w:rPr>
        <w:t>上面所获取的</w:t>
      </w:r>
      <w:r>
        <w:rPr>
          <w:rFonts w:ascii="Times New Roman" w:hAnsi="Times New Roman" w:cs="Times New Roman"/>
          <w:szCs w:val="24"/>
        </w:rPr>
        <w:t>域名及其对应信息存入</w:t>
      </w:r>
      <w:r>
        <w:rPr>
          <w:rFonts w:ascii="Times New Roman" w:hAnsi="Times New Roman" w:cs="Times New Roman" w:hint="eastAsia"/>
          <w:szCs w:val="24"/>
        </w:rPr>
        <w:t>事先建立好的数据库中，至此便完成了域名相关基础数据的获取</w:t>
      </w:r>
      <w:r>
        <w:rPr>
          <w:rFonts w:ascii="Times New Roman" w:hAnsi="Times New Roman" w:cs="Times New Roman"/>
          <w:szCs w:val="24"/>
        </w:rPr>
        <w:t>。</w:t>
      </w:r>
    </w:p>
    <w:p w14:paraId="0374011D" w14:textId="77777777" w:rsidR="007F15D6" w:rsidRDefault="007F15D6" w:rsidP="007F15D6">
      <w:pPr>
        <w:pStyle w:val="3"/>
      </w:pPr>
      <w:r>
        <w:rPr>
          <w:rFonts w:hint="eastAsia"/>
        </w:rPr>
        <w:lastRenderedPageBreak/>
        <w:t>2.2.2</w:t>
      </w:r>
      <w:r>
        <w:rPr>
          <w:rFonts w:hint="eastAsia"/>
        </w:rPr>
        <w:t>确定</w:t>
      </w:r>
      <w:r>
        <w:t>域名评分公式</w:t>
      </w:r>
    </w:p>
    <w:p w14:paraId="145B6891" w14:textId="77777777" w:rsidR="007F15D6" w:rsidRDefault="007F15D6" w:rsidP="007F15D6">
      <w:pPr>
        <w:ind w:firstLineChars="200" w:firstLine="480"/>
        <w:rPr>
          <w:rFonts w:ascii="Times New Roman" w:hAnsi="Times New Roman" w:cs="Times New Roman"/>
          <w:szCs w:val="24"/>
        </w:rPr>
      </w:pPr>
      <w:r>
        <w:rPr>
          <w:rFonts w:ascii="Times New Roman" w:hAnsi="Times New Roman" w:cs="Times New Roman"/>
          <w:szCs w:val="24"/>
        </w:rPr>
        <w:t>首先，</w:t>
      </w:r>
      <w:r>
        <w:rPr>
          <w:rFonts w:ascii="Times New Roman" w:hAnsi="Times New Roman" w:cs="Times New Roman" w:hint="eastAsia"/>
          <w:szCs w:val="24"/>
        </w:rPr>
        <w:t>对于</w:t>
      </w:r>
      <w:r>
        <w:rPr>
          <w:rFonts w:ascii="Times New Roman" w:hAnsi="Times New Roman" w:cs="Times New Roman"/>
          <w:szCs w:val="24"/>
        </w:rPr>
        <w:t>域名的每个属性</w:t>
      </w:r>
      <w:r>
        <w:rPr>
          <w:rFonts w:ascii="Times New Roman" w:hAnsi="Times New Roman" w:cs="Times New Roman" w:hint="eastAsia"/>
          <w:szCs w:val="24"/>
        </w:rPr>
        <w:t>（</w:t>
      </w:r>
      <w:r>
        <w:rPr>
          <w:rFonts w:ascii="Times New Roman" w:hAnsi="Times New Roman" w:cs="Times New Roman"/>
          <w:szCs w:val="24"/>
        </w:rPr>
        <w:t>包括注册商，顶级域，</w:t>
      </w:r>
      <w:r>
        <w:rPr>
          <w:rFonts w:ascii="Times New Roman" w:hAnsi="Times New Roman" w:cs="Times New Roman"/>
          <w:szCs w:val="24"/>
        </w:rPr>
        <w:t>NS</w:t>
      </w:r>
      <w:r>
        <w:rPr>
          <w:rFonts w:ascii="Times New Roman" w:hAnsi="Times New Roman" w:cs="Times New Roman"/>
          <w:szCs w:val="24"/>
        </w:rPr>
        <w:t>服务，别名，物理</w:t>
      </w:r>
      <w:r>
        <w:rPr>
          <w:rFonts w:ascii="Times New Roman" w:hAnsi="Times New Roman" w:cs="Times New Roman"/>
          <w:szCs w:val="24"/>
        </w:rPr>
        <w:t>IP</w:t>
      </w:r>
      <w:r>
        <w:rPr>
          <w:rFonts w:ascii="Times New Roman" w:hAnsi="Times New Roman" w:cs="Times New Roman"/>
          <w:szCs w:val="24"/>
        </w:rPr>
        <w:t>地址，</w:t>
      </w:r>
      <w:r>
        <w:rPr>
          <w:rFonts w:ascii="Times New Roman" w:hAnsi="Times New Roman" w:cs="Times New Roman"/>
          <w:szCs w:val="24"/>
        </w:rPr>
        <w:t>CDN</w:t>
      </w:r>
      <w:r>
        <w:rPr>
          <w:rFonts w:ascii="Times New Roman" w:hAnsi="Times New Roman" w:cs="Times New Roman"/>
          <w:szCs w:val="24"/>
        </w:rPr>
        <w:t>服务商</w:t>
      </w:r>
      <w:r>
        <w:rPr>
          <w:rFonts w:ascii="Times New Roman" w:hAnsi="Times New Roman" w:cs="Times New Roman" w:hint="eastAsia"/>
          <w:szCs w:val="24"/>
        </w:rPr>
        <w:t>）</w:t>
      </w:r>
      <w:r>
        <w:rPr>
          <w:rFonts w:ascii="Times New Roman" w:hAnsi="Times New Roman" w:cs="Times New Roman"/>
          <w:szCs w:val="24"/>
        </w:rPr>
        <w:t>都有独立的得分</w:t>
      </w:r>
      <w:r>
        <w:rPr>
          <w:rFonts w:ascii="Times New Roman" w:hAnsi="Times New Roman" w:cs="Times New Roman"/>
          <w:szCs w:val="24"/>
        </w:rPr>
        <w:t>,</w:t>
      </w:r>
      <w:r>
        <w:rPr>
          <w:rFonts w:ascii="Times New Roman" w:hAnsi="Times New Roman" w:cs="Times New Roman" w:hint="eastAsia"/>
          <w:szCs w:val="24"/>
        </w:rPr>
        <w:t>我们将其</w:t>
      </w:r>
      <w:r>
        <w:rPr>
          <w:rFonts w:ascii="Times New Roman" w:hAnsi="Times New Roman" w:cs="Times New Roman"/>
          <w:szCs w:val="24"/>
        </w:rPr>
        <w:t>分别</w:t>
      </w:r>
      <w:r>
        <w:rPr>
          <w:rFonts w:ascii="Times New Roman" w:hAnsi="Times New Roman" w:cs="Times New Roman" w:hint="eastAsia"/>
          <w:szCs w:val="24"/>
        </w:rPr>
        <w:t>规定</w:t>
      </w:r>
      <w:r>
        <w:rPr>
          <w:rFonts w:ascii="Times New Roman" w:hAnsi="Times New Roman" w:cs="Times New Roman"/>
          <w:szCs w:val="24"/>
        </w:rPr>
        <w:t>为</w:t>
      </w:r>
      <w:r>
        <w:rPr>
          <w:rFonts w:ascii="Times New Roman" w:hAnsi="Times New Roman" w:cs="Times New Roman"/>
          <w:szCs w:val="24"/>
        </w:rPr>
        <w:t>A1-A6</w:t>
      </w:r>
      <w:r>
        <w:rPr>
          <w:rFonts w:ascii="Times New Roman" w:hAnsi="Times New Roman" w:cs="Times New Roman"/>
          <w:szCs w:val="24"/>
        </w:rPr>
        <w:t>。</w:t>
      </w:r>
    </w:p>
    <w:p w14:paraId="11C738EA" w14:textId="77777777" w:rsidR="007F15D6" w:rsidRDefault="007F15D6" w:rsidP="007F15D6">
      <w:pPr>
        <w:ind w:firstLineChars="200" w:firstLine="480"/>
        <w:rPr>
          <w:rFonts w:ascii="Times New Roman" w:hAnsi="Times New Roman" w:cs="Times New Roman"/>
          <w:szCs w:val="24"/>
        </w:rPr>
      </w:pPr>
      <w:r>
        <w:rPr>
          <w:rFonts w:ascii="Times New Roman" w:hAnsi="Times New Roman" w:cs="Times New Roman"/>
          <w:szCs w:val="24"/>
        </w:rPr>
        <w:t>下面，</w:t>
      </w:r>
      <w:r>
        <w:rPr>
          <w:rFonts w:ascii="Times New Roman" w:hAnsi="Times New Roman" w:cs="Times New Roman" w:hint="eastAsia"/>
          <w:szCs w:val="24"/>
        </w:rPr>
        <w:t>是</w:t>
      </w:r>
      <w:r>
        <w:rPr>
          <w:rFonts w:ascii="Times New Roman" w:hAnsi="Times New Roman" w:cs="Times New Roman"/>
          <w:szCs w:val="24"/>
        </w:rPr>
        <w:t>具体的确定</w:t>
      </w:r>
      <w:r>
        <w:rPr>
          <w:rFonts w:ascii="Times New Roman" w:hAnsi="Times New Roman" w:cs="Times New Roman"/>
          <w:szCs w:val="24"/>
        </w:rPr>
        <w:t>A1-A6</w:t>
      </w:r>
      <w:r>
        <w:rPr>
          <w:rFonts w:ascii="Times New Roman" w:hAnsi="Times New Roman" w:cs="Times New Roman"/>
          <w:szCs w:val="24"/>
        </w:rPr>
        <w:t>的计算方式以及含义。对于提到的国家分值表，将在后面做详细的介绍。</w:t>
      </w:r>
    </w:p>
    <w:p w14:paraId="22DF1914" w14:textId="77777777" w:rsidR="007F15D6" w:rsidRDefault="007F15D6" w:rsidP="007F15D6">
      <w:pPr>
        <w:ind w:firstLineChars="200" w:firstLine="480"/>
        <w:rPr>
          <w:rFonts w:ascii="Times New Roman" w:hAnsi="Times New Roman" w:cs="Times New Roman"/>
          <w:szCs w:val="24"/>
        </w:rPr>
      </w:pPr>
      <w:r>
        <w:rPr>
          <w:rFonts w:ascii="Times New Roman" w:hAnsi="Times New Roman" w:cs="Times New Roman"/>
          <w:szCs w:val="24"/>
        </w:rPr>
        <w:t xml:space="preserve">A1 = </w:t>
      </w:r>
      <w:r>
        <w:rPr>
          <w:rFonts w:ascii="Times New Roman" w:hAnsi="Times New Roman" w:cs="Times New Roman"/>
          <w:szCs w:val="24"/>
        </w:rPr>
        <w:t>域名</w:t>
      </w:r>
      <w:proofErr w:type="gramStart"/>
      <w:r>
        <w:rPr>
          <w:rFonts w:ascii="Times New Roman" w:hAnsi="Times New Roman" w:cs="Times New Roman"/>
          <w:szCs w:val="24"/>
        </w:rPr>
        <w:t>注册商</w:t>
      </w:r>
      <w:proofErr w:type="gramEnd"/>
      <w:r>
        <w:rPr>
          <w:rFonts w:ascii="Times New Roman" w:hAnsi="Times New Roman" w:cs="Times New Roman"/>
          <w:szCs w:val="24"/>
        </w:rPr>
        <w:t>公司或机构的所属国家对应分值表上的得分</w:t>
      </w:r>
    </w:p>
    <w:p w14:paraId="63D1C89A" w14:textId="77777777" w:rsidR="007F15D6" w:rsidRDefault="007F15D6" w:rsidP="007F15D6">
      <w:pPr>
        <w:ind w:firstLineChars="200" w:firstLine="480"/>
        <w:rPr>
          <w:rFonts w:ascii="Times New Roman" w:hAnsi="Times New Roman" w:cs="Times New Roman"/>
          <w:szCs w:val="24"/>
        </w:rPr>
      </w:pPr>
      <w:r>
        <w:rPr>
          <w:rFonts w:ascii="Times New Roman" w:hAnsi="Times New Roman" w:cs="Times New Roman"/>
          <w:szCs w:val="24"/>
        </w:rPr>
        <w:t xml:space="preserve">A2 = </w:t>
      </w:r>
      <w:r>
        <w:rPr>
          <w:rFonts w:ascii="Times New Roman" w:hAnsi="Times New Roman" w:cs="Times New Roman"/>
          <w:szCs w:val="24"/>
        </w:rPr>
        <w:t>域名顶级</w:t>
      </w:r>
      <w:proofErr w:type="gramStart"/>
      <w:r>
        <w:rPr>
          <w:rFonts w:ascii="Times New Roman" w:hAnsi="Times New Roman" w:cs="Times New Roman"/>
          <w:szCs w:val="24"/>
        </w:rPr>
        <w:t>域对于的</w:t>
      </w:r>
      <w:proofErr w:type="gramEnd"/>
      <w:r>
        <w:rPr>
          <w:rFonts w:ascii="Times New Roman" w:hAnsi="Times New Roman" w:cs="Times New Roman"/>
          <w:szCs w:val="24"/>
        </w:rPr>
        <w:t>顶级域服务器所在国家对于分值表上的得分，如</w:t>
      </w:r>
      <w:r>
        <w:rPr>
          <w:rFonts w:ascii="Times New Roman" w:hAnsi="Times New Roman" w:cs="Times New Roman"/>
          <w:szCs w:val="24"/>
        </w:rPr>
        <w:t>com</w:t>
      </w:r>
      <w:r>
        <w:rPr>
          <w:rFonts w:ascii="Times New Roman" w:hAnsi="Times New Roman" w:cs="Times New Roman"/>
          <w:szCs w:val="24"/>
        </w:rPr>
        <w:t>的顶级域服务器在美国，那么</w:t>
      </w:r>
      <w:r w:rsidR="00923433">
        <w:fldChar w:fldCharType="begin"/>
      </w:r>
      <w:r w:rsidR="00923433">
        <w:instrText xml:space="preserve"> HYPERLINK "http://www.baidu.com</w:instrText>
      </w:r>
      <w:r w:rsidR="00923433">
        <w:instrText>的</w:instrText>
      </w:r>
      <w:r w:rsidR="00923433">
        <w:instrText xml:space="preserve">A2" </w:instrText>
      </w:r>
      <w:r w:rsidR="00923433">
        <w:fldChar w:fldCharType="separate"/>
      </w:r>
      <w:r>
        <w:rPr>
          <w:rStyle w:val="a7"/>
          <w:rFonts w:ascii="Times New Roman" w:hAnsi="Times New Roman" w:cs="Times New Roman"/>
          <w:szCs w:val="24"/>
        </w:rPr>
        <w:t>www.baidu.com</w:t>
      </w:r>
      <w:r>
        <w:rPr>
          <w:rStyle w:val="a7"/>
          <w:rFonts w:ascii="Times New Roman" w:hAnsi="Times New Roman" w:cs="Times New Roman"/>
          <w:szCs w:val="24"/>
        </w:rPr>
        <w:t>的</w:t>
      </w:r>
      <w:r>
        <w:rPr>
          <w:rStyle w:val="a7"/>
          <w:rFonts w:ascii="Times New Roman" w:hAnsi="Times New Roman" w:cs="Times New Roman"/>
          <w:szCs w:val="24"/>
        </w:rPr>
        <w:t>A2</w:t>
      </w:r>
      <w:r w:rsidR="00923433">
        <w:rPr>
          <w:rStyle w:val="a7"/>
          <w:rFonts w:ascii="Times New Roman" w:hAnsi="Times New Roman" w:cs="Times New Roman"/>
          <w:szCs w:val="24"/>
        </w:rPr>
        <w:fldChar w:fldCharType="end"/>
      </w:r>
      <w:r>
        <w:rPr>
          <w:rFonts w:ascii="Times New Roman" w:hAnsi="Times New Roman" w:cs="Times New Roman"/>
          <w:szCs w:val="24"/>
        </w:rPr>
        <w:t xml:space="preserve"> = </w:t>
      </w:r>
      <w:r>
        <w:rPr>
          <w:rFonts w:ascii="Times New Roman" w:hAnsi="Times New Roman" w:cs="Times New Roman"/>
          <w:szCs w:val="24"/>
        </w:rPr>
        <w:t>美国对应分值。</w:t>
      </w:r>
    </w:p>
    <w:p w14:paraId="0209A436" w14:textId="77777777" w:rsidR="007F15D6" w:rsidRDefault="007F15D6" w:rsidP="007F15D6">
      <w:pPr>
        <w:snapToGrid w:val="0"/>
        <w:ind w:firstLineChars="200" w:firstLine="480"/>
        <w:contextualSpacing/>
        <w:rPr>
          <w:rFonts w:ascii="Times New Roman" w:hAnsi="Times New Roman" w:cs="Times New Roman"/>
          <w:szCs w:val="24"/>
        </w:rPr>
      </w:pPr>
      <w:r>
        <w:rPr>
          <w:rFonts w:ascii="Times New Roman" w:hAnsi="Times New Roman" w:cs="Times New Roman"/>
          <w:szCs w:val="24"/>
        </w:rPr>
        <w:t xml:space="preserve">A3 =  </w:t>
      </w:r>
      <m:oMath>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n</m:t>
            </m:r>
          </m:sup>
          <m:e>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n</m:t>
                </m:r>
              </m:den>
            </m:f>
          </m:e>
        </m:nary>
        <m:d>
          <m:dPr>
            <m:ctrlPr>
              <w:rPr>
                <w:rFonts w:ascii="Cambria Math" w:hAnsi="Cambria Math" w:cs="Times New Roman"/>
                <w:i/>
                <w:szCs w:val="24"/>
              </w:rPr>
            </m:ctrlPr>
          </m:dPr>
          <m:e>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2</m:t>
                </m:r>
              </m:den>
            </m:f>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i</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2</m:t>
                </m:r>
              </m:den>
            </m:f>
            <m:sSub>
              <m:sSubPr>
                <m:ctrlPr>
                  <w:rPr>
                    <w:rFonts w:ascii="Cambria Math" w:hAnsi="Cambria Math" w:cs="Times New Roman"/>
                    <w:i/>
                    <w:szCs w:val="24"/>
                  </w:rPr>
                </m:ctrlPr>
              </m:sSubPr>
              <m:e>
                <m:r>
                  <w:rPr>
                    <w:rFonts w:ascii="Cambria Math" w:hAnsi="Cambria Math" w:cs="Times New Roman"/>
                    <w:szCs w:val="24"/>
                  </w:rPr>
                  <m:t>A3</m:t>
                </m:r>
              </m:e>
              <m:sub>
                <m:r>
                  <w:rPr>
                    <w:rFonts w:ascii="Cambria Math" w:hAnsi="Cambria Math" w:cs="Times New Roman"/>
                    <w:szCs w:val="24"/>
                  </w:rPr>
                  <m:t>i</m:t>
                </m:r>
              </m:sub>
            </m:sSub>
          </m:e>
        </m:d>
      </m:oMath>
      <w:r>
        <w:rPr>
          <w:rFonts w:ascii="Times New Roman" w:hAnsi="Times New Roman" w:cs="Times New Roman"/>
          <w:szCs w:val="24"/>
        </w:rPr>
        <w:t>，</w:t>
      </w:r>
      <w:r>
        <w:rPr>
          <w:rFonts w:ascii="Times New Roman" w:hAnsi="Times New Roman" w:cs="Times New Roman"/>
          <w:szCs w:val="24"/>
        </w:rPr>
        <w:t>n</w:t>
      </w:r>
      <w:r>
        <w:rPr>
          <w:rFonts w:ascii="Times New Roman" w:hAnsi="Times New Roman" w:cs="Times New Roman"/>
          <w:szCs w:val="24"/>
        </w:rPr>
        <w:t>为可以直接解析域名的</w:t>
      </w:r>
      <w:r>
        <w:rPr>
          <w:rFonts w:ascii="Times New Roman" w:hAnsi="Times New Roman" w:cs="Times New Roman"/>
          <w:szCs w:val="24"/>
        </w:rPr>
        <w:t>NS</w:t>
      </w:r>
      <w:r>
        <w:rPr>
          <w:rFonts w:ascii="Times New Roman" w:hAnsi="Times New Roman" w:cs="Times New Roman"/>
          <w:szCs w:val="24"/>
        </w:rPr>
        <w:t>服务器数目。在求和式中的每一项</w:t>
      </w:r>
      <w:bookmarkStart w:id="24" w:name="_Hlk97673367"/>
      <w:r>
        <w:rPr>
          <w:rFonts w:ascii="Times New Roman" w:hAnsi="Times New Roman" w:cs="Times New Roman"/>
          <w:szCs w:val="24"/>
        </w:rPr>
        <w:t>（</w:t>
      </w:r>
      <m:oMath>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2</m:t>
            </m:r>
          </m:den>
        </m:f>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i</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2</m:t>
            </m:r>
          </m:den>
        </m:f>
        <m:sSub>
          <m:sSubPr>
            <m:ctrlPr>
              <w:rPr>
                <w:rFonts w:ascii="Cambria Math" w:hAnsi="Cambria Math" w:cs="Times New Roman"/>
                <w:i/>
                <w:szCs w:val="24"/>
              </w:rPr>
            </m:ctrlPr>
          </m:sSubPr>
          <m:e>
            <m:r>
              <w:rPr>
                <w:rFonts w:ascii="Cambria Math" w:hAnsi="Cambria Math" w:cs="Times New Roman"/>
                <w:szCs w:val="24"/>
              </w:rPr>
              <m:t>A3</m:t>
            </m:r>
          </m:e>
          <m:sub>
            <m:r>
              <w:rPr>
                <w:rFonts w:ascii="Cambria Math" w:hAnsi="Cambria Math" w:cs="Times New Roman"/>
                <w:szCs w:val="24"/>
              </w:rPr>
              <m:t>i</m:t>
            </m:r>
          </m:sub>
        </m:sSub>
      </m:oMath>
      <w:r>
        <w:rPr>
          <w:rFonts w:ascii="Times New Roman" w:hAnsi="Times New Roman" w:cs="Times New Roman"/>
          <w:szCs w:val="24"/>
        </w:rPr>
        <w:t>）</w:t>
      </w:r>
      <w:bookmarkEnd w:id="24"/>
      <w:r>
        <w:rPr>
          <w:rFonts w:ascii="Times New Roman" w:hAnsi="Times New Roman" w:cs="Times New Roman"/>
          <w:szCs w:val="24"/>
        </w:rPr>
        <w:t>表示与一个</w:t>
      </w:r>
      <w:r>
        <w:rPr>
          <w:rFonts w:ascii="Times New Roman" w:hAnsi="Times New Roman" w:cs="Times New Roman"/>
          <w:szCs w:val="24"/>
        </w:rPr>
        <w:t>NS</w:t>
      </w:r>
      <w:r>
        <w:rPr>
          <w:rFonts w:ascii="Times New Roman" w:hAnsi="Times New Roman" w:cs="Times New Roman"/>
          <w:szCs w:val="24"/>
        </w:rPr>
        <w:t>服务器相关的得分，其中</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i</m:t>
            </m:r>
          </m:sub>
        </m:sSub>
      </m:oMath>
      <w:r>
        <w:rPr>
          <w:rFonts w:ascii="Times New Roman" w:hAnsi="Times New Roman" w:cs="Times New Roman"/>
          <w:szCs w:val="24"/>
        </w:rPr>
        <w:t>为域名</w:t>
      </w:r>
      <w:proofErr w:type="spellStart"/>
      <w:r>
        <w:rPr>
          <w:rFonts w:ascii="Times New Roman" w:hAnsi="Times New Roman" w:cs="Times New Roman"/>
          <w:szCs w:val="24"/>
        </w:rPr>
        <w:t>xxx.xxx.xxx</w:t>
      </w:r>
      <w:proofErr w:type="spellEnd"/>
      <w:r>
        <w:rPr>
          <w:rFonts w:ascii="Times New Roman" w:hAnsi="Times New Roman" w:cs="Times New Roman"/>
          <w:szCs w:val="24"/>
        </w:rPr>
        <w:t>对应的一个可以解析它的</w:t>
      </w:r>
      <w:r>
        <w:rPr>
          <w:rFonts w:ascii="Times New Roman" w:hAnsi="Times New Roman" w:cs="Times New Roman"/>
          <w:szCs w:val="24"/>
        </w:rPr>
        <w:t>NS</w:t>
      </w:r>
      <w:r>
        <w:rPr>
          <w:rFonts w:ascii="Times New Roman" w:hAnsi="Times New Roman" w:cs="Times New Roman"/>
          <w:szCs w:val="24"/>
        </w:rPr>
        <w:t>服务器</w:t>
      </w:r>
      <w:r>
        <w:rPr>
          <w:rFonts w:ascii="Times New Roman" w:hAnsi="Times New Roman" w:cs="Times New Roman"/>
          <w:szCs w:val="24"/>
        </w:rPr>
        <w:t>ns1.xxx.xxx</w:t>
      </w:r>
      <w:r>
        <w:rPr>
          <w:rFonts w:ascii="Times New Roman" w:hAnsi="Times New Roman" w:cs="Times New Roman"/>
          <w:szCs w:val="24"/>
        </w:rPr>
        <w:t>的直接得分，由该服务器本身的属性决定，具体计算方式为：</w:t>
      </w:r>
    </w:p>
    <w:p w14:paraId="46ED68C2" w14:textId="77777777" w:rsidR="007F15D6" w:rsidRDefault="00CB1419" w:rsidP="007F15D6">
      <w:pPr>
        <w:ind w:firstLineChars="200" w:firstLine="480"/>
        <w:rPr>
          <w:rFonts w:ascii="Times New Roman" w:hAnsi="Times New Roman" w:cs="Times New Roman"/>
          <w:szCs w:val="24"/>
        </w:rPr>
      </w:pP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i</m:t>
            </m:r>
          </m:sub>
        </m:sSub>
      </m:oMath>
      <w:r w:rsidR="007F15D6">
        <w:rPr>
          <w:rFonts w:ascii="Times New Roman" w:hAnsi="Times New Roman" w:cs="Times New Roman"/>
          <w:szCs w:val="24"/>
        </w:rPr>
        <w:t xml:space="preserve"> = 0.7*</w:t>
      </w:r>
      <w:r w:rsidR="007F15D6">
        <w:rPr>
          <w:rFonts w:ascii="Times New Roman" w:hAnsi="Times New Roman" w:cs="Times New Roman"/>
          <w:szCs w:val="24"/>
        </w:rPr>
        <w:t>此服务器</w:t>
      </w:r>
      <w:r w:rsidR="007F15D6">
        <w:rPr>
          <w:rFonts w:ascii="Times New Roman" w:hAnsi="Times New Roman" w:cs="Times New Roman"/>
          <w:szCs w:val="24"/>
        </w:rPr>
        <w:t>IP</w:t>
      </w:r>
      <w:r w:rsidR="007F15D6">
        <w:rPr>
          <w:rFonts w:ascii="Times New Roman" w:hAnsi="Times New Roman" w:cs="Times New Roman"/>
          <w:szCs w:val="24"/>
        </w:rPr>
        <w:t>地址对应物理地址的国家在分值表上得分</w:t>
      </w:r>
      <w:r w:rsidR="007F15D6">
        <w:rPr>
          <w:rFonts w:ascii="Times New Roman" w:hAnsi="Times New Roman" w:cs="Times New Roman"/>
          <w:szCs w:val="24"/>
        </w:rPr>
        <w:t>+0.3*</w:t>
      </w:r>
      <w:r w:rsidR="007F15D6">
        <w:rPr>
          <w:rFonts w:ascii="Times New Roman" w:hAnsi="Times New Roman" w:cs="Times New Roman"/>
          <w:szCs w:val="24"/>
        </w:rPr>
        <w:t>此服务器所属公司对应的国家在分值表上得分。</w:t>
      </w:r>
    </w:p>
    <w:p w14:paraId="1CD8BCB6" w14:textId="77777777" w:rsidR="007F15D6" w:rsidRDefault="00CB1419" w:rsidP="007F15D6">
      <w:pPr>
        <w:ind w:firstLineChars="200" w:firstLine="480"/>
        <w:contextualSpacing/>
        <w:rPr>
          <w:rFonts w:ascii="Times New Roman" w:hAnsi="Times New Roman" w:cs="Times New Roman"/>
          <w:szCs w:val="24"/>
        </w:rPr>
      </w:pPr>
      <m:oMath>
        <m:sSub>
          <m:sSubPr>
            <m:ctrlPr>
              <w:rPr>
                <w:rFonts w:ascii="Cambria Math" w:hAnsi="Cambria Math" w:cs="Times New Roman"/>
                <w:i/>
                <w:szCs w:val="24"/>
              </w:rPr>
            </m:ctrlPr>
          </m:sSubPr>
          <m:e>
            <m:r>
              <w:rPr>
                <w:rFonts w:ascii="Cambria Math" w:hAnsi="Cambria Math" w:cs="Times New Roman"/>
                <w:szCs w:val="24"/>
              </w:rPr>
              <m:t>A3</m:t>
            </m:r>
          </m:e>
          <m:sub>
            <m:r>
              <w:rPr>
                <w:rFonts w:ascii="Cambria Math" w:hAnsi="Cambria Math" w:cs="Times New Roman"/>
                <w:szCs w:val="24"/>
              </w:rPr>
              <m:t>i</m:t>
            </m:r>
          </m:sub>
        </m:sSub>
      </m:oMath>
      <w:r w:rsidR="007F15D6">
        <w:rPr>
          <w:rFonts w:ascii="Times New Roman" w:hAnsi="Times New Roman" w:cs="Times New Roman"/>
          <w:szCs w:val="24"/>
        </w:rPr>
        <w:t>所表示的是，如果将</w:t>
      </w:r>
      <w:r w:rsidR="007F15D6">
        <w:rPr>
          <w:rFonts w:ascii="Times New Roman" w:hAnsi="Times New Roman" w:cs="Times New Roman"/>
          <w:szCs w:val="24"/>
        </w:rPr>
        <w:t>NS</w:t>
      </w:r>
      <w:r w:rsidR="007F15D6">
        <w:rPr>
          <w:rFonts w:ascii="Times New Roman" w:hAnsi="Times New Roman" w:cs="Times New Roman"/>
          <w:szCs w:val="24"/>
        </w:rPr>
        <w:t>服务器</w:t>
      </w:r>
      <w:r w:rsidR="007F15D6">
        <w:rPr>
          <w:rFonts w:ascii="Times New Roman" w:hAnsi="Times New Roman" w:cs="Times New Roman"/>
          <w:szCs w:val="24"/>
        </w:rPr>
        <w:t>ns1.xxx.xxx</w:t>
      </w:r>
      <w:r w:rsidR="007F15D6">
        <w:rPr>
          <w:rFonts w:ascii="Times New Roman" w:hAnsi="Times New Roman" w:cs="Times New Roman"/>
          <w:szCs w:val="24"/>
        </w:rPr>
        <w:t>作为一个原域名，依照此方法对该域名</w:t>
      </w:r>
      <w:r w:rsidR="007F15D6">
        <w:rPr>
          <w:rFonts w:ascii="Times New Roman" w:hAnsi="Times New Roman" w:cs="Times New Roman"/>
          <w:szCs w:val="24"/>
        </w:rPr>
        <w:t>NS</w:t>
      </w:r>
      <w:r w:rsidR="007F15D6">
        <w:rPr>
          <w:rFonts w:ascii="Times New Roman" w:hAnsi="Times New Roman" w:cs="Times New Roman"/>
          <w:szCs w:val="24"/>
        </w:rPr>
        <w:t>属性打分的分数，反映了</w:t>
      </w:r>
      <w:r w:rsidR="007F15D6">
        <w:rPr>
          <w:rFonts w:ascii="Times New Roman" w:hAnsi="Times New Roman" w:cs="Times New Roman"/>
          <w:szCs w:val="24"/>
        </w:rPr>
        <w:t>NS</w:t>
      </w:r>
      <w:r w:rsidR="007F15D6">
        <w:rPr>
          <w:rFonts w:ascii="Times New Roman" w:hAnsi="Times New Roman" w:cs="Times New Roman"/>
          <w:szCs w:val="24"/>
        </w:rPr>
        <w:t>服务器地址有时需要被另一层</w:t>
      </w:r>
      <w:r w:rsidR="007F15D6">
        <w:rPr>
          <w:rFonts w:ascii="Times New Roman" w:hAnsi="Times New Roman" w:cs="Times New Roman"/>
          <w:szCs w:val="24"/>
        </w:rPr>
        <w:t>NS</w:t>
      </w:r>
      <w:r w:rsidR="007F15D6">
        <w:rPr>
          <w:rFonts w:ascii="Times New Roman" w:hAnsi="Times New Roman" w:cs="Times New Roman"/>
          <w:szCs w:val="24"/>
        </w:rPr>
        <w:t>服务器解析的情况。这是一个递归的过程，终止条件是此</w:t>
      </w:r>
      <w:r w:rsidR="007F15D6">
        <w:rPr>
          <w:rFonts w:ascii="Times New Roman" w:hAnsi="Times New Roman" w:cs="Times New Roman"/>
          <w:szCs w:val="24"/>
        </w:rPr>
        <w:t>NS</w:t>
      </w:r>
      <w:r w:rsidR="007F15D6">
        <w:rPr>
          <w:rFonts w:ascii="Times New Roman" w:hAnsi="Times New Roman" w:cs="Times New Roman"/>
          <w:szCs w:val="24"/>
        </w:rPr>
        <w:t>服务器可以直接被</w:t>
      </w:r>
      <w:r w:rsidR="007F15D6">
        <w:rPr>
          <w:rFonts w:ascii="Times New Roman" w:hAnsi="Times New Roman" w:cs="Times New Roman"/>
          <w:szCs w:val="24"/>
        </w:rPr>
        <w:t>TLD</w:t>
      </w:r>
      <w:r w:rsidR="007F15D6">
        <w:rPr>
          <w:rFonts w:ascii="Times New Roman" w:hAnsi="Times New Roman" w:cs="Times New Roman"/>
          <w:szCs w:val="24"/>
        </w:rPr>
        <w:t>（顶级域）服务器所解析，此时，该</w:t>
      </w:r>
      <w:r w:rsidR="007F15D6">
        <w:rPr>
          <w:rFonts w:ascii="Times New Roman" w:hAnsi="Times New Roman" w:cs="Times New Roman"/>
          <w:szCs w:val="24"/>
        </w:rPr>
        <w:t>NS</w:t>
      </w:r>
      <w:r w:rsidR="007F15D6">
        <w:rPr>
          <w:rFonts w:ascii="Times New Roman" w:hAnsi="Times New Roman" w:cs="Times New Roman"/>
          <w:szCs w:val="24"/>
        </w:rPr>
        <w:t>服务器的相关得分不再按照（</w:t>
      </w:r>
      <m:oMath>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2</m:t>
            </m:r>
          </m:den>
        </m:f>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i</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2</m:t>
            </m:r>
          </m:den>
        </m:f>
        <m:sSub>
          <m:sSubPr>
            <m:ctrlPr>
              <w:rPr>
                <w:rFonts w:ascii="Cambria Math" w:hAnsi="Cambria Math" w:cs="Times New Roman"/>
                <w:i/>
                <w:szCs w:val="24"/>
              </w:rPr>
            </m:ctrlPr>
          </m:sSubPr>
          <m:e>
            <m:r>
              <w:rPr>
                <w:rFonts w:ascii="Cambria Math" w:hAnsi="Cambria Math" w:cs="Times New Roman"/>
                <w:szCs w:val="24"/>
              </w:rPr>
              <m:t>A3</m:t>
            </m:r>
          </m:e>
          <m:sub>
            <m:r>
              <w:rPr>
                <w:rFonts w:ascii="Cambria Math" w:hAnsi="Cambria Math" w:cs="Times New Roman"/>
                <w:szCs w:val="24"/>
              </w:rPr>
              <m:t>i</m:t>
            </m:r>
          </m:sub>
        </m:sSub>
      </m:oMath>
      <w:r w:rsidR="007F15D6">
        <w:rPr>
          <w:rFonts w:ascii="Times New Roman" w:hAnsi="Times New Roman" w:cs="Times New Roman"/>
          <w:szCs w:val="24"/>
        </w:rPr>
        <w:t>）计算，而是直接为</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i</m:t>
            </m:r>
          </m:sub>
        </m:sSub>
      </m:oMath>
      <w:r w:rsidR="007F15D6">
        <w:rPr>
          <w:rFonts w:ascii="Times New Roman" w:hAnsi="Times New Roman" w:cs="Times New Roman"/>
          <w:szCs w:val="24"/>
        </w:rPr>
        <w:t>。</w:t>
      </w:r>
    </w:p>
    <w:p w14:paraId="41CC619E" w14:textId="77777777" w:rsidR="007F15D6" w:rsidRDefault="007F15D6" w:rsidP="007F15D6">
      <w:pPr>
        <w:adjustRightInd w:val="0"/>
        <w:ind w:firstLineChars="200" w:firstLine="480"/>
        <w:contextualSpacing/>
        <w:rPr>
          <w:rFonts w:ascii="Times New Roman" w:hAnsi="Times New Roman" w:cs="Times New Roman"/>
          <w:szCs w:val="24"/>
        </w:rPr>
      </w:pPr>
      <w:r>
        <w:rPr>
          <w:rFonts w:ascii="Times New Roman" w:hAnsi="Times New Roman" w:cs="Times New Roman"/>
          <w:szCs w:val="24"/>
        </w:rPr>
        <w:t>A4 =</w:t>
      </w:r>
      <m:oMath>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n</m:t>
            </m:r>
          </m:sup>
          <m:e>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n</m:t>
                </m:r>
              </m:den>
            </m:f>
          </m:e>
        </m:nary>
      </m:oMath>
      <w:r>
        <w:rPr>
          <w:rFonts w:ascii="Times New Roman" w:hAnsi="Times New Roman" w:cs="Times New Roman"/>
          <w:szCs w:val="24"/>
        </w:rPr>
        <w:t>（</w:t>
      </w:r>
      <w:r>
        <w:rPr>
          <w:rFonts w:ascii="Times New Roman" w:hAnsi="Times New Roman" w:cs="Times New Roman"/>
          <w:szCs w:val="24"/>
        </w:rPr>
        <w:t xml:space="preserve"> </w:t>
      </w:r>
      <m:oMath>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2</m:t>
            </m:r>
          </m:den>
        </m:f>
      </m:oMath>
      <w:r>
        <w:rPr>
          <w:rFonts w:ascii="Times New Roman" w:hAnsi="Times New Roman" w:cs="Times New Roman"/>
          <w:szCs w:val="24"/>
        </w:rPr>
        <w:t>*</w:t>
      </w:r>
      <w:r>
        <w:rPr>
          <w:rFonts w:ascii="Times New Roman" w:hAnsi="Times New Roman" w:cs="Times New Roman"/>
          <w:szCs w:val="24"/>
        </w:rPr>
        <w:t>别名</w:t>
      </w:r>
      <w:proofErr w:type="gramStart"/>
      <w:r>
        <w:rPr>
          <w:rFonts w:ascii="Times New Roman" w:hAnsi="Times New Roman" w:cs="Times New Roman"/>
          <w:szCs w:val="24"/>
        </w:rPr>
        <w:t>注册商</w:t>
      </w:r>
      <w:proofErr w:type="gramEnd"/>
      <w:r>
        <w:rPr>
          <w:rFonts w:ascii="Times New Roman" w:hAnsi="Times New Roman" w:cs="Times New Roman"/>
          <w:szCs w:val="24"/>
        </w:rPr>
        <w:t>所属国分值</w:t>
      </w:r>
      <w:r>
        <w:rPr>
          <w:rFonts w:ascii="Times New Roman" w:hAnsi="Times New Roman" w:cs="Times New Roman"/>
          <w:szCs w:val="24"/>
        </w:rPr>
        <w:t xml:space="preserve"> + </w:t>
      </w:r>
      <m:oMath>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2</m:t>
            </m:r>
          </m:den>
        </m:f>
      </m:oMath>
      <w:r>
        <w:rPr>
          <w:rFonts w:ascii="Times New Roman" w:hAnsi="Times New Roman" w:cs="Times New Roman"/>
          <w:szCs w:val="24"/>
        </w:rPr>
        <w:t>*</w:t>
      </w:r>
      <w:r>
        <w:rPr>
          <w:rFonts w:ascii="Times New Roman" w:hAnsi="Times New Roman" w:cs="Times New Roman"/>
          <w:szCs w:val="24"/>
        </w:rPr>
        <w:t>别名的</w:t>
      </w:r>
      <w:r>
        <w:rPr>
          <w:rFonts w:ascii="Times New Roman" w:hAnsi="Times New Roman" w:cs="Times New Roman"/>
          <w:szCs w:val="24"/>
        </w:rPr>
        <w:t>NS</w:t>
      </w:r>
      <w:r>
        <w:rPr>
          <w:rFonts w:ascii="Times New Roman" w:hAnsi="Times New Roman" w:cs="Times New Roman"/>
          <w:szCs w:val="24"/>
        </w:rPr>
        <w:t>服务分值（计算方式如</w:t>
      </w:r>
      <w:r>
        <w:rPr>
          <w:rFonts w:ascii="Times New Roman" w:hAnsi="Times New Roman" w:cs="Times New Roman"/>
          <w:szCs w:val="24"/>
        </w:rPr>
        <w:t>A3</w:t>
      </w:r>
      <w:r>
        <w:rPr>
          <w:rFonts w:ascii="Times New Roman" w:hAnsi="Times New Roman" w:cs="Times New Roman"/>
          <w:szCs w:val="24"/>
        </w:rPr>
        <w:t>））</w:t>
      </w:r>
    </w:p>
    <w:p w14:paraId="58C9B986" w14:textId="77777777" w:rsidR="007F15D6" w:rsidRDefault="007F15D6" w:rsidP="007F15D6">
      <w:pPr>
        <w:ind w:left="420" w:firstLineChars="2" w:firstLine="5"/>
        <w:rPr>
          <w:rFonts w:ascii="Times New Roman" w:hAnsi="Times New Roman" w:cs="Times New Roman"/>
          <w:szCs w:val="24"/>
        </w:rPr>
      </w:pPr>
      <w:r>
        <w:rPr>
          <w:rFonts w:ascii="Times New Roman" w:hAnsi="Times New Roman" w:cs="Times New Roman"/>
          <w:szCs w:val="24"/>
        </w:rPr>
        <w:t>其中，</w:t>
      </w:r>
      <w:r>
        <w:rPr>
          <w:rFonts w:ascii="Times New Roman" w:hAnsi="Times New Roman" w:cs="Times New Roman"/>
          <w:szCs w:val="24"/>
        </w:rPr>
        <w:t>n</w:t>
      </w:r>
      <w:r>
        <w:rPr>
          <w:rFonts w:ascii="Times New Roman" w:hAnsi="Times New Roman" w:cs="Times New Roman"/>
          <w:szCs w:val="24"/>
        </w:rPr>
        <w:t>表示一个域名别名的个数。</w:t>
      </w:r>
      <w:r>
        <w:rPr>
          <w:rFonts w:ascii="Times New Roman" w:hAnsi="Times New Roman" w:cs="Times New Roman"/>
          <w:szCs w:val="24"/>
        </w:rPr>
        <w:t>A4</w:t>
      </w:r>
      <w:r>
        <w:rPr>
          <w:rFonts w:ascii="Times New Roman" w:hAnsi="Times New Roman" w:cs="Times New Roman"/>
          <w:szCs w:val="24"/>
        </w:rPr>
        <w:t>部分表示了一个域名的别名，如</w:t>
      </w:r>
      <w:r w:rsidR="00923433">
        <w:fldChar w:fldCharType="begin"/>
      </w:r>
      <w:r w:rsidR="00923433">
        <w:instrText xml:space="preserve"> HYPERLINK "http://www.baidu.com" </w:instrText>
      </w:r>
      <w:r w:rsidR="00923433">
        <w:fldChar w:fldCharType="separate"/>
      </w:r>
      <w:r>
        <w:rPr>
          <w:rStyle w:val="a7"/>
          <w:rFonts w:ascii="Times New Roman" w:hAnsi="Times New Roman" w:cs="Times New Roman"/>
          <w:szCs w:val="24"/>
        </w:rPr>
        <w:t>www.baidu.com</w:t>
      </w:r>
      <w:r w:rsidR="00923433">
        <w:rPr>
          <w:rStyle w:val="a7"/>
          <w:rFonts w:ascii="Times New Roman" w:hAnsi="Times New Roman" w:cs="Times New Roman"/>
          <w:szCs w:val="24"/>
        </w:rPr>
        <w:fldChar w:fldCharType="end"/>
      </w:r>
      <w:r>
        <w:rPr>
          <w:rFonts w:ascii="Times New Roman" w:hAnsi="Times New Roman" w:cs="Times New Roman"/>
          <w:szCs w:val="24"/>
        </w:rPr>
        <w:t>的别名</w:t>
      </w:r>
      <w:r w:rsidR="00923433">
        <w:fldChar w:fldCharType="begin"/>
      </w:r>
      <w:r w:rsidR="00923433">
        <w:instrText xml:space="preserve"> HYPERLINK "http://www.a.shifen.com" </w:instrText>
      </w:r>
      <w:r w:rsidR="00923433">
        <w:fldChar w:fldCharType="separate"/>
      </w:r>
      <w:r>
        <w:rPr>
          <w:rStyle w:val="a7"/>
          <w:rFonts w:ascii="Times New Roman" w:hAnsi="Times New Roman" w:cs="Times New Roman"/>
          <w:szCs w:val="24"/>
        </w:rPr>
        <w:t>www.a.shifen.com</w:t>
      </w:r>
      <w:r w:rsidR="00923433">
        <w:rPr>
          <w:rStyle w:val="a7"/>
          <w:rFonts w:ascii="Times New Roman" w:hAnsi="Times New Roman" w:cs="Times New Roman"/>
          <w:szCs w:val="24"/>
        </w:rPr>
        <w:fldChar w:fldCharType="end"/>
      </w:r>
      <w:r>
        <w:rPr>
          <w:rFonts w:ascii="Times New Roman" w:hAnsi="Times New Roman" w:cs="Times New Roman"/>
          <w:szCs w:val="24"/>
        </w:rPr>
        <w:t>背后与域名解析相关属性的得分。</w:t>
      </w:r>
    </w:p>
    <w:p w14:paraId="4DDF1C53" w14:textId="77777777" w:rsidR="007F15D6" w:rsidRDefault="007F15D6" w:rsidP="007F15D6">
      <w:pPr>
        <w:ind w:firstLineChars="200" w:firstLine="480"/>
        <w:rPr>
          <w:rFonts w:ascii="Times New Roman" w:hAnsi="Times New Roman" w:cs="Times New Roman"/>
          <w:szCs w:val="24"/>
        </w:rPr>
      </w:pPr>
      <w:r>
        <w:rPr>
          <w:rFonts w:ascii="Times New Roman" w:hAnsi="Times New Roman" w:cs="Times New Roman"/>
          <w:szCs w:val="24"/>
        </w:rPr>
        <w:t>A5 =</w:t>
      </w:r>
      <m:oMath>
        <m:nary>
          <m:naryPr>
            <m:chr m:val="∑"/>
            <m:limLoc m:val="subSup"/>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n</m:t>
            </m:r>
          </m:sup>
          <m:e>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n</m:t>
                </m:r>
              </m:den>
            </m:f>
            <m:r>
              <m:rPr>
                <m:sty m:val="p"/>
              </m:rPr>
              <w:rPr>
                <w:rFonts w:ascii="Cambria Math" w:hAnsi="Cambria Math" w:cs="Times New Roman"/>
                <w:szCs w:val="24"/>
              </w:rPr>
              <m:t>（域名对应一个</m:t>
            </m:r>
            <m:r>
              <m:rPr>
                <m:sty m:val="p"/>
              </m:rPr>
              <w:rPr>
                <w:rFonts w:ascii="Cambria Math" w:hAnsi="Cambria Math" w:cs="Times New Roman"/>
                <w:szCs w:val="24"/>
              </w:rPr>
              <m:t>IP</m:t>
            </m:r>
            <m:r>
              <m:rPr>
                <m:sty m:val="p"/>
              </m:rPr>
              <w:rPr>
                <w:rFonts w:ascii="Cambria Math" w:hAnsi="Cambria Math" w:cs="Times New Roman"/>
                <w:szCs w:val="24"/>
              </w:rPr>
              <m:t>物理地址的物理地址所处国家的得分</m:t>
            </m:r>
          </m:e>
        </m:nary>
      </m:oMath>
      <w:r>
        <w:rPr>
          <w:rFonts w:ascii="Times New Roman" w:hAnsi="Times New Roman" w:cs="Times New Roman"/>
          <w:szCs w:val="24"/>
        </w:rPr>
        <w:t>）</w:t>
      </w:r>
    </w:p>
    <w:p w14:paraId="034E8368" w14:textId="77777777" w:rsidR="007F15D6" w:rsidRDefault="007F15D6" w:rsidP="007F15D6">
      <w:pPr>
        <w:ind w:firstLineChars="200" w:firstLine="480"/>
        <w:rPr>
          <w:rFonts w:ascii="Times New Roman" w:hAnsi="Times New Roman" w:cs="Times New Roman"/>
          <w:szCs w:val="24"/>
        </w:rPr>
      </w:pPr>
      <w:r>
        <w:rPr>
          <w:rFonts w:ascii="Times New Roman" w:hAnsi="Times New Roman" w:cs="Times New Roman"/>
          <w:szCs w:val="24"/>
        </w:rPr>
        <w:t xml:space="preserve">A6 = </w:t>
      </w:r>
      <w:r>
        <w:rPr>
          <w:rFonts w:ascii="Times New Roman" w:hAnsi="Times New Roman" w:cs="Times New Roman"/>
          <w:szCs w:val="24"/>
        </w:rPr>
        <w:t>该域名背后</w:t>
      </w:r>
      <w:r>
        <w:rPr>
          <w:rFonts w:ascii="Times New Roman" w:hAnsi="Times New Roman" w:cs="Times New Roman"/>
          <w:szCs w:val="24"/>
        </w:rPr>
        <w:t>CDN</w:t>
      </w:r>
      <w:r>
        <w:rPr>
          <w:rFonts w:ascii="Times New Roman" w:hAnsi="Times New Roman" w:cs="Times New Roman"/>
          <w:szCs w:val="24"/>
        </w:rPr>
        <w:t>服务商所属国家对应得分</w:t>
      </w:r>
    </w:p>
    <w:p w14:paraId="7613EBCB" w14:textId="77777777" w:rsidR="007F15D6" w:rsidRDefault="007F15D6" w:rsidP="007F15D6">
      <w:pPr>
        <w:ind w:firstLineChars="200" w:firstLine="480"/>
        <w:rPr>
          <w:rFonts w:ascii="宋体" w:hAnsi="宋体" w:cs="宋体"/>
          <w:szCs w:val="24"/>
        </w:rPr>
      </w:pPr>
      <w:r>
        <w:rPr>
          <w:rFonts w:ascii="宋体" w:hAnsi="宋体" w:cs="宋体" w:hint="eastAsia"/>
          <w:szCs w:val="24"/>
        </w:rPr>
        <w:t>下面，图</w:t>
      </w:r>
      <w:r>
        <w:rPr>
          <w:rFonts w:ascii="宋体" w:hAnsi="宋体" w:cs="宋体"/>
          <w:szCs w:val="24"/>
        </w:rPr>
        <w:t>2将以www.tmall.com为例，说明A1 - A6的获取与计算流</w:t>
      </w:r>
      <w:r>
        <w:rPr>
          <w:rFonts w:ascii="宋体" w:hAnsi="宋体" w:cs="宋体" w:hint="eastAsia"/>
          <w:szCs w:val="24"/>
        </w:rPr>
        <w:t>程</w:t>
      </w:r>
    </w:p>
    <w:p w14:paraId="7549C1BB" w14:textId="77777777" w:rsidR="007F15D6" w:rsidRDefault="007F15D6" w:rsidP="007F15D6">
      <w:pPr>
        <w:rPr>
          <w:rFonts w:ascii="Times New Roman" w:hAnsi="Times New Roman" w:cs="Times New Roman"/>
          <w:szCs w:val="24"/>
        </w:rPr>
      </w:pPr>
      <w:r>
        <w:rPr>
          <w:rFonts w:ascii="Times New Roman" w:hAnsi="Times New Roman" w:cs="Times New Roman"/>
          <w:noProof/>
          <w:szCs w:val="24"/>
        </w:rPr>
        <w:lastRenderedPageBreak/>
        <w:drawing>
          <wp:anchor distT="0" distB="0" distL="114300" distR="114300" simplePos="0" relativeHeight="251659264" behindDoc="0" locked="0" layoutInCell="1" allowOverlap="1" wp14:anchorId="6DF58197" wp14:editId="7E7980C0">
            <wp:simplePos x="0" y="0"/>
            <wp:positionH relativeFrom="column">
              <wp:posOffset>-698500</wp:posOffset>
            </wp:positionH>
            <wp:positionV relativeFrom="paragraph">
              <wp:posOffset>242570</wp:posOffset>
            </wp:positionV>
            <wp:extent cx="6902450" cy="4622165"/>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6902450" cy="4622165"/>
                    </a:xfrm>
                    <a:prstGeom prst="rect">
                      <a:avLst/>
                    </a:prstGeom>
                    <a:noFill/>
                    <a:ln>
                      <a:noFill/>
                    </a:ln>
                  </pic:spPr>
                </pic:pic>
              </a:graphicData>
            </a:graphic>
          </wp:anchor>
        </w:drawing>
      </w:r>
    </w:p>
    <w:p w14:paraId="299A24F0" w14:textId="77777777" w:rsidR="007F15D6" w:rsidRDefault="007F15D6" w:rsidP="007F15D6">
      <w:pPr>
        <w:tabs>
          <w:tab w:val="left" w:pos="535"/>
          <w:tab w:val="left" w:pos="955"/>
          <w:tab w:val="left" w:pos="1375"/>
          <w:tab w:val="left" w:pos="1795"/>
          <w:tab w:val="left" w:pos="2215"/>
          <w:tab w:val="left" w:pos="2635"/>
          <w:tab w:val="left" w:pos="3055"/>
          <w:tab w:val="left" w:pos="3475"/>
        </w:tabs>
        <w:jc w:val="center"/>
        <w:rPr>
          <w:rFonts w:ascii="Times New Roman" w:hAnsi="Times New Roman" w:cs="Times New Roman"/>
          <w:szCs w:val="24"/>
        </w:rPr>
      </w:pPr>
      <w:r>
        <w:rPr>
          <w:rFonts w:ascii="Times New Roman" w:hAnsi="Times New Roman" w:cs="Times New Roman"/>
          <w:szCs w:val="24"/>
        </w:rPr>
        <w:t>图</w:t>
      </w:r>
      <w:r>
        <w:rPr>
          <w:rFonts w:ascii="Times New Roman" w:hAnsi="Times New Roman" w:cs="Times New Roman"/>
          <w:szCs w:val="24"/>
        </w:rPr>
        <w:t>2</w:t>
      </w:r>
      <w:r>
        <w:rPr>
          <w:rFonts w:ascii="Times New Roman" w:hAnsi="Times New Roman" w:cs="Times New Roman"/>
          <w:szCs w:val="24"/>
        </w:rPr>
        <w:tab/>
      </w:r>
      <w:r>
        <w:rPr>
          <w:rFonts w:ascii="Times New Roman" w:hAnsi="Times New Roman" w:cs="Times New Roman"/>
          <w:szCs w:val="24"/>
        </w:rPr>
        <w:t>实例</w:t>
      </w:r>
      <w:r>
        <w:rPr>
          <w:rFonts w:ascii="Times New Roman" w:hAnsi="Times New Roman" w:cs="Times New Roman" w:hint="eastAsia"/>
          <w:szCs w:val="24"/>
        </w:rPr>
        <w:t>www</w:t>
      </w:r>
      <w:r>
        <w:rPr>
          <w:rFonts w:ascii="Times New Roman" w:hAnsi="Times New Roman" w:cs="Times New Roman"/>
          <w:szCs w:val="24"/>
        </w:rPr>
        <w:t>.t</w:t>
      </w:r>
      <w:r>
        <w:rPr>
          <w:rFonts w:ascii="Times New Roman" w:hAnsi="Times New Roman" w:cs="Times New Roman" w:hint="eastAsia"/>
          <w:szCs w:val="24"/>
        </w:rPr>
        <w:t>mall</w:t>
      </w:r>
      <w:r>
        <w:rPr>
          <w:rFonts w:ascii="Times New Roman" w:hAnsi="Times New Roman" w:cs="Times New Roman"/>
          <w:szCs w:val="24"/>
        </w:rPr>
        <w:t>.com</w:t>
      </w:r>
      <w:r>
        <w:rPr>
          <w:rFonts w:ascii="Times New Roman" w:hAnsi="Times New Roman" w:cs="Times New Roman"/>
          <w:szCs w:val="24"/>
        </w:rPr>
        <w:t>分析</w:t>
      </w:r>
    </w:p>
    <w:p w14:paraId="1987C45C" w14:textId="77777777" w:rsidR="007F15D6" w:rsidRDefault="007F15D6" w:rsidP="007F15D6">
      <w:pPr>
        <w:tabs>
          <w:tab w:val="left" w:pos="535"/>
          <w:tab w:val="left" w:pos="955"/>
          <w:tab w:val="left" w:pos="1375"/>
          <w:tab w:val="left" w:pos="1795"/>
          <w:tab w:val="left" w:pos="2215"/>
          <w:tab w:val="left" w:pos="2635"/>
          <w:tab w:val="left" w:pos="3055"/>
          <w:tab w:val="left" w:pos="3475"/>
        </w:tabs>
        <w:jc w:val="center"/>
        <w:rPr>
          <w:rFonts w:ascii="Times New Roman" w:hAnsi="Times New Roman" w:cs="Times New Roman"/>
          <w:szCs w:val="24"/>
        </w:rPr>
      </w:pPr>
    </w:p>
    <w:p w14:paraId="0884C79B" w14:textId="77777777" w:rsidR="007F15D6" w:rsidRDefault="007F15D6" w:rsidP="007F15D6">
      <w:pPr>
        <w:tabs>
          <w:tab w:val="left" w:pos="535"/>
          <w:tab w:val="left" w:pos="955"/>
          <w:tab w:val="left" w:pos="1375"/>
          <w:tab w:val="left" w:pos="1795"/>
          <w:tab w:val="left" w:pos="2215"/>
          <w:tab w:val="left" w:pos="2635"/>
          <w:tab w:val="left" w:pos="3055"/>
          <w:tab w:val="left" w:pos="3475"/>
        </w:tabs>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hint="eastAsia"/>
          <w:szCs w:val="24"/>
        </w:rPr>
        <w:t>至此为止，一个域名的单项得分</w:t>
      </w:r>
      <w:r>
        <w:rPr>
          <w:rFonts w:ascii="Times New Roman" w:hAnsi="Times New Roman" w:cs="Times New Roman"/>
          <w:szCs w:val="24"/>
        </w:rPr>
        <w:t>A1-A6</w:t>
      </w:r>
      <w:r>
        <w:rPr>
          <w:rFonts w:ascii="Times New Roman" w:hAnsi="Times New Roman" w:cs="Times New Roman"/>
          <w:szCs w:val="24"/>
        </w:rPr>
        <w:t>的确定是根据域名背后实体的国家属性，</w:t>
      </w:r>
      <w:r>
        <w:rPr>
          <w:rFonts w:ascii="Times New Roman" w:hAnsi="Times New Roman" w:cs="Times New Roman" w:hint="eastAsia"/>
          <w:szCs w:val="24"/>
        </w:rPr>
        <w:t>但需要注意的是</w:t>
      </w:r>
      <w:r>
        <w:rPr>
          <w:rFonts w:ascii="Times New Roman" w:hAnsi="Times New Roman" w:cs="Times New Roman"/>
          <w:szCs w:val="24"/>
        </w:rPr>
        <w:t>，一个域名单项属性的安全性，不仅仅是</w:t>
      </w:r>
      <w:r>
        <w:rPr>
          <w:rFonts w:ascii="Times New Roman" w:hAnsi="Times New Roman" w:cs="Times New Roman" w:hint="eastAsia"/>
          <w:szCs w:val="24"/>
        </w:rPr>
        <w:t>与</w:t>
      </w:r>
      <w:r>
        <w:rPr>
          <w:rFonts w:ascii="Times New Roman" w:hAnsi="Times New Roman" w:cs="Times New Roman"/>
          <w:szCs w:val="24"/>
        </w:rPr>
        <w:t>所选服务公司或企业本身的国籍</w:t>
      </w:r>
      <w:r>
        <w:rPr>
          <w:rFonts w:ascii="Times New Roman" w:hAnsi="Times New Roman" w:cs="Times New Roman" w:hint="eastAsia"/>
          <w:szCs w:val="24"/>
        </w:rPr>
        <w:t>有关</w:t>
      </w:r>
      <w:r>
        <w:rPr>
          <w:rFonts w:ascii="Times New Roman" w:hAnsi="Times New Roman" w:cs="Times New Roman"/>
          <w:szCs w:val="24"/>
        </w:rPr>
        <w:t>，同时也与企业的</w:t>
      </w:r>
      <w:r>
        <w:rPr>
          <w:rFonts w:ascii="Times New Roman" w:hAnsi="Times New Roman" w:cs="Times New Roman" w:hint="eastAsia"/>
          <w:szCs w:val="24"/>
        </w:rPr>
        <w:t>自发</w:t>
      </w:r>
      <w:r>
        <w:rPr>
          <w:rFonts w:ascii="Times New Roman" w:hAnsi="Times New Roman" w:cs="Times New Roman"/>
          <w:szCs w:val="24"/>
        </w:rPr>
        <w:t>行为有</w:t>
      </w:r>
      <w:r>
        <w:rPr>
          <w:rFonts w:ascii="Times New Roman" w:hAnsi="Times New Roman" w:cs="Times New Roman" w:hint="eastAsia"/>
          <w:szCs w:val="24"/>
        </w:rPr>
        <w:t>着</w:t>
      </w:r>
      <w:r>
        <w:rPr>
          <w:rFonts w:ascii="Times New Roman" w:hAnsi="Times New Roman" w:cs="Times New Roman"/>
          <w:szCs w:val="24"/>
        </w:rPr>
        <w:t>很大关系。比如说，在俄</w:t>
      </w:r>
      <w:proofErr w:type="gramStart"/>
      <w:r>
        <w:rPr>
          <w:rFonts w:ascii="Times New Roman" w:hAnsi="Times New Roman" w:cs="Times New Roman"/>
          <w:szCs w:val="24"/>
        </w:rPr>
        <w:t>乌战争</w:t>
      </w:r>
      <w:proofErr w:type="gramEnd"/>
      <w:r>
        <w:rPr>
          <w:rFonts w:ascii="Times New Roman" w:hAnsi="Times New Roman" w:cs="Times New Roman"/>
          <w:szCs w:val="24"/>
        </w:rPr>
        <w:t>期间，一些美国的域名注册商，比如</w:t>
      </w:r>
      <w:proofErr w:type="spellStart"/>
      <w:r>
        <w:rPr>
          <w:rFonts w:ascii="Times New Roman" w:hAnsi="Times New Roman" w:cs="Times New Roman"/>
          <w:szCs w:val="24"/>
        </w:rPr>
        <w:t>Namecheaper</w:t>
      </w:r>
      <w:proofErr w:type="spellEnd"/>
      <w:r>
        <w:rPr>
          <w:rFonts w:ascii="Times New Roman" w:hAnsi="Times New Roman" w:cs="Times New Roman"/>
          <w:szCs w:val="24"/>
        </w:rPr>
        <w:t>宣布对俄域名展开制裁，但另一些注册商，出于利益原因，并未开展制裁活动。因此，尽管两者都是来自美国的注册商，他们的风险等级是不相同的，这一点需要在域名的单项得分上得到体现。</w:t>
      </w:r>
    </w:p>
    <w:p w14:paraId="68EA320A" w14:textId="77777777" w:rsidR="007F15D6" w:rsidRDefault="007F15D6" w:rsidP="007F15D6">
      <w:pPr>
        <w:tabs>
          <w:tab w:val="left" w:pos="535"/>
          <w:tab w:val="left" w:pos="955"/>
          <w:tab w:val="left" w:pos="1375"/>
          <w:tab w:val="left" w:pos="1795"/>
          <w:tab w:val="left" w:pos="2215"/>
          <w:tab w:val="left" w:pos="2635"/>
          <w:tab w:val="left" w:pos="3055"/>
          <w:tab w:val="left" w:pos="3475"/>
        </w:tabs>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hint="eastAsia"/>
          <w:szCs w:val="24"/>
        </w:rPr>
        <w:t>我们注意到不可忽视的一点是，</w:t>
      </w:r>
      <w:r>
        <w:rPr>
          <w:rFonts w:ascii="Times New Roman" w:hAnsi="Times New Roman" w:cs="Times New Roman"/>
          <w:szCs w:val="24"/>
        </w:rPr>
        <w:t>即使是选择了国内的公司</w:t>
      </w:r>
      <w:proofErr w:type="gramStart"/>
      <w:r>
        <w:rPr>
          <w:rFonts w:ascii="Times New Roman" w:hAnsi="Times New Roman" w:cs="Times New Roman"/>
          <w:szCs w:val="24"/>
        </w:rPr>
        <w:t>做为</w:t>
      </w:r>
      <w:proofErr w:type="gramEnd"/>
      <w:r>
        <w:rPr>
          <w:rFonts w:ascii="Times New Roman" w:hAnsi="Times New Roman" w:cs="Times New Roman"/>
          <w:szCs w:val="24"/>
        </w:rPr>
        <w:t>服务机构，这也</w:t>
      </w:r>
      <w:r>
        <w:rPr>
          <w:rFonts w:ascii="Times New Roman" w:hAnsi="Times New Roman" w:cs="Times New Roman" w:hint="eastAsia"/>
          <w:szCs w:val="24"/>
        </w:rPr>
        <w:t>并</w:t>
      </w:r>
      <w:r>
        <w:rPr>
          <w:rFonts w:ascii="Times New Roman" w:hAnsi="Times New Roman" w:cs="Times New Roman"/>
          <w:szCs w:val="24"/>
        </w:rPr>
        <w:t>不代表这项属性就</w:t>
      </w:r>
      <w:r>
        <w:rPr>
          <w:rFonts w:ascii="Times New Roman" w:hAnsi="Times New Roman" w:cs="Times New Roman" w:hint="eastAsia"/>
          <w:szCs w:val="24"/>
        </w:rPr>
        <w:t>是完全安全的，因为还有可能发生网络攻击或者服务瘫痪等恶劣事件。比如百度公司在</w:t>
      </w:r>
      <w:r>
        <w:rPr>
          <w:rFonts w:ascii="Times New Roman" w:hAnsi="Times New Roman" w:cs="Times New Roman"/>
          <w:szCs w:val="24"/>
        </w:rPr>
        <w:t>2010</w:t>
      </w:r>
      <w:r>
        <w:rPr>
          <w:rFonts w:ascii="Times New Roman" w:hAnsi="Times New Roman" w:cs="Times New Roman"/>
          <w:szCs w:val="24"/>
        </w:rPr>
        <w:t>年由于</w:t>
      </w:r>
      <w:r>
        <w:rPr>
          <w:rFonts w:ascii="Times New Roman" w:hAnsi="Times New Roman" w:cs="Times New Roman"/>
          <w:szCs w:val="24"/>
        </w:rPr>
        <w:t>baidu.com</w:t>
      </w:r>
      <w:r>
        <w:rPr>
          <w:rFonts w:ascii="Times New Roman" w:hAnsi="Times New Roman" w:cs="Times New Roman"/>
          <w:szCs w:val="24"/>
        </w:rPr>
        <w:t>域名的</w:t>
      </w:r>
      <w:r>
        <w:rPr>
          <w:rFonts w:ascii="Times New Roman" w:hAnsi="Times New Roman" w:cs="Times New Roman"/>
          <w:szCs w:val="24"/>
        </w:rPr>
        <w:t>DNS</w:t>
      </w:r>
      <w:r>
        <w:rPr>
          <w:rFonts w:ascii="Times New Roman" w:hAnsi="Times New Roman" w:cs="Times New Roman"/>
          <w:szCs w:val="24"/>
        </w:rPr>
        <w:t>记录在美国</w:t>
      </w:r>
      <w:proofErr w:type="gramStart"/>
      <w:r>
        <w:rPr>
          <w:rFonts w:ascii="Times New Roman" w:hAnsi="Times New Roman" w:cs="Times New Roman"/>
          <w:szCs w:val="24"/>
        </w:rPr>
        <w:t>注册商</w:t>
      </w:r>
      <w:proofErr w:type="gramEnd"/>
      <w:r>
        <w:rPr>
          <w:rFonts w:ascii="Times New Roman" w:hAnsi="Times New Roman" w:cs="Times New Roman"/>
          <w:szCs w:val="24"/>
        </w:rPr>
        <w:t>register.com</w:t>
      </w:r>
      <w:r>
        <w:rPr>
          <w:rFonts w:ascii="Times New Roman" w:hAnsi="Times New Roman" w:cs="Times New Roman"/>
          <w:szCs w:val="24"/>
        </w:rPr>
        <w:t>处被非法篡改，导致域名无法被解析。</w:t>
      </w:r>
    </w:p>
    <w:p w14:paraId="7B8E9454" w14:textId="77777777" w:rsidR="007F15D6" w:rsidRDefault="007F15D6" w:rsidP="007F15D6">
      <w:pPr>
        <w:ind w:firstLineChars="200" w:firstLine="480"/>
        <w:rPr>
          <w:rFonts w:ascii="宋体" w:hAnsi="宋体" w:cs="宋体"/>
          <w:szCs w:val="24"/>
        </w:rPr>
      </w:pPr>
      <w:r>
        <w:rPr>
          <w:rFonts w:ascii="Times New Roman" w:hAnsi="Times New Roman" w:cs="Times New Roman" w:hint="eastAsia"/>
          <w:szCs w:val="24"/>
        </w:rPr>
        <w:lastRenderedPageBreak/>
        <w:t>因此，我们需要按照具体服务公司的历史表现对域名属性的单项得分进行修正。在这里我们采用了黑名单机制。记录那些出现过重大威胁服务安全事件，以及进行过制裁行动的企业。如果一个域名选择了这些企业</w:t>
      </w:r>
      <w:proofErr w:type="gramStart"/>
      <w:r>
        <w:rPr>
          <w:rFonts w:ascii="Times New Roman" w:hAnsi="Times New Roman" w:cs="Times New Roman" w:hint="eastAsia"/>
          <w:szCs w:val="24"/>
        </w:rPr>
        <w:t>做为</w:t>
      </w:r>
      <w:proofErr w:type="gramEnd"/>
      <w:r>
        <w:rPr>
          <w:rFonts w:ascii="Times New Roman" w:hAnsi="Times New Roman" w:cs="Times New Roman" w:hint="eastAsia"/>
          <w:szCs w:val="24"/>
        </w:rPr>
        <w:t>服务商，则对应属性将会有一定的减分</w:t>
      </w:r>
      <m:oMath>
        <m:sSub>
          <m:sSubPr>
            <m:ctrlPr>
              <w:rPr>
                <w:rFonts w:ascii="Cambria Math" w:hAnsi="Cambria Math" w:cs="Times New Roman"/>
                <w:i/>
                <w:szCs w:val="24"/>
              </w:rPr>
            </m:ctrlPr>
          </m:sSubPr>
          <m:e>
            <m:r>
              <w:rPr>
                <w:rFonts w:ascii="Cambria Math" w:hAnsi="Cambria Math" w:cs="Times New Roman"/>
                <w:szCs w:val="24"/>
              </w:rPr>
              <m:t>B</m:t>
            </m:r>
          </m:e>
          <m:sub>
            <m:r>
              <m:rPr>
                <m:sty m:val="p"/>
              </m:rPr>
              <w:rPr>
                <w:rFonts w:ascii="Cambria Math" w:hAnsi="Cambria Math" w:cs="Times New Roman"/>
                <w:szCs w:val="24"/>
              </w:rPr>
              <m:t>i</m:t>
            </m:r>
          </m:sub>
        </m:sSub>
      </m:oMath>
      <w:r>
        <w:rPr>
          <w:rFonts w:ascii="Times New Roman" w:hAnsi="Times New Roman" w:cs="Times New Roman" w:hint="eastAsia"/>
          <w:szCs w:val="24"/>
        </w:rPr>
        <w:t>，最终得到修正后的</w:t>
      </w:r>
      <m:oMath>
        <m:sSub>
          <m:sSubPr>
            <m:ctrlPr>
              <w:rPr>
                <w:rFonts w:ascii="Cambria Math" w:hAnsi="Cambria Math" w:cs="宋体" w:hint="eastAsia"/>
                <w:szCs w:val="24"/>
              </w:rPr>
            </m:ctrlPr>
          </m:sSubPr>
          <m:e>
            <m:r>
              <m:rPr>
                <m:sty m:val="p"/>
              </m:rPr>
              <w:rPr>
                <w:rFonts w:ascii="Cambria Math" w:hAnsi="Cambria Math" w:cs="宋体" w:hint="eastAsia"/>
                <w:szCs w:val="24"/>
              </w:rPr>
              <m:t>A</m:t>
            </m:r>
          </m:e>
          <m:sub>
            <m:r>
              <m:rPr>
                <m:sty m:val="p"/>
              </m:rPr>
              <w:rPr>
                <w:rFonts w:ascii="Cambria Math" w:hAnsi="Cambria Math" w:cs="宋体" w:hint="eastAsia"/>
                <w:szCs w:val="24"/>
              </w:rPr>
              <m:t>i</m:t>
            </m:r>
          </m:sub>
        </m:sSub>
        <m:r>
          <m:rPr>
            <m:sty m:val="p"/>
          </m:rPr>
          <w:rPr>
            <w:rFonts w:ascii="Cambria Math" w:hAnsi="Cambria Math" w:cs="宋体"/>
            <w:szCs w:val="24"/>
          </w:rPr>
          <m:t>=</m:t>
        </m:r>
        <m:sSub>
          <m:sSubPr>
            <m:ctrlPr>
              <w:rPr>
                <w:rFonts w:ascii="Cambria Math" w:hAnsi="Cambria Math" w:cs="宋体" w:hint="eastAsia"/>
                <w:szCs w:val="24"/>
              </w:rPr>
            </m:ctrlPr>
          </m:sSubPr>
          <m:e>
            <m:r>
              <m:rPr>
                <m:sty m:val="p"/>
              </m:rPr>
              <w:rPr>
                <w:rFonts w:ascii="Cambria Math" w:hAnsi="Cambria Math" w:cs="宋体"/>
                <w:szCs w:val="24"/>
              </w:rPr>
              <m:t>A</m:t>
            </m:r>
          </m:e>
          <m:sub>
            <m:r>
              <m:rPr>
                <m:sty m:val="p"/>
              </m:rPr>
              <w:rPr>
                <w:rFonts w:ascii="Cambria Math" w:hAnsi="Cambria Math" w:cs="宋体"/>
                <w:szCs w:val="24"/>
              </w:rPr>
              <m:t>i</m:t>
            </m:r>
          </m:sub>
        </m:sSub>
        <m:r>
          <m:rPr>
            <m:sty m:val="p"/>
          </m:rPr>
          <w:rPr>
            <w:rFonts w:ascii="Cambria Math" w:hAnsi="Cambria Math" w:cs="宋体" w:hint="eastAsia"/>
            <w:szCs w:val="24"/>
          </w:rPr>
          <m:t>（先前）</m:t>
        </m:r>
        <m:r>
          <m:rPr>
            <m:sty m:val="p"/>
          </m:rPr>
          <w:rPr>
            <w:rFonts w:ascii="Cambria Math" w:hAnsi="Cambria Math" w:cs="宋体"/>
            <w:szCs w:val="24"/>
          </w:rPr>
          <m:t>+</m:t>
        </m:r>
        <m:sSub>
          <m:sSubPr>
            <m:ctrlPr>
              <w:rPr>
                <w:rFonts w:ascii="Cambria Math" w:hAnsi="Cambria Math" w:cs="宋体" w:hint="eastAsia"/>
                <w:szCs w:val="24"/>
              </w:rPr>
            </m:ctrlPr>
          </m:sSubPr>
          <m:e>
            <m:r>
              <m:rPr>
                <m:sty m:val="p"/>
              </m:rPr>
              <w:rPr>
                <w:rFonts w:ascii="Cambria Math" w:hAnsi="Cambria Math" w:cs="宋体"/>
                <w:szCs w:val="24"/>
              </w:rPr>
              <m:t>B</m:t>
            </m:r>
          </m:e>
          <m:sub>
            <m:r>
              <m:rPr>
                <m:sty m:val="p"/>
              </m:rPr>
              <w:rPr>
                <w:rFonts w:ascii="Cambria Math" w:hAnsi="Cambria Math" w:cs="宋体"/>
                <w:szCs w:val="24"/>
              </w:rPr>
              <m:t>i</m:t>
            </m:r>
          </m:sub>
        </m:sSub>
      </m:oMath>
    </w:p>
    <w:p w14:paraId="27DD4D88" w14:textId="77777777" w:rsidR="007F15D6" w:rsidRDefault="007F15D6" w:rsidP="007F15D6">
      <w:pPr>
        <w:tabs>
          <w:tab w:val="left" w:pos="535"/>
          <w:tab w:val="left" w:pos="955"/>
          <w:tab w:val="left" w:pos="1375"/>
          <w:tab w:val="left" w:pos="1795"/>
          <w:tab w:val="left" w:pos="2215"/>
          <w:tab w:val="left" w:pos="2635"/>
          <w:tab w:val="left" w:pos="3055"/>
          <w:tab w:val="left" w:pos="3475"/>
        </w:tabs>
        <w:rPr>
          <w:rFonts w:ascii="Times New Roman" w:hAnsi="Times New Roman" w:cs="Times New Roman"/>
          <w:szCs w:val="24"/>
        </w:rPr>
      </w:pPr>
      <w:r>
        <w:rPr>
          <w:rFonts w:ascii="Times New Roman" w:hAnsi="Times New Roman" w:cs="Times New Roman" w:hint="eastAsia"/>
          <w:szCs w:val="24"/>
        </w:rPr>
        <w:t>减分的</w:t>
      </w:r>
      <w:r>
        <w:rPr>
          <w:rFonts w:ascii="Times New Roman" w:hAnsi="Times New Roman" w:cs="Times New Roman"/>
          <w:szCs w:val="24"/>
        </w:rPr>
        <w:t>标准如下表</w:t>
      </w:r>
      <w:r>
        <w:rPr>
          <w:rFonts w:ascii="Times New Roman" w:hAnsi="Times New Roman" w:cs="Times New Roman" w:hint="eastAsia"/>
          <w:szCs w:val="24"/>
        </w:rPr>
        <w:t>:</w:t>
      </w:r>
    </w:p>
    <w:p w14:paraId="6FF42D59" w14:textId="77777777" w:rsidR="007F15D6" w:rsidRDefault="007F15D6" w:rsidP="007F15D6">
      <w:pPr>
        <w:tabs>
          <w:tab w:val="left" w:pos="535"/>
          <w:tab w:val="left" w:pos="955"/>
          <w:tab w:val="left" w:pos="1375"/>
          <w:tab w:val="left" w:pos="1795"/>
          <w:tab w:val="left" w:pos="2215"/>
          <w:tab w:val="left" w:pos="2635"/>
          <w:tab w:val="left" w:pos="3055"/>
          <w:tab w:val="left" w:pos="3475"/>
        </w:tabs>
        <w:rPr>
          <w:rFonts w:ascii="Times New Roman" w:hAnsi="Times New Roman" w:cs="Times New Roman"/>
          <w:szCs w:val="24"/>
        </w:rPr>
      </w:pPr>
    </w:p>
    <w:tbl>
      <w:tblPr>
        <w:tblStyle w:val="a5"/>
        <w:tblpPr w:leftFromText="180" w:rightFromText="180" w:vertAnchor="text" w:horzAnchor="margin" w:tblpY="-9"/>
        <w:tblW w:w="0" w:type="auto"/>
        <w:tblLook w:val="04A0" w:firstRow="1" w:lastRow="0" w:firstColumn="1" w:lastColumn="0" w:noHBand="0" w:noVBand="1"/>
      </w:tblPr>
      <w:tblGrid>
        <w:gridCol w:w="4148"/>
        <w:gridCol w:w="4148"/>
      </w:tblGrid>
      <w:tr w:rsidR="007F15D6" w14:paraId="234965EB" w14:textId="77777777" w:rsidTr="00F471CF">
        <w:tc>
          <w:tcPr>
            <w:tcW w:w="4148" w:type="dxa"/>
          </w:tcPr>
          <w:p w14:paraId="057CB276" w14:textId="77777777" w:rsidR="007F15D6" w:rsidRDefault="007F15D6" w:rsidP="00F471CF">
            <w:pPr>
              <w:jc w:val="center"/>
              <w:rPr>
                <w:rFonts w:ascii="宋体" w:hAnsi="宋体" w:cs="宋体"/>
                <w:szCs w:val="24"/>
              </w:rPr>
            </w:pPr>
            <w:r>
              <w:rPr>
                <w:rFonts w:ascii="宋体" w:hAnsi="宋体" w:cs="宋体" w:hint="eastAsia"/>
                <w:szCs w:val="24"/>
              </w:rPr>
              <w:t>公司或企业行为</w:t>
            </w:r>
          </w:p>
        </w:tc>
        <w:tc>
          <w:tcPr>
            <w:tcW w:w="4148" w:type="dxa"/>
          </w:tcPr>
          <w:p w14:paraId="1BD7078D" w14:textId="77777777" w:rsidR="007F15D6" w:rsidRDefault="007F15D6" w:rsidP="00F471CF">
            <w:pPr>
              <w:rPr>
                <w:rFonts w:ascii="宋体" w:hAnsi="宋体" w:cs="宋体"/>
                <w:szCs w:val="24"/>
              </w:rPr>
            </w:pPr>
            <w:r>
              <w:rPr>
                <w:rFonts w:ascii="宋体" w:hAnsi="宋体" w:cs="宋体" w:hint="eastAsia"/>
                <w:szCs w:val="24"/>
              </w:rPr>
              <w:t xml:space="preserve">               对应</w:t>
            </w:r>
            <m:oMath>
              <m:sSub>
                <m:sSubPr>
                  <m:ctrlPr>
                    <w:rPr>
                      <w:rFonts w:ascii="Cambria Math" w:hAnsi="Cambria Math" w:cs="宋体"/>
                      <w:i/>
                      <w:szCs w:val="24"/>
                    </w:rPr>
                  </m:ctrlPr>
                </m:sSubPr>
                <m:e>
                  <m:r>
                    <w:rPr>
                      <w:rFonts w:ascii="Cambria Math" w:hAnsi="Cambria Math" w:cs="宋体"/>
                      <w:szCs w:val="24"/>
                    </w:rPr>
                    <m:t>B</m:t>
                  </m:r>
                </m:e>
                <m:sub>
                  <m:r>
                    <w:rPr>
                      <w:rFonts w:ascii="Cambria Math" w:hAnsi="Cambria Math" w:cs="宋体"/>
                      <w:szCs w:val="24"/>
                    </w:rPr>
                    <m:t>i</m:t>
                  </m:r>
                </m:sub>
              </m:sSub>
            </m:oMath>
            <w:r>
              <w:rPr>
                <w:rFonts w:ascii="宋体" w:hAnsi="宋体" w:cs="宋体" w:hint="eastAsia"/>
                <w:szCs w:val="24"/>
              </w:rPr>
              <w:t>分值</w:t>
            </w:r>
          </w:p>
        </w:tc>
      </w:tr>
      <w:tr w:rsidR="007F15D6" w14:paraId="2FA6F2ED" w14:textId="77777777" w:rsidTr="00F471CF">
        <w:tc>
          <w:tcPr>
            <w:tcW w:w="4148" w:type="dxa"/>
          </w:tcPr>
          <w:p w14:paraId="51D7BCF7" w14:textId="77777777" w:rsidR="007F15D6" w:rsidRDefault="007F15D6" w:rsidP="00F471CF">
            <w:pPr>
              <w:jc w:val="left"/>
              <w:rPr>
                <w:rFonts w:ascii="宋体" w:hAnsi="宋体" w:cs="宋体"/>
                <w:szCs w:val="24"/>
              </w:rPr>
            </w:pPr>
            <w:r>
              <w:rPr>
                <w:rFonts w:ascii="宋体" w:hAnsi="宋体" w:cs="宋体" w:hint="eastAsia"/>
                <w:szCs w:val="24"/>
              </w:rPr>
              <w:t xml:space="preserve">    宣布对他国域名停止服务(不论种类）</w:t>
            </w:r>
          </w:p>
        </w:tc>
        <w:tc>
          <w:tcPr>
            <w:tcW w:w="4148" w:type="dxa"/>
          </w:tcPr>
          <w:p w14:paraId="5C792C57" w14:textId="77777777" w:rsidR="007F15D6" w:rsidRDefault="007F15D6" w:rsidP="00F471CF">
            <w:pPr>
              <w:rPr>
                <w:rFonts w:ascii="宋体" w:hAnsi="宋体" w:cs="宋体"/>
                <w:szCs w:val="24"/>
              </w:rPr>
            </w:pPr>
            <w:r>
              <w:rPr>
                <w:rFonts w:ascii="宋体" w:hAnsi="宋体" w:cs="宋体" w:hint="eastAsia"/>
                <w:szCs w:val="24"/>
              </w:rPr>
              <w:t xml:space="preserve">                  -2</w:t>
            </w:r>
          </w:p>
        </w:tc>
      </w:tr>
      <w:tr w:rsidR="007F15D6" w14:paraId="7F781D8B" w14:textId="77777777" w:rsidTr="00F471CF">
        <w:tc>
          <w:tcPr>
            <w:tcW w:w="4148" w:type="dxa"/>
          </w:tcPr>
          <w:p w14:paraId="32C24876" w14:textId="77777777" w:rsidR="007F15D6" w:rsidRDefault="007F15D6" w:rsidP="00F471CF">
            <w:pPr>
              <w:rPr>
                <w:rFonts w:ascii="宋体" w:hAnsi="宋体" w:cs="宋体"/>
                <w:szCs w:val="24"/>
              </w:rPr>
            </w:pPr>
            <w:r>
              <w:rPr>
                <w:rFonts w:ascii="宋体" w:hAnsi="宋体" w:cs="宋体" w:hint="eastAsia"/>
                <w:szCs w:val="24"/>
              </w:rPr>
              <w:t xml:space="preserve">    出现过严重规模的安全问题事件</w:t>
            </w:r>
          </w:p>
        </w:tc>
        <w:tc>
          <w:tcPr>
            <w:tcW w:w="4148" w:type="dxa"/>
          </w:tcPr>
          <w:p w14:paraId="6262B2F4" w14:textId="77777777" w:rsidR="007F15D6" w:rsidRDefault="007F15D6" w:rsidP="00F471CF">
            <w:pPr>
              <w:rPr>
                <w:rFonts w:ascii="宋体" w:hAnsi="宋体" w:cs="宋体"/>
                <w:szCs w:val="24"/>
              </w:rPr>
            </w:pPr>
            <w:r>
              <w:rPr>
                <w:rFonts w:ascii="宋体" w:hAnsi="宋体" w:cs="宋体" w:hint="eastAsia"/>
                <w:szCs w:val="24"/>
              </w:rPr>
              <w:t xml:space="preserve">                  -2</w:t>
            </w:r>
          </w:p>
        </w:tc>
      </w:tr>
      <w:tr w:rsidR="007F15D6" w14:paraId="57FB8268" w14:textId="77777777" w:rsidTr="00F471CF">
        <w:tc>
          <w:tcPr>
            <w:tcW w:w="4148" w:type="dxa"/>
          </w:tcPr>
          <w:p w14:paraId="3E1254B5" w14:textId="77777777" w:rsidR="007F15D6" w:rsidRDefault="007F15D6" w:rsidP="00F471CF">
            <w:pPr>
              <w:rPr>
                <w:rFonts w:ascii="宋体" w:hAnsi="宋体" w:cs="宋体"/>
                <w:szCs w:val="24"/>
              </w:rPr>
            </w:pPr>
            <w:r>
              <w:rPr>
                <w:rFonts w:ascii="宋体" w:hAnsi="宋体" w:cs="宋体" w:hint="eastAsia"/>
                <w:szCs w:val="24"/>
              </w:rPr>
              <w:t xml:space="preserve">    官方宣布对他国表示谴责</w:t>
            </w:r>
          </w:p>
        </w:tc>
        <w:tc>
          <w:tcPr>
            <w:tcW w:w="4148" w:type="dxa"/>
          </w:tcPr>
          <w:p w14:paraId="60487D4B" w14:textId="77777777" w:rsidR="007F15D6" w:rsidRDefault="007F15D6" w:rsidP="00F471CF">
            <w:pPr>
              <w:rPr>
                <w:rFonts w:ascii="宋体" w:hAnsi="宋体" w:cs="宋体"/>
                <w:szCs w:val="24"/>
              </w:rPr>
            </w:pPr>
            <w:r>
              <w:rPr>
                <w:rFonts w:ascii="宋体" w:hAnsi="宋体" w:cs="宋体" w:hint="eastAsia"/>
                <w:szCs w:val="24"/>
              </w:rPr>
              <w:t xml:space="preserve">                  -1</w:t>
            </w:r>
          </w:p>
        </w:tc>
      </w:tr>
      <w:tr w:rsidR="007F15D6" w14:paraId="0A87A252" w14:textId="77777777" w:rsidTr="00F471CF">
        <w:tc>
          <w:tcPr>
            <w:tcW w:w="4148" w:type="dxa"/>
          </w:tcPr>
          <w:p w14:paraId="66C6B9A7" w14:textId="77777777" w:rsidR="007F15D6" w:rsidRDefault="007F15D6" w:rsidP="00F471CF">
            <w:pPr>
              <w:rPr>
                <w:rFonts w:ascii="宋体" w:hAnsi="宋体" w:cs="宋体"/>
                <w:szCs w:val="24"/>
              </w:rPr>
            </w:pPr>
            <w:r>
              <w:rPr>
                <w:rFonts w:ascii="宋体" w:hAnsi="宋体" w:cs="宋体" w:hint="eastAsia"/>
                <w:szCs w:val="24"/>
              </w:rPr>
              <w:t xml:space="preserve">    出现中小规模的安全问题事件</w:t>
            </w:r>
          </w:p>
        </w:tc>
        <w:tc>
          <w:tcPr>
            <w:tcW w:w="4148" w:type="dxa"/>
          </w:tcPr>
          <w:p w14:paraId="70CD2EC1" w14:textId="77777777" w:rsidR="007F15D6" w:rsidRDefault="007F15D6" w:rsidP="00F471CF">
            <w:pPr>
              <w:rPr>
                <w:rFonts w:ascii="宋体" w:hAnsi="宋体" w:cs="宋体"/>
                <w:szCs w:val="24"/>
              </w:rPr>
            </w:pPr>
            <w:r>
              <w:rPr>
                <w:rFonts w:ascii="宋体" w:hAnsi="宋体" w:cs="宋体" w:hint="eastAsia"/>
                <w:szCs w:val="24"/>
              </w:rPr>
              <w:t xml:space="preserve">                  -1</w:t>
            </w:r>
          </w:p>
        </w:tc>
      </w:tr>
    </w:tbl>
    <w:p w14:paraId="106ACF2D" w14:textId="77777777" w:rsidR="007F15D6" w:rsidRDefault="007F15D6" w:rsidP="007F15D6">
      <w:pPr>
        <w:tabs>
          <w:tab w:val="left" w:pos="535"/>
          <w:tab w:val="left" w:pos="955"/>
          <w:tab w:val="left" w:pos="1375"/>
          <w:tab w:val="left" w:pos="1795"/>
          <w:tab w:val="left" w:pos="2215"/>
          <w:tab w:val="left" w:pos="2635"/>
          <w:tab w:val="left" w:pos="3055"/>
          <w:tab w:val="left" w:pos="3475"/>
        </w:tabs>
        <w:rPr>
          <w:rFonts w:ascii="Times New Roman" w:hAnsi="Times New Roman" w:cs="Times New Roman"/>
          <w:szCs w:val="24"/>
        </w:rPr>
      </w:pPr>
    </w:p>
    <w:p w14:paraId="6C9AAB57" w14:textId="77777777" w:rsidR="007F15D6" w:rsidRDefault="007F15D6" w:rsidP="007F15D6">
      <w:pPr>
        <w:ind w:firstLineChars="200" w:firstLine="480"/>
        <w:rPr>
          <w:rFonts w:ascii="Times New Roman" w:hAnsi="Times New Roman" w:cs="Times New Roman"/>
          <w:szCs w:val="24"/>
        </w:rPr>
      </w:pPr>
      <w:r>
        <w:rPr>
          <w:rFonts w:ascii="Times New Roman" w:hAnsi="Times New Roman" w:cs="Times New Roman" w:hint="eastAsia"/>
          <w:szCs w:val="24"/>
        </w:rPr>
        <w:t>在上述工作</w:t>
      </w:r>
      <w:r>
        <w:rPr>
          <w:rFonts w:ascii="Times New Roman" w:hAnsi="Times New Roman" w:cs="Times New Roman"/>
          <w:szCs w:val="24"/>
        </w:rPr>
        <w:t>给出了</w:t>
      </w:r>
      <w:r>
        <w:rPr>
          <w:rFonts w:ascii="Times New Roman" w:hAnsi="Times New Roman" w:cs="Times New Roman"/>
          <w:szCs w:val="24"/>
        </w:rPr>
        <w:t>A1-A6</w:t>
      </w:r>
      <w:r>
        <w:rPr>
          <w:rFonts w:ascii="Times New Roman" w:hAnsi="Times New Roman" w:cs="Times New Roman"/>
          <w:szCs w:val="24"/>
        </w:rPr>
        <w:t>的六项得分之后，</w:t>
      </w:r>
      <w:r>
        <w:rPr>
          <w:rFonts w:ascii="Times New Roman" w:hAnsi="Times New Roman" w:cs="Times New Roman" w:hint="eastAsia"/>
          <w:szCs w:val="24"/>
        </w:rPr>
        <w:t>我们</w:t>
      </w:r>
      <w:r>
        <w:rPr>
          <w:rFonts w:ascii="Times New Roman" w:hAnsi="Times New Roman" w:cs="Times New Roman"/>
          <w:szCs w:val="24"/>
        </w:rPr>
        <w:t>需要建立基于单项得分的综合评价模型并给出最终的评价。最终评价</w:t>
      </w:r>
      <w:r>
        <w:rPr>
          <w:rFonts w:ascii="Times New Roman" w:hAnsi="Times New Roman" w:cs="Times New Roman" w:hint="eastAsia"/>
          <w:szCs w:val="24"/>
        </w:rPr>
        <w:t>将会</w:t>
      </w:r>
      <w:r>
        <w:rPr>
          <w:rFonts w:ascii="Times New Roman" w:hAnsi="Times New Roman" w:cs="Times New Roman"/>
          <w:szCs w:val="24"/>
        </w:rPr>
        <w:t>分为</w:t>
      </w:r>
      <w:r>
        <w:rPr>
          <w:rFonts w:ascii="Times New Roman" w:hAnsi="Times New Roman" w:cs="Times New Roman" w:hint="eastAsia"/>
          <w:szCs w:val="24"/>
        </w:rPr>
        <w:t>以下</w:t>
      </w:r>
      <w:r>
        <w:rPr>
          <w:rFonts w:ascii="Times New Roman" w:hAnsi="Times New Roman" w:cs="Times New Roman"/>
          <w:szCs w:val="24"/>
        </w:rPr>
        <w:t>两个方面</w:t>
      </w:r>
      <w:r>
        <w:rPr>
          <w:rFonts w:ascii="Times New Roman" w:hAnsi="Times New Roman" w:cs="Times New Roman" w:hint="eastAsia"/>
          <w:szCs w:val="24"/>
        </w:rPr>
        <w:t>：</w:t>
      </w:r>
      <w:r>
        <w:rPr>
          <w:rFonts w:ascii="Times New Roman" w:hAnsi="Times New Roman" w:cs="Times New Roman"/>
          <w:szCs w:val="24"/>
        </w:rPr>
        <w:t>一是绝对安全得分，二是相对安全得分。</w:t>
      </w:r>
    </w:p>
    <w:p w14:paraId="04AC1914" w14:textId="77777777" w:rsidR="007F15D6" w:rsidRDefault="007F15D6" w:rsidP="007F15D6">
      <w:pPr>
        <w:ind w:firstLineChars="200" w:firstLine="480"/>
        <w:rPr>
          <w:rFonts w:ascii="Times New Roman" w:hAnsi="Times New Roman" w:cs="Times New Roman"/>
          <w:szCs w:val="24"/>
        </w:rPr>
      </w:pPr>
      <w:r>
        <w:rPr>
          <w:rFonts w:ascii="Times New Roman" w:hAnsi="Times New Roman" w:cs="Times New Roman"/>
          <w:szCs w:val="24"/>
        </w:rPr>
        <w:t>由于从域名解析到域名背后的服务为客户所用是一个紧密相关的流程，所以，域名任意一项属性所对应的服务被拒绝，或者应服务的服务器数据被盗取，都将造成不可估量的损失。因此，我们设置了绝对安全得分来描述这一性质。该得分用</w:t>
      </w:r>
      <w:r>
        <w:rPr>
          <w:rFonts w:ascii="Times New Roman" w:hAnsi="Times New Roman" w:cs="Times New Roman"/>
          <w:szCs w:val="24"/>
        </w:rPr>
        <w:t>P1</w:t>
      </w:r>
      <w:r>
        <w:rPr>
          <w:rFonts w:ascii="Times New Roman" w:hAnsi="Times New Roman" w:cs="Times New Roman"/>
          <w:szCs w:val="24"/>
        </w:rPr>
        <w:t>来表示。</w:t>
      </w:r>
    </w:p>
    <w:p w14:paraId="594ABA1A" w14:textId="77777777" w:rsidR="007F15D6" w:rsidRDefault="007F15D6" w:rsidP="007F15D6">
      <w:pPr>
        <w:ind w:firstLineChars="200" w:firstLine="480"/>
        <w:jc w:val="left"/>
        <w:rPr>
          <w:rFonts w:ascii="Times New Roman" w:hAnsi="Times New Roman" w:cs="Times New Roman"/>
          <w:szCs w:val="24"/>
        </w:rPr>
      </w:pPr>
      <w:r>
        <w:rPr>
          <w:rFonts w:ascii="Times New Roman" w:hAnsi="Times New Roman" w:cs="Times New Roman"/>
          <w:szCs w:val="24"/>
        </w:rPr>
        <w:t>A1-A6</w:t>
      </w:r>
      <w:r>
        <w:rPr>
          <w:rFonts w:ascii="Times New Roman" w:hAnsi="Times New Roman" w:cs="Times New Roman"/>
          <w:szCs w:val="24"/>
        </w:rPr>
        <w:t>中有任意一项</w:t>
      </w:r>
      <w:r>
        <w:rPr>
          <w:rFonts w:ascii="Times New Roman" w:hAnsi="Times New Roman" w:cs="Times New Roman" w:hint="eastAsia"/>
          <w:szCs w:val="24"/>
        </w:rPr>
        <w:t>小于</w:t>
      </w:r>
      <w:r>
        <w:rPr>
          <w:rFonts w:ascii="Times New Roman" w:hAnsi="Times New Roman" w:cs="Times New Roman"/>
          <w:szCs w:val="24"/>
        </w:rPr>
        <w:t>0</w:t>
      </w:r>
      <w:r>
        <w:rPr>
          <w:rFonts w:ascii="Times New Roman" w:hAnsi="Times New Roman" w:cs="Times New Roman"/>
          <w:szCs w:val="24"/>
        </w:rPr>
        <w:t>时</w:t>
      </w:r>
      <w:r>
        <w:rPr>
          <w:rFonts w:ascii="Times New Roman" w:hAnsi="Times New Roman" w:cs="Times New Roman" w:hint="eastAsia"/>
          <w:szCs w:val="24"/>
        </w:rPr>
        <w:t>则</w:t>
      </w:r>
      <w:r>
        <w:rPr>
          <w:rFonts w:ascii="Times New Roman" w:hAnsi="Times New Roman" w:cs="Times New Roman"/>
          <w:szCs w:val="24"/>
        </w:rPr>
        <w:t>P1</w:t>
      </w:r>
      <w:r>
        <w:rPr>
          <w:rFonts w:ascii="Times New Roman" w:hAnsi="Times New Roman" w:cs="Times New Roman" w:hint="eastAsia"/>
          <w:szCs w:val="24"/>
        </w:rPr>
        <w:t>等于</w:t>
      </w:r>
      <w:r>
        <w:rPr>
          <w:rFonts w:ascii="Times New Roman" w:hAnsi="Times New Roman" w:cs="Times New Roman"/>
          <w:szCs w:val="24"/>
        </w:rPr>
        <w:t>0</w:t>
      </w:r>
      <w:r>
        <w:rPr>
          <w:rFonts w:ascii="Times New Roman" w:hAnsi="Times New Roman" w:cs="Times New Roman" w:hint="eastAsia"/>
          <w:szCs w:val="24"/>
        </w:rPr>
        <w:t>。在其他一般情况下</w:t>
      </w:r>
      <m:oMath>
        <m:r>
          <m:rPr>
            <m:sty m:val="p"/>
          </m:rPr>
          <w:rPr>
            <w:rFonts w:ascii="Cambria Math" w:hAnsi="Cambria Math" w:cs="Times New Roman"/>
            <w:szCs w:val="24"/>
          </w:rPr>
          <m:t>P1</m:t>
        </m:r>
      </m:oMath>
      <w:r>
        <w:rPr>
          <w:rFonts w:ascii="Times New Roman" w:hAnsi="Times New Roman" w:cs="Times New Roman" w:hint="eastAsia"/>
          <w:szCs w:val="24"/>
        </w:rPr>
        <w:t>的计算公式为</w:t>
      </w:r>
      <w:r>
        <w:rPr>
          <w:rFonts w:ascii="Times New Roman" w:hAnsi="Times New Roman" w:cs="Times New Roman" w:hint="eastAsia"/>
          <w:szCs w:val="24"/>
        </w:rPr>
        <w:t xml:space="preserve">: </w:t>
      </w:r>
      <m:oMath>
        <m:r>
          <w:rPr>
            <w:rFonts w:ascii="Cambria Math" w:hAnsi="Cambria Math" w:cs="Times New Roman"/>
            <w:szCs w:val="24"/>
          </w:rPr>
          <m:t>P1 =A1 *A2 *A3 *A4 *A5 *A6</m:t>
        </m:r>
      </m:oMath>
    </w:p>
    <w:p w14:paraId="22D26D3C" w14:textId="77777777" w:rsidR="007F15D6" w:rsidRDefault="007F15D6" w:rsidP="007F15D6">
      <w:pPr>
        <w:ind w:firstLineChars="200" w:firstLine="480"/>
        <w:rPr>
          <w:rFonts w:ascii="Times New Roman" w:hAnsi="Times New Roman" w:cs="Times New Roman"/>
          <w:szCs w:val="24"/>
        </w:rPr>
      </w:pPr>
      <w:r>
        <w:rPr>
          <w:rFonts w:ascii="Times New Roman" w:hAnsi="Times New Roman" w:cs="Times New Roman"/>
          <w:szCs w:val="24"/>
        </w:rPr>
        <w:t>P1</w:t>
      </w:r>
      <w:r>
        <w:rPr>
          <w:rFonts w:ascii="Times New Roman" w:hAnsi="Times New Roman" w:cs="Times New Roman"/>
          <w:szCs w:val="24"/>
        </w:rPr>
        <w:t>得分可以帮助我们判断出有风险域名和绝对安全的域名。当</w:t>
      </w:r>
      <w:r>
        <w:rPr>
          <w:rFonts w:ascii="Times New Roman" w:hAnsi="Times New Roman" w:cs="Times New Roman"/>
          <w:szCs w:val="24"/>
        </w:rPr>
        <w:t>P1&lt;0</w:t>
      </w:r>
      <w:r>
        <w:rPr>
          <w:rFonts w:ascii="Times New Roman" w:hAnsi="Times New Roman" w:cs="Times New Roman"/>
          <w:szCs w:val="24"/>
        </w:rPr>
        <w:t>时，我们认为该域名是存在风险的，当</w:t>
      </w:r>
      <w:r>
        <w:rPr>
          <w:rFonts w:ascii="Times New Roman" w:hAnsi="Times New Roman" w:cs="Times New Roman"/>
          <w:szCs w:val="24"/>
        </w:rPr>
        <w:t>P1&gt;0</w:t>
      </w:r>
      <w:r>
        <w:rPr>
          <w:rFonts w:ascii="Times New Roman" w:hAnsi="Times New Roman" w:cs="Times New Roman"/>
          <w:szCs w:val="24"/>
        </w:rPr>
        <w:t>时，我们认为该域名的各项属性，从国家层面来看是安全的。解释为只要域名的一项属性背后的实体国家是与中国不友好的国家，如即使</w:t>
      </w:r>
      <w:hyperlink r:id="rId18" w:history="1">
        <w:r>
          <w:rPr>
            <w:rStyle w:val="a7"/>
            <w:rFonts w:ascii="Times New Roman" w:hAnsi="Times New Roman" w:cs="Times New Roman"/>
            <w:szCs w:val="24"/>
          </w:rPr>
          <w:t>www.xxx.com</w:t>
        </w:r>
      </w:hyperlink>
      <w:r>
        <w:rPr>
          <w:rFonts w:ascii="Times New Roman" w:hAnsi="Times New Roman" w:cs="Times New Roman"/>
          <w:szCs w:val="24"/>
        </w:rPr>
        <w:t>的注册商，顶级域背后机构全部在国内，</w:t>
      </w:r>
      <w:r>
        <w:rPr>
          <w:rFonts w:ascii="Times New Roman" w:hAnsi="Times New Roman" w:cs="Times New Roman"/>
          <w:szCs w:val="24"/>
        </w:rPr>
        <w:t>IP</w:t>
      </w:r>
      <w:r>
        <w:rPr>
          <w:rFonts w:ascii="Times New Roman" w:hAnsi="Times New Roman" w:cs="Times New Roman"/>
          <w:szCs w:val="24"/>
        </w:rPr>
        <w:t>地址对应的服务器也在国内，但是域名的</w:t>
      </w:r>
      <w:r>
        <w:rPr>
          <w:rFonts w:ascii="Times New Roman" w:hAnsi="Times New Roman" w:cs="Times New Roman"/>
          <w:szCs w:val="24"/>
        </w:rPr>
        <w:t>DNS</w:t>
      </w:r>
      <w:r>
        <w:rPr>
          <w:rFonts w:ascii="Times New Roman" w:hAnsi="Times New Roman" w:cs="Times New Roman"/>
          <w:szCs w:val="24"/>
        </w:rPr>
        <w:t>解析路径必须通过国外的</w:t>
      </w:r>
      <w:r>
        <w:rPr>
          <w:rFonts w:ascii="Times New Roman" w:hAnsi="Times New Roman" w:cs="Times New Roman"/>
          <w:szCs w:val="24"/>
        </w:rPr>
        <w:t>NS</w:t>
      </w:r>
      <w:r>
        <w:rPr>
          <w:rFonts w:ascii="Times New Roman" w:hAnsi="Times New Roman" w:cs="Times New Roman"/>
          <w:szCs w:val="24"/>
        </w:rPr>
        <w:t>服务器进行解析导致了</w:t>
      </w:r>
      <w:r>
        <w:rPr>
          <w:rFonts w:ascii="Times New Roman" w:hAnsi="Times New Roman" w:cs="Times New Roman"/>
          <w:szCs w:val="24"/>
        </w:rPr>
        <w:t>A3&lt;0</w:t>
      </w:r>
      <w:r>
        <w:rPr>
          <w:rFonts w:ascii="Times New Roman" w:hAnsi="Times New Roman" w:cs="Times New Roman"/>
          <w:szCs w:val="24"/>
        </w:rPr>
        <w:t>，那这个域名的</w:t>
      </w:r>
      <w:r>
        <w:rPr>
          <w:rFonts w:ascii="Times New Roman" w:hAnsi="Times New Roman" w:cs="Times New Roman"/>
          <w:szCs w:val="24"/>
        </w:rPr>
        <w:t>P1</w:t>
      </w:r>
      <w:r>
        <w:rPr>
          <w:rFonts w:ascii="Times New Roman" w:hAnsi="Times New Roman" w:cs="Times New Roman"/>
          <w:szCs w:val="24"/>
        </w:rPr>
        <w:t>将会等于</w:t>
      </w:r>
      <w:r>
        <w:rPr>
          <w:rFonts w:ascii="Times New Roman" w:hAnsi="Times New Roman" w:cs="Times New Roman"/>
          <w:szCs w:val="24"/>
        </w:rPr>
        <w:t>0</w:t>
      </w:r>
      <w:r>
        <w:rPr>
          <w:rFonts w:ascii="Times New Roman" w:hAnsi="Times New Roman" w:cs="Times New Roman"/>
          <w:szCs w:val="24"/>
        </w:rPr>
        <w:t>，说明该域名存在风险。</w:t>
      </w:r>
    </w:p>
    <w:p w14:paraId="7DB55EF3" w14:textId="77777777" w:rsidR="007F15D6" w:rsidRDefault="007F15D6" w:rsidP="007F15D6">
      <w:pPr>
        <w:ind w:left="420" w:firstLine="420"/>
        <w:rPr>
          <w:rFonts w:ascii="Times New Roman" w:hAnsi="Times New Roman" w:cs="Times New Roman"/>
          <w:szCs w:val="24"/>
        </w:rPr>
      </w:pPr>
    </w:p>
    <w:p w14:paraId="32088D69" w14:textId="77777777" w:rsidR="007F15D6" w:rsidRDefault="007F15D6" w:rsidP="007F15D6">
      <w:pPr>
        <w:ind w:firstLineChars="200" w:firstLine="480"/>
        <w:rPr>
          <w:rFonts w:ascii="Times New Roman" w:hAnsi="Times New Roman" w:cs="Times New Roman"/>
          <w:szCs w:val="24"/>
        </w:rPr>
      </w:pPr>
      <w:r>
        <w:rPr>
          <w:rFonts w:ascii="Times New Roman" w:hAnsi="Times New Roman" w:cs="Times New Roman" w:hint="eastAsia"/>
          <w:szCs w:val="24"/>
        </w:rPr>
        <w:t>此外不可忽视的是，</w:t>
      </w:r>
      <w:r>
        <w:rPr>
          <w:rFonts w:ascii="Times New Roman" w:hAnsi="Times New Roman" w:cs="Times New Roman"/>
          <w:szCs w:val="24"/>
        </w:rPr>
        <w:t>在现实情况中，</w:t>
      </w:r>
      <w:r>
        <w:rPr>
          <w:rFonts w:ascii="Times New Roman" w:hAnsi="Times New Roman" w:cs="Times New Roman" w:hint="eastAsia"/>
          <w:szCs w:val="24"/>
        </w:rPr>
        <w:t>一个评估系统</w:t>
      </w:r>
      <w:r>
        <w:rPr>
          <w:rFonts w:ascii="Times New Roman" w:hAnsi="Times New Roman" w:cs="Times New Roman"/>
          <w:szCs w:val="24"/>
        </w:rPr>
        <w:t>不仅需要识别出风险，还需要给出风险的等级，如上步提到一个只有</w:t>
      </w:r>
      <w:r>
        <w:rPr>
          <w:rFonts w:ascii="Times New Roman" w:hAnsi="Times New Roman" w:cs="Times New Roman"/>
          <w:szCs w:val="24"/>
        </w:rPr>
        <w:t>A3&lt;0</w:t>
      </w:r>
      <w:r>
        <w:rPr>
          <w:rFonts w:ascii="Times New Roman" w:hAnsi="Times New Roman" w:cs="Times New Roman"/>
          <w:szCs w:val="24"/>
        </w:rPr>
        <w:t>的域名，</w:t>
      </w:r>
      <w:r>
        <w:rPr>
          <w:rFonts w:ascii="Times New Roman" w:hAnsi="Times New Roman" w:cs="Times New Roman" w:hint="eastAsia"/>
          <w:szCs w:val="24"/>
        </w:rPr>
        <w:t>但实际上</w:t>
      </w:r>
      <w:r>
        <w:rPr>
          <w:rFonts w:ascii="Times New Roman" w:hAnsi="Times New Roman" w:cs="Times New Roman"/>
          <w:szCs w:val="24"/>
        </w:rPr>
        <w:t>这个域名的风险是很小的。</w:t>
      </w:r>
    </w:p>
    <w:p w14:paraId="0D25B5D0" w14:textId="77777777" w:rsidR="007F15D6" w:rsidRDefault="007F15D6" w:rsidP="007F15D6">
      <w:pPr>
        <w:ind w:firstLineChars="200" w:firstLine="480"/>
        <w:rPr>
          <w:rFonts w:ascii="Times New Roman" w:hAnsi="Times New Roman" w:cs="Times New Roman"/>
          <w:szCs w:val="24"/>
        </w:rPr>
      </w:pPr>
      <w:r>
        <w:rPr>
          <w:rFonts w:ascii="Times New Roman" w:hAnsi="Times New Roman" w:cs="Times New Roman"/>
          <w:szCs w:val="24"/>
        </w:rPr>
        <w:t>因此，我们又给出了相对安全得分</w:t>
      </w:r>
      <w:r>
        <w:rPr>
          <w:rFonts w:ascii="Times New Roman" w:hAnsi="Times New Roman" w:cs="Times New Roman"/>
          <w:szCs w:val="24"/>
        </w:rPr>
        <w:t>P2</w:t>
      </w:r>
      <w:r>
        <w:rPr>
          <w:rFonts w:ascii="Times New Roman" w:hAnsi="Times New Roman" w:cs="Times New Roman"/>
          <w:szCs w:val="24"/>
        </w:rPr>
        <w:t>的定义。</w:t>
      </w:r>
    </w:p>
    <w:p w14:paraId="7ABC96AB" w14:textId="77777777" w:rsidR="007F15D6" w:rsidRDefault="007F15D6" w:rsidP="007F15D6">
      <w:pPr>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hint="eastAsia"/>
          <w:szCs w:val="24"/>
        </w:rPr>
        <w:t xml:space="preserve">  </w:t>
      </w:r>
      <m:oMath>
        <m:r>
          <w:rPr>
            <w:rFonts w:ascii="Cambria Math" w:hAnsi="Cambria Math" w:cs="Times New Roman"/>
            <w:szCs w:val="24"/>
          </w:rPr>
          <m:t>P2</m:t>
        </m:r>
      </m:oMath>
      <w:r>
        <w:rPr>
          <w:rFonts w:ascii="Times New Roman" w:hAnsi="Times New Roman" w:cs="Times New Roman"/>
          <w:szCs w:val="24"/>
        </w:rPr>
        <w:t xml:space="preserve"> = </w:t>
      </w:r>
      <m:oMath>
        <m:r>
          <w:rPr>
            <w:rFonts w:ascii="Cambria Math" w:hAnsi="Cambria Math" w:cs="Times New Roman"/>
            <w:szCs w:val="24"/>
          </w:rPr>
          <m:t>w1*A1+w2*A2+w3*A3+w4*A4+w5*A5+w6*A6</m:t>
        </m:r>
      </m:oMath>
    </w:p>
    <w:p w14:paraId="2FED2179" w14:textId="77777777" w:rsidR="007F15D6" w:rsidRDefault="007F15D6" w:rsidP="007F15D6">
      <w:pPr>
        <w:rPr>
          <w:rFonts w:ascii="Times New Roman" w:hAnsi="Times New Roman" w:cs="Times New Roman"/>
          <w:szCs w:val="24"/>
        </w:rPr>
      </w:pPr>
      <w:r>
        <w:rPr>
          <w:rFonts w:ascii="Times New Roman" w:hAnsi="Times New Roman" w:cs="Times New Roman"/>
          <w:szCs w:val="24"/>
        </w:rPr>
        <w:t>其中</w:t>
      </w:r>
      <m:oMath>
        <m:r>
          <w:rPr>
            <w:rFonts w:ascii="Cambria Math" w:hAnsi="Cambria Math" w:cs="Times New Roman"/>
            <w:szCs w:val="24"/>
          </w:rPr>
          <m:t>w1- w6</m:t>
        </m:r>
      </m:oMath>
      <w:r>
        <w:rPr>
          <w:rFonts w:ascii="Times New Roman" w:hAnsi="Times New Roman" w:cs="Times New Roman"/>
          <w:szCs w:val="24"/>
        </w:rPr>
        <w:t>是各项属性的权重</w:t>
      </w:r>
    </w:p>
    <w:p w14:paraId="3729E278" w14:textId="77777777" w:rsidR="007F15D6" w:rsidRDefault="007F15D6" w:rsidP="007F15D6">
      <w:pPr>
        <w:ind w:firstLineChars="200" w:firstLine="480"/>
        <w:rPr>
          <w:rFonts w:ascii="Times New Roman" w:hAnsi="Times New Roman" w:cs="Times New Roman"/>
          <w:szCs w:val="24"/>
        </w:rPr>
      </w:pPr>
      <w:r>
        <w:rPr>
          <w:rFonts w:ascii="Times New Roman" w:hAnsi="Times New Roman" w:cs="Times New Roman"/>
          <w:szCs w:val="24"/>
        </w:rPr>
        <w:t>特别</w:t>
      </w:r>
      <w:r>
        <w:rPr>
          <w:rFonts w:ascii="Times New Roman" w:hAnsi="Times New Roman" w:cs="Times New Roman" w:hint="eastAsia"/>
          <w:szCs w:val="24"/>
        </w:rPr>
        <w:t>地</w:t>
      </w:r>
      <w:r>
        <w:rPr>
          <w:rFonts w:ascii="Times New Roman" w:hAnsi="Times New Roman" w:cs="Times New Roman"/>
          <w:szCs w:val="24"/>
        </w:rPr>
        <w:t>，当域名属性不存在，如一个域名不存在</w:t>
      </w:r>
      <w:r>
        <w:rPr>
          <w:rFonts w:ascii="Times New Roman" w:hAnsi="Times New Roman" w:cs="Times New Roman"/>
          <w:szCs w:val="24"/>
        </w:rPr>
        <w:t>CDN</w:t>
      </w:r>
      <w:r>
        <w:rPr>
          <w:rFonts w:ascii="Times New Roman" w:hAnsi="Times New Roman" w:cs="Times New Roman"/>
          <w:szCs w:val="24"/>
        </w:rPr>
        <w:t>服务</w:t>
      </w:r>
      <w:r>
        <w:rPr>
          <w:rFonts w:ascii="Times New Roman" w:hAnsi="Times New Roman" w:cs="Times New Roman"/>
          <w:szCs w:val="24"/>
        </w:rPr>
        <w:t>,</w:t>
      </w:r>
      <w:r>
        <w:rPr>
          <w:rFonts w:ascii="Times New Roman" w:hAnsi="Times New Roman" w:cs="Times New Roman"/>
          <w:szCs w:val="24"/>
        </w:rPr>
        <w:t>也没有别名时</w:t>
      </w:r>
      <w:r>
        <w:rPr>
          <w:rFonts w:ascii="Times New Roman" w:hAnsi="Times New Roman" w:cs="Times New Roman"/>
          <w:szCs w:val="24"/>
        </w:rPr>
        <w:t>,</w:t>
      </w:r>
      <w:r>
        <w:rPr>
          <w:rFonts w:ascii="Times New Roman" w:hAnsi="Times New Roman" w:cs="Times New Roman"/>
          <w:szCs w:val="24"/>
        </w:rPr>
        <w:t>此时该域名的</w:t>
      </w:r>
      <m:oMath>
        <m:r>
          <w:rPr>
            <w:rFonts w:ascii="Cambria Math" w:hAnsi="Cambria Math" w:cs="Times New Roman"/>
            <w:szCs w:val="24"/>
          </w:rPr>
          <m:t>A4=A5=0</m:t>
        </m:r>
      </m:oMath>
      <w:r>
        <w:rPr>
          <w:rFonts w:ascii="Times New Roman" w:hAnsi="Times New Roman" w:cs="Times New Roman"/>
          <w:szCs w:val="24"/>
        </w:rPr>
        <w:t xml:space="preserve">, </w:t>
      </w:r>
      <w:r>
        <w:rPr>
          <w:rFonts w:ascii="Times New Roman" w:hAnsi="Times New Roman" w:cs="Times New Roman"/>
          <w:szCs w:val="24"/>
        </w:rPr>
        <w:t>直接按原式计算结果并不准确因此，我们需要对原来的</w:t>
      </w:r>
      <w:r>
        <w:rPr>
          <w:rFonts w:ascii="Times New Roman" w:hAnsi="Times New Roman" w:cs="Times New Roman"/>
          <w:szCs w:val="24"/>
        </w:rPr>
        <w:t>P2</w:t>
      </w:r>
      <w:r>
        <w:rPr>
          <w:rFonts w:ascii="Times New Roman" w:hAnsi="Times New Roman" w:cs="Times New Roman"/>
          <w:szCs w:val="24"/>
        </w:rPr>
        <w:t>进行修正，方法如下：</w:t>
      </w:r>
    </w:p>
    <w:p w14:paraId="5CE1E252" w14:textId="77777777" w:rsidR="007F15D6" w:rsidRDefault="007F15D6" w:rsidP="007F15D6">
      <w:pPr>
        <w:ind w:left="2520" w:firstLine="420"/>
        <w:rPr>
          <w:rFonts w:hAnsi="Cambria Math" w:cs="Times New Roman"/>
          <w:szCs w:val="24"/>
        </w:rPr>
      </w:pPr>
      <w:r>
        <w:rPr>
          <w:rFonts w:ascii="Times New Roman" w:hAnsi="Times New Roman" w:cs="Times New Roman"/>
          <w:szCs w:val="24"/>
        </w:rPr>
        <w:t>P2</w:t>
      </w:r>
      <w:r>
        <w:rPr>
          <w:rFonts w:ascii="Times New Roman" w:hAnsi="Times New Roman" w:cs="Times New Roman"/>
          <w:szCs w:val="24"/>
        </w:rPr>
        <w:t>（修正后）</w:t>
      </w:r>
      <w:r>
        <w:rPr>
          <w:rFonts w:ascii="Times New Roman" w:hAnsi="Times New Roman" w:cs="Times New Roman"/>
          <w:szCs w:val="24"/>
        </w:rPr>
        <w:t xml:space="preserve"> = </w:t>
      </w:r>
      <m:oMath>
        <m:f>
          <m:fPr>
            <m:ctrlPr>
              <w:rPr>
                <w:rFonts w:ascii="Cambria Math" w:hAnsi="Cambria Math" w:cs="Times New Roman"/>
                <w:i/>
                <w:szCs w:val="24"/>
              </w:rPr>
            </m:ctrlPr>
          </m:fPr>
          <m:num>
            <m:r>
              <m:rPr>
                <m:sty m:val="p"/>
              </m:rPr>
              <w:rPr>
                <w:rFonts w:ascii="Cambria Math" w:hAnsi="Cambria Math" w:cs="Times New Roman"/>
                <w:szCs w:val="24"/>
              </w:rPr>
              <m:t>P2</m:t>
            </m:r>
          </m:num>
          <m:den>
            <m:r>
              <w:rPr>
                <w:rFonts w:ascii="Cambria Math" w:hAnsi="Cambria Math" w:cs="Times New Roman"/>
                <w:szCs w:val="24"/>
              </w:rPr>
              <m:t>(1-w4-w5)</m:t>
            </m:r>
          </m:den>
        </m:f>
      </m:oMath>
    </w:p>
    <w:p w14:paraId="60B43DA0" w14:textId="77777777" w:rsidR="007F15D6" w:rsidRDefault="007F15D6" w:rsidP="007F15D6">
      <w:pPr>
        <w:rPr>
          <w:rFonts w:hAnsi="Cambria Math" w:cs="Times New Roman"/>
          <w:szCs w:val="24"/>
        </w:rPr>
      </w:pPr>
    </w:p>
    <w:p w14:paraId="7DAD1B28" w14:textId="77777777" w:rsidR="007F15D6" w:rsidRDefault="007F15D6" w:rsidP="007F15D6">
      <w:pPr>
        <w:ind w:firstLineChars="200" w:firstLine="480"/>
        <w:jc w:val="left"/>
        <w:rPr>
          <w:rFonts w:ascii="Times New Roman" w:hAnsi="Times New Roman" w:cs="Times New Roman"/>
          <w:szCs w:val="24"/>
        </w:rPr>
      </w:pPr>
      <w:r>
        <w:rPr>
          <w:rFonts w:ascii="Times New Roman" w:hAnsi="Times New Roman" w:cs="Times New Roman" w:hint="eastAsia"/>
          <w:szCs w:val="24"/>
        </w:rPr>
        <w:t>而对于</w:t>
      </w:r>
      <m:oMath>
        <m:r>
          <w:rPr>
            <w:rFonts w:ascii="Cambria Math" w:hAnsi="Cambria Math" w:cs="Times New Roman"/>
            <w:szCs w:val="24"/>
          </w:rPr>
          <m:t>w1- w6</m:t>
        </m:r>
      </m:oMath>
      <w:r>
        <w:rPr>
          <w:rFonts w:ascii="Times New Roman" w:hAnsi="Times New Roman" w:cs="Times New Roman"/>
          <w:szCs w:val="24"/>
        </w:rPr>
        <w:t>的值</w:t>
      </w:r>
      <w:r>
        <w:rPr>
          <w:rFonts w:ascii="Times New Roman" w:hAnsi="Times New Roman" w:cs="Times New Roman" w:hint="eastAsia"/>
          <w:szCs w:val="24"/>
        </w:rPr>
        <w:t>的确定，我们使用了</w:t>
      </w:r>
      <w:r>
        <w:rPr>
          <w:rFonts w:ascii="Times New Roman" w:hAnsi="Times New Roman" w:cs="Times New Roman"/>
          <w:szCs w:val="24"/>
        </w:rPr>
        <w:t>层次分析法与</w:t>
      </w:r>
      <w:r>
        <w:rPr>
          <w:rFonts w:ascii="Times New Roman" w:hAnsi="Times New Roman" w:cs="Times New Roman" w:hint="eastAsia"/>
          <w:szCs w:val="24"/>
        </w:rPr>
        <w:t>CRITIC</w:t>
      </w:r>
      <w:r>
        <w:rPr>
          <w:rFonts w:ascii="Times New Roman" w:hAnsi="Times New Roman" w:cs="Times New Roman"/>
          <w:szCs w:val="24"/>
        </w:rPr>
        <w:t>法</w:t>
      </w:r>
      <w:r>
        <w:rPr>
          <w:rFonts w:ascii="Times New Roman" w:hAnsi="Times New Roman" w:cs="Times New Roman" w:hint="eastAsia"/>
          <w:szCs w:val="24"/>
        </w:rPr>
        <w:t>。在</w:t>
      </w:r>
      <w:r>
        <w:rPr>
          <w:rFonts w:ascii="Times New Roman" w:hAnsi="Times New Roman" w:cs="Times New Roman"/>
          <w:szCs w:val="24"/>
        </w:rPr>
        <w:t>查阅资料并且咨询专家</w:t>
      </w:r>
      <w:r>
        <w:rPr>
          <w:rFonts w:ascii="Times New Roman" w:hAnsi="Times New Roman" w:cs="Times New Roman" w:hint="eastAsia"/>
          <w:szCs w:val="24"/>
        </w:rPr>
        <w:t>后</w:t>
      </w:r>
      <w:r>
        <w:rPr>
          <w:rFonts w:ascii="Times New Roman" w:hAnsi="Times New Roman" w:cs="Times New Roman"/>
          <w:szCs w:val="24"/>
        </w:rPr>
        <w:t>，</w:t>
      </w:r>
      <w:r>
        <w:rPr>
          <w:rFonts w:ascii="Times New Roman" w:hAnsi="Times New Roman" w:cs="Times New Roman" w:hint="eastAsia"/>
          <w:szCs w:val="24"/>
        </w:rPr>
        <w:t>我们</w:t>
      </w:r>
      <w:r>
        <w:rPr>
          <w:rFonts w:ascii="Times New Roman" w:hAnsi="Times New Roman" w:cs="Times New Roman"/>
          <w:szCs w:val="24"/>
        </w:rPr>
        <w:t>用层次分析法给出了代表域名各项属性在解析时重要性的主观权重向量</w:t>
      </w:r>
    </w:p>
    <w:p w14:paraId="74F7CD48" w14:textId="77777777" w:rsidR="007F15D6" w:rsidRDefault="007F15D6" w:rsidP="007F15D6">
      <w:pPr>
        <w:ind w:left="420" w:firstLine="6"/>
        <w:jc w:val="left"/>
        <w:rPr>
          <w:rFonts w:ascii="Times New Roman" w:hAnsi="Times New Roman" w:cs="Times New Roman"/>
          <w:szCs w:val="24"/>
        </w:rPr>
      </w:pPr>
      <w:r>
        <w:rPr>
          <w:rFonts w:ascii="Times New Roman" w:hAnsi="Times New Roman" w:cs="Times New Roman"/>
          <w:b/>
          <w:bCs/>
          <w:szCs w:val="24"/>
        </w:rPr>
        <w:tab/>
      </w:r>
      <w:r>
        <w:rPr>
          <w:rFonts w:ascii="Times New Roman" w:hAnsi="Times New Roman" w:cs="Times New Roman"/>
          <w:b/>
          <w:bCs/>
          <w:szCs w:val="24"/>
        </w:rPr>
        <w:tab/>
      </w:r>
      <w:r>
        <w:rPr>
          <w:rFonts w:ascii="Times New Roman" w:hAnsi="Times New Roman" w:cs="Times New Roman"/>
          <w:b/>
          <w:bCs/>
          <w:szCs w:val="24"/>
        </w:rPr>
        <w:tab/>
      </w:r>
      <w:r>
        <w:rPr>
          <w:rFonts w:ascii="Times New Roman" w:hAnsi="Times New Roman" w:cs="Times New Roman"/>
          <w:b/>
          <w:bCs/>
          <w:szCs w:val="24"/>
        </w:rPr>
        <w:tab/>
      </w:r>
      <w:r>
        <w:rPr>
          <w:rFonts w:ascii="Times New Roman" w:hAnsi="Times New Roman" w:cs="Times New Roman"/>
          <w:b/>
          <w:bCs/>
          <w:szCs w:val="24"/>
        </w:rPr>
        <w:tab/>
      </w:r>
      <w:r>
        <w:rPr>
          <w:rFonts w:ascii="Times New Roman" w:hAnsi="Times New Roman" w:cs="Times New Roman"/>
          <w:b/>
          <w:bCs/>
          <w:szCs w:val="24"/>
        </w:rPr>
        <w:tab/>
        <w:t xml:space="preserve">  </w:t>
      </w:r>
      <m:oMath>
        <m:r>
          <w:rPr>
            <w:rFonts w:ascii="Cambria Math" w:hAnsi="Cambria Math" w:cs="Times New Roman"/>
            <w:szCs w:val="24"/>
          </w:rPr>
          <m:t>[a1 ,a2 ,a3 ,a4 ,a5 ,a6]</m:t>
        </m:r>
      </m:oMath>
      <w:r>
        <w:rPr>
          <w:rFonts w:ascii="Times New Roman" w:hAnsi="Times New Roman" w:cs="Times New Roman"/>
          <w:szCs w:val="24"/>
        </w:rPr>
        <w:tab/>
      </w:r>
    </w:p>
    <w:p w14:paraId="618B37D1" w14:textId="77777777" w:rsidR="007F15D6" w:rsidRDefault="007F15D6" w:rsidP="007F15D6">
      <w:pPr>
        <w:ind w:firstLineChars="200" w:firstLine="480"/>
        <w:rPr>
          <w:rFonts w:ascii="Times New Roman" w:hAnsi="Times New Roman" w:cs="Times New Roman"/>
          <w:szCs w:val="24"/>
        </w:rPr>
      </w:pPr>
      <w:r>
        <w:rPr>
          <w:rFonts w:ascii="Times New Roman" w:hAnsi="Times New Roman" w:cs="Times New Roman"/>
          <w:szCs w:val="24"/>
        </w:rPr>
        <w:t>然后在</w:t>
      </w:r>
      <w:r>
        <w:rPr>
          <w:rFonts w:ascii="Times New Roman" w:hAnsi="Times New Roman" w:cs="Times New Roman"/>
          <w:szCs w:val="24"/>
        </w:rPr>
        <w:t>Alexa</w:t>
      </w:r>
      <w:r>
        <w:rPr>
          <w:rFonts w:ascii="Times New Roman" w:hAnsi="Times New Roman" w:cs="Times New Roman"/>
          <w:szCs w:val="24"/>
        </w:rPr>
        <w:t>上选取国内访问量高的一部分域名，搜集其各项属性信息，并用公式计算各个域名</w:t>
      </w:r>
      <w:r>
        <w:rPr>
          <w:rFonts w:ascii="Times New Roman" w:hAnsi="Times New Roman" w:cs="Times New Roman"/>
          <w:szCs w:val="24"/>
        </w:rPr>
        <w:t xml:space="preserve"> A1-A6</w:t>
      </w:r>
      <w:r>
        <w:rPr>
          <w:rFonts w:ascii="Times New Roman" w:hAnsi="Times New Roman" w:cs="Times New Roman"/>
          <w:szCs w:val="24"/>
        </w:rPr>
        <w:t>得分，而后用</w:t>
      </w:r>
      <w:r>
        <w:rPr>
          <w:rFonts w:ascii="Times New Roman" w:hAnsi="Times New Roman" w:cs="Times New Roman"/>
          <w:szCs w:val="24"/>
        </w:rPr>
        <w:t>CRITIC</w:t>
      </w:r>
      <w:r>
        <w:rPr>
          <w:rFonts w:ascii="Times New Roman" w:hAnsi="Times New Roman" w:cs="Times New Roman"/>
          <w:szCs w:val="24"/>
        </w:rPr>
        <w:t>法对数据分析，得出了客观权重向量：</w:t>
      </w:r>
    </w:p>
    <w:p w14:paraId="34E94616" w14:textId="77777777" w:rsidR="007F15D6" w:rsidRDefault="007F15D6" w:rsidP="007F15D6">
      <w:pPr>
        <w:rPr>
          <w:rFonts w:ascii="Times New Roman" w:hAnsi="Times New Roman" w:cs="Times New Roman"/>
          <w:szCs w:val="24"/>
        </w:rPr>
      </w:pPr>
      <m:oMathPara>
        <m:oMath>
          <m:r>
            <w:rPr>
              <w:rFonts w:ascii="Cambria Math" w:hAnsi="Cambria Math" w:cs="Times New Roman"/>
              <w:szCs w:val="24"/>
            </w:rPr>
            <m:t>[b1, b2 ,b3, b4, b5, b6]</m:t>
          </m:r>
        </m:oMath>
      </m:oMathPara>
    </w:p>
    <w:p w14:paraId="743288D0" w14:textId="77777777" w:rsidR="007F15D6" w:rsidRDefault="007F15D6" w:rsidP="007F15D6">
      <w:pPr>
        <w:ind w:firstLineChars="200" w:firstLine="480"/>
        <w:rPr>
          <w:rFonts w:ascii="Times New Roman" w:hAnsi="Times New Roman" w:cs="Times New Roman"/>
          <w:szCs w:val="24"/>
        </w:rPr>
      </w:pPr>
      <w:r>
        <w:rPr>
          <w:rFonts w:ascii="Times New Roman" w:hAnsi="Times New Roman" w:cs="Times New Roman"/>
          <w:szCs w:val="24"/>
        </w:rPr>
        <w:t>CRITIC</w:t>
      </w:r>
      <w:r>
        <w:rPr>
          <w:rFonts w:ascii="Times New Roman" w:hAnsi="Times New Roman" w:cs="Times New Roman"/>
          <w:szCs w:val="24"/>
        </w:rPr>
        <w:t>法的基本思路是确定指标的客观权数以两个基本概念为基础。一是对比强度，它表示各个域名的同一指标取值差距的大小，以标准差的形式来表现，即标准化差的大小表明了各个域名的同一指标取值差距的大小。二是评价指标之间的冲突性，指标之间的冲突性是以指标之间的相关性为基础，如两个指标之间具有较强的正相关，说明两个指标冲突性较低。选用此方法可以有效的平衡数据本身分布对评分结果带来的影响，</w:t>
      </w:r>
    </w:p>
    <w:p w14:paraId="51B79710" w14:textId="77777777" w:rsidR="007F15D6" w:rsidRDefault="007F15D6" w:rsidP="007F15D6">
      <w:pPr>
        <w:ind w:firstLineChars="200" w:firstLine="480"/>
        <w:rPr>
          <w:rFonts w:ascii="Times New Roman" w:hAnsi="Times New Roman" w:cs="Times New Roman"/>
          <w:szCs w:val="24"/>
        </w:rPr>
      </w:pPr>
      <w:r>
        <w:rPr>
          <w:rFonts w:ascii="Times New Roman" w:hAnsi="Times New Roman" w:cs="Times New Roman"/>
          <w:szCs w:val="24"/>
        </w:rPr>
        <w:t>比如一个域名</w:t>
      </w:r>
      <w:r>
        <w:rPr>
          <w:rFonts w:ascii="Times New Roman" w:hAnsi="Times New Roman" w:cs="Times New Roman"/>
          <w:szCs w:val="24"/>
        </w:rPr>
        <w:t>IP</w:t>
      </w:r>
      <w:r>
        <w:rPr>
          <w:rFonts w:ascii="Times New Roman" w:hAnsi="Times New Roman" w:cs="Times New Roman"/>
          <w:szCs w:val="24"/>
        </w:rPr>
        <w:t>对应的物理地址大多情况下与</w:t>
      </w:r>
      <w:r>
        <w:rPr>
          <w:rFonts w:ascii="Times New Roman" w:hAnsi="Times New Roman" w:cs="Times New Roman"/>
          <w:szCs w:val="24"/>
        </w:rPr>
        <w:t>CDN</w:t>
      </w:r>
      <w:r>
        <w:rPr>
          <w:rFonts w:ascii="Times New Roman" w:hAnsi="Times New Roman" w:cs="Times New Roman"/>
          <w:szCs w:val="24"/>
        </w:rPr>
        <w:t>服务商的国家直接挂钩，在</w:t>
      </w:r>
      <w:r>
        <w:rPr>
          <w:rFonts w:ascii="Times New Roman" w:hAnsi="Times New Roman" w:cs="Times New Roman"/>
          <w:szCs w:val="24"/>
        </w:rPr>
        <w:t>CRITIC</w:t>
      </w:r>
      <w:r>
        <w:rPr>
          <w:rFonts w:ascii="Times New Roman" w:hAnsi="Times New Roman" w:cs="Times New Roman"/>
          <w:szCs w:val="24"/>
        </w:rPr>
        <w:t>法的处理下，物理地址对应权重</w:t>
      </w:r>
      <m:oMath>
        <m:r>
          <w:rPr>
            <w:rFonts w:ascii="Cambria Math" w:hAnsi="Cambria Math" w:cs="Times New Roman"/>
            <w:szCs w:val="24"/>
          </w:rPr>
          <m:t>w5</m:t>
        </m:r>
      </m:oMath>
      <w:r>
        <w:rPr>
          <w:rFonts w:ascii="Times New Roman" w:hAnsi="Times New Roman" w:cs="Times New Roman"/>
          <w:szCs w:val="24"/>
        </w:rPr>
        <w:t>和</w:t>
      </w:r>
      <w:r>
        <w:rPr>
          <w:rFonts w:ascii="Times New Roman" w:hAnsi="Times New Roman" w:cs="Times New Roman"/>
          <w:szCs w:val="24"/>
        </w:rPr>
        <w:t>CDN</w:t>
      </w:r>
      <w:r>
        <w:rPr>
          <w:rFonts w:ascii="Times New Roman" w:hAnsi="Times New Roman" w:cs="Times New Roman"/>
          <w:szCs w:val="24"/>
        </w:rPr>
        <w:t>服务商对应的权重</w:t>
      </w:r>
      <m:oMath>
        <m:r>
          <w:rPr>
            <w:rFonts w:ascii="Cambria Math" w:hAnsi="Cambria Math" w:cs="Times New Roman"/>
            <w:szCs w:val="24"/>
          </w:rPr>
          <m:t>w6</m:t>
        </m:r>
      </m:oMath>
      <w:r>
        <w:rPr>
          <w:rFonts w:ascii="Times New Roman" w:hAnsi="Times New Roman" w:cs="Times New Roman"/>
          <w:szCs w:val="24"/>
        </w:rPr>
        <w:lastRenderedPageBreak/>
        <w:t>总和将会变小。又比如绝大多数域名的</w:t>
      </w:r>
      <w:r>
        <w:rPr>
          <w:rFonts w:ascii="Times New Roman" w:hAnsi="Times New Roman" w:cs="Times New Roman"/>
          <w:szCs w:val="24"/>
        </w:rPr>
        <w:t>NS</w:t>
      </w:r>
      <w:r>
        <w:rPr>
          <w:rFonts w:ascii="Times New Roman" w:hAnsi="Times New Roman" w:cs="Times New Roman"/>
          <w:szCs w:val="24"/>
        </w:rPr>
        <w:t>服务商都选择了中国，导致</w:t>
      </w:r>
      <w:r>
        <w:rPr>
          <w:rFonts w:ascii="Times New Roman" w:hAnsi="Times New Roman" w:cs="Times New Roman"/>
          <w:szCs w:val="24"/>
        </w:rPr>
        <w:t>NS</w:t>
      </w:r>
      <w:r>
        <w:rPr>
          <w:rFonts w:ascii="Times New Roman" w:hAnsi="Times New Roman" w:cs="Times New Roman"/>
          <w:szCs w:val="24"/>
        </w:rPr>
        <w:t>得分这项值在不同域名间差异很小，用</w:t>
      </w:r>
      <w:r>
        <w:rPr>
          <w:rFonts w:ascii="Times New Roman" w:hAnsi="Times New Roman" w:cs="Times New Roman"/>
          <w:szCs w:val="24"/>
        </w:rPr>
        <w:t>CRITIC</w:t>
      </w:r>
      <w:r>
        <w:rPr>
          <w:rFonts w:ascii="Times New Roman" w:hAnsi="Times New Roman" w:cs="Times New Roman"/>
          <w:szCs w:val="24"/>
        </w:rPr>
        <w:t>法处理后将会减少</w:t>
      </w:r>
      <w:r>
        <w:rPr>
          <w:rFonts w:ascii="Times New Roman" w:hAnsi="Times New Roman" w:cs="Times New Roman"/>
          <w:szCs w:val="24"/>
        </w:rPr>
        <w:t>NS</w:t>
      </w:r>
      <w:r>
        <w:rPr>
          <w:rFonts w:ascii="Times New Roman" w:hAnsi="Times New Roman" w:cs="Times New Roman"/>
          <w:szCs w:val="24"/>
        </w:rPr>
        <w:t>得分的权重</w:t>
      </w:r>
      <m:oMath>
        <m:r>
          <w:rPr>
            <w:rFonts w:ascii="Cambria Math" w:hAnsi="Cambria Math" w:cs="Times New Roman"/>
            <w:szCs w:val="24"/>
          </w:rPr>
          <m:t>w3</m:t>
        </m:r>
      </m:oMath>
      <w:r>
        <w:rPr>
          <w:rFonts w:ascii="Times New Roman" w:hAnsi="Times New Roman" w:cs="Times New Roman"/>
          <w:szCs w:val="24"/>
        </w:rPr>
        <w:t>,</w:t>
      </w:r>
      <w:r>
        <w:rPr>
          <w:rFonts w:ascii="Times New Roman" w:hAnsi="Times New Roman" w:cs="Times New Roman"/>
          <w:szCs w:val="24"/>
        </w:rPr>
        <w:t>因此，可以突出其它差异较大属性对域名得分的影响，使评价结果对比鲜明，更加客观。</w:t>
      </w:r>
    </w:p>
    <w:p w14:paraId="0B2B1243" w14:textId="77777777" w:rsidR="007F15D6" w:rsidRDefault="007F15D6" w:rsidP="007F15D6">
      <w:pPr>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szCs w:val="24"/>
        </w:rPr>
        <w:t>最后，采取主客观结合法的方式，按照</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r>
          <w:rPr>
            <w:rFonts w:ascii="Cambria Math" w:hAnsi="Cambria Math" w:cs="Times New Roman"/>
            <w:szCs w:val="24"/>
          </w:rPr>
          <m:t>=</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m:t>
                </m:r>
              </m:sub>
            </m:sSub>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i</m:t>
                </m:r>
              </m:sub>
            </m:sSub>
          </m:num>
          <m:den>
            <m:r>
              <w:rPr>
                <w:rFonts w:ascii="Cambria Math" w:hAnsi="Cambria Math" w:cs="Times New Roman"/>
                <w:szCs w:val="24"/>
              </w:rPr>
              <m:t>2</m:t>
            </m:r>
          </m:den>
        </m:f>
      </m:oMath>
      <w:r>
        <w:rPr>
          <w:rFonts w:ascii="Times New Roman" w:hAnsi="Times New Roman" w:cs="Times New Roman"/>
          <w:szCs w:val="24"/>
        </w:rPr>
        <w:t xml:space="preserve"> </w:t>
      </w:r>
      <w:r>
        <w:rPr>
          <w:rFonts w:ascii="Times New Roman" w:hAnsi="Times New Roman" w:cs="Times New Roman"/>
          <w:szCs w:val="24"/>
        </w:rPr>
        <w:t>计算出权重</w:t>
      </w:r>
      <m:oMath>
        <m:r>
          <w:rPr>
            <w:rFonts w:ascii="Cambria Math" w:hAnsi="Cambria Math" w:cs="Times New Roman"/>
            <w:szCs w:val="24"/>
          </w:rPr>
          <m:t>w1-w6</m:t>
        </m:r>
      </m:oMath>
      <w:r>
        <w:rPr>
          <w:rFonts w:hAnsi="Cambria Math" w:cs="Times New Roman" w:hint="eastAsia"/>
          <w:szCs w:val="24"/>
        </w:rPr>
        <w:t>，至此我们完成了</w:t>
      </w:r>
      <w:r>
        <w:t>域名评分公式</w:t>
      </w:r>
      <w:r>
        <w:rPr>
          <w:rFonts w:hint="eastAsia"/>
        </w:rPr>
        <w:t>的确定</w:t>
      </w:r>
      <w:r>
        <w:rPr>
          <w:rFonts w:ascii="Times New Roman" w:hAnsi="Times New Roman" w:cs="Times New Roman"/>
          <w:szCs w:val="24"/>
        </w:rPr>
        <w:t>。</w:t>
      </w:r>
    </w:p>
    <w:p w14:paraId="0E6858D4" w14:textId="77777777" w:rsidR="007F15D6" w:rsidRDefault="007F15D6" w:rsidP="007F15D6">
      <w:pPr>
        <w:rPr>
          <w:rFonts w:ascii="Times New Roman" w:hAnsi="Times New Roman" w:cs="Times New Roman"/>
          <w:szCs w:val="24"/>
        </w:rPr>
      </w:pPr>
    </w:p>
    <w:p w14:paraId="5424713D" w14:textId="77777777" w:rsidR="007F15D6" w:rsidRDefault="007F15D6" w:rsidP="007F15D6">
      <w:pPr>
        <w:rPr>
          <w:rFonts w:ascii="宋体" w:hAnsi="宋体"/>
          <w:szCs w:val="24"/>
        </w:rPr>
      </w:pPr>
      <w:r>
        <w:rPr>
          <w:rFonts w:ascii="宋体" w:hAnsi="宋体" w:hint="eastAsia"/>
          <w:szCs w:val="24"/>
        </w:rPr>
        <w:t>下面是域名背后各项属性重要性以及最终权重</w:t>
      </w:r>
      <m:oMath>
        <m:r>
          <m:rPr>
            <m:sty m:val="p"/>
          </m:rPr>
          <w:rPr>
            <w:rFonts w:ascii="Cambria Math" w:hAnsi="宋体"/>
            <w:szCs w:val="24"/>
          </w:rPr>
          <m:t>w1</m:t>
        </m:r>
        <m:r>
          <m:rPr>
            <m:sty m:val="p"/>
          </m:rPr>
          <w:rPr>
            <w:rFonts w:ascii="Cambria Math" w:hAnsi="Cambria Math"/>
            <w:szCs w:val="24"/>
          </w:rPr>
          <m:t>- w6</m:t>
        </m:r>
      </m:oMath>
      <w:r>
        <w:rPr>
          <w:rFonts w:ascii="宋体" w:hAnsi="宋体" w:hint="eastAsia"/>
          <w:szCs w:val="24"/>
        </w:rPr>
        <w:t>的确定的一个具体示例：</w:t>
      </w:r>
    </w:p>
    <w:p w14:paraId="15192228" w14:textId="77777777" w:rsidR="007F15D6" w:rsidRDefault="007F15D6" w:rsidP="007F15D6">
      <w:pPr>
        <w:rPr>
          <w:rFonts w:ascii="宋体" w:hAnsi="宋体"/>
          <w:szCs w:val="24"/>
        </w:rPr>
      </w:pPr>
      <w:r>
        <w:rPr>
          <w:rFonts w:ascii="宋体" w:hAnsi="宋体" w:hint="eastAsia"/>
          <w:szCs w:val="24"/>
        </w:rPr>
        <w:t>通过层次分析法与C</w:t>
      </w:r>
      <w:r>
        <w:rPr>
          <w:rFonts w:ascii="宋体" w:hAnsi="宋体"/>
          <w:szCs w:val="24"/>
        </w:rPr>
        <w:t>RITIC</w:t>
      </w:r>
      <w:r>
        <w:rPr>
          <w:rFonts w:ascii="宋体" w:hAnsi="宋体" w:hint="eastAsia"/>
          <w:szCs w:val="24"/>
        </w:rPr>
        <w:t>法确定出</w:t>
      </w:r>
      <w:r>
        <w:rPr>
          <w:rFonts w:ascii="宋体" w:hAnsi="宋体"/>
          <w:szCs w:val="24"/>
        </w:rPr>
        <w:t>w1- w6的值。</w:t>
      </w:r>
    </w:p>
    <w:p w14:paraId="004008B7" w14:textId="77777777" w:rsidR="007F15D6" w:rsidRDefault="007F15D6" w:rsidP="007F15D6">
      <w:pPr>
        <w:ind w:firstLineChars="200" w:firstLine="480"/>
        <w:rPr>
          <w:rFonts w:ascii="宋体" w:hAnsi="宋体"/>
          <w:szCs w:val="24"/>
        </w:rPr>
      </w:pPr>
      <w:r>
        <w:rPr>
          <w:rFonts w:ascii="宋体" w:hAnsi="宋体"/>
          <w:szCs w:val="24"/>
        </w:rPr>
        <w:t>先通过查阅资料并且咨询专家，用层次分析法给出了代表域名各项属性在解析时重要性的主观权重向量[a1 a2 a3 a4 a5 a6]</w:t>
      </w:r>
    </w:p>
    <w:p w14:paraId="339B0017" w14:textId="77777777" w:rsidR="007F15D6" w:rsidRDefault="007F15D6" w:rsidP="007F15D6">
      <w:pPr>
        <w:ind w:firstLineChars="200" w:firstLine="480"/>
        <w:rPr>
          <w:rFonts w:ascii="宋体" w:hAnsi="宋体"/>
          <w:szCs w:val="24"/>
        </w:rPr>
      </w:pPr>
      <w:r>
        <w:rPr>
          <w:rFonts w:ascii="宋体" w:hAnsi="宋体" w:hint="eastAsia"/>
          <w:szCs w:val="24"/>
        </w:rPr>
        <w:t>主观部分的权重是根据域名的各项服务被服务</w:t>
      </w:r>
      <w:proofErr w:type="gramStart"/>
      <w:r>
        <w:rPr>
          <w:rFonts w:ascii="宋体" w:hAnsi="宋体" w:hint="eastAsia"/>
          <w:szCs w:val="24"/>
        </w:rPr>
        <w:t>商停止</w:t>
      </w:r>
      <w:proofErr w:type="gramEnd"/>
      <w:r>
        <w:rPr>
          <w:rFonts w:ascii="宋体" w:hAnsi="宋体" w:hint="eastAsia"/>
          <w:szCs w:val="24"/>
        </w:rPr>
        <w:t>或者人为禁止之后，能否有反制措施，以及反制措施实施起来的成本来确定的。</w:t>
      </w:r>
    </w:p>
    <w:p w14:paraId="5C5F4141" w14:textId="77777777" w:rsidR="007F15D6" w:rsidRDefault="007F15D6" w:rsidP="007F15D6">
      <w:pPr>
        <w:ind w:firstLineChars="200" w:firstLine="480"/>
        <w:rPr>
          <w:rFonts w:ascii="宋体" w:hAnsi="宋体"/>
          <w:szCs w:val="24"/>
        </w:rPr>
      </w:pPr>
      <w:r>
        <w:rPr>
          <w:rFonts w:ascii="宋体" w:hAnsi="宋体" w:hint="eastAsia"/>
          <w:szCs w:val="24"/>
        </w:rPr>
        <w:t>首先，域名的</w:t>
      </w:r>
      <w:proofErr w:type="gramStart"/>
      <w:r>
        <w:rPr>
          <w:rFonts w:ascii="宋体" w:hAnsi="宋体" w:hint="eastAsia"/>
          <w:szCs w:val="24"/>
        </w:rPr>
        <w:t>注册商占有</w:t>
      </w:r>
      <w:proofErr w:type="gramEnd"/>
      <w:r>
        <w:rPr>
          <w:rFonts w:ascii="宋体" w:hAnsi="宋体" w:hint="eastAsia"/>
          <w:szCs w:val="24"/>
        </w:rPr>
        <w:t>最重要的位置，</w:t>
      </w:r>
      <w:proofErr w:type="gramStart"/>
      <w:r>
        <w:rPr>
          <w:rFonts w:ascii="宋体" w:hAnsi="宋体" w:hint="eastAsia"/>
          <w:szCs w:val="24"/>
        </w:rPr>
        <w:t>注册商</w:t>
      </w:r>
      <w:proofErr w:type="gramEnd"/>
      <w:r>
        <w:rPr>
          <w:rFonts w:ascii="宋体" w:hAnsi="宋体" w:hint="eastAsia"/>
          <w:szCs w:val="24"/>
        </w:rPr>
        <w:t>几乎承担了从域名的注册，到域名管理，最终为用户提供服务的各项任务，如在各级D</w:t>
      </w:r>
      <w:r>
        <w:rPr>
          <w:rFonts w:ascii="宋体" w:hAnsi="宋体"/>
          <w:szCs w:val="24"/>
        </w:rPr>
        <w:t>NS</w:t>
      </w:r>
      <w:r>
        <w:rPr>
          <w:rFonts w:ascii="宋体" w:hAnsi="宋体" w:hint="eastAsia"/>
          <w:szCs w:val="24"/>
        </w:rPr>
        <w:t>服务器上登记域名的</w:t>
      </w:r>
      <w:r>
        <w:rPr>
          <w:rFonts w:ascii="宋体" w:hAnsi="宋体"/>
          <w:szCs w:val="24"/>
        </w:rPr>
        <w:t>NS</w:t>
      </w:r>
      <w:r>
        <w:rPr>
          <w:rFonts w:ascii="宋体" w:hAnsi="宋体" w:hint="eastAsia"/>
          <w:szCs w:val="24"/>
        </w:rPr>
        <w:t>记录，登记域名背后提供服务的I</w:t>
      </w:r>
      <w:r>
        <w:rPr>
          <w:rFonts w:ascii="宋体" w:hAnsi="宋体"/>
          <w:szCs w:val="24"/>
        </w:rPr>
        <w:t>P</w:t>
      </w:r>
      <w:r>
        <w:rPr>
          <w:rFonts w:ascii="宋体" w:hAnsi="宋体" w:hint="eastAsia"/>
          <w:szCs w:val="24"/>
        </w:rPr>
        <w:t>地址以及对域名提供的服务实施监督和管理等等。如果一个域名的</w:t>
      </w:r>
      <w:proofErr w:type="gramStart"/>
      <w:r>
        <w:rPr>
          <w:rFonts w:ascii="宋体" w:hAnsi="宋体" w:hint="eastAsia"/>
          <w:szCs w:val="24"/>
        </w:rPr>
        <w:t>注册商</w:t>
      </w:r>
      <w:proofErr w:type="gramEnd"/>
      <w:r>
        <w:rPr>
          <w:rFonts w:ascii="宋体" w:hAnsi="宋体" w:hint="eastAsia"/>
          <w:szCs w:val="24"/>
        </w:rPr>
        <w:t>将域名设置为不可被解析的状态，同时禁止该域名迁移注册商，那么这个域名将完全</w:t>
      </w:r>
      <w:proofErr w:type="gramStart"/>
      <w:r>
        <w:rPr>
          <w:rFonts w:ascii="宋体" w:hAnsi="宋体" w:hint="eastAsia"/>
          <w:szCs w:val="24"/>
        </w:rPr>
        <w:t>不</w:t>
      </w:r>
      <w:proofErr w:type="gramEnd"/>
      <w:r>
        <w:rPr>
          <w:rFonts w:ascii="宋体" w:hAnsi="宋体" w:hint="eastAsia"/>
          <w:szCs w:val="24"/>
        </w:rPr>
        <w:t>可用，并且域名持有者基本上没有任何措施对此进行反制。不仅如此，如果域名的各项信息比如各种D</w:t>
      </w:r>
      <w:r>
        <w:rPr>
          <w:rFonts w:ascii="宋体" w:hAnsi="宋体"/>
          <w:szCs w:val="24"/>
        </w:rPr>
        <w:t>NS</w:t>
      </w:r>
      <w:r>
        <w:rPr>
          <w:rFonts w:ascii="宋体" w:hAnsi="宋体" w:hint="eastAsia"/>
          <w:szCs w:val="24"/>
        </w:rPr>
        <w:t>记录在</w:t>
      </w:r>
      <w:proofErr w:type="gramStart"/>
      <w:r>
        <w:rPr>
          <w:rFonts w:ascii="宋体" w:hAnsi="宋体" w:hint="eastAsia"/>
          <w:szCs w:val="24"/>
        </w:rPr>
        <w:t>注册商</w:t>
      </w:r>
      <w:proofErr w:type="gramEnd"/>
      <w:r>
        <w:rPr>
          <w:rFonts w:ascii="宋体" w:hAnsi="宋体" w:hint="eastAsia"/>
          <w:szCs w:val="24"/>
        </w:rPr>
        <w:t>处遭到恶意的篡改，也会对域名持有者造成不可估量的损失。</w:t>
      </w:r>
    </w:p>
    <w:p w14:paraId="4D574D1A" w14:textId="77777777" w:rsidR="007F15D6" w:rsidRDefault="007F15D6" w:rsidP="007F15D6">
      <w:pPr>
        <w:ind w:firstLineChars="200" w:firstLine="480"/>
        <w:rPr>
          <w:rFonts w:ascii="宋体" w:hAnsi="宋体"/>
          <w:szCs w:val="24"/>
        </w:rPr>
      </w:pPr>
      <w:r>
        <w:rPr>
          <w:rFonts w:ascii="宋体" w:hAnsi="宋体" w:hint="eastAsia"/>
          <w:szCs w:val="24"/>
        </w:rPr>
        <w:t>其次，是域名的IP地址，</w:t>
      </w:r>
      <w:r>
        <w:rPr>
          <w:rFonts w:ascii="宋体" w:hAnsi="宋体"/>
          <w:szCs w:val="24"/>
        </w:rPr>
        <w:t>NS</w:t>
      </w:r>
      <w:r>
        <w:rPr>
          <w:rFonts w:ascii="宋体" w:hAnsi="宋体" w:hint="eastAsia"/>
          <w:szCs w:val="24"/>
        </w:rPr>
        <w:t>服务商，C</w:t>
      </w:r>
      <w:r>
        <w:rPr>
          <w:rFonts w:ascii="宋体" w:hAnsi="宋体"/>
          <w:szCs w:val="24"/>
        </w:rPr>
        <w:t>DN</w:t>
      </w:r>
      <w:r>
        <w:rPr>
          <w:rFonts w:ascii="宋体" w:hAnsi="宋体" w:hint="eastAsia"/>
          <w:szCs w:val="24"/>
        </w:rPr>
        <w:t>服务商以及别名。这些属性是域名用户可以较为方便得进行更改的，因此在遭受制裁或者攻击后影响较小。如域名持有者可以在N</w:t>
      </w:r>
      <w:r>
        <w:rPr>
          <w:rFonts w:ascii="宋体" w:hAnsi="宋体"/>
          <w:szCs w:val="24"/>
        </w:rPr>
        <w:t>S</w:t>
      </w:r>
      <w:r>
        <w:rPr>
          <w:rFonts w:ascii="宋体" w:hAnsi="宋体" w:hint="eastAsia"/>
          <w:szCs w:val="24"/>
        </w:rPr>
        <w:t>服务</w:t>
      </w:r>
      <w:proofErr w:type="gramStart"/>
      <w:r>
        <w:rPr>
          <w:rFonts w:ascii="宋体" w:hAnsi="宋体" w:hint="eastAsia"/>
          <w:szCs w:val="24"/>
        </w:rPr>
        <w:t>商停止</w:t>
      </w:r>
      <w:proofErr w:type="gramEnd"/>
      <w:r>
        <w:rPr>
          <w:rFonts w:ascii="宋体" w:hAnsi="宋体" w:hint="eastAsia"/>
          <w:szCs w:val="24"/>
        </w:rPr>
        <w:t>服务之后去寻找新的N</w:t>
      </w:r>
      <w:r>
        <w:rPr>
          <w:rFonts w:ascii="宋体" w:hAnsi="宋体"/>
          <w:szCs w:val="24"/>
        </w:rPr>
        <w:t>S</w:t>
      </w:r>
      <w:r>
        <w:rPr>
          <w:rFonts w:ascii="宋体" w:hAnsi="宋体" w:hint="eastAsia"/>
          <w:szCs w:val="24"/>
        </w:rPr>
        <w:t>服务商，并且向域名的</w:t>
      </w:r>
      <w:proofErr w:type="gramStart"/>
      <w:r>
        <w:rPr>
          <w:rFonts w:ascii="宋体" w:hAnsi="宋体" w:hint="eastAsia"/>
          <w:szCs w:val="24"/>
        </w:rPr>
        <w:t>注册商</w:t>
      </w:r>
      <w:proofErr w:type="gramEnd"/>
      <w:r>
        <w:rPr>
          <w:rFonts w:ascii="宋体" w:hAnsi="宋体" w:hint="eastAsia"/>
          <w:szCs w:val="24"/>
        </w:rPr>
        <w:t>进行登记，修改</w:t>
      </w:r>
      <w:r>
        <w:rPr>
          <w:rFonts w:ascii="宋体" w:hAnsi="宋体"/>
          <w:szCs w:val="24"/>
        </w:rPr>
        <w:t>NS</w:t>
      </w:r>
      <w:r>
        <w:rPr>
          <w:rFonts w:ascii="宋体" w:hAnsi="宋体" w:hint="eastAsia"/>
          <w:szCs w:val="24"/>
        </w:rPr>
        <w:t>记录，即可完成反制，即使在找到替代服务商之前仍然会造成一些损失，比起在</w:t>
      </w:r>
      <w:proofErr w:type="gramStart"/>
      <w:r>
        <w:rPr>
          <w:rFonts w:ascii="宋体" w:hAnsi="宋体" w:hint="eastAsia"/>
          <w:szCs w:val="24"/>
        </w:rPr>
        <w:t>注册商</w:t>
      </w:r>
      <w:proofErr w:type="gramEnd"/>
      <w:r>
        <w:rPr>
          <w:rFonts w:ascii="宋体" w:hAnsi="宋体" w:hint="eastAsia"/>
          <w:szCs w:val="24"/>
        </w:rPr>
        <w:t>直接将此域名标为不可解析状态，影响</w:t>
      </w:r>
      <w:proofErr w:type="gramStart"/>
      <w:r>
        <w:rPr>
          <w:rFonts w:ascii="宋体" w:hAnsi="宋体" w:hint="eastAsia"/>
          <w:szCs w:val="24"/>
        </w:rPr>
        <w:t>无疑小</w:t>
      </w:r>
      <w:proofErr w:type="gramEnd"/>
      <w:r>
        <w:rPr>
          <w:rFonts w:ascii="宋体" w:hAnsi="宋体" w:hint="eastAsia"/>
          <w:szCs w:val="24"/>
        </w:rPr>
        <w:t>了很多。</w:t>
      </w:r>
    </w:p>
    <w:p w14:paraId="2935CD44" w14:textId="77777777" w:rsidR="007F15D6" w:rsidRDefault="007F15D6" w:rsidP="007F15D6">
      <w:pPr>
        <w:ind w:firstLineChars="200" w:firstLine="480"/>
        <w:rPr>
          <w:rFonts w:ascii="宋体" w:hAnsi="宋体"/>
          <w:szCs w:val="24"/>
        </w:rPr>
      </w:pPr>
      <w:r>
        <w:rPr>
          <w:rFonts w:ascii="宋体" w:hAnsi="宋体" w:hint="eastAsia"/>
          <w:szCs w:val="24"/>
        </w:rPr>
        <w:t>最后，才是域名的顶级域部分。相较于以上的各项属性，采用属于外国顶级域的风险将会小很多。原因有以下两点：首先，域名的顶级</w:t>
      </w:r>
      <w:proofErr w:type="gramStart"/>
      <w:r>
        <w:rPr>
          <w:rFonts w:ascii="宋体" w:hAnsi="宋体" w:hint="eastAsia"/>
          <w:szCs w:val="24"/>
        </w:rPr>
        <w:t>域服务</w:t>
      </w:r>
      <w:proofErr w:type="gramEnd"/>
      <w:r>
        <w:rPr>
          <w:rFonts w:ascii="宋体" w:hAnsi="宋体" w:hint="eastAsia"/>
          <w:szCs w:val="24"/>
        </w:rPr>
        <w:t>商在历史上从未有过封禁顶级域解析，即不允许根名称服务器解析特定域名的行为，即使在几</w:t>
      </w:r>
      <w:r>
        <w:rPr>
          <w:rFonts w:ascii="宋体" w:hAnsi="宋体" w:hint="eastAsia"/>
          <w:szCs w:val="24"/>
        </w:rPr>
        <w:lastRenderedPageBreak/>
        <w:t>年前制裁伊朗域名时，美国也是通过修改域名</w:t>
      </w:r>
      <w:proofErr w:type="gramStart"/>
      <w:r>
        <w:rPr>
          <w:rFonts w:ascii="宋体" w:hAnsi="宋体" w:hint="eastAsia"/>
          <w:szCs w:val="24"/>
        </w:rPr>
        <w:t>注册商</w:t>
      </w:r>
      <w:proofErr w:type="gramEnd"/>
      <w:r>
        <w:rPr>
          <w:rFonts w:ascii="宋体" w:hAnsi="宋体" w:hint="eastAsia"/>
          <w:szCs w:val="24"/>
        </w:rPr>
        <w:t>信息来完成的。其次，我国有着完备的镜像根名称服务器体系，即使域名遭到</w:t>
      </w:r>
      <w:proofErr w:type="gramStart"/>
      <w:r>
        <w:rPr>
          <w:rFonts w:ascii="宋体" w:hAnsi="宋体" w:hint="eastAsia"/>
          <w:szCs w:val="24"/>
        </w:rPr>
        <w:t>国外根</w:t>
      </w:r>
      <w:proofErr w:type="gramEnd"/>
      <w:r>
        <w:rPr>
          <w:rFonts w:ascii="宋体" w:hAnsi="宋体" w:hint="eastAsia"/>
          <w:szCs w:val="24"/>
        </w:rPr>
        <w:t>名称服务器的禁用，域名解析也可以在国内的镜像服务器上完成。</w:t>
      </w:r>
    </w:p>
    <w:p w14:paraId="101075FC" w14:textId="77777777" w:rsidR="007F15D6" w:rsidRDefault="007F15D6" w:rsidP="007F15D6">
      <w:pPr>
        <w:rPr>
          <w:rFonts w:ascii="宋体" w:hAnsi="宋体"/>
          <w:szCs w:val="24"/>
        </w:rPr>
      </w:pPr>
      <w:r>
        <w:rPr>
          <w:rFonts w:ascii="宋体" w:hAnsi="宋体" w:hint="eastAsia"/>
          <w:szCs w:val="24"/>
        </w:rPr>
        <w:t>基于以上分析，给出的层次分析法打分矩阵如下：</w:t>
      </w:r>
    </w:p>
    <w:p w14:paraId="628AF493" w14:textId="5B4671D1" w:rsidR="007F15D6" w:rsidRDefault="007F15D6" w:rsidP="007F15D6">
      <w:pPr>
        <w:rPr>
          <w:rFonts w:ascii="宋体" w:hAnsi="宋体"/>
          <w:szCs w:val="24"/>
        </w:rPr>
      </w:pPr>
      <w:r>
        <w:rPr>
          <w:noProof/>
          <w:szCs w:val="24"/>
        </w:rPr>
        <w:drawing>
          <wp:inline distT="0" distB="0" distL="0" distR="0" wp14:anchorId="164D528B" wp14:editId="6236617A">
            <wp:extent cx="5116705" cy="1185233"/>
            <wp:effectExtent l="0" t="0" r="825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163420" cy="1196054"/>
                    </a:xfrm>
                    <a:prstGeom prst="rect">
                      <a:avLst/>
                    </a:prstGeom>
                    <a:noFill/>
                    <a:ln>
                      <a:noFill/>
                    </a:ln>
                  </pic:spPr>
                </pic:pic>
              </a:graphicData>
            </a:graphic>
          </wp:inline>
        </w:drawing>
      </w:r>
    </w:p>
    <w:p w14:paraId="07D595CE" w14:textId="77777777" w:rsidR="007F15D6" w:rsidRDefault="007F15D6" w:rsidP="007F15D6">
      <w:pPr>
        <w:rPr>
          <w:rFonts w:ascii="宋体" w:hAnsi="宋体"/>
          <w:szCs w:val="24"/>
        </w:rPr>
      </w:pPr>
      <w:r>
        <w:rPr>
          <w:rFonts w:ascii="宋体" w:hAnsi="宋体" w:hint="eastAsia"/>
          <w:szCs w:val="24"/>
        </w:rPr>
        <w:t>得到主观权重如下：</w:t>
      </w:r>
    </w:p>
    <w:p w14:paraId="27E0B09E" w14:textId="77777777" w:rsidR="007F15D6" w:rsidRDefault="007F15D6" w:rsidP="007F15D6">
      <w:pPr>
        <w:rPr>
          <w:rFonts w:ascii="宋体" w:hAnsi="宋体"/>
          <w:szCs w:val="24"/>
        </w:rPr>
      </w:pPr>
      <w:r>
        <w:rPr>
          <w:rFonts w:ascii="宋体" w:hAnsi="宋体"/>
          <w:szCs w:val="24"/>
        </w:rPr>
        <w:tab/>
      </w:r>
      <w:r>
        <w:rPr>
          <w:rFonts w:ascii="宋体" w:hAnsi="宋体" w:hint="eastAsia"/>
          <w:szCs w:val="24"/>
        </w:rPr>
        <w:t xml:space="preserve">   </w:t>
      </w:r>
      <w:r>
        <w:rPr>
          <w:rFonts w:ascii="宋体" w:hAnsi="宋体"/>
          <w:szCs w:val="24"/>
        </w:rPr>
        <w:t>[0.545,0.022,0.113,0.045,0.145,0.130]</w:t>
      </w:r>
    </w:p>
    <w:p w14:paraId="71E45A63" w14:textId="77777777" w:rsidR="007F15D6" w:rsidRDefault="007F15D6" w:rsidP="007F15D6">
      <w:pPr>
        <w:ind w:firstLineChars="200" w:firstLine="480"/>
        <w:rPr>
          <w:rFonts w:ascii="宋体" w:hAnsi="宋体"/>
          <w:szCs w:val="24"/>
        </w:rPr>
      </w:pPr>
      <w:r>
        <w:rPr>
          <w:rFonts w:ascii="宋体" w:hAnsi="宋体" w:hint="eastAsia"/>
          <w:szCs w:val="24"/>
        </w:rPr>
        <w:t>之后，以国内Alexa排名前十万的域名为样本，对各项属性进行C</w:t>
      </w:r>
      <w:r>
        <w:rPr>
          <w:rFonts w:ascii="宋体" w:hAnsi="宋体"/>
          <w:szCs w:val="24"/>
        </w:rPr>
        <w:t>RITIC</w:t>
      </w:r>
      <w:r>
        <w:rPr>
          <w:rFonts w:ascii="宋体" w:hAnsi="宋体" w:hint="eastAsia"/>
          <w:szCs w:val="24"/>
        </w:rPr>
        <w:t>法权重确定。得到客观权重如下：</w:t>
      </w:r>
    </w:p>
    <w:p w14:paraId="606C829F" w14:textId="77777777" w:rsidR="007F15D6" w:rsidRDefault="007F15D6" w:rsidP="007F15D6">
      <w:pPr>
        <w:ind w:firstLineChars="300" w:firstLine="720"/>
        <w:rPr>
          <w:rFonts w:ascii="宋体" w:hAnsi="宋体"/>
          <w:szCs w:val="24"/>
        </w:rPr>
      </w:pPr>
      <w:r>
        <w:rPr>
          <w:rFonts w:ascii="宋体" w:hAnsi="宋体"/>
          <w:szCs w:val="24"/>
        </w:rPr>
        <w:t>[0.048,0.3518,0.2118,0.0488,0.2568,0.0858]</w:t>
      </w:r>
    </w:p>
    <w:p w14:paraId="3DDBF4F0" w14:textId="77777777" w:rsidR="007F15D6" w:rsidRDefault="007F15D6" w:rsidP="007F15D6">
      <w:pPr>
        <w:rPr>
          <w:rFonts w:ascii="宋体" w:hAnsi="宋体"/>
          <w:szCs w:val="24"/>
        </w:rPr>
      </w:pPr>
      <w:r>
        <w:rPr>
          <w:rFonts w:ascii="宋体" w:hAnsi="宋体" w:hint="eastAsia"/>
          <w:szCs w:val="24"/>
        </w:rPr>
        <w:t>最后，得到了最终权重如下：</w:t>
      </w:r>
    </w:p>
    <w:p w14:paraId="3A507999" w14:textId="77777777" w:rsidR="007F15D6" w:rsidRDefault="007F15D6" w:rsidP="007F15D6">
      <w:pPr>
        <w:rPr>
          <w:rFonts w:ascii="宋体" w:hAnsi="宋体"/>
          <w:szCs w:val="24"/>
        </w:rPr>
      </w:pPr>
      <w:r>
        <w:rPr>
          <w:rFonts w:ascii="宋体" w:hAnsi="宋体"/>
          <w:szCs w:val="24"/>
        </w:rPr>
        <w:tab/>
      </w:r>
      <w:r>
        <w:rPr>
          <w:rFonts w:ascii="宋体" w:hAnsi="宋体" w:hint="eastAsia"/>
          <w:szCs w:val="24"/>
        </w:rPr>
        <w:t xml:space="preserve">  </w:t>
      </w:r>
      <w:r>
        <w:rPr>
          <w:rFonts w:ascii="宋体" w:hAnsi="宋体"/>
          <w:szCs w:val="24"/>
        </w:rPr>
        <w:t>[0.296,0.188, 0.162, 0.046, 0.201, 0.107]</w:t>
      </w:r>
    </w:p>
    <w:p w14:paraId="3C55B754" w14:textId="77777777" w:rsidR="007F15D6" w:rsidRDefault="007F15D6" w:rsidP="007F15D6">
      <w:pPr>
        <w:rPr>
          <w:rFonts w:ascii="Times New Roman" w:hAnsi="Times New Roman" w:cs="Times New Roman"/>
          <w:szCs w:val="24"/>
        </w:rPr>
      </w:pPr>
    </w:p>
    <w:p w14:paraId="3F66D5B3" w14:textId="77777777" w:rsidR="007F15D6" w:rsidRDefault="007F15D6" w:rsidP="007F15D6">
      <w:pPr>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hint="eastAsia"/>
          <w:szCs w:val="24"/>
        </w:rPr>
        <w:t>在所有的权重确定以后，我们接下来要</w:t>
      </w:r>
      <w:r>
        <w:rPr>
          <w:rFonts w:ascii="Times New Roman" w:hAnsi="Times New Roman" w:cs="Times New Roman"/>
          <w:szCs w:val="24"/>
        </w:rPr>
        <w:t>制订出域名</w:t>
      </w:r>
      <w:r>
        <w:rPr>
          <w:rFonts w:ascii="Times New Roman" w:hAnsi="Times New Roman" w:cs="Times New Roman"/>
          <w:szCs w:val="24"/>
        </w:rPr>
        <w:t>P2</w:t>
      </w:r>
      <w:r>
        <w:rPr>
          <w:rFonts w:ascii="Times New Roman" w:hAnsi="Times New Roman" w:cs="Times New Roman"/>
          <w:szCs w:val="24"/>
        </w:rPr>
        <w:t>得分所处区间的相关描述表</w:t>
      </w:r>
      <w:r>
        <w:rPr>
          <w:rFonts w:ascii="Times New Roman" w:hAnsi="Times New Roman" w:cs="Times New Roman" w:hint="eastAsia"/>
          <w:szCs w:val="24"/>
        </w:rPr>
        <w:t>，</w:t>
      </w:r>
      <w:r>
        <w:rPr>
          <w:rFonts w:ascii="Times New Roman" w:hAnsi="Times New Roman" w:cs="Times New Roman"/>
          <w:szCs w:val="24"/>
        </w:rPr>
        <w:t>该表可以对域名的相对安全得分做出初步的解读，如域名风险很低，风险较低，或者是风险严重等，是比较概括性的描述。</w:t>
      </w:r>
    </w:p>
    <w:p w14:paraId="6721191B" w14:textId="77777777" w:rsidR="007F15D6" w:rsidRDefault="007F15D6" w:rsidP="007F15D6">
      <w:pPr>
        <w:ind w:firstLineChars="200" w:firstLine="480"/>
        <w:rPr>
          <w:rFonts w:ascii="Times New Roman" w:hAnsi="Times New Roman" w:cs="Times New Roman"/>
          <w:szCs w:val="24"/>
        </w:rPr>
      </w:pPr>
      <w:r>
        <w:rPr>
          <w:rFonts w:ascii="Times New Roman" w:hAnsi="Times New Roman" w:cs="Times New Roman"/>
          <w:szCs w:val="24"/>
        </w:rPr>
        <w:t>我们会试运行大量的域名，得出他们的</w:t>
      </w:r>
      <w:r>
        <w:rPr>
          <w:rFonts w:ascii="Times New Roman" w:hAnsi="Times New Roman" w:cs="Times New Roman"/>
          <w:szCs w:val="24"/>
        </w:rPr>
        <w:t>P2</w:t>
      </w:r>
      <w:r>
        <w:rPr>
          <w:rFonts w:ascii="Times New Roman" w:hAnsi="Times New Roman" w:cs="Times New Roman"/>
          <w:szCs w:val="24"/>
        </w:rPr>
        <w:t>得分，根据得分的总体分布情况，以及具体的得分值含义来制订此表。如分数</w:t>
      </w:r>
      <w:r>
        <w:rPr>
          <w:rFonts w:ascii="Times New Roman" w:hAnsi="Times New Roman" w:cs="Times New Roman"/>
          <w:szCs w:val="24"/>
        </w:rPr>
        <w:t>x1</w:t>
      </w:r>
      <w:r>
        <w:rPr>
          <w:rFonts w:ascii="Times New Roman" w:hAnsi="Times New Roman" w:cs="Times New Roman"/>
          <w:szCs w:val="24"/>
        </w:rPr>
        <w:t>为后</w:t>
      </w:r>
      <w:r>
        <w:rPr>
          <w:rFonts w:ascii="Times New Roman" w:hAnsi="Times New Roman" w:cs="Times New Roman"/>
          <w:szCs w:val="24"/>
        </w:rPr>
        <w:t>10%</w:t>
      </w:r>
      <w:r>
        <w:rPr>
          <w:rFonts w:ascii="Times New Roman" w:hAnsi="Times New Roman" w:cs="Times New Roman"/>
          <w:szCs w:val="24"/>
        </w:rPr>
        <w:t>的得分，那么得分小于</w:t>
      </w:r>
      <w:r>
        <w:rPr>
          <w:rFonts w:ascii="Times New Roman" w:hAnsi="Times New Roman" w:cs="Times New Roman"/>
          <w:szCs w:val="24"/>
        </w:rPr>
        <w:t>x1</w:t>
      </w:r>
      <w:r>
        <w:rPr>
          <w:rFonts w:ascii="Times New Roman" w:hAnsi="Times New Roman" w:cs="Times New Roman"/>
          <w:szCs w:val="24"/>
        </w:rPr>
        <w:t>即可被视作有严重的风险，但同时，一个域名的</w:t>
      </w:r>
      <m:oMath>
        <m:r>
          <w:rPr>
            <w:rFonts w:ascii="Cambria Math" w:hAnsi="Cambria Math" w:cs="Times New Roman"/>
            <w:szCs w:val="24"/>
          </w:rPr>
          <m:t>A1-A6</m:t>
        </m:r>
      </m:oMath>
      <w:r>
        <w:rPr>
          <w:rFonts w:ascii="Times New Roman" w:hAnsi="Times New Roman" w:cs="Times New Roman"/>
          <w:szCs w:val="24"/>
        </w:rPr>
        <w:t>中如果有五项都小于</w:t>
      </w:r>
      <w:r>
        <w:rPr>
          <w:rFonts w:ascii="Times New Roman" w:hAnsi="Times New Roman" w:cs="Times New Roman"/>
          <w:szCs w:val="24"/>
        </w:rPr>
        <w:t>0,</w:t>
      </w:r>
      <w:r>
        <w:rPr>
          <w:rFonts w:ascii="Times New Roman" w:hAnsi="Times New Roman" w:cs="Times New Roman"/>
          <w:szCs w:val="24"/>
        </w:rPr>
        <w:t>不管该域名</w:t>
      </w:r>
      <w:r>
        <w:rPr>
          <w:rFonts w:ascii="Times New Roman" w:hAnsi="Times New Roman" w:cs="Times New Roman"/>
          <w:szCs w:val="24"/>
        </w:rPr>
        <w:t>P2</w:t>
      </w:r>
      <w:r>
        <w:rPr>
          <w:rFonts w:ascii="Times New Roman" w:hAnsi="Times New Roman" w:cs="Times New Roman"/>
          <w:szCs w:val="24"/>
        </w:rPr>
        <w:t>分数，也将被归为具有严重风险。</w:t>
      </w:r>
    </w:p>
    <w:p w14:paraId="7BCCFBEB" w14:textId="77777777" w:rsidR="007F15D6" w:rsidRDefault="007F15D6" w:rsidP="007F15D6">
      <w:pPr>
        <w:ind w:left="420" w:firstLine="420"/>
        <w:rPr>
          <w:rFonts w:ascii="Times New Roman" w:hAnsi="Times New Roman" w:cs="Times New Roman"/>
          <w:szCs w:val="24"/>
        </w:rPr>
      </w:pPr>
    </w:p>
    <w:p w14:paraId="01E961C8" w14:textId="77777777" w:rsidR="007F15D6" w:rsidRDefault="007F15D6" w:rsidP="007F15D6">
      <w:pPr>
        <w:pStyle w:val="3"/>
      </w:pPr>
      <w:r>
        <w:rPr>
          <w:rFonts w:hint="eastAsia"/>
        </w:rPr>
        <w:t>2.2.3</w:t>
      </w:r>
      <w:r>
        <w:t>确定国家分值关系表</w:t>
      </w:r>
    </w:p>
    <w:p w14:paraId="7158EF6C" w14:textId="77777777" w:rsidR="007F15D6" w:rsidRDefault="007F15D6" w:rsidP="007F15D6">
      <w:pPr>
        <w:ind w:firstLineChars="200" w:firstLine="480"/>
        <w:rPr>
          <w:rFonts w:ascii="Times New Roman" w:hAnsi="Times New Roman" w:cs="Times New Roman"/>
          <w:b/>
          <w:bCs/>
          <w:szCs w:val="24"/>
        </w:rPr>
      </w:pPr>
      <w:r>
        <w:rPr>
          <w:rFonts w:ascii="Times New Roman" w:hAnsi="Times New Roman" w:cs="Times New Roman" w:hint="eastAsia"/>
          <w:szCs w:val="24"/>
        </w:rPr>
        <w:t>在我国对双边关系的定量研究中，阎学通教授团队所研究的动态衡量双边关系的方法</w:t>
      </w:r>
      <w:r>
        <w:rPr>
          <w:rStyle w:val="a6"/>
          <w:rFonts w:ascii="Times New Roman" w:hAnsi="Times New Roman" w:cs="Times New Roman" w:hint="eastAsia"/>
          <w:b/>
          <w:bCs/>
          <w:szCs w:val="24"/>
        </w:rPr>
        <w:t>[</w:t>
      </w:r>
      <w:r>
        <w:rPr>
          <w:rStyle w:val="a6"/>
          <w:rFonts w:ascii="Times New Roman" w:hAnsi="Times New Roman" w:cs="Times New Roman" w:hint="eastAsia"/>
          <w:b/>
          <w:bCs/>
          <w:szCs w:val="24"/>
        </w:rPr>
        <w:endnoteReference w:id="2"/>
      </w:r>
      <w:r>
        <w:rPr>
          <w:rStyle w:val="a6"/>
          <w:rFonts w:ascii="Times New Roman" w:hAnsi="Times New Roman" w:cs="Times New Roman" w:hint="eastAsia"/>
          <w:b/>
          <w:bCs/>
          <w:szCs w:val="24"/>
        </w:rPr>
        <w:t>]</w:t>
      </w:r>
      <w:r>
        <w:rPr>
          <w:rFonts w:ascii="Times New Roman" w:hAnsi="Times New Roman" w:cs="Times New Roman" w:hint="eastAsia"/>
          <w:b/>
          <w:bCs/>
          <w:szCs w:val="24"/>
        </w:rPr>
        <w:t xml:space="preserve"> </w:t>
      </w:r>
      <w:r>
        <w:rPr>
          <w:rFonts w:ascii="Times New Roman" w:hAnsi="Times New Roman" w:cs="Times New Roman" w:hint="eastAsia"/>
          <w:szCs w:val="24"/>
        </w:rPr>
        <w:t>能够较好地本系统的需求，以下是该方法的具体实现：</w:t>
      </w:r>
    </w:p>
    <w:p w14:paraId="7BE60429" w14:textId="77777777" w:rsidR="007F15D6" w:rsidRDefault="007F15D6" w:rsidP="007F15D6">
      <w:pPr>
        <w:ind w:firstLineChars="200" w:firstLine="482"/>
        <w:rPr>
          <w:rFonts w:ascii="Times New Roman" w:hAnsi="Times New Roman" w:cs="Times New Roman"/>
          <w:b/>
          <w:bCs/>
          <w:szCs w:val="24"/>
        </w:rPr>
      </w:pPr>
      <w:r>
        <w:rPr>
          <w:rFonts w:ascii="Times New Roman" w:hAnsi="Times New Roman" w:cs="Times New Roman"/>
          <w:b/>
          <w:bCs/>
          <w:szCs w:val="24"/>
        </w:rPr>
        <w:lastRenderedPageBreak/>
        <w:t>步骤</w:t>
      </w:r>
      <w:r>
        <w:rPr>
          <w:rFonts w:ascii="Times New Roman" w:hAnsi="Times New Roman" w:cs="Times New Roman"/>
          <w:b/>
          <w:bCs/>
          <w:szCs w:val="24"/>
        </w:rPr>
        <w:t>1</w:t>
      </w:r>
      <w:r>
        <w:rPr>
          <w:rFonts w:ascii="Times New Roman" w:hAnsi="Times New Roman" w:cs="Times New Roman"/>
          <w:b/>
          <w:bCs/>
          <w:szCs w:val="24"/>
        </w:rPr>
        <w:t>，</w:t>
      </w:r>
      <w:r>
        <w:rPr>
          <w:rFonts w:ascii="Times New Roman" w:hAnsi="Times New Roman" w:cs="Times New Roman" w:hint="eastAsia"/>
          <w:b/>
          <w:bCs/>
          <w:szCs w:val="24"/>
        </w:rPr>
        <w:t>选择来源数据</w:t>
      </w:r>
    </w:p>
    <w:p w14:paraId="423A8877" w14:textId="77777777" w:rsidR="007F15D6" w:rsidRDefault="007F15D6" w:rsidP="007F15D6">
      <w:pPr>
        <w:ind w:firstLineChars="200" w:firstLine="480"/>
        <w:rPr>
          <w:rFonts w:ascii="Times New Roman" w:hAnsi="Times New Roman" w:cs="Times New Roman"/>
          <w:szCs w:val="24"/>
        </w:rPr>
      </w:pPr>
      <w:r>
        <w:rPr>
          <w:rFonts w:ascii="Times New Roman" w:hAnsi="Times New Roman" w:cs="Times New Roman"/>
          <w:szCs w:val="24"/>
        </w:rPr>
        <w:t>在各大官方平台</w:t>
      </w:r>
      <w:r>
        <w:rPr>
          <w:rFonts w:ascii="Times New Roman" w:hAnsi="Times New Roman" w:cs="Times New Roman" w:hint="eastAsia"/>
          <w:szCs w:val="24"/>
        </w:rPr>
        <w:t>（</w:t>
      </w:r>
      <w:r>
        <w:rPr>
          <w:rFonts w:ascii="Times New Roman" w:hAnsi="Times New Roman" w:cs="Times New Roman"/>
          <w:szCs w:val="24"/>
        </w:rPr>
        <w:t>如中国外交部官网</w:t>
      </w:r>
      <w:r>
        <w:rPr>
          <w:rFonts w:ascii="Times New Roman" w:hAnsi="Times New Roman" w:cs="Times New Roman" w:hint="eastAsia"/>
          <w:szCs w:val="24"/>
        </w:rPr>
        <w:t>、人民日报等），</w:t>
      </w:r>
      <w:r>
        <w:rPr>
          <w:rFonts w:ascii="Times New Roman" w:hAnsi="Times New Roman" w:cs="Times New Roman"/>
          <w:szCs w:val="24"/>
        </w:rPr>
        <w:t>以双边关系为关键词，</w:t>
      </w:r>
      <w:proofErr w:type="gramStart"/>
      <w:r>
        <w:rPr>
          <w:rFonts w:ascii="Times New Roman" w:hAnsi="Times New Roman" w:cs="Times New Roman"/>
          <w:szCs w:val="24"/>
        </w:rPr>
        <w:t>爬取中国</w:t>
      </w:r>
      <w:proofErr w:type="gramEnd"/>
      <w:r>
        <w:rPr>
          <w:rFonts w:ascii="Times New Roman" w:hAnsi="Times New Roman" w:cs="Times New Roman"/>
          <w:szCs w:val="24"/>
        </w:rPr>
        <w:t>与目标国家间发生的事件以及事件发生的时间</w:t>
      </w:r>
      <w:r>
        <w:rPr>
          <w:rFonts w:ascii="Times New Roman" w:hAnsi="Times New Roman" w:cs="Times New Roman" w:hint="eastAsia"/>
          <w:szCs w:val="24"/>
        </w:rPr>
        <w:t>。</w:t>
      </w:r>
    </w:p>
    <w:p w14:paraId="5A92028A" w14:textId="77777777" w:rsidR="007F15D6" w:rsidRDefault="007F15D6" w:rsidP="007F15D6">
      <w:pPr>
        <w:ind w:firstLineChars="200" w:firstLine="482"/>
        <w:rPr>
          <w:rFonts w:ascii="Times New Roman" w:hAnsi="Times New Roman" w:cs="Times New Roman"/>
          <w:b/>
          <w:bCs/>
          <w:szCs w:val="24"/>
        </w:rPr>
      </w:pPr>
      <w:r>
        <w:rPr>
          <w:rFonts w:ascii="Times New Roman" w:hAnsi="Times New Roman" w:cs="Times New Roman"/>
          <w:b/>
          <w:bCs/>
          <w:szCs w:val="24"/>
        </w:rPr>
        <w:t>步骤</w:t>
      </w:r>
      <w:r>
        <w:rPr>
          <w:rFonts w:ascii="Times New Roman" w:hAnsi="Times New Roman" w:cs="Times New Roman"/>
          <w:b/>
          <w:bCs/>
          <w:szCs w:val="24"/>
        </w:rPr>
        <w:t>2</w:t>
      </w:r>
      <w:r>
        <w:rPr>
          <w:rFonts w:ascii="Times New Roman" w:hAnsi="Times New Roman" w:cs="Times New Roman"/>
          <w:b/>
          <w:bCs/>
          <w:szCs w:val="24"/>
        </w:rPr>
        <w:t>，</w:t>
      </w:r>
      <w:r>
        <w:rPr>
          <w:rFonts w:ascii="Times New Roman" w:hAnsi="Times New Roman" w:cs="Times New Roman" w:hint="eastAsia"/>
          <w:b/>
          <w:bCs/>
          <w:szCs w:val="24"/>
        </w:rPr>
        <w:t>双边关系分值标准的设定</w:t>
      </w:r>
    </w:p>
    <w:p w14:paraId="2E7842A6" w14:textId="77777777" w:rsidR="007F15D6" w:rsidRDefault="007F15D6" w:rsidP="007F15D6">
      <w:pPr>
        <w:ind w:firstLineChars="200" w:firstLine="480"/>
        <w:rPr>
          <w:rFonts w:ascii="宋体" w:hAnsi="宋体" w:cs="宋体"/>
          <w:color w:val="202124"/>
          <w:szCs w:val="24"/>
        </w:rPr>
      </w:pPr>
      <w:r>
        <w:rPr>
          <w:rFonts w:ascii="Times New Roman" w:hAnsi="Times New Roman" w:cs="Times New Roman" w:hint="eastAsia"/>
          <w:szCs w:val="24"/>
        </w:rPr>
        <w:t>该方法</w:t>
      </w:r>
      <w:r>
        <w:rPr>
          <w:rFonts w:ascii="宋体" w:hAnsi="宋体" w:cs="宋体" w:hint="eastAsia"/>
          <w:color w:val="202124"/>
          <w:szCs w:val="24"/>
        </w:rPr>
        <w:t>设定双边关系变化的分值范围为-9到9, 其中, -9代表两国关系最恶劣的情形, 9代表两国关系最友好的情形, 这是两种极限情况。两者的中值为0, 它表示两国关系处于绝对的非敌非</w:t>
      </w:r>
      <w:proofErr w:type="gramStart"/>
      <w:r>
        <w:rPr>
          <w:rFonts w:ascii="宋体" w:hAnsi="宋体" w:cs="宋体" w:hint="eastAsia"/>
          <w:color w:val="202124"/>
          <w:szCs w:val="24"/>
        </w:rPr>
        <w:t>友状态</w:t>
      </w:r>
      <w:proofErr w:type="gramEnd"/>
      <w:r>
        <w:rPr>
          <w:rFonts w:ascii="宋体" w:hAnsi="宋体" w:cs="宋体" w:hint="eastAsia"/>
          <w:color w:val="202124"/>
          <w:szCs w:val="24"/>
        </w:rPr>
        <w:t>, 两个毫无关系的国家之间的关系可视为这种状态 (如柬埔寨与布基纳法索的关系) , 或是双边关系中的合作与冲突是绝对地各占50%的情况。双边关系在极端敌对或友好的状态下</w:t>
      </w:r>
      <w:proofErr w:type="gramStart"/>
      <w:r>
        <w:rPr>
          <w:rFonts w:ascii="宋体" w:hAnsi="宋体" w:cs="宋体" w:hint="eastAsia"/>
          <w:color w:val="202124"/>
          <w:szCs w:val="24"/>
        </w:rPr>
        <w:t>受事件</w:t>
      </w:r>
      <w:proofErr w:type="gramEnd"/>
      <w:r>
        <w:rPr>
          <w:rFonts w:ascii="宋体" w:hAnsi="宋体" w:cs="宋体" w:hint="eastAsia"/>
          <w:color w:val="202124"/>
          <w:szCs w:val="24"/>
        </w:rPr>
        <w:t>影响的敏感性弱, 在绝对非敌非</w:t>
      </w:r>
      <w:proofErr w:type="gramStart"/>
      <w:r>
        <w:rPr>
          <w:rFonts w:ascii="宋体" w:hAnsi="宋体" w:cs="宋体" w:hint="eastAsia"/>
          <w:color w:val="202124"/>
          <w:szCs w:val="24"/>
        </w:rPr>
        <w:t>友状态下受事件</w:t>
      </w:r>
      <w:proofErr w:type="gramEnd"/>
      <w:r>
        <w:rPr>
          <w:rFonts w:ascii="宋体" w:hAnsi="宋体" w:cs="宋体" w:hint="eastAsia"/>
          <w:color w:val="202124"/>
          <w:szCs w:val="24"/>
        </w:rPr>
        <w:t>影响的敏感性强 (参见图3) 。双边关系的这一客观特征, 在进行数值衡量时表现为, 双边关系的分值越接近0, 事件使双边关系分值变化的范围越大, 而双边关系分值越接近9或-9时, 事件使双边关系分值变化的范围越小。根据这一特征, 该方法采取逐级递减0.1的原则, 设定了从中值0到9和-9非等距间隔的国家双边关系数值标准。</w:t>
      </w:r>
    </w:p>
    <w:p w14:paraId="56A19DF7" w14:textId="77777777" w:rsidR="007F15D6" w:rsidRDefault="007F15D6" w:rsidP="007F15D6">
      <w:pPr>
        <w:ind w:left="420" w:firstLine="420"/>
        <w:rPr>
          <w:rFonts w:ascii="Times New Roman" w:hAnsi="Times New Roman" w:cs="Times New Roman"/>
          <w:szCs w:val="24"/>
        </w:rPr>
      </w:pPr>
      <w:r>
        <w:rPr>
          <w:rFonts w:ascii="Times New Roman" w:hAnsi="Times New Roman" w:cs="Times New Roman"/>
          <w:noProof/>
          <w:szCs w:val="24"/>
        </w:rPr>
        <w:drawing>
          <wp:inline distT="0" distB="0" distL="114300" distR="114300" wp14:anchorId="3869FAF4" wp14:editId="54CD4552">
            <wp:extent cx="4841875" cy="632460"/>
            <wp:effectExtent l="0" t="0" r="4445" b="7620"/>
            <wp:docPr id="1" name="图片 1" descr="ZSHK200406007_023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ZSHK200406007_023 (2)"/>
                    <pic:cNvPicPr>
                      <a:picLocks noChangeAspect="1"/>
                    </pic:cNvPicPr>
                  </pic:nvPicPr>
                  <pic:blipFill>
                    <a:blip r:embed="rId20"/>
                    <a:stretch>
                      <a:fillRect/>
                    </a:stretch>
                  </pic:blipFill>
                  <pic:spPr>
                    <a:xfrm>
                      <a:off x="0" y="0"/>
                      <a:ext cx="4841875" cy="632460"/>
                    </a:xfrm>
                    <a:prstGeom prst="rect">
                      <a:avLst/>
                    </a:prstGeom>
                  </pic:spPr>
                </pic:pic>
              </a:graphicData>
            </a:graphic>
          </wp:inline>
        </w:drawing>
      </w:r>
    </w:p>
    <w:p w14:paraId="1135E766" w14:textId="77777777" w:rsidR="007F15D6" w:rsidRDefault="007F15D6" w:rsidP="007F15D6">
      <w:pPr>
        <w:ind w:left="420" w:firstLineChars="1200" w:firstLine="2880"/>
        <w:rPr>
          <w:rFonts w:ascii="Times New Roman" w:hAnsi="Times New Roman" w:cs="Times New Roman"/>
          <w:szCs w:val="24"/>
        </w:rPr>
      </w:pPr>
      <w:r>
        <w:rPr>
          <w:rFonts w:ascii="Times New Roman" w:hAnsi="Times New Roman" w:cs="Times New Roman" w:hint="eastAsia"/>
          <w:szCs w:val="24"/>
        </w:rPr>
        <w:t>图</w:t>
      </w:r>
      <w:r>
        <w:rPr>
          <w:rFonts w:ascii="Times New Roman" w:hAnsi="Times New Roman" w:cs="Times New Roman" w:hint="eastAsia"/>
          <w:szCs w:val="24"/>
        </w:rPr>
        <w:t xml:space="preserve">3 </w:t>
      </w:r>
      <w:r>
        <w:rPr>
          <w:rFonts w:ascii="Times New Roman" w:hAnsi="Times New Roman" w:cs="Times New Roman" w:hint="eastAsia"/>
          <w:szCs w:val="24"/>
        </w:rPr>
        <w:t>国家双边关系数值标准</w:t>
      </w:r>
    </w:p>
    <w:p w14:paraId="5BFADF49" w14:textId="77777777" w:rsidR="007F15D6" w:rsidRDefault="007F15D6" w:rsidP="007F15D6">
      <w:pPr>
        <w:ind w:firstLineChars="200" w:firstLine="482"/>
        <w:rPr>
          <w:rFonts w:ascii="Times New Roman" w:hAnsi="Times New Roman" w:cs="Times New Roman"/>
          <w:szCs w:val="24"/>
        </w:rPr>
      </w:pPr>
      <w:r>
        <w:rPr>
          <w:rFonts w:ascii="Times New Roman" w:hAnsi="Times New Roman" w:cs="Times New Roman"/>
          <w:b/>
          <w:bCs/>
          <w:szCs w:val="24"/>
        </w:rPr>
        <w:t>步骤</w:t>
      </w:r>
      <w:r>
        <w:rPr>
          <w:rFonts w:ascii="Times New Roman" w:hAnsi="Times New Roman" w:cs="Times New Roman"/>
          <w:b/>
          <w:bCs/>
          <w:szCs w:val="24"/>
        </w:rPr>
        <w:t>3</w:t>
      </w:r>
      <w:r>
        <w:rPr>
          <w:rFonts w:ascii="Times New Roman" w:hAnsi="Times New Roman" w:cs="Times New Roman"/>
          <w:b/>
          <w:bCs/>
          <w:szCs w:val="24"/>
        </w:rPr>
        <w:t>，</w:t>
      </w:r>
      <w:r>
        <w:rPr>
          <w:rFonts w:ascii="Times New Roman" w:hAnsi="Times New Roman" w:cs="Times New Roman" w:hint="eastAsia"/>
          <w:b/>
          <w:bCs/>
          <w:szCs w:val="24"/>
        </w:rPr>
        <w:t>事件</w:t>
      </w:r>
      <w:proofErr w:type="gramStart"/>
      <w:r>
        <w:rPr>
          <w:rFonts w:ascii="Times New Roman" w:hAnsi="Times New Roman" w:cs="Times New Roman" w:hint="eastAsia"/>
          <w:b/>
          <w:bCs/>
          <w:szCs w:val="24"/>
        </w:rPr>
        <w:t>分值表</w:t>
      </w:r>
      <w:proofErr w:type="gramEnd"/>
      <w:r>
        <w:rPr>
          <w:rFonts w:ascii="Times New Roman" w:hAnsi="Times New Roman" w:cs="Times New Roman" w:hint="eastAsia"/>
          <w:b/>
          <w:bCs/>
          <w:szCs w:val="24"/>
        </w:rPr>
        <w:t>的设定，</w:t>
      </w:r>
    </w:p>
    <w:p w14:paraId="4254EC4E" w14:textId="77777777" w:rsidR="007F15D6" w:rsidRDefault="007F15D6" w:rsidP="007F15D6">
      <w:pPr>
        <w:ind w:firstLineChars="200" w:firstLine="480"/>
        <w:rPr>
          <w:rFonts w:ascii="Times New Roman" w:hAnsi="Times New Roman" w:cs="Times New Roman"/>
          <w:szCs w:val="24"/>
        </w:rPr>
      </w:pPr>
      <w:r>
        <w:rPr>
          <w:rFonts w:ascii="宋体" w:hAnsi="宋体" w:cs="宋体" w:hint="eastAsia"/>
          <w:color w:val="202124"/>
          <w:szCs w:val="24"/>
        </w:rPr>
        <w:t>为了避免赋值的随意性, 该方法依照事件数据分析中的通行做法, 设定一个确定的事件</w:t>
      </w:r>
      <w:proofErr w:type="gramStart"/>
      <w:r>
        <w:rPr>
          <w:rFonts w:ascii="宋体" w:hAnsi="宋体" w:cs="宋体" w:hint="eastAsia"/>
          <w:color w:val="202124"/>
          <w:szCs w:val="24"/>
        </w:rPr>
        <w:t>分值表</w:t>
      </w:r>
      <w:proofErr w:type="gramEnd"/>
      <w:r>
        <w:rPr>
          <w:rFonts w:ascii="宋体" w:hAnsi="宋体" w:cs="宋体" w:hint="eastAsia"/>
          <w:color w:val="202124"/>
          <w:szCs w:val="24"/>
        </w:rPr>
        <w:t>来保证赋值的一致性。在事件数值分析中, 比较具有代表性的</w:t>
      </w:r>
      <w:proofErr w:type="gramStart"/>
      <w:r>
        <w:rPr>
          <w:rFonts w:ascii="宋体" w:hAnsi="宋体" w:cs="宋体" w:hint="eastAsia"/>
          <w:color w:val="202124"/>
          <w:szCs w:val="24"/>
        </w:rPr>
        <w:t>分值表</w:t>
      </w:r>
      <w:proofErr w:type="gramEnd"/>
      <w:r>
        <w:rPr>
          <w:rFonts w:ascii="宋体" w:hAnsi="宋体" w:cs="宋体" w:hint="eastAsia"/>
          <w:color w:val="202124"/>
          <w:szCs w:val="24"/>
        </w:rPr>
        <w:t>有阿</w:t>
      </w:r>
      <w:proofErr w:type="gramStart"/>
      <w:r>
        <w:rPr>
          <w:rFonts w:ascii="宋体" w:hAnsi="宋体" w:cs="宋体" w:hint="eastAsia"/>
          <w:color w:val="202124"/>
          <w:szCs w:val="24"/>
        </w:rPr>
        <w:t>萨</w:t>
      </w:r>
      <w:proofErr w:type="gramEnd"/>
      <w:r>
        <w:rPr>
          <w:rFonts w:ascii="宋体" w:hAnsi="宋体" w:cs="宋体" w:hint="eastAsia"/>
          <w:color w:val="202124"/>
          <w:szCs w:val="24"/>
        </w:rPr>
        <w:t>尔—斯隆分值标准、戈尔德施泰因分值标准和“世界事件互动测量”分值标准。但这些分值标准主要是用于分析冲突行为, 无法用于衡量双边关系, 为此该方法制定了一套与双边关系分值标准 (图3) 相一致的事件分值标准 (参见附录) 。设定这个事件</w:t>
      </w:r>
      <w:proofErr w:type="gramStart"/>
      <w:r>
        <w:rPr>
          <w:rFonts w:ascii="宋体" w:hAnsi="宋体" w:cs="宋体" w:hint="eastAsia"/>
          <w:color w:val="202124"/>
          <w:szCs w:val="24"/>
        </w:rPr>
        <w:t>分值表</w:t>
      </w:r>
      <w:proofErr w:type="gramEnd"/>
      <w:r>
        <w:rPr>
          <w:rFonts w:ascii="宋体" w:hAnsi="宋体" w:cs="宋体" w:hint="eastAsia"/>
          <w:color w:val="202124"/>
          <w:szCs w:val="24"/>
        </w:rPr>
        <w:t>时, 我们坚持了完整性和排他性两个原则。完整性是指可能选取的事件都能按</w:t>
      </w:r>
      <w:proofErr w:type="gramStart"/>
      <w:r>
        <w:rPr>
          <w:rFonts w:ascii="宋体" w:hAnsi="宋体" w:cs="宋体" w:hint="eastAsia"/>
          <w:color w:val="202124"/>
          <w:szCs w:val="24"/>
        </w:rPr>
        <w:t>分值表</w:t>
      </w:r>
      <w:proofErr w:type="gramEnd"/>
      <w:r>
        <w:rPr>
          <w:rFonts w:ascii="宋体" w:hAnsi="宋体" w:cs="宋体" w:hint="eastAsia"/>
          <w:color w:val="202124"/>
          <w:szCs w:val="24"/>
        </w:rPr>
        <w:t>赋予分值;排他性是指同一事件只适用于一个分值, 避免同一事件归入两个以上类别的可能。事件</w:t>
      </w:r>
      <w:proofErr w:type="gramStart"/>
      <w:r>
        <w:rPr>
          <w:rFonts w:ascii="宋体" w:hAnsi="宋体" w:cs="宋体" w:hint="eastAsia"/>
          <w:color w:val="202124"/>
          <w:szCs w:val="24"/>
        </w:rPr>
        <w:t>分值表</w:t>
      </w:r>
      <w:proofErr w:type="gramEnd"/>
      <w:r>
        <w:rPr>
          <w:rFonts w:ascii="宋体" w:hAnsi="宋体" w:cs="宋体" w:hint="eastAsia"/>
          <w:color w:val="202124"/>
          <w:szCs w:val="24"/>
        </w:rPr>
        <w:t>是根据经验确定的, 但是在它确定以后不再改变, 从而避免了赋值的主观性和随意性。</w:t>
      </w:r>
      <w:r>
        <w:rPr>
          <w:rFonts w:ascii="Times New Roman" w:hAnsi="Times New Roman" w:cs="Times New Roman"/>
          <w:szCs w:val="24"/>
        </w:rPr>
        <w:t>对初步得分进行归一化处理，加上中国得分，得到最终的国家关系分值表。</w:t>
      </w:r>
    </w:p>
    <w:p w14:paraId="4EFA3EAE" w14:textId="77777777" w:rsidR="007F15D6" w:rsidRDefault="007F15D6" w:rsidP="007F15D6">
      <w:pPr>
        <w:rPr>
          <w:rFonts w:ascii="Times New Roman" w:hAnsi="Times New Roman" w:cs="Times New Roman"/>
          <w:b/>
          <w:bCs/>
          <w:szCs w:val="24"/>
        </w:rPr>
      </w:pPr>
      <w:r>
        <w:rPr>
          <w:rFonts w:ascii="Times New Roman" w:hAnsi="Times New Roman" w:cs="Times New Roman" w:hint="eastAsia"/>
          <w:szCs w:val="24"/>
        </w:rPr>
        <w:lastRenderedPageBreak/>
        <w:t xml:space="preserve">   </w:t>
      </w:r>
      <w:r>
        <w:rPr>
          <w:rFonts w:ascii="Times New Roman" w:hAnsi="Times New Roman" w:cs="Times New Roman"/>
          <w:b/>
          <w:bCs/>
          <w:szCs w:val="24"/>
        </w:rPr>
        <w:t>步骤</w:t>
      </w:r>
      <w:r>
        <w:rPr>
          <w:rFonts w:ascii="Times New Roman" w:hAnsi="Times New Roman" w:cs="Times New Roman" w:hint="eastAsia"/>
          <w:b/>
          <w:bCs/>
          <w:szCs w:val="24"/>
        </w:rPr>
        <w:t>4</w:t>
      </w:r>
      <w:r>
        <w:rPr>
          <w:rFonts w:ascii="Times New Roman" w:hAnsi="Times New Roman" w:cs="Times New Roman" w:hint="eastAsia"/>
          <w:b/>
          <w:bCs/>
          <w:szCs w:val="24"/>
        </w:rPr>
        <w:t>，</w:t>
      </w:r>
      <w:r>
        <w:rPr>
          <w:rFonts w:ascii="Times New Roman" w:hAnsi="Times New Roman" w:cs="Times New Roman" w:hint="eastAsia"/>
          <w:b/>
          <w:bCs/>
          <w:szCs w:val="24"/>
        </w:rPr>
        <w:t xml:space="preserve"> </w:t>
      </w:r>
      <w:r>
        <w:rPr>
          <w:rFonts w:ascii="Times New Roman" w:hAnsi="Times New Roman" w:cs="Times New Roman" w:hint="eastAsia"/>
          <w:b/>
          <w:bCs/>
          <w:szCs w:val="24"/>
        </w:rPr>
        <w:t>事件影响力分值的计算，</w:t>
      </w:r>
    </w:p>
    <w:p w14:paraId="71438AF3" w14:textId="77777777" w:rsidR="007F15D6" w:rsidRDefault="007F15D6" w:rsidP="007F15D6">
      <w:pPr>
        <w:ind w:firstLineChars="200" w:firstLine="480"/>
        <w:rPr>
          <w:rFonts w:ascii="宋体" w:hAnsi="宋体" w:cs="宋体"/>
          <w:color w:val="202124"/>
          <w:szCs w:val="24"/>
        </w:rPr>
      </w:pPr>
      <w:r>
        <w:rPr>
          <w:rFonts w:ascii="宋体" w:hAnsi="宋体" w:cs="宋体" w:hint="eastAsia"/>
          <w:color w:val="202124"/>
          <w:szCs w:val="24"/>
        </w:rPr>
        <w:t>事件对双边关系分值的影响力取决  于本月两国关系中的事件和两国关系上月的分值这两个变量。事件的作用是使两国关系发生变化 (变好或变坏) , 但这种变化是在现有两国关系基础上发生的。在不同关系水平的基础上, 相同事件对两国关系的影响力不同。例如在两国关系已经很友好的情况下, 首脑会晤对双边关系的改善作用是很有限的。而在两国关系不好的情况下, 举行一次首脑会晤, 或者签订一项合作条约能起到明显改善双边关系的作用。为了解决事件在不同关系水平上的影响力不同的问题, 该方法根据双边关系分值标准 (图3) , 设计了如下的事件影响力计算公式:</w:t>
      </w:r>
    </w:p>
    <w:p w14:paraId="47368224" w14:textId="77777777" w:rsidR="007F15D6" w:rsidRDefault="007F15D6" w:rsidP="007F15D6">
      <w:pPr>
        <w:ind w:leftChars="228" w:left="547" w:firstLineChars="200" w:firstLine="560"/>
        <w:rPr>
          <w:rFonts w:hAnsi="Cambria Math" w:cs="宋体"/>
          <w:color w:val="202124"/>
          <w:sz w:val="28"/>
          <w:szCs w:val="24"/>
        </w:rPr>
      </w:pPr>
      <m:oMathPara>
        <m:oMath>
          <m:r>
            <m:rPr>
              <m:sty m:val="p"/>
            </m:rPr>
            <w:rPr>
              <w:rFonts w:ascii="Cambria Math" w:hAnsi="Cambria Math" w:cs="宋体" w:hint="eastAsia"/>
              <w:color w:val="202124"/>
              <w:sz w:val="28"/>
              <w:szCs w:val="24"/>
            </w:rPr>
            <m:t>I</m:t>
          </m:r>
          <m:r>
            <m:rPr>
              <m:sty m:val="p"/>
            </m:rPr>
            <w:rPr>
              <w:rFonts w:ascii="Cambria Math" w:hAnsi="Cambria Math" w:cs="宋体"/>
              <w:color w:val="202124"/>
              <w:sz w:val="28"/>
              <w:szCs w:val="24"/>
            </w:rPr>
            <m:t>=</m:t>
          </m:r>
          <m:d>
            <m:dPr>
              <m:begChr m:val="{"/>
              <m:endChr m:val=""/>
              <m:ctrlPr>
                <w:rPr>
                  <w:rFonts w:ascii="Cambria Math" w:hAnsi="Cambria Math" w:cs="宋体"/>
                  <w:i/>
                  <w:color w:val="202124"/>
                  <w:sz w:val="28"/>
                  <w:szCs w:val="24"/>
                </w:rPr>
              </m:ctrlPr>
            </m:dPr>
            <m:e>
              <m:eqArr>
                <m:eqArrPr>
                  <m:ctrlPr>
                    <w:rPr>
                      <w:rFonts w:ascii="Cambria Math" w:hAnsi="Cambria Math" w:cs="宋体"/>
                      <w:i/>
                      <w:color w:val="202124"/>
                      <w:sz w:val="28"/>
                      <w:szCs w:val="24"/>
                    </w:rPr>
                  </m:ctrlPr>
                </m:eqArrPr>
                <m:e>
                  <m:f>
                    <m:fPr>
                      <m:ctrlPr>
                        <w:rPr>
                          <w:rFonts w:ascii="Cambria Math" w:hAnsi="Cambria Math" w:cs="宋体"/>
                          <w:i/>
                          <w:color w:val="202124"/>
                          <w:sz w:val="28"/>
                          <w:szCs w:val="24"/>
                        </w:rPr>
                      </m:ctrlPr>
                    </m:fPr>
                    <m:num>
                      <m:r>
                        <w:rPr>
                          <w:rFonts w:ascii="Cambria Math" w:hAnsi="Cambria Math" w:cs="宋体"/>
                          <w:color w:val="202124"/>
                          <w:sz w:val="28"/>
                          <w:szCs w:val="24"/>
                        </w:rPr>
                        <m:t>N-</m:t>
                      </m:r>
                      <m:sSub>
                        <m:sSubPr>
                          <m:ctrlPr>
                            <w:rPr>
                              <w:rFonts w:ascii="Cambria Math" w:hAnsi="Cambria Math" w:cs="宋体"/>
                              <w:i/>
                              <w:color w:val="202124"/>
                              <w:sz w:val="28"/>
                              <w:szCs w:val="24"/>
                            </w:rPr>
                          </m:ctrlPr>
                        </m:sSubPr>
                        <m:e>
                          <m:r>
                            <w:rPr>
                              <w:rFonts w:ascii="Cambria Math" w:hAnsi="Cambria Math" w:cs="宋体"/>
                              <w:color w:val="202124"/>
                              <w:sz w:val="28"/>
                              <w:szCs w:val="24"/>
                            </w:rPr>
                            <m:t>P</m:t>
                          </m:r>
                        </m:e>
                        <m:sub>
                          <m:r>
                            <w:rPr>
                              <w:rFonts w:ascii="Cambria Math" w:hAnsi="Cambria Math" w:cs="宋体"/>
                              <w:color w:val="202124"/>
                              <w:sz w:val="28"/>
                              <w:szCs w:val="24"/>
                            </w:rPr>
                            <m:t>0</m:t>
                          </m:r>
                        </m:sub>
                      </m:sSub>
                    </m:num>
                    <m:den>
                      <m:r>
                        <w:rPr>
                          <w:rFonts w:ascii="Cambria Math" w:hAnsi="Cambria Math" w:cs="宋体"/>
                          <w:color w:val="202124"/>
                          <w:sz w:val="28"/>
                          <w:szCs w:val="24"/>
                        </w:rPr>
                        <m:t>N</m:t>
                      </m:r>
                    </m:den>
                  </m:f>
                  <m:sSub>
                    <m:sSubPr>
                      <m:ctrlPr>
                        <w:rPr>
                          <w:rFonts w:ascii="Cambria Math" w:hAnsi="Cambria Math" w:cs="宋体"/>
                          <w:i/>
                          <w:color w:val="202124"/>
                          <w:sz w:val="28"/>
                          <w:szCs w:val="24"/>
                        </w:rPr>
                      </m:ctrlPr>
                    </m:sSubPr>
                    <m:e>
                      <m:r>
                        <w:rPr>
                          <w:rFonts w:ascii="Cambria Math" w:hAnsi="Cambria Math" w:cs="宋体"/>
                          <w:color w:val="202124"/>
                          <w:sz w:val="28"/>
                          <w:szCs w:val="24"/>
                        </w:rPr>
                        <m:t>I</m:t>
                      </m:r>
                    </m:e>
                    <m:sub>
                      <m:r>
                        <w:rPr>
                          <w:rFonts w:ascii="Cambria Math" w:hAnsi="Cambria Math" w:cs="宋体"/>
                          <w:color w:val="202124"/>
                          <w:sz w:val="28"/>
                          <w:szCs w:val="24"/>
                        </w:rPr>
                        <m:t>0</m:t>
                      </m:r>
                    </m:sub>
                  </m:sSub>
                  <m:r>
                    <w:rPr>
                      <w:rFonts w:ascii="Cambria Math" w:hAnsi="Cambria Math" w:cs="宋体"/>
                      <w:color w:val="202124"/>
                      <w:sz w:val="28"/>
                      <w:szCs w:val="24"/>
                    </w:rPr>
                    <m:t xml:space="preserve">                           </m:t>
                  </m:r>
                  <m:sSub>
                    <m:sSubPr>
                      <m:ctrlPr>
                        <w:rPr>
                          <w:rFonts w:ascii="Cambria Math" w:hAnsi="Cambria Math" w:cs="宋体"/>
                          <w:i/>
                          <w:color w:val="202124"/>
                          <w:sz w:val="28"/>
                          <w:szCs w:val="24"/>
                        </w:rPr>
                      </m:ctrlPr>
                    </m:sSubPr>
                    <m:e>
                      <m:r>
                        <w:rPr>
                          <w:rFonts w:ascii="Cambria Math" w:hAnsi="Cambria Math" w:cs="宋体"/>
                          <w:color w:val="202124"/>
                          <w:sz w:val="28"/>
                          <w:szCs w:val="24"/>
                        </w:rPr>
                        <m:t>I</m:t>
                      </m:r>
                    </m:e>
                    <m:sub>
                      <m:r>
                        <w:rPr>
                          <w:rFonts w:ascii="Cambria Math" w:hAnsi="Cambria Math" w:cs="宋体"/>
                          <w:color w:val="202124"/>
                          <w:sz w:val="28"/>
                          <w:szCs w:val="24"/>
                        </w:rPr>
                        <m:t>0</m:t>
                      </m:r>
                    </m:sub>
                  </m:sSub>
                  <m:r>
                    <w:rPr>
                      <w:rFonts w:ascii="Cambria Math" w:hAnsi="Cambria Math" w:cs="宋体"/>
                      <w:color w:val="202124"/>
                      <w:sz w:val="28"/>
                      <w:szCs w:val="24"/>
                    </w:rPr>
                    <m:t xml:space="preserve">≥0   </m:t>
                  </m:r>
                </m:e>
                <m:e>
                  <m:r>
                    <w:rPr>
                      <w:rFonts w:ascii="Cambria Math" w:hAnsi="Cambria Math" w:cs="宋体"/>
                      <w:color w:val="202124"/>
                      <w:sz w:val="28"/>
                      <w:szCs w:val="24"/>
                    </w:rPr>
                    <m:t xml:space="preserve">   </m:t>
                  </m:r>
                  <m:f>
                    <m:fPr>
                      <m:ctrlPr>
                        <w:rPr>
                          <w:rFonts w:ascii="Cambria Math" w:hAnsi="Cambria Math" w:cs="宋体"/>
                          <w:i/>
                          <w:color w:val="202124"/>
                          <w:sz w:val="28"/>
                          <w:szCs w:val="24"/>
                        </w:rPr>
                      </m:ctrlPr>
                    </m:fPr>
                    <m:num>
                      <m:r>
                        <w:rPr>
                          <w:rFonts w:ascii="Cambria Math" w:hAnsi="Cambria Math" w:cs="宋体"/>
                          <w:color w:val="202124"/>
                          <w:sz w:val="28"/>
                          <w:szCs w:val="24"/>
                        </w:rPr>
                        <m:t>N+</m:t>
                      </m:r>
                      <m:sSub>
                        <m:sSubPr>
                          <m:ctrlPr>
                            <w:rPr>
                              <w:rFonts w:ascii="Cambria Math" w:hAnsi="Cambria Math" w:cs="宋体"/>
                              <w:i/>
                              <w:color w:val="202124"/>
                              <w:sz w:val="28"/>
                              <w:szCs w:val="24"/>
                            </w:rPr>
                          </m:ctrlPr>
                        </m:sSubPr>
                        <m:e>
                          <m:r>
                            <w:rPr>
                              <w:rFonts w:ascii="Cambria Math" w:hAnsi="Cambria Math" w:cs="宋体"/>
                              <w:color w:val="202124"/>
                              <w:sz w:val="28"/>
                              <w:szCs w:val="24"/>
                            </w:rPr>
                            <m:t>P</m:t>
                          </m:r>
                        </m:e>
                        <m:sub>
                          <m:r>
                            <w:rPr>
                              <w:rFonts w:ascii="Cambria Math" w:hAnsi="Cambria Math" w:cs="宋体"/>
                              <w:color w:val="202124"/>
                              <w:sz w:val="28"/>
                              <w:szCs w:val="24"/>
                            </w:rPr>
                            <m:t>0</m:t>
                          </m:r>
                        </m:sub>
                      </m:sSub>
                    </m:num>
                    <m:den>
                      <m:r>
                        <w:rPr>
                          <w:rFonts w:ascii="Cambria Math" w:hAnsi="Cambria Math" w:cs="宋体"/>
                          <w:color w:val="202124"/>
                          <w:sz w:val="28"/>
                          <w:szCs w:val="24"/>
                        </w:rPr>
                        <m:t>N</m:t>
                      </m:r>
                    </m:den>
                  </m:f>
                  <m:sSub>
                    <m:sSubPr>
                      <m:ctrlPr>
                        <w:rPr>
                          <w:rFonts w:ascii="Cambria Math" w:hAnsi="Cambria Math" w:cs="宋体"/>
                          <w:i/>
                          <w:color w:val="202124"/>
                          <w:sz w:val="28"/>
                          <w:szCs w:val="24"/>
                        </w:rPr>
                      </m:ctrlPr>
                    </m:sSubPr>
                    <m:e>
                      <m:r>
                        <w:rPr>
                          <w:rFonts w:ascii="Cambria Math" w:hAnsi="Cambria Math" w:cs="宋体"/>
                          <w:color w:val="202124"/>
                          <w:sz w:val="28"/>
                          <w:szCs w:val="24"/>
                        </w:rPr>
                        <m:t>I</m:t>
                      </m:r>
                    </m:e>
                    <m:sub>
                      <m:r>
                        <w:rPr>
                          <w:rFonts w:ascii="Cambria Math" w:hAnsi="Cambria Math" w:cs="宋体"/>
                          <w:color w:val="202124"/>
                          <w:sz w:val="28"/>
                          <w:szCs w:val="24"/>
                        </w:rPr>
                        <m:t>0</m:t>
                      </m:r>
                    </m:sub>
                  </m:sSub>
                  <m:r>
                    <w:rPr>
                      <w:rFonts w:ascii="Cambria Math" w:hAnsi="Cambria Math" w:cs="宋体"/>
                      <w:color w:val="202124"/>
                      <w:sz w:val="28"/>
                      <w:szCs w:val="24"/>
                    </w:rPr>
                    <m:t xml:space="preserve">                           </m:t>
                  </m:r>
                  <m:sSub>
                    <m:sSubPr>
                      <m:ctrlPr>
                        <w:rPr>
                          <w:rFonts w:ascii="Cambria Math" w:hAnsi="Cambria Math" w:cs="宋体"/>
                          <w:i/>
                          <w:color w:val="202124"/>
                          <w:sz w:val="28"/>
                          <w:szCs w:val="24"/>
                        </w:rPr>
                      </m:ctrlPr>
                    </m:sSubPr>
                    <m:e>
                      <m:r>
                        <w:rPr>
                          <w:rFonts w:ascii="Cambria Math" w:hAnsi="Cambria Math" w:cs="宋体"/>
                          <w:color w:val="202124"/>
                          <w:sz w:val="28"/>
                          <w:szCs w:val="24"/>
                        </w:rPr>
                        <m:t>I</m:t>
                      </m:r>
                    </m:e>
                    <m:sub>
                      <m:r>
                        <w:rPr>
                          <w:rFonts w:ascii="Cambria Math" w:hAnsi="Cambria Math" w:cs="宋体"/>
                          <w:color w:val="202124"/>
                          <w:sz w:val="28"/>
                          <w:szCs w:val="24"/>
                        </w:rPr>
                        <m:t>0</m:t>
                      </m:r>
                    </m:sub>
                  </m:sSub>
                  <m:r>
                    <w:rPr>
                      <w:rFonts w:ascii="Cambria Math" w:hAnsi="Cambria Math" w:cs="宋体"/>
                      <w:color w:val="202124"/>
                      <w:sz w:val="28"/>
                      <w:szCs w:val="24"/>
                    </w:rPr>
                    <m:t xml:space="preserve">&lt;0       </m:t>
                  </m:r>
                </m:e>
              </m:eqArr>
            </m:e>
          </m:d>
        </m:oMath>
      </m:oMathPara>
    </w:p>
    <w:p w14:paraId="112B6E48" w14:textId="77777777" w:rsidR="007F15D6" w:rsidRDefault="007F15D6" w:rsidP="007F15D6">
      <w:pPr>
        <w:rPr>
          <w:rFonts w:ascii="宋体" w:hAnsi="宋体" w:cs="宋体"/>
          <w:color w:val="202124"/>
          <w:szCs w:val="24"/>
        </w:rPr>
      </w:pPr>
      <m:oMath>
        <m:r>
          <m:rPr>
            <m:sty m:val="p"/>
          </m:rPr>
          <w:rPr>
            <w:rFonts w:ascii="Cambria Math" w:hAnsi="Cambria Math" w:cs="宋体" w:hint="eastAsia"/>
            <w:color w:val="202124"/>
            <w:szCs w:val="24"/>
          </w:rPr>
          <m:t>I</m:t>
        </m:r>
      </m:oMath>
      <w:r>
        <w:rPr>
          <w:rFonts w:ascii="宋体" w:hAnsi="宋体" w:cs="宋体" w:hint="eastAsia"/>
          <w:color w:val="202124"/>
          <w:szCs w:val="24"/>
        </w:rPr>
        <w:t xml:space="preserve"> 表示事件在两国关系为</w:t>
      </w:r>
      <m:oMath>
        <m:sSub>
          <m:sSubPr>
            <m:ctrlPr>
              <w:rPr>
                <w:rFonts w:ascii="Cambria Math" w:hAnsi="Cambria Math" w:cs="宋体" w:hint="eastAsia"/>
                <w:i/>
                <w:color w:val="202124"/>
                <w:szCs w:val="24"/>
              </w:rPr>
            </m:ctrlPr>
          </m:sSubPr>
          <m:e>
            <m:r>
              <w:rPr>
                <w:rFonts w:ascii="Cambria Math" w:hAnsi="Cambria Math" w:cs="宋体" w:hint="eastAsia"/>
                <w:color w:val="202124"/>
                <w:szCs w:val="24"/>
              </w:rPr>
              <m:t>P</m:t>
            </m:r>
          </m:e>
          <m:sub>
            <m:r>
              <w:rPr>
                <w:rFonts w:ascii="Cambria Math" w:hAnsi="Cambria Math" w:cs="宋体" w:hint="eastAsia"/>
                <w:color w:val="202124"/>
                <w:szCs w:val="24"/>
              </w:rPr>
              <m:t>0</m:t>
            </m:r>
          </m:sub>
        </m:sSub>
      </m:oMath>
      <w:r>
        <w:rPr>
          <w:rFonts w:ascii="宋体" w:hAnsi="宋体" w:cs="宋体" w:hint="eastAsia"/>
          <w:color w:val="202124"/>
          <w:szCs w:val="24"/>
        </w:rPr>
        <w:t>时的分值</w:t>
      </w:r>
    </w:p>
    <w:p w14:paraId="4A327368" w14:textId="77777777" w:rsidR="007F15D6" w:rsidRDefault="007F15D6" w:rsidP="007F15D6">
      <w:pPr>
        <w:rPr>
          <w:rFonts w:ascii="宋体" w:hAnsi="宋体" w:cs="宋体"/>
          <w:color w:val="202124"/>
          <w:szCs w:val="24"/>
        </w:rPr>
      </w:pPr>
      <m:oMath>
        <m:r>
          <m:rPr>
            <m:sty m:val="p"/>
          </m:rPr>
          <w:rPr>
            <w:rFonts w:ascii="Cambria Math" w:hAnsi="Cambria Math" w:cs="宋体" w:hint="eastAsia"/>
            <w:color w:val="202124"/>
            <w:szCs w:val="24"/>
          </w:rPr>
          <m:t>N</m:t>
        </m:r>
      </m:oMath>
      <w:r>
        <w:rPr>
          <w:rFonts w:ascii="宋体" w:hAnsi="宋体" w:cs="宋体" w:hint="eastAsia"/>
          <w:color w:val="202124"/>
          <w:szCs w:val="24"/>
        </w:rPr>
        <w:t xml:space="preserve"> 表示两国关系变化范围的绝对值</w:t>
      </w:r>
    </w:p>
    <w:p w14:paraId="0C823FEA" w14:textId="77777777" w:rsidR="007F15D6" w:rsidRDefault="00CB1419" w:rsidP="007F15D6">
      <w:pPr>
        <w:rPr>
          <w:rFonts w:ascii="宋体" w:hAnsi="宋体" w:cs="宋体"/>
          <w:color w:val="202124"/>
          <w:szCs w:val="24"/>
        </w:rPr>
      </w:pPr>
      <m:oMath>
        <m:sSub>
          <m:sSubPr>
            <m:ctrlPr>
              <w:rPr>
                <w:rFonts w:ascii="Cambria Math" w:hAnsi="Cambria Math" w:cs="宋体" w:hint="eastAsia"/>
                <w:i/>
                <w:color w:val="202124"/>
                <w:szCs w:val="24"/>
              </w:rPr>
            </m:ctrlPr>
          </m:sSubPr>
          <m:e>
            <m:r>
              <w:rPr>
                <w:rFonts w:ascii="Cambria Math" w:hAnsi="Cambria Math" w:cs="宋体" w:hint="eastAsia"/>
                <w:color w:val="202124"/>
                <w:szCs w:val="24"/>
              </w:rPr>
              <m:t>P</m:t>
            </m:r>
          </m:e>
          <m:sub>
            <m:r>
              <w:rPr>
                <w:rFonts w:ascii="Cambria Math" w:hAnsi="Cambria Math" w:cs="宋体" w:hint="eastAsia"/>
                <w:color w:val="202124"/>
                <w:szCs w:val="24"/>
              </w:rPr>
              <m:t>0</m:t>
            </m:r>
          </m:sub>
        </m:sSub>
      </m:oMath>
      <w:r w:rsidR="007F15D6">
        <w:rPr>
          <w:rFonts w:ascii="宋体" w:hAnsi="宋体" w:cs="宋体" w:hint="eastAsia"/>
          <w:color w:val="202124"/>
          <w:szCs w:val="24"/>
        </w:rPr>
        <w:t>表示事件发生时两国关系的初始值</w:t>
      </w:r>
    </w:p>
    <w:p w14:paraId="7BDAB365" w14:textId="77777777" w:rsidR="007F15D6" w:rsidRDefault="00CB1419" w:rsidP="007F15D6">
      <w:pPr>
        <w:rPr>
          <w:rFonts w:ascii="宋体" w:hAnsi="宋体" w:cs="宋体"/>
          <w:color w:val="202124"/>
          <w:szCs w:val="24"/>
        </w:rPr>
      </w:pPr>
      <m:oMath>
        <m:sSub>
          <m:sSubPr>
            <m:ctrlPr>
              <w:rPr>
                <w:rFonts w:ascii="Cambria Math" w:hAnsi="Cambria Math" w:cs="宋体" w:hint="eastAsia"/>
                <w:i/>
                <w:color w:val="202124"/>
                <w:szCs w:val="24"/>
              </w:rPr>
            </m:ctrlPr>
          </m:sSubPr>
          <m:e>
            <m:r>
              <w:rPr>
                <w:rFonts w:ascii="Cambria Math" w:hAnsi="Cambria Math" w:cs="宋体" w:hint="eastAsia"/>
                <w:color w:val="202124"/>
                <w:szCs w:val="24"/>
              </w:rPr>
              <m:t>I</m:t>
            </m:r>
          </m:e>
          <m:sub>
            <m:r>
              <w:rPr>
                <w:rFonts w:ascii="Cambria Math" w:hAnsi="Cambria Math" w:cs="宋体" w:hint="eastAsia"/>
                <w:color w:val="202124"/>
                <w:szCs w:val="24"/>
              </w:rPr>
              <m:t>0</m:t>
            </m:r>
          </m:sub>
        </m:sSub>
      </m:oMath>
      <w:r w:rsidR="007F15D6">
        <w:rPr>
          <w:rFonts w:ascii="宋体" w:hAnsi="宋体" w:cs="宋体" w:hint="eastAsia"/>
          <w:color w:val="202124"/>
          <w:szCs w:val="24"/>
        </w:rPr>
        <w:t xml:space="preserve"> 表示事件在事件分值表中的分值</w:t>
      </w:r>
    </w:p>
    <w:p w14:paraId="10211D29" w14:textId="77777777" w:rsidR="007F15D6" w:rsidRDefault="007F15D6" w:rsidP="007F15D6">
      <w:pPr>
        <w:rPr>
          <w:rFonts w:ascii="宋体" w:hAnsi="宋体" w:cs="宋体"/>
          <w:color w:val="202124"/>
          <w:szCs w:val="24"/>
        </w:rPr>
      </w:pPr>
      <w:r>
        <w:rPr>
          <w:rFonts w:ascii="宋体" w:hAnsi="宋体" w:cs="宋体" w:hint="eastAsia"/>
          <w:color w:val="202124"/>
          <w:szCs w:val="24"/>
        </w:rPr>
        <w:t>因为两国关系的变化范围是[-N, N], 因此</w:t>
      </w:r>
      <m:oMath>
        <m:sSub>
          <m:sSubPr>
            <m:ctrlPr>
              <w:rPr>
                <w:rFonts w:ascii="Cambria Math" w:hAnsi="Cambria Math" w:cs="宋体" w:hint="eastAsia"/>
                <w:i/>
                <w:color w:val="202124"/>
                <w:szCs w:val="24"/>
              </w:rPr>
            </m:ctrlPr>
          </m:sSubPr>
          <m:e>
            <m:r>
              <w:rPr>
                <w:rFonts w:ascii="Cambria Math" w:hAnsi="Cambria Math" w:cs="宋体" w:hint="eastAsia"/>
                <w:color w:val="202124"/>
                <w:szCs w:val="24"/>
              </w:rPr>
              <m:t>P</m:t>
            </m:r>
          </m:e>
          <m:sub>
            <m:r>
              <w:rPr>
                <w:rFonts w:ascii="Cambria Math" w:hAnsi="Cambria Math" w:cs="宋体" w:hint="eastAsia"/>
                <w:color w:val="202124"/>
                <w:szCs w:val="24"/>
              </w:rPr>
              <m:t>0</m:t>
            </m:r>
          </m:sub>
        </m:sSub>
      </m:oMath>
      <w:r>
        <w:rPr>
          <w:rFonts w:ascii="宋体" w:hAnsi="宋体" w:cs="宋体" w:hint="eastAsia"/>
          <w:color w:val="202124"/>
          <w:szCs w:val="24"/>
        </w:rPr>
        <w:t>的取值范围为[-N, N], 在该方法中</w:t>
      </w:r>
      <m:oMath>
        <m:sSub>
          <m:sSubPr>
            <m:ctrlPr>
              <w:rPr>
                <w:rFonts w:ascii="Cambria Math" w:hAnsi="Cambria Math" w:cs="宋体" w:hint="eastAsia"/>
                <w:i/>
                <w:color w:val="202124"/>
                <w:szCs w:val="24"/>
              </w:rPr>
            </m:ctrlPr>
          </m:sSubPr>
          <m:e>
            <m:r>
              <w:rPr>
                <w:rFonts w:ascii="Cambria Math" w:hAnsi="Cambria Math" w:cs="宋体" w:hint="eastAsia"/>
                <w:color w:val="202124"/>
                <w:szCs w:val="24"/>
              </w:rPr>
              <m:t>P</m:t>
            </m:r>
          </m:e>
          <m:sub>
            <m:r>
              <w:rPr>
                <w:rFonts w:ascii="Cambria Math" w:hAnsi="Cambria Math" w:cs="宋体" w:hint="eastAsia"/>
                <w:color w:val="202124"/>
                <w:szCs w:val="24"/>
              </w:rPr>
              <m:t>0</m:t>
            </m:r>
          </m:sub>
        </m:sSub>
      </m:oMath>
      <w:r>
        <w:rPr>
          <w:rFonts w:ascii="宋体" w:hAnsi="宋体" w:cs="宋体" w:hint="eastAsia"/>
          <w:color w:val="202124"/>
          <w:szCs w:val="24"/>
        </w:rPr>
        <w:t>的取值范围为[-9, 9]。</w:t>
      </w:r>
    </w:p>
    <w:p w14:paraId="61685DEC" w14:textId="77777777" w:rsidR="007F15D6" w:rsidRDefault="007F15D6" w:rsidP="007F15D6">
      <w:pPr>
        <w:ind w:firstLineChars="200" w:firstLine="480"/>
        <w:rPr>
          <w:rFonts w:ascii="宋体" w:hAnsi="宋体" w:cs="宋体"/>
          <w:color w:val="202124"/>
          <w:szCs w:val="24"/>
        </w:rPr>
      </w:pPr>
      <w:r>
        <w:rPr>
          <w:rFonts w:ascii="宋体" w:hAnsi="宋体" w:cs="宋体" w:hint="eastAsia"/>
          <w:color w:val="202124"/>
          <w:szCs w:val="24"/>
        </w:rPr>
        <w:t xml:space="preserve">上面的公式具有如下特点: (1) </w:t>
      </w:r>
      <w:proofErr w:type="gramStart"/>
      <w:r>
        <w:rPr>
          <w:rFonts w:ascii="宋体" w:hAnsi="宋体" w:cs="宋体" w:hint="eastAsia"/>
          <w:color w:val="202124"/>
          <w:szCs w:val="24"/>
        </w:rPr>
        <w:t>当事件</w:t>
      </w:r>
      <w:proofErr w:type="gramEnd"/>
      <w:r>
        <w:rPr>
          <w:rFonts w:ascii="宋体" w:hAnsi="宋体" w:cs="宋体" w:hint="eastAsia"/>
          <w:color w:val="202124"/>
          <w:szCs w:val="24"/>
        </w:rPr>
        <w:t>对两国关系起正向推动作用时, 即当</w:t>
      </w:r>
      <m:oMath>
        <m:sSub>
          <m:sSubPr>
            <m:ctrlPr>
              <w:rPr>
                <w:rFonts w:ascii="Cambria Math" w:hAnsi="Cambria Math" w:cs="宋体"/>
                <w:i/>
                <w:color w:val="202124"/>
                <w:szCs w:val="24"/>
              </w:rPr>
            </m:ctrlPr>
          </m:sSubPr>
          <m:e>
            <m:r>
              <w:rPr>
                <w:rFonts w:ascii="Cambria Math" w:hAnsi="Cambria Math" w:cs="宋体"/>
                <w:color w:val="202124"/>
                <w:szCs w:val="24"/>
              </w:rPr>
              <m:t>I</m:t>
            </m:r>
          </m:e>
          <m:sub>
            <m:r>
              <w:rPr>
                <w:rFonts w:ascii="Cambria Math" w:hAnsi="Cambria Math" w:cs="宋体"/>
                <w:color w:val="202124"/>
                <w:szCs w:val="24"/>
              </w:rPr>
              <m:t>0</m:t>
            </m:r>
          </m:sub>
        </m:sSub>
        <m:r>
          <w:rPr>
            <w:rFonts w:ascii="Cambria Math" w:hAnsi="Cambria Math" w:cs="宋体"/>
            <w:color w:val="202124"/>
            <w:szCs w:val="24"/>
          </w:rPr>
          <m:t>&gt;0</m:t>
        </m:r>
      </m:oMath>
      <w:r>
        <w:rPr>
          <w:rFonts w:ascii="宋体" w:hAnsi="宋体" w:cs="宋体" w:hint="eastAsia"/>
          <w:color w:val="202124"/>
          <w:szCs w:val="24"/>
        </w:rPr>
        <w:t xml:space="preserve">时, 随着初始位置从对抗向友好的方向移动, 事件的正向推动作用逐渐减小。当两国关系达到最友好状态时, 正面事件的正向推动作用为0。例如, 1971年尼克松总统访华之前, 中美在越南战场上是敌对方, 美国总统尼克松访华使中美关系发生了质的变化, 而中美建立了正式外交关系后, 美国总统里根访华对双边关系的推动作用就远远小于尼克松访华的作用。 (2) </w:t>
      </w:r>
      <w:proofErr w:type="gramStart"/>
      <w:r>
        <w:rPr>
          <w:rFonts w:ascii="宋体" w:hAnsi="宋体" w:cs="宋体" w:hint="eastAsia"/>
          <w:color w:val="202124"/>
          <w:szCs w:val="24"/>
        </w:rPr>
        <w:t>当事件</w:t>
      </w:r>
      <w:proofErr w:type="gramEnd"/>
      <w:r>
        <w:rPr>
          <w:rFonts w:ascii="宋体" w:hAnsi="宋体" w:cs="宋体" w:hint="eastAsia"/>
          <w:color w:val="202124"/>
          <w:szCs w:val="24"/>
        </w:rPr>
        <w:t>对两国关系起负向推动作用时, 即当</w:t>
      </w:r>
      <m:oMath>
        <m:sSub>
          <m:sSubPr>
            <m:ctrlPr>
              <w:rPr>
                <w:rFonts w:ascii="Cambria Math" w:hAnsi="Cambria Math" w:cs="宋体"/>
                <w:i/>
                <w:color w:val="202124"/>
                <w:szCs w:val="24"/>
              </w:rPr>
            </m:ctrlPr>
          </m:sSubPr>
          <m:e>
            <m:r>
              <w:rPr>
                <w:rFonts w:ascii="Cambria Math" w:hAnsi="Cambria Math" w:cs="宋体"/>
                <w:color w:val="202124"/>
                <w:szCs w:val="24"/>
              </w:rPr>
              <m:t>I</m:t>
            </m:r>
          </m:e>
          <m:sub>
            <m:r>
              <w:rPr>
                <w:rFonts w:ascii="Cambria Math" w:hAnsi="Cambria Math" w:cs="宋体"/>
                <w:color w:val="202124"/>
                <w:szCs w:val="24"/>
              </w:rPr>
              <m:t>0</m:t>
            </m:r>
          </m:sub>
        </m:sSub>
        <m:r>
          <w:rPr>
            <w:rFonts w:ascii="Cambria Math" w:hAnsi="Cambria Math" w:cs="宋体"/>
            <w:color w:val="202124"/>
            <w:szCs w:val="24"/>
          </w:rPr>
          <m:t>&lt;0</m:t>
        </m:r>
      </m:oMath>
      <w:r>
        <w:rPr>
          <w:rFonts w:ascii="宋体" w:hAnsi="宋体" w:cs="宋体" w:hint="eastAsia"/>
          <w:color w:val="202124"/>
          <w:szCs w:val="24"/>
        </w:rPr>
        <w:t>时, 随着两国关系初始位置从对抗向友好方向移动, 事件的负向推动作用逐渐增强。在两国关系最紧张的情况下, 负面事件的负向推动作用为0, 即任何负面事件都不能使两国关系的数值小于-</w:t>
      </w:r>
      <m:oMath>
        <m:r>
          <m:rPr>
            <m:sty m:val="p"/>
          </m:rPr>
          <w:rPr>
            <w:rFonts w:ascii="Cambria Math" w:hAnsi="Cambria Math" w:cs="宋体" w:hint="eastAsia"/>
            <w:color w:val="202124"/>
            <w:szCs w:val="24"/>
          </w:rPr>
          <m:t>N</m:t>
        </m:r>
      </m:oMath>
      <w:r>
        <w:rPr>
          <w:rFonts w:ascii="宋体" w:hAnsi="宋体" w:cs="宋体" w:hint="eastAsia"/>
          <w:color w:val="202124"/>
          <w:szCs w:val="24"/>
        </w:rPr>
        <w:t>。例如, 2000年美国总统小布什上台, 此时中美关系是非敌非友, 因此撞机事件使得双边关系严重倒退, 但在1965—</w:t>
      </w:r>
      <w:proofErr w:type="gramStart"/>
      <w:r>
        <w:rPr>
          <w:rFonts w:ascii="宋体" w:hAnsi="宋体" w:cs="宋体" w:hint="eastAsia"/>
          <w:color w:val="202124"/>
          <w:szCs w:val="24"/>
        </w:rPr>
        <w:t>1971年间援越</w:t>
      </w:r>
      <w:proofErr w:type="gramEnd"/>
      <w:r>
        <w:rPr>
          <w:rFonts w:ascii="宋体" w:hAnsi="宋体" w:cs="宋体" w:hint="eastAsia"/>
          <w:color w:val="202124"/>
          <w:szCs w:val="24"/>
        </w:rPr>
        <w:t>战争时, 双方互为敌手, 中国</w:t>
      </w:r>
      <w:r>
        <w:rPr>
          <w:rFonts w:ascii="宋体" w:hAnsi="宋体" w:cs="宋体" w:hint="eastAsia"/>
          <w:color w:val="202124"/>
          <w:szCs w:val="24"/>
        </w:rPr>
        <w:lastRenderedPageBreak/>
        <w:t>军队在越南战场上打下美国轰炸机或是美军轰炸中国防空阵地, 对双边关系都没有重大影响。 (3) 当两国关系处于零位置, 即初始值为0时, 事件影响力分值等于事件分值表中的分值。 (4) 该公式具有对称性。当</w:t>
      </w:r>
      <m:oMath>
        <m:sSub>
          <m:sSubPr>
            <m:ctrlPr>
              <w:rPr>
                <w:rFonts w:ascii="Cambria Math" w:hAnsi="Cambria Math" w:cs="宋体"/>
                <w:i/>
                <w:color w:val="202124"/>
                <w:szCs w:val="24"/>
              </w:rPr>
            </m:ctrlPr>
          </m:sSubPr>
          <m:e>
            <m:r>
              <w:rPr>
                <w:rFonts w:ascii="Cambria Math" w:hAnsi="Cambria Math" w:cs="宋体"/>
                <w:color w:val="202124"/>
                <w:szCs w:val="24"/>
              </w:rPr>
              <m:t>P</m:t>
            </m:r>
          </m:e>
          <m:sub>
            <m:r>
              <w:rPr>
                <w:rFonts w:ascii="Cambria Math" w:hAnsi="Cambria Math" w:cs="宋体"/>
                <w:color w:val="202124"/>
                <w:szCs w:val="24"/>
              </w:rPr>
              <m:t>0</m:t>
            </m:r>
          </m:sub>
        </m:sSub>
      </m:oMath>
      <w:r>
        <w:rPr>
          <w:rFonts w:ascii="宋体" w:hAnsi="宋体" w:cs="宋体" w:hint="eastAsia"/>
          <w:color w:val="202124"/>
          <w:szCs w:val="24"/>
        </w:rPr>
        <w:t>与</w:t>
      </w:r>
      <m:oMath>
        <m:r>
          <m:rPr>
            <m:sty m:val="p"/>
          </m:rPr>
          <w:rPr>
            <w:rFonts w:ascii="Cambria Math" w:hAnsi="Cambria Math" w:cs="宋体"/>
            <w:color w:val="202124"/>
            <w:szCs w:val="24"/>
          </w:rPr>
          <m:t>I</m:t>
        </m:r>
      </m:oMath>
      <w:r>
        <w:rPr>
          <w:rFonts w:ascii="宋体" w:hAnsi="宋体" w:cs="宋体" w:hint="eastAsia"/>
          <w:color w:val="202124"/>
          <w:szCs w:val="24"/>
        </w:rPr>
        <w:t>的数值相同且符号相反时,  意味着推动力相同, 但方向相反。</w:t>
      </w:r>
    </w:p>
    <w:p w14:paraId="7BE81121" w14:textId="77777777" w:rsidR="007F15D6" w:rsidRDefault="007F15D6" w:rsidP="007F15D6">
      <w:pPr>
        <w:rPr>
          <w:rFonts w:ascii="宋体" w:hAnsi="宋体" w:cs="宋体"/>
          <w:b/>
          <w:bCs/>
          <w:color w:val="202124"/>
          <w:szCs w:val="24"/>
        </w:rPr>
      </w:pPr>
      <w:r>
        <w:rPr>
          <w:rFonts w:ascii="宋体" w:hAnsi="宋体" w:cs="宋体" w:hint="eastAsia"/>
          <w:b/>
          <w:bCs/>
          <w:color w:val="202124"/>
          <w:szCs w:val="24"/>
        </w:rPr>
        <w:t xml:space="preserve">   步骤5，两国关系当前分值的确定</w:t>
      </w:r>
    </w:p>
    <w:p w14:paraId="66DFF134" w14:textId="6FF7DFF4" w:rsidR="007F15D6" w:rsidRDefault="007F15D6" w:rsidP="00192025">
      <w:pPr>
        <w:ind w:firstLineChars="200" w:firstLine="480"/>
        <w:rPr>
          <w:rFonts w:ascii="Times New Roman" w:hAnsi="Times New Roman" w:cs="Times New Roman"/>
          <w:szCs w:val="24"/>
        </w:rPr>
      </w:pPr>
      <w:r>
        <w:rPr>
          <w:rFonts w:ascii="宋体" w:hAnsi="宋体" w:cs="宋体" w:hint="eastAsia"/>
          <w:color w:val="202124"/>
          <w:szCs w:val="24"/>
        </w:rPr>
        <w:t>两国关系的本</w:t>
      </w:r>
      <w:proofErr w:type="gramStart"/>
      <w:r>
        <w:rPr>
          <w:rFonts w:ascii="宋体" w:hAnsi="宋体" w:cs="宋体" w:hint="eastAsia"/>
          <w:color w:val="202124"/>
          <w:szCs w:val="24"/>
        </w:rPr>
        <w:t>月分</w:t>
      </w:r>
      <w:proofErr w:type="gramEnd"/>
      <w:r>
        <w:rPr>
          <w:rFonts w:ascii="宋体" w:hAnsi="宋体" w:cs="宋体" w:hint="eastAsia"/>
          <w:color w:val="202124"/>
          <w:szCs w:val="24"/>
        </w:rPr>
        <w:t>值等于两国关系的上</w:t>
      </w:r>
      <w:proofErr w:type="gramStart"/>
      <w:r>
        <w:rPr>
          <w:rFonts w:ascii="宋体" w:hAnsi="宋体" w:cs="宋体" w:hint="eastAsia"/>
          <w:color w:val="202124"/>
          <w:szCs w:val="24"/>
        </w:rPr>
        <w:t>月分</w:t>
      </w:r>
      <w:proofErr w:type="gramEnd"/>
      <w:r>
        <w:rPr>
          <w:rFonts w:ascii="宋体" w:hAnsi="宋体" w:cs="宋体" w:hint="eastAsia"/>
          <w:color w:val="202124"/>
          <w:szCs w:val="24"/>
        </w:rPr>
        <w:t>值加上由事件引起的本月两国关系的变化值。上</w:t>
      </w:r>
      <w:proofErr w:type="gramStart"/>
      <w:r>
        <w:rPr>
          <w:rFonts w:ascii="宋体" w:hAnsi="宋体" w:cs="宋体" w:hint="eastAsia"/>
          <w:color w:val="202124"/>
          <w:szCs w:val="24"/>
        </w:rPr>
        <w:t>月分</w:t>
      </w:r>
      <w:proofErr w:type="gramEnd"/>
      <w:r>
        <w:rPr>
          <w:rFonts w:ascii="宋体" w:hAnsi="宋体" w:cs="宋体" w:hint="eastAsia"/>
          <w:color w:val="202124"/>
          <w:szCs w:val="24"/>
        </w:rPr>
        <w:t>值的确定又依赖于上上</w:t>
      </w:r>
      <w:proofErr w:type="gramStart"/>
      <w:r>
        <w:rPr>
          <w:rFonts w:ascii="宋体" w:hAnsi="宋体" w:cs="宋体" w:hint="eastAsia"/>
          <w:color w:val="202124"/>
          <w:szCs w:val="24"/>
        </w:rPr>
        <w:t>个</w:t>
      </w:r>
      <w:proofErr w:type="gramEnd"/>
      <w:r>
        <w:rPr>
          <w:rFonts w:ascii="宋体" w:hAnsi="宋体" w:cs="宋体" w:hint="eastAsia"/>
          <w:color w:val="202124"/>
          <w:szCs w:val="24"/>
        </w:rPr>
        <w:t>月的分值, 这意味着有了上上</w:t>
      </w:r>
      <w:proofErr w:type="gramStart"/>
      <w:r>
        <w:rPr>
          <w:rFonts w:ascii="宋体" w:hAnsi="宋体" w:cs="宋体" w:hint="eastAsia"/>
          <w:color w:val="202124"/>
          <w:szCs w:val="24"/>
        </w:rPr>
        <w:t>个</w:t>
      </w:r>
      <w:proofErr w:type="gramEnd"/>
      <w:r>
        <w:rPr>
          <w:rFonts w:ascii="宋体" w:hAnsi="宋体" w:cs="宋体" w:hint="eastAsia"/>
          <w:color w:val="202124"/>
          <w:szCs w:val="24"/>
        </w:rPr>
        <w:t>月的分值才能获得上个月的分值。这一逆推过程可以是无休止的, 于是产生了第一次主观确定的初始值误差影响以后分值计算准确性的问题。该方法设计的影响力公式具有一种纠偏能力, 随着统计时间的延长可以纠正初始值误差, 从而解决了确定上个</w:t>
      </w:r>
      <w:proofErr w:type="gramStart"/>
      <w:r>
        <w:rPr>
          <w:rFonts w:ascii="宋体" w:hAnsi="宋体" w:cs="宋体" w:hint="eastAsia"/>
          <w:color w:val="202124"/>
          <w:szCs w:val="24"/>
        </w:rPr>
        <w:t>月分</w:t>
      </w:r>
      <w:proofErr w:type="gramEnd"/>
      <w:r>
        <w:rPr>
          <w:rFonts w:ascii="宋体" w:hAnsi="宋体" w:cs="宋体" w:hint="eastAsia"/>
          <w:color w:val="202124"/>
          <w:szCs w:val="24"/>
        </w:rPr>
        <w:t>值的准确度难题。</w:t>
      </w:r>
    </w:p>
    <w:p w14:paraId="13577487" w14:textId="77777777" w:rsidR="00192025" w:rsidRDefault="00192025" w:rsidP="00192025">
      <w:pPr>
        <w:ind w:firstLineChars="200" w:firstLine="480"/>
        <w:rPr>
          <w:rFonts w:ascii="Times New Roman" w:hAnsi="Times New Roman" w:cs="Times New Roman"/>
          <w:szCs w:val="24"/>
        </w:rPr>
      </w:pPr>
    </w:p>
    <w:p w14:paraId="38353327" w14:textId="77777777" w:rsidR="007F15D6" w:rsidRDefault="007F15D6" w:rsidP="007F15D6">
      <w:pPr>
        <w:pStyle w:val="3"/>
      </w:pPr>
      <w:r>
        <w:rPr>
          <w:rFonts w:hint="eastAsia"/>
        </w:rPr>
        <w:t>2.2.4</w:t>
      </w:r>
      <w:r>
        <w:t>评估域名遭到攻击的影响以及给出建议</w:t>
      </w:r>
    </w:p>
    <w:p w14:paraId="6BF84225" w14:textId="77777777" w:rsidR="007F15D6" w:rsidRDefault="007F15D6" w:rsidP="007F15D6">
      <w:pPr>
        <w:ind w:firstLineChars="200" w:firstLine="480"/>
        <w:rPr>
          <w:rFonts w:ascii="Times New Roman" w:hAnsi="Times New Roman" w:cs="Times New Roman"/>
          <w:szCs w:val="24"/>
        </w:rPr>
      </w:pPr>
      <w:r>
        <w:rPr>
          <w:rFonts w:ascii="Times New Roman" w:hAnsi="Times New Roman" w:cs="Times New Roman"/>
          <w:szCs w:val="24"/>
        </w:rPr>
        <w:t>首先</w:t>
      </w:r>
      <w:r>
        <w:rPr>
          <w:rFonts w:ascii="Times New Roman" w:hAnsi="Times New Roman" w:cs="Times New Roman" w:hint="eastAsia"/>
          <w:szCs w:val="24"/>
        </w:rPr>
        <w:t>是</w:t>
      </w:r>
      <w:r>
        <w:rPr>
          <w:rFonts w:ascii="Times New Roman" w:hAnsi="Times New Roman" w:cs="Times New Roman"/>
          <w:szCs w:val="24"/>
        </w:rPr>
        <w:t>评估域名影响力，</w:t>
      </w:r>
      <w:r>
        <w:rPr>
          <w:rFonts w:ascii="Times New Roman" w:hAnsi="Times New Roman" w:cs="Times New Roman" w:hint="eastAsia"/>
          <w:szCs w:val="24"/>
        </w:rPr>
        <w:t>我们</w:t>
      </w:r>
      <w:r>
        <w:rPr>
          <w:rFonts w:ascii="Times New Roman" w:hAnsi="Times New Roman" w:cs="Times New Roman"/>
          <w:szCs w:val="24"/>
        </w:rPr>
        <w:t>利用</w:t>
      </w:r>
      <w:r>
        <w:rPr>
          <w:rFonts w:ascii="Times New Roman" w:hAnsi="Times New Roman" w:cs="Times New Roman"/>
          <w:szCs w:val="24"/>
        </w:rPr>
        <w:t>Alexa</w:t>
      </w:r>
      <w:r>
        <w:rPr>
          <w:rFonts w:ascii="Times New Roman" w:hAnsi="Times New Roman" w:cs="Times New Roman"/>
          <w:szCs w:val="24"/>
        </w:rPr>
        <w:t>等平台获取</w:t>
      </w:r>
      <w:r>
        <w:rPr>
          <w:rFonts w:ascii="Times New Roman" w:hAnsi="Times New Roman" w:cs="Times New Roman" w:hint="eastAsia"/>
          <w:szCs w:val="24"/>
        </w:rPr>
        <w:t>了</w:t>
      </w:r>
      <w:r>
        <w:rPr>
          <w:rFonts w:ascii="Times New Roman" w:hAnsi="Times New Roman" w:cs="Times New Roman"/>
          <w:szCs w:val="24"/>
        </w:rPr>
        <w:t>一个域名的访问量</w:t>
      </w:r>
      <w:r>
        <w:rPr>
          <w:rFonts w:ascii="Times New Roman" w:hAnsi="Times New Roman" w:cs="Times New Roman"/>
          <w:szCs w:val="24"/>
        </w:rPr>
        <w:t>a</w:t>
      </w:r>
      <w:r>
        <w:rPr>
          <w:rFonts w:ascii="Times New Roman" w:hAnsi="Times New Roman" w:cs="Times New Roman"/>
          <w:szCs w:val="24"/>
        </w:rPr>
        <w:t>。手动输入或者根据域名对应网站出现的关键词判断出域名对应服务的类型，如社交媒体娱乐网站，银行或商业机构官网，党政军网站。</w:t>
      </w:r>
    </w:p>
    <w:p w14:paraId="2E0E839F" w14:textId="77777777" w:rsidR="007F15D6" w:rsidRDefault="007F15D6" w:rsidP="007F15D6">
      <w:pPr>
        <w:ind w:firstLineChars="200" w:firstLine="480"/>
        <w:rPr>
          <w:rFonts w:ascii="Times New Roman" w:hAnsi="Times New Roman" w:cs="Times New Roman"/>
          <w:szCs w:val="24"/>
        </w:rPr>
      </w:pPr>
      <w:r>
        <w:rPr>
          <w:rFonts w:ascii="Times New Roman" w:hAnsi="Times New Roman" w:cs="Times New Roman"/>
          <w:szCs w:val="24"/>
        </w:rPr>
        <w:t>评估出域名影响力</w:t>
      </w:r>
      <m:oMath>
        <m:r>
          <w:rPr>
            <w:rFonts w:ascii="Cambria Math" w:hAnsi="Cambria Math" w:cs="Times New Roman"/>
            <w:szCs w:val="24"/>
          </w:rPr>
          <m:t>w</m:t>
        </m:r>
      </m:oMath>
      <w:r>
        <w:rPr>
          <w:rFonts w:ascii="Times New Roman" w:hAnsi="Times New Roman" w:cs="Times New Roman"/>
          <w:szCs w:val="24"/>
        </w:rPr>
        <w:t>。</w:t>
      </w:r>
      <m:oMath>
        <m:r>
          <w:rPr>
            <w:rFonts w:ascii="Cambria Math" w:hAnsi="Cambria Math" w:cs="Times New Roman"/>
            <w:szCs w:val="24"/>
          </w:rPr>
          <m:t>w</m:t>
        </m:r>
      </m:oMath>
      <w:r>
        <w:rPr>
          <w:rFonts w:ascii="Times New Roman" w:hAnsi="Times New Roman" w:cs="Times New Roman"/>
          <w:szCs w:val="24"/>
        </w:rPr>
        <w:t>的计算公式因服务类型而异</w:t>
      </w:r>
      <w:r>
        <w:rPr>
          <w:rFonts w:ascii="Times New Roman" w:hAnsi="Times New Roman" w:cs="Times New Roman" w:hint="eastAsia"/>
          <w:szCs w:val="24"/>
        </w:rPr>
        <w:t>，</w:t>
      </w:r>
      <w:r>
        <w:rPr>
          <w:rFonts w:ascii="Times New Roman" w:hAnsi="Times New Roman" w:cs="Times New Roman"/>
          <w:szCs w:val="24"/>
        </w:rPr>
        <w:t>且与访问量直接挂钩。</w:t>
      </w:r>
    </w:p>
    <w:p w14:paraId="7DDC401A" w14:textId="77777777" w:rsidR="007F15D6" w:rsidRDefault="007F15D6" w:rsidP="007F15D6">
      <w:pPr>
        <w:rPr>
          <w:rFonts w:ascii="Times New Roman" w:hAnsi="Times New Roman" w:cs="Times New Roman"/>
          <w:szCs w:val="24"/>
        </w:rPr>
      </w:pPr>
      <w:r>
        <w:rPr>
          <w:rFonts w:ascii="Times New Roman" w:hAnsi="Times New Roman" w:cs="Times New Roman"/>
          <w:szCs w:val="24"/>
        </w:rPr>
        <w:t>如计算娱乐网站时，</w:t>
      </w:r>
      <m:oMath>
        <m:r>
          <w:rPr>
            <w:rFonts w:ascii="Cambria Math" w:hAnsi="Cambria Math" w:cs="Times New Roman"/>
            <w:szCs w:val="24"/>
          </w:rPr>
          <m:t>w = k*a</m:t>
        </m:r>
      </m:oMath>
      <w:r>
        <w:rPr>
          <w:rFonts w:ascii="Times New Roman" w:hAnsi="Times New Roman" w:cs="Times New Roman"/>
          <w:szCs w:val="24"/>
        </w:rPr>
        <w:t>，而计算银行，购物网站时</w:t>
      </w:r>
      <m:oMath>
        <m:r>
          <w:rPr>
            <w:rFonts w:ascii="Cambria Math" w:hAnsi="Cambria Math" w:cs="Times New Roman"/>
            <w:szCs w:val="24"/>
          </w:rPr>
          <m:t>w = k*</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a</m:t>
            </m:r>
          </m:sup>
        </m:sSup>
      </m:oMath>
      <w:r>
        <w:rPr>
          <w:rFonts w:ascii="Times New Roman" w:hAnsi="Times New Roman" w:cs="Times New Roman"/>
          <w:szCs w:val="24"/>
        </w:rPr>
        <w:t>。</w:t>
      </w:r>
    </w:p>
    <w:p w14:paraId="533D7749" w14:textId="1D1E0D47" w:rsidR="001949DA" w:rsidRDefault="007F15D6" w:rsidP="007F15D6">
      <w:pPr>
        <w:ind w:firstLineChars="200" w:firstLine="480"/>
        <w:rPr>
          <w:rFonts w:ascii="Times New Roman" w:hAnsi="Times New Roman" w:cs="Times New Roman"/>
          <w:szCs w:val="24"/>
        </w:rPr>
      </w:pPr>
      <w:r>
        <w:rPr>
          <w:rFonts w:ascii="Times New Roman" w:hAnsi="Times New Roman" w:cs="Times New Roman" w:hint="eastAsia"/>
          <w:szCs w:val="24"/>
        </w:rPr>
        <w:t>而后是在系统中</w:t>
      </w:r>
      <w:r>
        <w:rPr>
          <w:rFonts w:ascii="Times New Roman" w:hAnsi="Times New Roman" w:cs="Times New Roman"/>
          <w:szCs w:val="24"/>
        </w:rPr>
        <w:t>给出改进</w:t>
      </w:r>
      <w:r>
        <w:rPr>
          <w:rFonts w:ascii="Times New Roman" w:hAnsi="Times New Roman" w:cs="Times New Roman" w:hint="eastAsia"/>
          <w:szCs w:val="24"/>
        </w:rPr>
        <w:t>建议。在这一步中系统会先</w:t>
      </w:r>
      <w:r>
        <w:rPr>
          <w:rFonts w:ascii="Times New Roman" w:hAnsi="Times New Roman" w:cs="Times New Roman"/>
          <w:szCs w:val="24"/>
        </w:rPr>
        <w:t>选出</w:t>
      </w:r>
      <w:r>
        <w:rPr>
          <w:rFonts w:ascii="Times New Roman" w:hAnsi="Times New Roman" w:cs="Times New Roman"/>
          <w:szCs w:val="24"/>
        </w:rPr>
        <w:t>A1-A6</w:t>
      </w:r>
      <w:r>
        <w:rPr>
          <w:rFonts w:ascii="Times New Roman" w:hAnsi="Times New Roman" w:cs="Times New Roman"/>
          <w:szCs w:val="24"/>
        </w:rPr>
        <w:t>得分中乘以权重</w:t>
      </w:r>
      <w:r>
        <w:rPr>
          <w:rFonts w:ascii="Times New Roman" w:hAnsi="Times New Roman" w:cs="Times New Roman"/>
          <w:szCs w:val="24"/>
        </w:rPr>
        <w:t>w</w:t>
      </w:r>
      <w:r>
        <w:rPr>
          <w:rFonts w:ascii="Times New Roman" w:hAnsi="Times New Roman" w:cs="Times New Roman"/>
          <w:szCs w:val="24"/>
        </w:rPr>
        <w:t>后最低的项，将此项的分值赋</w:t>
      </w:r>
      <w:r>
        <w:rPr>
          <w:rFonts w:ascii="Times New Roman" w:hAnsi="Times New Roman" w:cs="Times New Roman" w:hint="eastAsia"/>
          <w:szCs w:val="24"/>
        </w:rPr>
        <w:t>值</w:t>
      </w:r>
      <w:r>
        <w:rPr>
          <w:rFonts w:ascii="Times New Roman" w:hAnsi="Times New Roman" w:cs="Times New Roman"/>
          <w:szCs w:val="24"/>
        </w:rPr>
        <w:t>为</w:t>
      </w:r>
      <w:r>
        <w:rPr>
          <w:rFonts w:ascii="Times New Roman" w:hAnsi="Times New Roman" w:cs="Times New Roman" w:hint="eastAsia"/>
          <w:szCs w:val="24"/>
        </w:rPr>
        <w:t>在</w:t>
      </w:r>
      <w:r>
        <w:rPr>
          <w:rFonts w:ascii="Times New Roman" w:hAnsi="Times New Roman" w:cs="Times New Roman"/>
          <w:szCs w:val="24"/>
        </w:rPr>
        <w:t>国家分值表中</w:t>
      </w:r>
      <w:r>
        <w:rPr>
          <w:rFonts w:ascii="Times New Roman" w:hAnsi="Times New Roman" w:cs="Times New Roman" w:hint="eastAsia"/>
          <w:szCs w:val="24"/>
        </w:rPr>
        <w:t>我们</w:t>
      </w:r>
      <w:r>
        <w:rPr>
          <w:rFonts w:ascii="Times New Roman" w:hAnsi="Times New Roman" w:cs="Times New Roman"/>
          <w:szCs w:val="24"/>
        </w:rPr>
        <w:t>国</w:t>
      </w:r>
      <w:r>
        <w:rPr>
          <w:rFonts w:ascii="Times New Roman" w:hAnsi="Times New Roman" w:cs="Times New Roman" w:hint="eastAsia"/>
          <w:szCs w:val="24"/>
        </w:rPr>
        <w:t>家所</w:t>
      </w:r>
      <w:r>
        <w:rPr>
          <w:rFonts w:ascii="Times New Roman" w:hAnsi="Times New Roman" w:cs="Times New Roman"/>
          <w:szCs w:val="24"/>
        </w:rPr>
        <w:t>对应的得分。</w:t>
      </w:r>
      <w:r>
        <w:rPr>
          <w:rFonts w:ascii="Times New Roman" w:hAnsi="Times New Roman" w:cs="Times New Roman" w:hint="eastAsia"/>
          <w:szCs w:val="24"/>
        </w:rPr>
        <w:t>然后</w:t>
      </w:r>
      <w:r>
        <w:rPr>
          <w:rFonts w:ascii="Times New Roman" w:hAnsi="Times New Roman" w:cs="Times New Roman"/>
          <w:szCs w:val="24"/>
        </w:rPr>
        <w:t>重新计算域名的</w:t>
      </w:r>
      <w:r>
        <w:rPr>
          <w:rFonts w:ascii="Times New Roman" w:hAnsi="Times New Roman" w:cs="Times New Roman"/>
          <w:szCs w:val="24"/>
        </w:rPr>
        <w:t>P1</w:t>
      </w:r>
      <w:r>
        <w:rPr>
          <w:rFonts w:ascii="Times New Roman" w:hAnsi="Times New Roman" w:cs="Times New Roman"/>
          <w:szCs w:val="24"/>
        </w:rPr>
        <w:t>以及</w:t>
      </w:r>
      <w:r>
        <w:rPr>
          <w:rFonts w:ascii="Times New Roman" w:hAnsi="Times New Roman" w:cs="Times New Roman"/>
          <w:szCs w:val="24"/>
        </w:rPr>
        <w:t>P2</w:t>
      </w:r>
      <w:r>
        <w:rPr>
          <w:rFonts w:ascii="Times New Roman" w:hAnsi="Times New Roman" w:cs="Times New Roman"/>
          <w:szCs w:val="24"/>
        </w:rPr>
        <w:t>，与原得分进行对照。最终给出如：</w:t>
      </w:r>
      <w:r>
        <w:rPr>
          <w:rFonts w:ascii="Times New Roman" w:hAnsi="Times New Roman" w:cs="Times New Roman"/>
          <w:szCs w:val="24"/>
        </w:rPr>
        <w:t>“</w:t>
      </w:r>
      <w:r>
        <w:rPr>
          <w:rFonts w:ascii="Times New Roman" w:hAnsi="Times New Roman" w:cs="Times New Roman"/>
          <w:szCs w:val="24"/>
        </w:rPr>
        <w:t>将此域名迁至国内注册商管理下，相对风险得分将会被优化</w:t>
      </w:r>
      <w:r>
        <w:rPr>
          <w:rFonts w:ascii="Times New Roman" w:hAnsi="Times New Roman" w:cs="Times New Roman"/>
          <w:szCs w:val="24"/>
        </w:rPr>
        <w:t>27%”</w:t>
      </w:r>
      <w:r>
        <w:rPr>
          <w:rFonts w:ascii="Times New Roman" w:hAnsi="Times New Roman" w:cs="Times New Roman"/>
          <w:szCs w:val="24"/>
        </w:rPr>
        <w:t>的建议。</w:t>
      </w:r>
    </w:p>
    <w:p w14:paraId="24F0130B" w14:textId="77777777" w:rsidR="00192025" w:rsidRPr="007F15D6" w:rsidRDefault="00192025" w:rsidP="007F15D6">
      <w:pPr>
        <w:ind w:firstLineChars="200" w:firstLine="480"/>
        <w:rPr>
          <w:rFonts w:ascii="Times New Roman" w:hAnsi="Times New Roman" w:cs="Times New Roman"/>
          <w:szCs w:val="24"/>
        </w:rPr>
      </w:pPr>
    </w:p>
    <w:p w14:paraId="20C05015" w14:textId="093164B5" w:rsidR="007115F9" w:rsidRDefault="00286726">
      <w:pPr>
        <w:pStyle w:val="2"/>
        <w:rPr>
          <w:rFonts w:hint="default"/>
        </w:rPr>
      </w:pPr>
      <w:bookmarkStart w:id="25" w:name="_Toc105506866"/>
      <w:r>
        <w:t>2.3 系统界面设计</w:t>
      </w:r>
      <w:bookmarkEnd w:id="25"/>
    </w:p>
    <w:p w14:paraId="528F42F5" w14:textId="4E702E5D" w:rsidR="00832ED8" w:rsidRDefault="00832ED8" w:rsidP="00832ED8">
      <w:pPr>
        <w:pStyle w:val="3"/>
      </w:pPr>
      <w:r>
        <w:rPr>
          <w:rFonts w:hint="eastAsia"/>
        </w:rPr>
        <w:lastRenderedPageBreak/>
        <w:t>2.</w:t>
      </w:r>
      <w:r>
        <w:t>3.1</w:t>
      </w:r>
      <w:r>
        <w:tab/>
      </w:r>
      <w:r w:rsidR="00880B99">
        <w:rPr>
          <w:rFonts w:hint="eastAsia"/>
        </w:rPr>
        <w:t>系统</w:t>
      </w:r>
      <w:r>
        <w:rPr>
          <w:rFonts w:hint="eastAsia"/>
        </w:rPr>
        <w:t>技术</w:t>
      </w:r>
      <w:proofErr w:type="gramStart"/>
      <w:r>
        <w:rPr>
          <w:rFonts w:hint="eastAsia"/>
        </w:rPr>
        <w:t>栈</w:t>
      </w:r>
      <w:proofErr w:type="gramEnd"/>
      <w:r>
        <w:rPr>
          <w:rFonts w:hint="eastAsia"/>
        </w:rPr>
        <w:t>介绍</w:t>
      </w:r>
    </w:p>
    <w:p w14:paraId="5753BEB1" w14:textId="74042ECF" w:rsidR="00832ED8" w:rsidRDefault="00832ED8" w:rsidP="00832ED8">
      <w:r w:rsidRPr="00163916">
        <w:rPr>
          <w:rFonts w:hint="eastAsia"/>
          <w:b/>
          <w:bCs/>
        </w:rPr>
        <w:t>前端</w:t>
      </w:r>
      <w:r>
        <w:rPr>
          <w:rFonts w:hint="eastAsia"/>
        </w:rPr>
        <w:t>：采用</w:t>
      </w:r>
      <w:r w:rsidR="0042142B">
        <w:rPr>
          <w:rFonts w:hint="eastAsia"/>
        </w:rPr>
        <w:t>最新的</w:t>
      </w:r>
      <w:r>
        <w:rPr>
          <w:rFonts w:hint="eastAsia"/>
        </w:rPr>
        <w:t>Vue</w:t>
      </w:r>
      <w:r>
        <w:t>3.js</w:t>
      </w:r>
      <w:r>
        <w:rPr>
          <w:rFonts w:hint="eastAsia"/>
        </w:rPr>
        <w:t>框架</w:t>
      </w:r>
      <w:r w:rsidR="0042142B">
        <w:rPr>
          <w:rFonts w:hint="eastAsia"/>
        </w:rPr>
        <w:t>，相较于</w:t>
      </w:r>
      <w:r w:rsidR="0042142B">
        <w:rPr>
          <w:rFonts w:hint="eastAsia"/>
        </w:rPr>
        <w:t>Vue</w:t>
      </w:r>
      <w:r w:rsidR="0042142B">
        <w:t>2.js</w:t>
      </w:r>
      <w:r w:rsidR="0042142B">
        <w:rPr>
          <w:rFonts w:hint="eastAsia"/>
        </w:rPr>
        <w:t>运行速度更快，编译所占体积更小；</w:t>
      </w:r>
      <w:r w:rsidR="00BA38DF">
        <w:rPr>
          <w:rFonts w:hint="eastAsia"/>
        </w:rPr>
        <w:t xml:space="preserve"> </w:t>
      </w:r>
      <w:proofErr w:type="spellStart"/>
      <w:r>
        <w:t>ElementPlus</w:t>
      </w:r>
      <w:proofErr w:type="spellEnd"/>
      <w:r>
        <w:rPr>
          <w:rFonts w:hint="eastAsia"/>
        </w:rPr>
        <w:t>组件库</w:t>
      </w:r>
      <w:r w:rsidR="0042142B">
        <w:rPr>
          <w:rFonts w:hint="eastAsia"/>
        </w:rPr>
        <w:t>，是传统组件库</w:t>
      </w:r>
      <w:r w:rsidR="0042142B">
        <w:rPr>
          <w:rFonts w:hint="eastAsia"/>
        </w:rPr>
        <w:t>Element</w:t>
      </w:r>
      <w:r w:rsidR="0042142B">
        <w:t>-</w:t>
      </w:r>
      <w:r w:rsidR="0042142B">
        <w:rPr>
          <w:rFonts w:hint="eastAsia"/>
        </w:rPr>
        <w:t>UI</w:t>
      </w:r>
      <w:r w:rsidR="0042142B">
        <w:rPr>
          <w:rFonts w:hint="eastAsia"/>
        </w:rPr>
        <w:t>的升级版，更好的支持</w:t>
      </w:r>
      <w:r w:rsidR="0042142B">
        <w:rPr>
          <w:rFonts w:hint="eastAsia"/>
        </w:rPr>
        <w:t>Vue</w:t>
      </w:r>
      <w:r w:rsidR="0042142B">
        <w:t>3.0</w:t>
      </w:r>
      <w:r w:rsidR="0042142B">
        <w:rPr>
          <w:rFonts w:hint="eastAsia"/>
        </w:rPr>
        <w:t>；</w:t>
      </w:r>
      <w:r>
        <w:t>T</w:t>
      </w:r>
      <w:r w:rsidR="0042142B">
        <w:rPr>
          <w:rFonts w:hint="eastAsia"/>
        </w:rPr>
        <w:t>ypescript</w:t>
      </w:r>
      <w:r w:rsidR="0042142B">
        <w:rPr>
          <w:rFonts w:hint="eastAsia"/>
        </w:rPr>
        <w:t>，与传统的</w:t>
      </w:r>
      <w:proofErr w:type="spellStart"/>
      <w:r w:rsidR="0042142B">
        <w:rPr>
          <w:rFonts w:hint="eastAsia"/>
        </w:rPr>
        <w:t>Javascript</w:t>
      </w:r>
      <w:proofErr w:type="spellEnd"/>
      <w:r w:rsidR="0042142B">
        <w:rPr>
          <w:rFonts w:hint="eastAsia"/>
        </w:rPr>
        <w:t>而言，</w:t>
      </w:r>
      <w:proofErr w:type="spellStart"/>
      <w:r w:rsidR="0042142B">
        <w:rPr>
          <w:rFonts w:hint="eastAsia"/>
        </w:rPr>
        <w:t>ts</w:t>
      </w:r>
      <w:proofErr w:type="spellEnd"/>
      <w:r w:rsidR="0042142B">
        <w:rPr>
          <w:rFonts w:hint="eastAsia"/>
        </w:rPr>
        <w:t>支持类型检查，更好的代码风格有利于后期升级与维护；</w:t>
      </w:r>
      <w:proofErr w:type="spellStart"/>
      <w:r>
        <w:rPr>
          <w:rFonts w:hint="eastAsia"/>
        </w:rPr>
        <w:t>Echarts</w:t>
      </w:r>
      <w:proofErr w:type="spellEnd"/>
      <w:r>
        <w:rPr>
          <w:rFonts w:hint="eastAsia"/>
        </w:rPr>
        <w:t>绘图</w:t>
      </w:r>
      <w:r w:rsidR="0042142B">
        <w:rPr>
          <w:rFonts w:hint="eastAsia"/>
        </w:rPr>
        <w:t>，</w:t>
      </w:r>
      <w:r w:rsidR="0042142B" w:rsidRPr="0042142B">
        <w:rPr>
          <w:rFonts w:hint="eastAsia"/>
        </w:rPr>
        <w:t>一个基于</w:t>
      </w:r>
      <w:r w:rsidR="0042142B" w:rsidRPr="0042142B">
        <w:t xml:space="preserve"> JavaScript </w:t>
      </w:r>
      <w:r w:rsidR="0042142B" w:rsidRPr="0042142B">
        <w:t>的开源可视化图表库</w:t>
      </w:r>
      <w:r w:rsidR="002B2DAA">
        <w:rPr>
          <w:rFonts w:hint="eastAsia"/>
        </w:rPr>
        <w:t>；</w:t>
      </w:r>
      <w:r w:rsidR="002B2DAA">
        <w:rPr>
          <w:rFonts w:hint="eastAsia"/>
        </w:rPr>
        <w:t xml:space="preserve"> </w:t>
      </w:r>
      <w:r w:rsidR="00CF48F5">
        <w:rPr>
          <w:rFonts w:hint="eastAsia"/>
        </w:rPr>
        <w:t>Vuex</w:t>
      </w:r>
      <w:r w:rsidR="00CF48F5">
        <w:t>4</w:t>
      </w:r>
      <w:r w:rsidR="002B2DAA">
        <w:rPr>
          <w:rFonts w:hint="eastAsia"/>
        </w:rPr>
        <w:t>状态管理工具；</w:t>
      </w:r>
      <w:r w:rsidR="00CF48F5">
        <w:rPr>
          <w:rFonts w:hint="eastAsia"/>
        </w:rPr>
        <w:t>Axios</w:t>
      </w:r>
      <w:r w:rsidR="002B2DAA">
        <w:rPr>
          <w:rFonts w:hint="eastAsia"/>
        </w:rPr>
        <w:t>，基于传统</w:t>
      </w:r>
      <w:r w:rsidR="002B2DAA">
        <w:rPr>
          <w:rFonts w:hint="eastAsia"/>
        </w:rPr>
        <w:t>Ajax</w:t>
      </w:r>
      <w:r w:rsidR="002B2DAA">
        <w:rPr>
          <w:rFonts w:hint="eastAsia"/>
        </w:rPr>
        <w:t>封装的前端网络请求库。</w:t>
      </w:r>
    </w:p>
    <w:p w14:paraId="37F14733" w14:textId="03D7B09B" w:rsidR="00832ED8" w:rsidRDefault="00832ED8" w:rsidP="00832ED8">
      <w:pPr>
        <w:rPr>
          <w:rFonts w:hint="eastAsia"/>
        </w:rPr>
      </w:pPr>
      <w:r w:rsidRPr="00163916">
        <w:rPr>
          <w:rFonts w:hint="eastAsia"/>
          <w:b/>
          <w:bCs/>
        </w:rPr>
        <w:t>后端</w:t>
      </w:r>
      <w:r w:rsidR="00737E35">
        <w:rPr>
          <w:rFonts w:hint="eastAsia"/>
        </w:rPr>
        <w:t>：</w:t>
      </w:r>
      <w:r>
        <w:rPr>
          <w:rFonts w:hint="eastAsia"/>
        </w:rPr>
        <w:t>Django</w:t>
      </w:r>
      <w:r>
        <w:rPr>
          <w:rFonts w:hint="eastAsia"/>
        </w:rPr>
        <w:t>框架</w:t>
      </w:r>
      <w:r w:rsidR="00BA38DF">
        <w:rPr>
          <w:rFonts w:hint="eastAsia"/>
        </w:rPr>
        <w:t>，采用传统</w:t>
      </w:r>
      <w:r w:rsidR="00BA38DF">
        <w:rPr>
          <w:rFonts w:hint="eastAsia"/>
        </w:rPr>
        <w:t>M</w:t>
      </w:r>
      <w:r w:rsidR="00BA38DF">
        <w:t>VC</w:t>
      </w:r>
      <w:r w:rsidR="00BA38DF">
        <w:rPr>
          <w:rFonts w:hint="eastAsia"/>
        </w:rPr>
        <w:t>模式，有完整的路由系统，安全性更高；一些</w:t>
      </w:r>
      <w:r w:rsidR="00BA38DF">
        <w:rPr>
          <w:rFonts w:hint="eastAsia"/>
        </w:rPr>
        <w:t>python</w:t>
      </w:r>
      <w:r w:rsidR="00BA38DF">
        <w:rPr>
          <w:rFonts w:hint="eastAsia"/>
        </w:rPr>
        <w:t>的依赖库，例如</w:t>
      </w:r>
      <w:r w:rsidR="00BA38DF" w:rsidRPr="00BA38DF">
        <w:t>beautifulsoup4</w:t>
      </w:r>
      <w:r w:rsidR="00BA38DF">
        <w:rPr>
          <w:rFonts w:hint="eastAsia"/>
        </w:rPr>
        <w:t>、</w:t>
      </w:r>
      <w:proofErr w:type="spellStart"/>
      <w:r w:rsidR="00BA38DF" w:rsidRPr="00BA38DF">
        <w:t>dnspython</w:t>
      </w:r>
      <w:proofErr w:type="spellEnd"/>
      <w:r w:rsidR="00163916">
        <w:rPr>
          <w:rFonts w:hint="eastAsia"/>
        </w:rPr>
        <w:t>、</w:t>
      </w:r>
      <w:proofErr w:type="spellStart"/>
      <w:r w:rsidR="00163916">
        <w:rPr>
          <w:rFonts w:hint="eastAsia"/>
        </w:rPr>
        <w:t>numpy</w:t>
      </w:r>
      <w:proofErr w:type="spellEnd"/>
      <w:r w:rsidR="00163916">
        <w:rPr>
          <w:rFonts w:hint="eastAsia"/>
        </w:rPr>
        <w:t>、</w:t>
      </w:r>
      <w:proofErr w:type="spellStart"/>
      <w:r w:rsidR="00163916">
        <w:rPr>
          <w:rFonts w:hint="eastAsia"/>
        </w:rPr>
        <w:t>whois</w:t>
      </w:r>
      <w:proofErr w:type="spellEnd"/>
      <w:r w:rsidR="00163916">
        <w:rPr>
          <w:rFonts w:hint="eastAsia"/>
        </w:rPr>
        <w:t>、</w:t>
      </w:r>
      <w:r w:rsidR="00163916">
        <w:rPr>
          <w:rFonts w:hint="eastAsia"/>
        </w:rPr>
        <w:t>pandas</w:t>
      </w:r>
      <w:r w:rsidR="00163916">
        <w:rPr>
          <w:rFonts w:hint="eastAsia"/>
        </w:rPr>
        <w:t>等。</w:t>
      </w:r>
    </w:p>
    <w:p w14:paraId="4172B630" w14:textId="7B510C17" w:rsidR="00163916" w:rsidRDefault="00737E35" w:rsidP="00832ED8">
      <w:r w:rsidRPr="00163916">
        <w:rPr>
          <w:rFonts w:hint="eastAsia"/>
          <w:b/>
          <w:bCs/>
        </w:rPr>
        <w:t>数据库</w:t>
      </w:r>
      <w:r>
        <w:rPr>
          <w:rFonts w:hint="eastAsia"/>
        </w:rPr>
        <w:t>：</w:t>
      </w:r>
      <w:r>
        <w:rPr>
          <w:rFonts w:hint="eastAsia"/>
        </w:rPr>
        <w:t xml:space="preserve"> MongoDB</w:t>
      </w:r>
      <w:r w:rsidR="00163916">
        <w:rPr>
          <w:rFonts w:hint="eastAsia"/>
        </w:rPr>
        <w:t>分关系型数据库。</w:t>
      </w:r>
      <w:r w:rsidR="001D0896">
        <w:rPr>
          <w:rFonts w:hint="eastAsia"/>
        </w:rPr>
        <w:t xml:space="preserve"> </w:t>
      </w:r>
      <w:r w:rsidR="001D0896">
        <w:t xml:space="preserve">        </w:t>
      </w:r>
    </w:p>
    <w:p w14:paraId="16B76CFB" w14:textId="37A2CAF6" w:rsidR="000A6594" w:rsidRDefault="000A6594" w:rsidP="00832ED8">
      <w:r w:rsidRPr="00163916">
        <w:rPr>
          <w:rFonts w:hint="eastAsia"/>
          <w:b/>
          <w:bCs/>
        </w:rPr>
        <w:t>其他</w:t>
      </w:r>
      <w:r>
        <w:rPr>
          <w:rFonts w:hint="eastAsia"/>
        </w:rPr>
        <w:t>：</w:t>
      </w:r>
      <w:r>
        <w:rPr>
          <w:rFonts w:hint="eastAsia"/>
        </w:rPr>
        <w:t>git</w:t>
      </w:r>
      <w:r w:rsidR="00163916">
        <w:rPr>
          <w:rFonts w:hint="eastAsia"/>
        </w:rPr>
        <w:t>分布式版本控制系统</w:t>
      </w:r>
      <w:r>
        <w:rPr>
          <w:rFonts w:hint="eastAsia"/>
        </w:rPr>
        <w:t>、</w:t>
      </w:r>
      <w:proofErr w:type="spellStart"/>
      <w:r>
        <w:rPr>
          <w:rFonts w:hint="eastAsia"/>
        </w:rPr>
        <w:t>gitee</w:t>
      </w:r>
      <w:proofErr w:type="spellEnd"/>
      <w:r>
        <w:rPr>
          <w:rFonts w:hint="eastAsia"/>
        </w:rPr>
        <w:t>代码</w:t>
      </w:r>
      <w:r w:rsidR="00163916">
        <w:rPr>
          <w:rFonts w:hint="eastAsia"/>
        </w:rPr>
        <w:t>托管</w:t>
      </w:r>
      <w:r>
        <w:rPr>
          <w:rFonts w:hint="eastAsia"/>
        </w:rPr>
        <w:t>仓库</w:t>
      </w:r>
      <w:r w:rsidR="00163916">
        <w:rPr>
          <w:rFonts w:hint="eastAsia"/>
        </w:rPr>
        <w:t>。</w:t>
      </w:r>
    </w:p>
    <w:p w14:paraId="6603D54B" w14:textId="7AB5BCC0" w:rsidR="00737E35" w:rsidRDefault="00737E35" w:rsidP="00737E35">
      <w:pPr>
        <w:pStyle w:val="3"/>
      </w:pPr>
      <w:r>
        <w:rPr>
          <w:rFonts w:hint="eastAsia"/>
        </w:rPr>
        <w:t>2.</w:t>
      </w:r>
      <w:r>
        <w:t>3.</w:t>
      </w:r>
      <w:r w:rsidR="00EB3D3D">
        <w:t>2</w:t>
      </w:r>
      <w:r>
        <w:tab/>
      </w:r>
      <w:r w:rsidR="00880B99">
        <w:rPr>
          <w:rFonts w:hint="eastAsia"/>
        </w:rPr>
        <w:t>系统</w:t>
      </w:r>
      <w:r w:rsidR="000A6594">
        <w:rPr>
          <w:rFonts w:hint="eastAsia"/>
        </w:rPr>
        <w:t>运行说明</w:t>
      </w:r>
    </w:p>
    <w:p w14:paraId="0D7119FF" w14:textId="11D2A8BA" w:rsidR="00172700" w:rsidRPr="00EB3D3D" w:rsidRDefault="00172700" w:rsidP="00172700">
      <w:pPr>
        <w:rPr>
          <w:b/>
          <w:bCs/>
        </w:rPr>
      </w:pPr>
      <w:r w:rsidRPr="00EB3D3D">
        <w:rPr>
          <w:rFonts w:hint="eastAsia"/>
          <w:b/>
          <w:bCs/>
        </w:rPr>
        <w:t>以</w:t>
      </w:r>
      <w:r w:rsidRPr="00EB3D3D">
        <w:rPr>
          <w:rFonts w:hint="eastAsia"/>
          <w:b/>
          <w:bCs/>
        </w:rPr>
        <w:t>Windows</w:t>
      </w:r>
      <w:r w:rsidRPr="00EB3D3D">
        <w:rPr>
          <w:rFonts w:hint="eastAsia"/>
          <w:b/>
          <w:bCs/>
        </w:rPr>
        <w:t>系统为例</w:t>
      </w:r>
      <w:r w:rsidR="00EB3D3D">
        <w:rPr>
          <w:rFonts w:hint="eastAsia"/>
          <w:b/>
          <w:bCs/>
        </w:rPr>
        <w:t>:</w:t>
      </w:r>
    </w:p>
    <w:p w14:paraId="07271345" w14:textId="77777777" w:rsidR="000A6594" w:rsidRPr="00EB3D3D" w:rsidRDefault="000A6594" w:rsidP="000A6594">
      <w:r w:rsidRPr="00EB3D3D">
        <w:rPr>
          <w:rFonts w:hint="eastAsia"/>
        </w:rPr>
        <w:t>前端：</w:t>
      </w:r>
    </w:p>
    <w:p w14:paraId="623C9683" w14:textId="23FB686A" w:rsidR="000A6594" w:rsidRDefault="000A6594" w:rsidP="000A6594">
      <w:pPr>
        <w:pStyle w:val="a8"/>
        <w:numPr>
          <w:ilvl w:val="0"/>
          <w:numId w:val="10"/>
        </w:numPr>
        <w:ind w:firstLineChars="0"/>
      </w:pPr>
      <w:r>
        <w:rPr>
          <w:rFonts w:hint="eastAsia"/>
        </w:rPr>
        <w:t>在</w:t>
      </w:r>
      <w:r>
        <w:rPr>
          <w:rFonts w:hint="eastAsia"/>
        </w:rPr>
        <w:t>Nodejs</w:t>
      </w:r>
      <w:r>
        <w:t xml:space="preserve"> </w:t>
      </w:r>
      <w:r>
        <w:rPr>
          <w:rFonts w:hint="eastAsia"/>
        </w:rPr>
        <w:t>环境下，进入前端项目根目录</w:t>
      </w:r>
      <w:r w:rsidR="00A238A6">
        <w:rPr>
          <w:rFonts w:hint="eastAsia"/>
        </w:rPr>
        <w:t>/frontend</w:t>
      </w:r>
      <w:r>
        <w:rPr>
          <w:rFonts w:hint="eastAsia"/>
        </w:rPr>
        <w:t>，打开终端</w:t>
      </w:r>
      <w:r w:rsidR="00A238A6">
        <w:rPr>
          <w:rFonts w:hint="eastAsia"/>
        </w:rPr>
        <w:t>，输入命令</w:t>
      </w:r>
      <w:proofErr w:type="spellStart"/>
      <w:r w:rsidR="00A238A6" w:rsidRPr="00A238A6">
        <w:rPr>
          <w:rFonts w:hint="eastAsia"/>
          <w:b/>
          <w:bCs/>
        </w:rPr>
        <w:t>npm</w:t>
      </w:r>
      <w:proofErr w:type="spellEnd"/>
      <w:r w:rsidR="00A238A6" w:rsidRPr="00A238A6">
        <w:rPr>
          <w:b/>
          <w:bCs/>
        </w:rPr>
        <w:t xml:space="preserve"> </w:t>
      </w:r>
      <w:r w:rsidR="00A238A6" w:rsidRPr="00A238A6">
        <w:rPr>
          <w:rFonts w:hint="eastAsia"/>
          <w:b/>
          <w:bCs/>
        </w:rPr>
        <w:t>install</w:t>
      </w:r>
      <w:r w:rsidR="00A238A6">
        <w:rPr>
          <w:rFonts w:hint="eastAsia"/>
        </w:rPr>
        <w:t>安装项目所需依赖</w:t>
      </w:r>
      <w:r>
        <w:rPr>
          <w:rFonts w:hint="eastAsia"/>
        </w:rPr>
        <w:t>。</w:t>
      </w:r>
    </w:p>
    <w:p w14:paraId="7EE16EEA" w14:textId="13B25E5F" w:rsidR="00A238A6" w:rsidRDefault="00A238A6" w:rsidP="00A238A6">
      <w:pPr>
        <w:pStyle w:val="a8"/>
        <w:ind w:left="432" w:firstLineChars="0" w:firstLine="0"/>
      </w:pPr>
      <w:r>
        <w:rPr>
          <w:noProof/>
        </w:rPr>
        <w:lastRenderedPageBreak/>
        <w:drawing>
          <wp:inline distT="0" distB="0" distL="0" distR="0" wp14:anchorId="3CDB1BFB" wp14:editId="211D71BB">
            <wp:extent cx="5274310" cy="263715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37155"/>
                    </a:xfrm>
                    <a:prstGeom prst="rect">
                      <a:avLst/>
                    </a:prstGeom>
                  </pic:spPr>
                </pic:pic>
              </a:graphicData>
            </a:graphic>
          </wp:inline>
        </w:drawing>
      </w:r>
    </w:p>
    <w:p w14:paraId="312B2554" w14:textId="4348340C" w:rsidR="00792D32" w:rsidRDefault="00A238A6" w:rsidP="00792D32">
      <w:pPr>
        <w:pStyle w:val="a8"/>
        <w:numPr>
          <w:ilvl w:val="0"/>
          <w:numId w:val="10"/>
        </w:numPr>
        <w:ind w:firstLineChars="0"/>
      </w:pPr>
      <w:r>
        <w:rPr>
          <w:rFonts w:hint="eastAsia"/>
        </w:rPr>
        <w:t>依赖安装完毕后，再次输入命令</w:t>
      </w:r>
      <w:r>
        <w:rPr>
          <w:rFonts w:hint="eastAsia"/>
        </w:rPr>
        <w:t xml:space="preserve"> </w:t>
      </w:r>
      <w:proofErr w:type="spellStart"/>
      <w:r w:rsidRPr="00792D32">
        <w:rPr>
          <w:rFonts w:hint="eastAsia"/>
          <w:b/>
          <w:bCs/>
        </w:rPr>
        <w:t>npm</w:t>
      </w:r>
      <w:proofErr w:type="spellEnd"/>
      <w:r w:rsidRPr="00792D32">
        <w:rPr>
          <w:b/>
          <w:bCs/>
        </w:rPr>
        <w:t xml:space="preserve"> </w:t>
      </w:r>
      <w:r w:rsidRPr="00792D32">
        <w:rPr>
          <w:rFonts w:hint="eastAsia"/>
          <w:b/>
          <w:bCs/>
        </w:rPr>
        <w:t>r</w:t>
      </w:r>
      <w:r w:rsidRPr="00792D32">
        <w:rPr>
          <w:b/>
          <w:bCs/>
        </w:rPr>
        <w:t xml:space="preserve">un </w:t>
      </w:r>
      <w:r w:rsidRPr="00792D32">
        <w:rPr>
          <w:rFonts w:hint="eastAsia"/>
          <w:b/>
          <w:bCs/>
        </w:rPr>
        <w:t>serve</w:t>
      </w:r>
      <w:r w:rsidRPr="00A238A6">
        <w:rPr>
          <w:rFonts w:hint="eastAsia"/>
        </w:rPr>
        <w:t>，启动前端项目。</w:t>
      </w:r>
    </w:p>
    <w:p w14:paraId="440196B6" w14:textId="454A3455" w:rsidR="00792D32" w:rsidRDefault="00792D32" w:rsidP="00792D32">
      <w:pPr>
        <w:pStyle w:val="a8"/>
        <w:ind w:left="432" w:firstLineChars="0" w:firstLine="0"/>
      </w:pPr>
      <w:r>
        <w:rPr>
          <w:noProof/>
        </w:rPr>
        <w:drawing>
          <wp:inline distT="0" distB="0" distL="0" distR="0" wp14:anchorId="4AC66DE8" wp14:editId="7F9F4E8C">
            <wp:extent cx="5274310" cy="263715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637155"/>
                    </a:xfrm>
                    <a:prstGeom prst="rect">
                      <a:avLst/>
                    </a:prstGeom>
                  </pic:spPr>
                </pic:pic>
              </a:graphicData>
            </a:graphic>
          </wp:inline>
        </w:drawing>
      </w:r>
    </w:p>
    <w:p w14:paraId="4620C1DB" w14:textId="2CC63C7A" w:rsidR="00A238A6" w:rsidRPr="00792D32" w:rsidRDefault="00792D32" w:rsidP="00792D32">
      <w:pPr>
        <w:pStyle w:val="a8"/>
        <w:numPr>
          <w:ilvl w:val="0"/>
          <w:numId w:val="11"/>
        </w:numPr>
        <w:ind w:firstLineChars="0"/>
        <w:rPr>
          <w:b/>
          <w:bCs/>
        </w:rPr>
      </w:pPr>
      <w:r>
        <w:rPr>
          <w:rFonts w:hint="eastAsia"/>
        </w:rPr>
        <w:t>在浏览器</w:t>
      </w:r>
      <w:r>
        <w:rPr>
          <w:rFonts w:hint="eastAsia"/>
        </w:rPr>
        <w:t>(</w:t>
      </w:r>
      <w:r>
        <w:rPr>
          <w:rFonts w:hint="eastAsia"/>
        </w:rPr>
        <w:t>推荐</w:t>
      </w:r>
      <w:r>
        <w:rPr>
          <w:rFonts w:hint="eastAsia"/>
        </w:rPr>
        <w:t>chrome</w:t>
      </w:r>
      <w:r>
        <w:t>)</w:t>
      </w:r>
      <w:r>
        <w:rPr>
          <w:rFonts w:hint="eastAsia"/>
        </w:rPr>
        <w:t>输入</w:t>
      </w:r>
      <w:r w:rsidR="00923433">
        <w:fldChar w:fldCharType="begin"/>
      </w:r>
      <w:r w:rsidR="00923433">
        <w:instrText xml:space="preserve"> HYPERLINK "http://localhost:8081/" </w:instrText>
      </w:r>
      <w:r w:rsidR="00923433">
        <w:fldChar w:fldCharType="separate"/>
      </w:r>
      <w:r w:rsidRPr="00792D32">
        <w:rPr>
          <w:rStyle w:val="a7"/>
          <w:b/>
          <w:bCs/>
        </w:rPr>
        <w:t>http://localhost:8081/</w:t>
      </w:r>
      <w:r w:rsidR="00923433">
        <w:rPr>
          <w:rStyle w:val="a7"/>
          <w:b/>
          <w:bCs/>
        </w:rPr>
        <w:fldChar w:fldCharType="end"/>
      </w:r>
      <w:r w:rsidR="0094624F">
        <w:rPr>
          <w:b/>
          <w:bCs/>
        </w:rPr>
        <w:t xml:space="preserve"> </w:t>
      </w:r>
      <w:r w:rsidR="0094624F" w:rsidRPr="0094624F">
        <w:rPr>
          <w:rFonts w:hint="eastAsia"/>
        </w:rPr>
        <w:t>预览项目</w:t>
      </w:r>
      <w:r w:rsidR="0094624F">
        <w:rPr>
          <w:rFonts w:hint="eastAsia"/>
        </w:rPr>
        <w:t>。</w:t>
      </w:r>
    </w:p>
    <w:p w14:paraId="148996A7" w14:textId="69061BA0" w:rsidR="00792D32" w:rsidRPr="0094624F" w:rsidRDefault="0094624F" w:rsidP="00792D32">
      <w:pPr>
        <w:pStyle w:val="a8"/>
        <w:ind w:left="420" w:firstLineChars="0" w:firstLine="0"/>
        <w:rPr>
          <w:b/>
          <w:bCs/>
        </w:rPr>
      </w:pPr>
      <w:r>
        <w:rPr>
          <w:noProof/>
        </w:rPr>
        <w:drawing>
          <wp:inline distT="0" distB="0" distL="0" distR="0" wp14:anchorId="06240C68" wp14:editId="5E9A85A6">
            <wp:extent cx="5274310" cy="201295"/>
            <wp:effectExtent l="0" t="0" r="254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BEBA8EAE-BF5A-486C-A8C5-ECC9F3942E4B}">
                          <a14:imgProps xmlns:a14="http://schemas.microsoft.com/office/drawing/2010/main">
                            <a14:imgLayer r:embed="rId24">
                              <a14:imgEffect>
                                <a14:saturation sat="94000"/>
                              </a14:imgEffect>
                            </a14:imgLayer>
                          </a14:imgProps>
                        </a:ext>
                      </a:extLst>
                    </a:blip>
                    <a:stretch>
                      <a:fillRect/>
                    </a:stretch>
                  </pic:blipFill>
                  <pic:spPr>
                    <a:xfrm>
                      <a:off x="0" y="0"/>
                      <a:ext cx="5274310" cy="201295"/>
                    </a:xfrm>
                    <a:prstGeom prst="rect">
                      <a:avLst/>
                    </a:prstGeom>
                  </pic:spPr>
                </pic:pic>
              </a:graphicData>
            </a:graphic>
          </wp:inline>
        </w:drawing>
      </w:r>
    </w:p>
    <w:p w14:paraId="249F8D77" w14:textId="1E4AF604" w:rsidR="00BC47F9" w:rsidRPr="00EB3D3D" w:rsidRDefault="0094624F" w:rsidP="0094624F">
      <w:r w:rsidRPr="00EB3D3D">
        <w:rPr>
          <w:rFonts w:hint="eastAsia"/>
        </w:rPr>
        <w:t>后端</w:t>
      </w:r>
      <w:r w:rsidR="00BC47F9" w:rsidRPr="00EB3D3D">
        <w:rPr>
          <w:rFonts w:hint="eastAsia"/>
        </w:rPr>
        <w:t>：</w:t>
      </w:r>
    </w:p>
    <w:p w14:paraId="4F56ED1A" w14:textId="77777777" w:rsidR="004965B1" w:rsidRDefault="004965B1" w:rsidP="00BC47F9">
      <w:pPr>
        <w:pStyle w:val="a8"/>
        <w:numPr>
          <w:ilvl w:val="1"/>
          <w:numId w:val="1"/>
        </w:numPr>
        <w:ind w:firstLineChars="0"/>
      </w:pPr>
      <w:r>
        <w:rPr>
          <w:rFonts w:hint="eastAsia"/>
        </w:rPr>
        <w:t>在后端项目运行根目录</w:t>
      </w:r>
      <w:r>
        <w:rPr>
          <w:rFonts w:hint="eastAsia"/>
        </w:rPr>
        <w:t xml:space="preserve"> /</w:t>
      </w:r>
      <w:r>
        <w:t>backend/</w:t>
      </w:r>
      <w:proofErr w:type="spellStart"/>
      <w:r>
        <w:t>backend_api</w:t>
      </w:r>
      <w:proofErr w:type="spellEnd"/>
      <w:r>
        <w:t xml:space="preserve"> </w:t>
      </w:r>
      <w:r>
        <w:rPr>
          <w:rFonts w:hint="eastAsia"/>
        </w:rPr>
        <w:t>打开终端，输入命令</w:t>
      </w:r>
      <w:r w:rsidRPr="004965B1">
        <w:rPr>
          <w:b/>
          <w:bCs/>
        </w:rPr>
        <w:t>pip install -r requirements.txt</w:t>
      </w:r>
      <w:r w:rsidR="0094624F">
        <w:rPr>
          <w:rFonts w:hint="eastAsia"/>
        </w:rPr>
        <w:t>安装项目所需依赖</w:t>
      </w:r>
      <w:r>
        <w:rPr>
          <w:rFonts w:hint="eastAsia"/>
        </w:rPr>
        <w:t>。</w:t>
      </w:r>
    </w:p>
    <w:p w14:paraId="26A6F148" w14:textId="38BA4EF1" w:rsidR="0094624F" w:rsidRDefault="004965B1" w:rsidP="004965B1">
      <w:pPr>
        <w:pStyle w:val="a8"/>
        <w:tabs>
          <w:tab w:val="left" w:pos="360"/>
          <w:tab w:val="left" w:pos="720"/>
        </w:tabs>
        <w:ind w:left="360" w:firstLineChars="0" w:firstLine="0"/>
      </w:pPr>
      <w:r>
        <w:rPr>
          <w:rFonts w:hint="eastAsia"/>
        </w:rPr>
        <w:t>项目所需依赖如下图：</w:t>
      </w:r>
    </w:p>
    <w:p w14:paraId="117D53FB" w14:textId="2109D3D7" w:rsidR="004965B1" w:rsidRDefault="004965B1" w:rsidP="004965B1">
      <w:pPr>
        <w:pStyle w:val="a8"/>
        <w:ind w:left="360" w:firstLineChars="0" w:firstLine="0"/>
      </w:pPr>
      <w:r>
        <w:rPr>
          <w:noProof/>
        </w:rPr>
        <w:lastRenderedPageBreak/>
        <w:drawing>
          <wp:inline distT="0" distB="0" distL="0" distR="0" wp14:anchorId="1110B50D" wp14:editId="5B966AB5">
            <wp:extent cx="5274310" cy="227203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272030"/>
                    </a:xfrm>
                    <a:prstGeom prst="rect">
                      <a:avLst/>
                    </a:prstGeom>
                  </pic:spPr>
                </pic:pic>
              </a:graphicData>
            </a:graphic>
          </wp:inline>
        </w:drawing>
      </w:r>
    </w:p>
    <w:p w14:paraId="15DF9A71" w14:textId="5A66BE06" w:rsidR="00BC47F9" w:rsidRPr="00BC47F9" w:rsidRDefault="004965B1" w:rsidP="00BC47F9">
      <w:pPr>
        <w:pStyle w:val="a8"/>
        <w:numPr>
          <w:ilvl w:val="1"/>
          <w:numId w:val="1"/>
        </w:numPr>
        <w:ind w:firstLineChars="0"/>
        <w:rPr>
          <w:b/>
          <w:bCs/>
        </w:rPr>
      </w:pPr>
      <w:r>
        <w:rPr>
          <w:rFonts w:hint="eastAsia"/>
        </w:rPr>
        <w:t>再次</w:t>
      </w:r>
      <w:r w:rsidR="00BC47F9">
        <w:rPr>
          <w:rFonts w:hint="eastAsia"/>
        </w:rPr>
        <w:t>输入命令</w:t>
      </w:r>
      <w:r w:rsidR="00BC47F9">
        <w:rPr>
          <w:rFonts w:hint="eastAsia"/>
        </w:rPr>
        <w:t xml:space="preserve"> </w:t>
      </w:r>
      <w:r w:rsidR="00BC47F9" w:rsidRPr="00BC47F9">
        <w:rPr>
          <w:rFonts w:hint="eastAsia"/>
          <w:b/>
          <w:bCs/>
        </w:rPr>
        <w:t>python</w:t>
      </w:r>
      <w:r w:rsidR="00BC47F9" w:rsidRPr="00BC47F9">
        <w:rPr>
          <w:b/>
          <w:bCs/>
        </w:rPr>
        <w:t xml:space="preserve"> </w:t>
      </w:r>
      <w:r w:rsidR="00BC47F9" w:rsidRPr="00BC47F9">
        <w:rPr>
          <w:rFonts w:hint="eastAsia"/>
          <w:b/>
          <w:bCs/>
        </w:rPr>
        <w:t>manage</w:t>
      </w:r>
      <w:r w:rsidR="00BC47F9" w:rsidRPr="00BC47F9">
        <w:rPr>
          <w:b/>
          <w:bCs/>
        </w:rPr>
        <w:t xml:space="preserve">.py </w:t>
      </w:r>
      <w:proofErr w:type="spellStart"/>
      <w:r w:rsidR="00BC47F9" w:rsidRPr="00BC47F9">
        <w:rPr>
          <w:b/>
          <w:bCs/>
        </w:rPr>
        <w:t>runserve</w:t>
      </w:r>
      <w:proofErr w:type="spellEnd"/>
      <w:r w:rsidR="00BC47F9">
        <w:rPr>
          <w:b/>
          <w:bCs/>
        </w:rPr>
        <w:t xml:space="preserve"> </w:t>
      </w:r>
      <w:r w:rsidR="00BC47F9" w:rsidRPr="00BC47F9">
        <w:rPr>
          <w:rFonts w:hint="eastAsia"/>
        </w:rPr>
        <w:t>启动后端项目</w:t>
      </w:r>
    </w:p>
    <w:p w14:paraId="0DDA8266" w14:textId="15009A1B" w:rsidR="00172700" w:rsidRDefault="00BC47F9" w:rsidP="00BC47F9">
      <w:pPr>
        <w:ind w:left="360"/>
        <w:rPr>
          <w:b/>
          <w:bCs/>
        </w:rPr>
      </w:pPr>
      <w:r>
        <w:rPr>
          <w:noProof/>
        </w:rPr>
        <w:drawing>
          <wp:inline distT="0" distB="0" distL="0" distR="0" wp14:anchorId="5324C1D8" wp14:editId="3F964482">
            <wp:extent cx="5274310" cy="26371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637155"/>
                    </a:xfrm>
                    <a:prstGeom prst="rect">
                      <a:avLst/>
                    </a:prstGeom>
                  </pic:spPr>
                </pic:pic>
              </a:graphicData>
            </a:graphic>
          </wp:inline>
        </w:drawing>
      </w:r>
    </w:p>
    <w:p w14:paraId="49B3F06A" w14:textId="1CE45A9F" w:rsidR="00172700" w:rsidRPr="00172700" w:rsidRDefault="00172700" w:rsidP="00172700">
      <w:pPr>
        <w:rPr>
          <w:b/>
          <w:bCs/>
        </w:rPr>
      </w:pPr>
    </w:p>
    <w:p w14:paraId="79B11CEF" w14:textId="26A52942" w:rsidR="0094624F" w:rsidRPr="0094624F" w:rsidRDefault="0094624F" w:rsidP="0094624F"/>
    <w:p w14:paraId="49E4589C" w14:textId="6CEB200F" w:rsidR="000A6594" w:rsidRDefault="000A6594" w:rsidP="000A6594">
      <w:pPr>
        <w:pStyle w:val="3"/>
      </w:pPr>
      <w:r>
        <w:rPr>
          <w:rFonts w:hint="eastAsia"/>
        </w:rPr>
        <w:t>2.</w:t>
      </w:r>
      <w:r>
        <w:t>3.1</w:t>
      </w:r>
      <w:r>
        <w:tab/>
      </w:r>
      <w:r w:rsidR="00880B99">
        <w:rPr>
          <w:rFonts w:hint="eastAsia"/>
        </w:rPr>
        <w:t>系统</w:t>
      </w:r>
      <w:r>
        <w:rPr>
          <w:rFonts w:hint="eastAsia"/>
        </w:rPr>
        <w:t>运行展示</w:t>
      </w:r>
    </w:p>
    <w:p w14:paraId="1339CC2C" w14:textId="2975623A" w:rsidR="00E552A6" w:rsidRDefault="00AF7D7B" w:rsidP="00E552A6">
      <w:r>
        <w:rPr>
          <w:rFonts w:hint="eastAsia"/>
        </w:rPr>
        <w:t>单域名查询主界面</w:t>
      </w:r>
      <w:r>
        <w:rPr>
          <w:rFonts w:hint="eastAsia"/>
        </w:rPr>
        <w:t>(</w:t>
      </w:r>
      <w:r>
        <w:rPr>
          <w:rFonts w:hint="eastAsia"/>
        </w:rPr>
        <w:t>未查询状态</w:t>
      </w:r>
      <w:r>
        <w:t>)</w:t>
      </w:r>
      <w:r>
        <w:rPr>
          <w:rFonts w:hint="eastAsia"/>
        </w:rPr>
        <w:t>，输入域名和域名类型即可进行域名评估，如图</w:t>
      </w:r>
      <w:r>
        <w:rPr>
          <w:rFonts w:hint="eastAsia"/>
        </w:rPr>
        <w:t>2</w:t>
      </w:r>
      <w:r>
        <w:t>-1</w:t>
      </w:r>
    </w:p>
    <w:p w14:paraId="5C233733" w14:textId="7EAA1B3D" w:rsidR="00C721B7" w:rsidRDefault="00F74651" w:rsidP="00C721B7">
      <w:pPr>
        <w:keepNext/>
      </w:pPr>
      <w:r>
        <w:rPr>
          <w:noProof/>
        </w:rPr>
        <w:lastRenderedPageBreak/>
        <w:drawing>
          <wp:inline distT="0" distB="0" distL="0" distR="0" wp14:anchorId="5EE3E892" wp14:editId="71A67501">
            <wp:extent cx="5274310" cy="247777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477770"/>
                    </a:xfrm>
                    <a:prstGeom prst="rect">
                      <a:avLst/>
                    </a:prstGeom>
                  </pic:spPr>
                </pic:pic>
              </a:graphicData>
            </a:graphic>
          </wp:inline>
        </w:drawing>
      </w:r>
    </w:p>
    <w:p w14:paraId="04E1BEC8" w14:textId="766A17BA" w:rsidR="00E552A6" w:rsidRDefault="00E552A6" w:rsidP="00F90CA6">
      <w:pPr>
        <w:pStyle w:val="af0"/>
      </w:pPr>
    </w:p>
    <w:p w14:paraId="7CA30AF8" w14:textId="1AD92291" w:rsidR="006B7E66" w:rsidRDefault="00AF7D7B" w:rsidP="00E552A6">
      <w:r>
        <w:rPr>
          <w:rFonts w:hint="eastAsia"/>
        </w:rPr>
        <w:t>评估过程中使用动画缓冲，缓解用户等待焦虑，如图</w:t>
      </w:r>
      <w:r>
        <w:rPr>
          <w:rFonts w:hint="eastAsia"/>
        </w:rPr>
        <w:t>2</w:t>
      </w:r>
      <w:r>
        <w:t>-2</w:t>
      </w:r>
    </w:p>
    <w:p w14:paraId="4128A05A" w14:textId="0CEC56E6" w:rsidR="006B7E66" w:rsidRDefault="00F74651" w:rsidP="00E552A6">
      <w:r>
        <w:rPr>
          <w:noProof/>
        </w:rPr>
        <w:drawing>
          <wp:inline distT="0" distB="0" distL="0" distR="0" wp14:anchorId="19A2EA13" wp14:editId="765DF0D0">
            <wp:extent cx="5274310" cy="247777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477770"/>
                    </a:xfrm>
                    <a:prstGeom prst="rect">
                      <a:avLst/>
                    </a:prstGeom>
                  </pic:spPr>
                </pic:pic>
              </a:graphicData>
            </a:graphic>
          </wp:inline>
        </w:drawing>
      </w:r>
    </w:p>
    <w:p w14:paraId="51B18513" w14:textId="661EA73B" w:rsidR="006B7E66" w:rsidRDefault="00AF7D7B" w:rsidP="000D6829">
      <w:pPr>
        <w:ind w:firstLine="420"/>
      </w:pPr>
      <w:r>
        <w:rPr>
          <w:rFonts w:hint="eastAsia"/>
        </w:rPr>
        <w:t>单页面查询结果展示，包含了所</w:t>
      </w:r>
      <w:r w:rsidR="00F74651">
        <w:rPr>
          <w:rFonts w:hint="eastAsia"/>
        </w:rPr>
        <w:t>评估</w:t>
      </w:r>
      <w:r>
        <w:rPr>
          <w:rFonts w:hint="eastAsia"/>
        </w:rPr>
        <w:t>域名基础信息</w:t>
      </w:r>
      <w:r w:rsidR="00F74651">
        <w:rPr>
          <w:rFonts w:hint="eastAsia"/>
        </w:rPr>
        <w:t>，综合评估，以及具体分析。</w:t>
      </w:r>
      <w:r w:rsidR="000D6829">
        <w:rPr>
          <w:rFonts w:hint="eastAsia"/>
        </w:rPr>
        <w:t>如图</w:t>
      </w:r>
      <w:r w:rsidR="000D6829">
        <w:rPr>
          <w:rFonts w:hint="eastAsia"/>
        </w:rPr>
        <w:t>2</w:t>
      </w:r>
      <w:r w:rsidR="000D6829">
        <w:t>-3.</w:t>
      </w:r>
    </w:p>
    <w:p w14:paraId="11F6E5A9" w14:textId="41027A05" w:rsidR="00F74651" w:rsidRDefault="00F74651" w:rsidP="000D6829">
      <w:pPr>
        <w:ind w:firstLine="420"/>
      </w:pPr>
      <w:r>
        <w:rPr>
          <w:rFonts w:hint="eastAsia"/>
        </w:rPr>
        <w:t>其中基础信息包括域名</w:t>
      </w:r>
      <w:r>
        <w:rPr>
          <w:rFonts w:hint="eastAsia"/>
        </w:rPr>
        <w:t>IP</w:t>
      </w:r>
      <w:r>
        <w:rPr>
          <w:rFonts w:hint="eastAsia"/>
        </w:rPr>
        <w:t>、</w:t>
      </w:r>
      <w:r>
        <w:rPr>
          <w:rFonts w:hint="eastAsia"/>
        </w:rPr>
        <w:t>CNAME</w:t>
      </w:r>
      <w:r>
        <w:rPr>
          <w:rFonts w:hint="eastAsia"/>
        </w:rPr>
        <w:t>、服务商、</w:t>
      </w:r>
      <w:r>
        <w:rPr>
          <w:rFonts w:hint="eastAsia"/>
        </w:rPr>
        <w:t>NS</w:t>
      </w:r>
      <w:r>
        <w:rPr>
          <w:rFonts w:hint="eastAsia"/>
        </w:rPr>
        <w:t>服务商、</w:t>
      </w:r>
      <w:r>
        <w:rPr>
          <w:rFonts w:hint="eastAsia"/>
        </w:rPr>
        <w:t>CDN</w:t>
      </w:r>
      <w:r>
        <w:rPr>
          <w:rFonts w:hint="eastAsia"/>
        </w:rPr>
        <w:t>服务商；综合评估包括该域名的日访问量、综合得分、以及该域名的各项得分与该类域名平均各项得分的雷达图，旨在</w:t>
      </w:r>
      <w:r w:rsidR="000D6829">
        <w:rPr>
          <w:rFonts w:hint="eastAsia"/>
        </w:rPr>
        <w:t>突出该</w:t>
      </w:r>
      <w:proofErr w:type="gramStart"/>
      <w:r w:rsidR="000D6829">
        <w:rPr>
          <w:rFonts w:hint="eastAsia"/>
        </w:rPr>
        <w:t>域名六</w:t>
      </w:r>
      <w:proofErr w:type="gramEnd"/>
      <w:r w:rsidR="000D6829">
        <w:rPr>
          <w:rFonts w:hint="eastAsia"/>
        </w:rPr>
        <w:t>大核心指标相较于平均水平的高低，进而找到域名的安全性问题。</w:t>
      </w:r>
    </w:p>
    <w:p w14:paraId="170FE7C3" w14:textId="361D09CC" w:rsidR="000D6829" w:rsidRDefault="000D6829" w:rsidP="000D6829">
      <w:pPr>
        <w:ind w:firstLine="420"/>
      </w:pPr>
    </w:p>
    <w:p w14:paraId="632B32A3" w14:textId="77777777" w:rsidR="006B7E66" w:rsidRDefault="006B7E66" w:rsidP="00E552A6"/>
    <w:p w14:paraId="329DEC34" w14:textId="7BA5FCD9" w:rsidR="00E552A6" w:rsidRDefault="00F74651" w:rsidP="00E552A6">
      <w:r>
        <w:rPr>
          <w:noProof/>
        </w:rPr>
        <w:lastRenderedPageBreak/>
        <w:drawing>
          <wp:inline distT="0" distB="0" distL="0" distR="0" wp14:anchorId="29E1F949" wp14:editId="7B2FA7F4">
            <wp:extent cx="5274310" cy="1939290"/>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939290"/>
                    </a:xfrm>
                    <a:prstGeom prst="rect">
                      <a:avLst/>
                    </a:prstGeom>
                  </pic:spPr>
                </pic:pic>
              </a:graphicData>
            </a:graphic>
          </wp:inline>
        </w:drawing>
      </w:r>
    </w:p>
    <w:p w14:paraId="6D45AF80" w14:textId="6050397E" w:rsidR="00E552A6" w:rsidRDefault="0051558B" w:rsidP="00E552A6">
      <w:r>
        <w:rPr>
          <w:noProof/>
        </w:rPr>
        <w:drawing>
          <wp:inline distT="0" distB="0" distL="0" distR="0" wp14:anchorId="00BA7556" wp14:editId="0D48AA76">
            <wp:extent cx="5274310" cy="247777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477770"/>
                    </a:xfrm>
                    <a:prstGeom prst="rect">
                      <a:avLst/>
                    </a:prstGeom>
                  </pic:spPr>
                </pic:pic>
              </a:graphicData>
            </a:graphic>
          </wp:inline>
        </w:drawing>
      </w:r>
    </w:p>
    <w:p w14:paraId="1DA7E3CD" w14:textId="2ED0E2D6" w:rsidR="00E552A6" w:rsidRDefault="00E552A6" w:rsidP="00E552A6">
      <w:r>
        <w:rPr>
          <w:rFonts w:hint="eastAsia"/>
        </w:rPr>
        <w:t>下载结果图：</w:t>
      </w:r>
    </w:p>
    <w:p w14:paraId="1E9AFAF2" w14:textId="708075C6" w:rsidR="00E552A6" w:rsidRDefault="00E552A6" w:rsidP="00E552A6">
      <w:r>
        <w:rPr>
          <w:noProof/>
        </w:rPr>
        <w:drawing>
          <wp:inline distT="0" distB="0" distL="0" distR="0" wp14:anchorId="52390B67" wp14:editId="4D7B0B3E">
            <wp:extent cx="5274310" cy="2682240"/>
            <wp:effectExtent l="0" t="0" r="254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682240"/>
                    </a:xfrm>
                    <a:prstGeom prst="rect">
                      <a:avLst/>
                    </a:prstGeom>
                  </pic:spPr>
                </pic:pic>
              </a:graphicData>
            </a:graphic>
          </wp:inline>
        </w:drawing>
      </w:r>
    </w:p>
    <w:p w14:paraId="0B332857" w14:textId="4C9F344E" w:rsidR="006B7E66" w:rsidRDefault="006B7E66" w:rsidP="00E552A6">
      <w:r>
        <w:rPr>
          <w:rFonts w:hint="eastAsia"/>
        </w:rPr>
        <w:t>导出</w:t>
      </w:r>
      <w:r>
        <w:rPr>
          <w:rFonts w:hint="eastAsia"/>
        </w:rPr>
        <w:t>excel</w:t>
      </w:r>
      <w:r>
        <w:rPr>
          <w:rFonts w:hint="eastAsia"/>
        </w:rPr>
        <w:t>：</w:t>
      </w:r>
    </w:p>
    <w:p w14:paraId="12A66363" w14:textId="487FE491" w:rsidR="006B7E66" w:rsidRDefault="006B7E66" w:rsidP="00E552A6">
      <w:r>
        <w:rPr>
          <w:noProof/>
        </w:rPr>
        <w:lastRenderedPageBreak/>
        <w:drawing>
          <wp:inline distT="0" distB="0" distL="0" distR="0" wp14:anchorId="099D719E" wp14:editId="5D740F68">
            <wp:extent cx="5274310" cy="181229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812290"/>
                    </a:xfrm>
                    <a:prstGeom prst="rect">
                      <a:avLst/>
                    </a:prstGeom>
                  </pic:spPr>
                </pic:pic>
              </a:graphicData>
            </a:graphic>
          </wp:inline>
        </w:drawing>
      </w:r>
    </w:p>
    <w:p w14:paraId="6D707C12" w14:textId="480DBD0B" w:rsidR="006B7E66" w:rsidRDefault="006B7E66" w:rsidP="00E552A6">
      <w:r>
        <w:rPr>
          <w:rFonts w:hint="eastAsia"/>
        </w:rPr>
        <w:t>多域名查询：</w:t>
      </w:r>
    </w:p>
    <w:p w14:paraId="521A18E0" w14:textId="0DC189E6" w:rsidR="006B7E66" w:rsidRDefault="006B7E66" w:rsidP="00E552A6">
      <w:r>
        <w:rPr>
          <w:rFonts w:hint="eastAsia"/>
        </w:rPr>
        <w:t>上传文件：</w:t>
      </w:r>
    </w:p>
    <w:p w14:paraId="54D4010A" w14:textId="6733CD95" w:rsidR="006B7E66" w:rsidRDefault="006B7E66" w:rsidP="00E552A6">
      <w:r>
        <w:rPr>
          <w:noProof/>
        </w:rPr>
        <w:drawing>
          <wp:inline distT="0" distB="0" distL="0" distR="0" wp14:anchorId="22C3DB69" wp14:editId="3383ED4F">
            <wp:extent cx="5274310" cy="2682240"/>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682240"/>
                    </a:xfrm>
                    <a:prstGeom prst="rect">
                      <a:avLst/>
                    </a:prstGeom>
                  </pic:spPr>
                </pic:pic>
              </a:graphicData>
            </a:graphic>
          </wp:inline>
        </w:drawing>
      </w:r>
    </w:p>
    <w:p w14:paraId="4962BDD2" w14:textId="40F61603" w:rsidR="006B7E66" w:rsidRDefault="006B7E66" w:rsidP="00E552A6">
      <w:r>
        <w:rPr>
          <w:rFonts w:hint="eastAsia"/>
        </w:rPr>
        <w:t>上传后：</w:t>
      </w:r>
    </w:p>
    <w:p w14:paraId="3BB74203" w14:textId="6F1D0767" w:rsidR="006B7E66" w:rsidRDefault="001F37D0" w:rsidP="00E552A6">
      <w:r>
        <w:rPr>
          <w:noProof/>
        </w:rPr>
        <w:drawing>
          <wp:inline distT="0" distB="0" distL="0" distR="0" wp14:anchorId="47B1DE4C" wp14:editId="326E2074">
            <wp:extent cx="5274310" cy="2682240"/>
            <wp:effectExtent l="0" t="0" r="254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682240"/>
                    </a:xfrm>
                    <a:prstGeom prst="rect">
                      <a:avLst/>
                    </a:prstGeom>
                  </pic:spPr>
                </pic:pic>
              </a:graphicData>
            </a:graphic>
          </wp:inline>
        </w:drawing>
      </w:r>
    </w:p>
    <w:p w14:paraId="54A69BE4" w14:textId="4ABF1A74" w:rsidR="006B7E66" w:rsidRDefault="006B7E66" w:rsidP="00E552A6">
      <w:r>
        <w:rPr>
          <w:rFonts w:hint="eastAsia"/>
        </w:rPr>
        <w:t>批量查询</w:t>
      </w:r>
      <w:r w:rsidR="00294EA5">
        <w:rPr>
          <w:rFonts w:hint="eastAsia"/>
        </w:rPr>
        <w:t>中</w:t>
      </w:r>
      <w:r>
        <w:rPr>
          <w:rFonts w:hint="eastAsia"/>
        </w:rPr>
        <w:t>：</w:t>
      </w:r>
    </w:p>
    <w:p w14:paraId="2066C18A" w14:textId="2250C065" w:rsidR="00294EA5" w:rsidRDefault="0051558B" w:rsidP="00E552A6">
      <w:r>
        <w:rPr>
          <w:noProof/>
        </w:rPr>
        <w:lastRenderedPageBreak/>
        <w:drawing>
          <wp:inline distT="0" distB="0" distL="0" distR="0" wp14:anchorId="0EF1B2F1" wp14:editId="76C8BFD8">
            <wp:extent cx="5274310" cy="247777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477770"/>
                    </a:xfrm>
                    <a:prstGeom prst="rect">
                      <a:avLst/>
                    </a:prstGeom>
                  </pic:spPr>
                </pic:pic>
              </a:graphicData>
            </a:graphic>
          </wp:inline>
        </w:drawing>
      </w:r>
    </w:p>
    <w:p w14:paraId="37F46B69" w14:textId="0C96EA84" w:rsidR="00294EA5" w:rsidRDefault="00294EA5" w:rsidP="00E552A6">
      <w:r>
        <w:rPr>
          <w:rFonts w:hint="eastAsia"/>
        </w:rPr>
        <w:t>查询完毕：</w:t>
      </w:r>
    </w:p>
    <w:p w14:paraId="14AF7C62" w14:textId="480EB82B" w:rsidR="00294EA5" w:rsidRDefault="0051558B" w:rsidP="00E552A6">
      <w:r>
        <w:rPr>
          <w:noProof/>
        </w:rPr>
        <w:drawing>
          <wp:inline distT="0" distB="0" distL="0" distR="0" wp14:anchorId="77BC27E1" wp14:editId="44F697AF">
            <wp:extent cx="5274310" cy="247777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477770"/>
                    </a:xfrm>
                    <a:prstGeom prst="rect">
                      <a:avLst/>
                    </a:prstGeom>
                  </pic:spPr>
                </pic:pic>
              </a:graphicData>
            </a:graphic>
          </wp:inline>
        </w:drawing>
      </w:r>
    </w:p>
    <w:p w14:paraId="6DDD6C88" w14:textId="7C4A3F92" w:rsidR="006B7E66" w:rsidRDefault="0045590E" w:rsidP="00E552A6">
      <w:r>
        <w:rPr>
          <w:noProof/>
        </w:rPr>
        <w:drawing>
          <wp:inline distT="0" distB="0" distL="0" distR="0" wp14:anchorId="4775AEE3" wp14:editId="5CC5AB46">
            <wp:extent cx="5274310" cy="247777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477770"/>
                    </a:xfrm>
                    <a:prstGeom prst="rect">
                      <a:avLst/>
                    </a:prstGeom>
                  </pic:spPr>
                </pic:pic>
              </a:graphicData>
            </a:graphic>
          </wp:inline>
        </w:drawing>
      </w:r>
    </w:p>
    <w:p w14:paraId="40A084D4" w14:textId="7257F74E" w:rsidR="00FF26AA" w:rsidRDefault="00FF26AA" w:rsidP="00E552A6">
      <w:r>
        <w:rPr>
          <w:rFonts w:hint="eastAsia"/>
        </w:rPr>
        <w:t>导出</w:t>
      </w:r>
      <w:r>
        <w:rPr>
          <w:rFonts w:hint="eastAsia"/>
        </w:rPr>
        <w:t>excel</w:t>
      </w:r>
      <w:r>
        <w:rPr>
          <w:rFonts w:hint="eastAsia"/>
        </w:rPr>
        <w:t>：</w:t>
      </w:r>
    </w:p>
    <w:p w14:paraId="33B77189" w14:textId="369B79C3" w:rsidR="00FF26AA" w:rsidRDefault="008555B0" w:rsidP="00E552A6">
      <w:r>
        <w:rPr>
          <w:noProof/>
        </w:rPr>
        <w:lastRenderedPageBreak/>
        <w:drawing>
          <wp:inline distT="0" distB="0" distL="0" distR="0" wp14:anchorId="6D5E633C" wp14:editId="61866ACB">
            <wp:extent cx="5274310" cy="1440180"/>
            <wp:effectExtent l="0" t="0" r="254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440180"/>
                    </a:xfrm>
                    <a:prstGeom prst="rect">
                      <a:avLst/>
                    </a:prstGeom>
                  </pic:spPr>
                </pic:pic>
              </a:graphicData>
            </a:graphic>
          </wp:inline>
        </w:drawing>
      </w:r>
    </w:p>
    <w:p w14:paraId="059AFC5E" w14:textId="354DCD4F" w:rsidR="00C15B21" w:rsidRDefault="00AE3724" w:rsidP="00E552A6">
      <w:r>
        <w:rPr>
          <w:noProof/>
        </w:rPr>
        <w:drawing>
          <wp:inline distT="0" distB="0" distL="0" distR="0" wp14:anchorId="04CA15B0" wp14:editId="369CAC83">
            <wp:extent cx="5274310" cy="247777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477770"/>
                    </a:xfrm>
                    <a:prstGeom prst="rect">
                      <a:avLst/>
                    </a:prstGeom>
                  </pic:spPr>
                </pic:pic>
              </a:graphicData>
            </a:graphic>
          </wp:inline>
        </w:drawing>
      </w:r>
    </w:p>
    <w:p w14:paraId="47DC44FC" w14:textId="3E0ED2C6" w:rsidR="0045590E" w:rsidRDefault="00AE3724" w:rsidP="00E552A6">
      <w:r>
        <w:rPr>
          <w:noProof/>
        </w:rPr>
        <w:drawing>
          <wp:inline distT="0" distB="0" distL="0" distR="0" wp14:anchorId="59B8CCFF" wp14:editId="6E46F1BC">
            <wp:extent cx="5274310" cy="247777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477770"/>
                    </a:xfrm>
                    <a:prstGeom prst="rect">
                      <a:avLst/>
                    </a:prstGeom>
                  </pic:spPr>
                </pic:pic>
              </a:graphicData>
            </a:graphic>
          </wp:inline>
        </w:drawing>
      </w:r>
    </w:p>
    <w:p w14:paraId="46829500" w14:textId="77777777" w:rsidR="00C15B21" w:rsidRPr="00E552A6" w:rsidRDefault="00C15B21" w:rsidP="00E552A6"/>
    <w:p w14:paraId="38A0761F" w14:textId="23E1BCAF" w:rsidR="00880B99" w:rsidRDefault="00880B99" w:rsidP="00880B99">
      <w:pPr>
        <w:pStyle w:val="3"/>
      </w:pPr>
      <w:r>
        <w:rPr>
          <w:rFonts w:hint="eastAsia"/>
        </w:rPr>
        <w:t>2.</w:t>
      </w:r>
      <w:r>
        <w:t>3.1</w:t>
      </w:r>
      <w:r>
        <w:tab/>
      </w:r>
      <w:r>
        <w:rPr>
          <w:rFonts w:hint="eastAsia"/>
        </w:rPr>
        <w:t>系统功能说明：</w:t>
      </w:r>
    </w:p>
    <w:p w14:paraId="35695BCD" w14:textId="303D0813" w:rsidR="00880B99" w:rsidRDefault="00880B99" w:rsidP="00880B99">
      <w:r>
        <w:rPr>
          <w:rFonts w:hint="eastAsia"/>
        </w:rPr>
        <w:t>1</w:t>
      </w:r>
      <w:r>
        <w:t xml:space="preserve">. </w:t>
      </w:r>
      <w:r>
        <w:rPr>
          <w:rFonts w:hint="eastAsia"/>
        </w:rPr>
        <w:t>单域名详细评估</w:t>
      </w:r>
    </w:p>
    <w:p w14:paraId="4365435A" w14:textId="1ED5AFC9" w:rsidR="00880B99" w:rsidRDefault="00880B99" w:rsidP="00880B99">
      <w:r>
        <w:rPr>
          <w:rFonts w:hint="eastAsia"/>
        </w:rPr>
        <w:t>2</w:t>
      </w:r>
      <w:r>
        <w:t xml:space="preserve">. </w:t>
      </w:r>
      <w:r>
        <w:rPr>
          <w:rFonts w:hint="eastAsia"/>
        </w:rPr>
        <w:t>多域名批量评估</w:t>
      </w:r>
    </w:p>
    <w:p w14:paraId="743109DA" w14:textId="6605E143" w:rsidR="00880B99" w:rsidRDefault="00880B99" w:rsidP="00880B99">
      <w:r>
        <w:rPr>
          <w:rFonts w:hint="eastAsia"/>
        </w:rPr>
        <w:lastRenderedPageBreak/>
        <w:t>3</w:t>
      </w:r>
      <w:r>
        <w:t xml:space="preserve">. </w:t>
      </w:r>
      <w:r>
        <w:rPr>
          <w:rFonts w:hint="eastAsia"/>
        </w:rPr>
        <w:t>一键导出评估结果为</w:t>
      </w:r>
      <w:r>
        <w:rPr>
          <w:rFonts w:hint="eastAsia"/>
        </w:rPr>
        <w:t>Excel</w:t>
      </w:r>
    </w:p>
    <w:p w14:paraId="0A9FACB9" w14:textId="78F0D81C" w:rsidR="00880B99" w:rsidRPr="00E552A6" w:rsidRDefault="00880B99" w:rsidP="00880B99">
      <w:r>
        <w:rPr>
          <w:rFonts w:hint="eastAsia"/>
        </w:rPr>
        <w:t>4</w:t>
      </w:r>
      <w:r>
        <w:t xml:space="preserve">. </w:t>
      </w:r>
      <w:r w:rsidR="00E552A6">
        <w:rPr>
          <w:rFonts w:hint="eastAsia"/>
        </w:rPr>
        <w:t>绘制评估结果图，并支持图像选择与下载。</w:t>
      </w:r>
    </w:p>
    <w:p w14:paraId="57905EBB" w14:textId="06C56E91" w:rsidR="00880B99" w:rsidRDefault="00880B99" w:rsidP="00880B99">
      <w:r>
        <w:rPr>
          <w:rFonts w:hint="eastAsia"/>
        </w:rPr>
        <w:t>5</w:t>
      </w:r>
      <w:r>
        <w:t xml:space="preserve">. </w:t>
      </w:r>
      <w:r>
        <w:rPr>
          <w:rFonts w:hint="eastAsia"/>
        </w:rPr>
        <w:t>提出提高域名安全性的建议</w:t>
      </w:r>
    </w:p>
    <w:p w14:paraId="6A908BB1" w14:textId="6B606AB9" w:rsidR="00E552A6" w:rsidRPr="00880B99" w:rsidRDefault="00880B99" w:rsidP="00880B99">
      <w:r>
        <w:rPr>
          <w:rFonts w:hint="eastAsia"/>
        </w:rPr>
        <w:t>6</w:t>
      </w:r>
      <w:r>
        <w:t xml:space="preserve">. </w:t>
      </w:r>
      <w:r>
        <w:rPr>
          <w:rFonts w:hint="eastAsia"/>
        </w:rPr>
        <w:t>支持上传</w:t>
      </w:r>
      <w:r>
        <w:rPr>
          <w:rFonts w:hint="eastAsia"/>
        </w:rPr>
        <w:t>Excel</w:t>
      </w:r>
      <w:r>
        <w:rPr>
          <w:rFonts w:hint="eastAsia"/>
        </w:rPr>
        <w:t>文件进行批量查询</w:t>
      </w:r>
    </w:p>
    <w:p w14:paraId="341DEA67" w14:textId="77777777" w:rsidR="002A3855" w:rsidRPr="002A3855" w:rsidRDefault="002A3855" w:rsidP="002A3855"/>
    <w:p w14:paraId="50A0D977" w14:textId="100A7C15" w:rsidR="00737E35" w:rsidRDefault="00286726" w:rsidP="00737E35">
      <w:pPr>
        <w:pStyle w:val="1"/>
        <w:numPr>
          <w:ilvl w:val="0"/>
          <w:numId w:val="8"/>
        </w:numPr>
        <w:rPr>
          <w:rFonts w:hint="default"/>
        </w:rPr>
      </w:pPr>
      <w:bookmarkStart w:id="26" w:name="_Toc105506867"/>
      <w:r>
        <w:t>作品分析与测试</w:t>
      </w:r>
      <w:bookmarkEnd w:id="26"/>
    </w:p>
    <w:p w14:paraId="7D46E40D" w14:textId="77777777" w:rsidR="001D0896" w:rsidRPr="001D0896" w:rsidRDefault="001D0896" w:rsidP="001D0896"/>
    <w:p w14:paraId="2D14771A" w14:textId="77777777" w:rsidR="007115F9" w:rsidRDefault="00286726">
      <w:pPr>
        <w:pStyle w:val="2"/>
        <w:rPr>
          <w:rFonts w:hint="default"/>
        </w:rPr>
      </w:pPr>
      <w:bookmarkStart w:id="27" w:name="_Toc105506868"/>
      <w:r>
        <w:t>3.1作品测试方案</w:t>
      </w:r>
      <w:bookmarkEnd w:id="27"/>
    </w:p>
    <w:p w14:paraId="0529E875" w14:textId="77777777" w:rsidR="007115F9" w:rsidRDefault="00286726">
      <w:pPr>
        <w:rPr>
          <w:rFonts w:ascii="宋体" w:hAnsi="宋体" w:cs="宋体"/>
          <w:szCs w:val="28"/>
        </w:rPr>
      </w:pPr>
      <w:r>
        <w:rPr>
          <w:rFonts w:ascii="宋体" w:hAnsi="宋体" w:cs="宋体" w:hint="eastAsia"/>
          <w:szCs w:val="28"/>
        </w:rPr>
        <w:tab/>
        <w:t>关于本作品的测试，主要分为两个方面来进行，一是本作品的评估是否具有现实的参考意义，二是本作品运行的速度以及查询的正确性分析。</w:t>
      </w:r>
    </w:p>
    <w:p w14:paraId="33C772F9" w14:textId="77777777" w:rsidR="007115F9" w:rsidRDefault="00286726">
      <w:pPr>
        <w:rPr>
          <w:rFonts w:ascii="宋体" w:hAnsi="宋体" w:cs="宋体"/>
          <w:szCs w:val="28"/>
        </w:rPr>
      </w:pPr>
      <w:r>
        <w:rPr>
          <w:rFonts w:ascii="宋体" w:hAnsi="宋体" w:cs="宋体" w:hint="eastAsia"/>
          <w:szCs w:val="28"/>
        </w:rPr>
        <w:tab/>
        <w:t>关于第一方面的测试，也需要分数</w:t>
      </w:r>
      <w:proofErr w:type="gramStart"/>
      <w:r>
        <w:rPr>
          <w:rFonts w:ascii="宋体" w:hAnsi="宋体" w:cs="宋体" w:hint="eastAsia"/>
          <w:szCs w:val="28"/>
        </w:rPr>
        <w:t>个</w:t>
      </w:r>
      <w:proofErr w:type="gramEnd"/>
      <w:r>
        <w:rPr>
          <w:rFonts w:ascii="宋体" w:hAnsi="宋体" w:cs="宋体" w:hint="eastAsia"/>
          <w:szCs w:val="28"/>
        </w:rPr>
        <w:t>部分进行，首先是国内Alexa排名前100、1000域名各项得分情况的整体观察。其次是对于国内域名进行分类测试，观察每一种域名背后实体的特征，最后是进行国内外域名情况的对比，由于俄罗斯在俄</w:t>
      </w:r>
      <w:proofErr w:type="gramStart"/>
      <w:r>
        <w:rPr>
          <w:rFonts w:ascii="宋体" w:hAnsi="宋体" w:cs="宋体" w:hint="eastAsia"/>
          <w:szCs w:val="28"/>
        </w:rPr>
        <w:t>乌战争</w:t>
      </w:r>
      <w:proofErr w:type="gramEnd"/>
      <w:r>
        <w:rPr>
          <w:rFonts w:ascii="宋体" w:hAnsi="宋体" w:cs="宋体" w:hint="eastAsia"/>
          <w:szCs w:val="28"/>
        </w:rPr>
        <w:t>期间遭受了包括勒令迁移</w:t>
      </w:r>
      <w:proofErr w:type="gramStart"/>
      <w:r>
        <w:rPr>
          <w:rFonts w:ascii="宋体" w:hAnsi="宋体" w:cs="宋体" w:hint="eastAsia"/>
          <w:szCs w:val="28"/>
        </w:rPr>
        <w:t>注册商</w:t>
      </w:r>
      <w:proofErr w:type="gramEnd"/>
      <w:r>
        <w:rPr>
          <w:rFonts w:ascii="宋体" w:hAnsi="宋体" w:cs="宋体" w:hint="eastAsia"/>
          <w:szCs w:val="28"/>
        </w:rPr>
        <w:t>等较多的制裁，所以观察这些经历制裁与调整之后的域名背后实体属性的情况将会有较大的参考价值。如果俄罗斯域名的整体得分普遍偏高，那么就可以说明本作品还是具有一定的预测价值。</w:t>
      </w:r>
    </w:p>
    <w:p w14:paraId="05928337" w14:textId="77777777" w:rsidR="007115F9" w:rsidRDefault="00286726">
      <w:pPr>
        <w:rPr>
          <w:rFonts w:ascii="宋体" w:hAnsi="宋体" w:cs="宋体"/>
          <w:szCs w:val="28"/>
        </w:rPr>
      </w:pPr>
      <w:r>
        <w:rPr>
          <w:rFonts w:ascii="宋体" w:hAnsi="宋体" w:cs="宋体" w:hint="eastAsia"/>
          <w:szCs w:val="28"/>
        </w:rPr>
        <w:tab/>
        <w:t>关于第二方面的测试，我们准备进行两部分，第一部分，是对于单域名查询的测试，第二部分是对于多域名查询功能的测试，在这部分的测试中，我们主要需要验证的是网站运行的稳定性以及查询的效率，速度，等方面，主要是验证作品应用时的性能。</w:t>
      </w:r>
    </w:p>
    <w:p w14:paraId="60C096C4" w14:textId="77777777" w:rsidR="007115F9" w:rsidRDefault="007115F9"/>
    <w:p w14:paraId="5764C979" w14:textId="77777777" w:rsidR="007115F9" w:rsidRDefault="00286726">
      <w:pPr>
        <w:pStyle w:val="2"/>
        <w:rPr>
          <w:rFonts w:cs="宋体" w:hint="default"/>
        </w:rPr>
      </w:pPr>
      <w:bookmarkStart w:id="28" w:name="_Toc105506869"/>
      <w:r>
        <w:rPr>
          <w:rFonts w:cs="宋体"/>
        </w:rPr>
        <w:t>3.2测试环境搭建与测试设备</w:t>
      </w:r>
      <w:bookmarkEnd w:id="28"/>
    </w:p>
    <w:p w14:paraId="2E56A981" w14:textId="77777777" w:rsidR="001D0896" w:rsidRDefault="00286726" w:rsidP="00B457AE">
      <w:pPr>
        <w:ind w:firstLine="420"/>
        <w:rPr>
          <w:rFonts w:ascii="宋体" w:hAnsi="宋体" w:cs="宋体"/>
          <w:szCs w:val="28"/>
        </w:rPr>
      </w:pPr>
      <w:r>
        <w:rPr>
          <w:rFonts w:ascii="宋体" w:hAnsi="宋体" w:cs="宋体" w:hint="eastAsia"/>
          <w:szCs w:val="28"/>
        </w:rPr>
        <w:lastRenderedPageBreak/>
        <w:t>第一方面的测试，采用自己的PC机进行，因为此机性能较好，可以进行多线程与多线程的利用，加快获取速率。</w:t>
      </w:r>
    </w:p>
    <w:p w14:paraId="509212DA" w14:textId="3BB65442" w:rsidR="007115F9" w:rsidRDefault="00286726" w:rsidP="00B457AE">
      <w:pPr>
        <w:ind w:firstLine="420"/>
        <w:rPr>
          <w:rFonts w:ascii="宋体" w:hAnsi="宋体" w:cs="宋体"/>
          <w:szCs w:val="28"/>
        </w:rPr>
      </w:pPr>
      <w:r>
        <w:rPr>
          <w:rFonts w:ascii="宋体" w:hAnsi="宋体" w:cs="宋体" w:hint="eastAsia"/>
          <w:szCs w:val="28"/>
        </w:rPr>
        <w:t>第二方面的测试，网站的后台采用了华为云服务器，然后我们将</w:t>
      </w:r>
      <w:r w:rsidR="001D0896">
        <w:rPr>
          <w:rFonts w:ascii="宋体" w:hAnsi="宋体" w:cs="宋体" w:hint="eastAsia"/>
          <w:szCs w:val="28"/>
        </w:rPr>
        <w:t>在</w:t>
      </w:r>
      <w:r>
        <w:rPr>
          <w:rFonts w:ascii="宋体" w:hAnsi="宋体" w:cs="宋体" w:hint="eastAsia"/>
          <w:szCs w:val="28"/>
        </w:rPr>
        <w:t>PC端对查询功能进行测试。</w:t>
      </w:r>
    </w:p>
    <w:p w14:paraId="0EEA249E" w14:textId="77777777" w:rsidR="007115F9" w:rsidRDefault="007115F9"/>
    <w:p w14:paraId="478B78B2" w14:textId="77777777" w:rsidR="007115F9" w:rsidRDefault="00286726">
      <w:pPr>
        <w:pStyle w:val="2"/>
        <w:rPr>
          <w:rFonts w:cs="宋体" w:hint="default"/>
        </w:rPr>
      </w:pPr>
      <w:bookmarkStart w:id="29" w:name="_Toc105506870"/>
      <w:r>
        <w:rPr>
          <w:rFonts w:cs="宋体"/>
        </w:rPr>
        <w:t>3.3测试数据</w:t>
      </w:r>
      <w:bookmarkEnd w:id="29"/>
    </w:p>
    <w:p w14:paraId="4CA22073" w14:textId="77777777" w:rsidR="007115F9" w:rsidRDefault="00286726">
      <w:pPr>
        <w:rPr>
          <w:rFonts w:ascii="宋体" w:hAnsi="宋体" w:cs="宋体"/>
          <w:szCs w:val="28"/>
        </w:rPr>
      </w:pPr>
      <w:r>
        <w:rPr>
          <w:rFonts w:ascii="宋体" w:hAnsi="宋体" w:cs="宋体" w:hint="eastAsia"/>
          <w:szCs w:val="28"/>
        </w:rPr>
        <w:t>本次测试，国内域名部分采用的是从Alexa</w:t>
      </w:r>
      <w:proofErr w:type="gramStart"/>
      <w:r>
        <w:rPr>
          <w:rFonts w:ascii="宋体" w:hAnsi="宋体" w:cs="宋体" w:hint="eastAsia"/>
          <w:szCs w:val="28"/>
        </w:rPr>
        <w:t>爬取的</w:t>
      </w:r>
      <w:proofErr w:type="gramEnd"/>
      <w:r>
        <w:rPr>
          <w:rFonts w:ascii="宋体" w:hAnsi="宋体" w:cs="宋体" w:hint="eastAsia"/>
          <w:szCs w:val="28"/>
        </w:rPr>
        <w:t>国内排名靠前的域名样本，来自网站</w:t>
      </w:r>
      <w:r w:rsidR="00923433">
        <w:fldChar w:fldCharType="begin"/>
      </w:r>
      <w:r w:rsidR="00923433">
        <w:instrText xml:space="preserve"> HYPERLINK "http://www.alexa.cn/siterank/" </w:instrText>
      </w:r>
      <w:r w:rsidR="00923433">
        <w:fldChar w:fldCharType="separate"/>
      </w:r>
      <w:r>
        <w:rPr>
          <w:rStyle w:val="a7"/>
          <w:rFonts w:ascii="宋体" w:hAnsi="宋体" w:cs="宋体" w:hint="eastAsia"/>
          <w:szCs w:val="28"/>
        </w:rPr>
        <w:t>http://www.alexa.cn/siterank/</w:t>
      </w:r>
      <w:r w:rsidR="00923433">
        <w:rPr>
          <w:rStyle w:val="a7"/>
          <w:rFonts w:ascii="宋体" w:hAnsi="宋体" w:cs="宋体"/>
          <w:szCs w:val="28"/>
        </w:rPr>
        <w:fldChar w:fldCharType="end"/>
      </w:r>
      <w:r>
        <w:rPr>
          <w:rFonts w:ascii="宋体" w:hAnsi="宋体" w:cs="宋体" w:hint="eastAsia"/>
          <w:szCs w:val="28"/>
        </w:rPr>
        <w:t>。</w:t>
      </w:r>
    </w:p>
    <w:p w14:paraId="02C3C92D" w14:textId="77777777" w:rsidR="007115F9" w:rsidRDefault="00286726">
      <w:pPr>
        <w:ind w:firstLine="420"/>
        <w:rPr>
          <w:rFonts w:ascii="宋体" w:hAnsi="宋体" w:cs="宋体"/>
          <w:szCs w:val="28"/>
        </w:rPr>
      </w:pPr>
      <w:r>
        <w:rPr>
          <w:rFonts w:ascii="宋体" w:hAnsi="宋体" w:cs="宋体" w:hint="eastAsia"/>
          <w:szCs w:val="28"/>
        </w:rPr>
        <w:t>俄国域名部分采用的是来自网站http://www.sbup.com/country/ru/12000/的数据。</w:t>
      </w:r>
    </w:p>
    <w:p w14:paraId="2C097E51" w14:textId="77777777" w:rsidR="007115F9" w:rsidRDefault="007115F9"/>
    <w:p w14:paraId="033FC166" w14:textId="77777777" w:rsidR="007115F9" w:rsidRDefault="00286726">
      <w:pPr>
        <w:pStyle w:val="2"/>
        <w:rPr>
          <w:rFonts w:cs="宋体" w:hint="default"/>
        </w:rPr>
      </w:pPr>
      <w:bookmarkStart w:id="30" w:name="_Toc105506871"/>
      <w:r>
        <w:rPr>
          <w:rFonts w:cs="宋体"/>
        </w:rPr>
        <w:t>3.4测试结果分析</w:t>
      </w:r>
      <w:bookmarkEnd w:id="30"/>
    </w:p>
    <w:p w14:paraId="3FEB139D" w14:textId="77777777" w:rsidR="007115F9" w:rsidRDefault="00286726">
      <w:pPr>
        <w:pStyle w:val="3"/>
        <w:spacing w:line="360" w:lineRule="auto"/>
        <w:rPr>
          <w:rFonts w:ascii="宋体" w:hAnsi="宋体" w:cs="宋体"/>
        </w:rPr>
      </w:pPr>
      <w:r>
        <w:rPr>
          <w:rFonts w:ascii="宋体" w:hAnsi="宋体" w:cs="宋体" w:hint="eastAsia"/>
        </w:rPr>
        <w:t>3.4.1 第一部分测试</w:t>
      </w:r>
    </w:p>
    <w:p w14:paraId="385C324C" w14:textId="77777777" w:rsidR="007115F9" w:rsidRDefault="00286726">
      <w:pPr>
        <w:pStyle w:val="4"/>
        <w:spacing w:line="360" w:lineRule="auto"/>
        <w:rPr>
          <w:rFonts w:ascii="宋体" w:eastAsia="宋体" w:hAnsi="宋体" w:cs="宋体"/>
        </w:rPr>
      </w:pPr>
      <w:r>
        <w:rPr>
          <w:rFonts w:ascii="宋体" w:eastAsia="宋体" w:hAnsi="宋体" w:cs="宋体" w:hint="eastAsia"/>
        </w:rPr>
        <w:t>3.4.1.1分类域名得分情况分析</w:t>
      </w:r>
    </w:p>
    <w:p w14:paraId="44026A4C" w14:textId="77777777" w:rsidR="007115F9" w:rsidRDefault="00286726">
      <w:pPr>
        <w:ind w:firstLine="420"/>
        <w:rPr>
          <w:rFonts w:ascii="宋体" w:hAnsi="宋体" w:cs="宋体"/>
          <w:szCs w:val="28"/>
        </w:rPr>
      </w:pPr>
      <w:r>
        <w:rPr>
          <w:rFonts w:ascii="宋体" w:hAnsi="宋体" w:cs="宋体" w:hint="eastAsia"/>
          <w:szCs w:val="28"/>
        </w:rPr>
        <w:t>我们首先对国内的四个类型域名（分别为政府机关类型、高校教育类型、购物娱乐类型、企业银行类型）中较为知名的前30个域名使用该评分体系进行打分。具体得分分布情况如下：</w:t>
      </w:r>
    </w:p>
    <w:p w14:paraId="013C573B" w14:textId="77777777" w:rsidR="00620969" w:rsidRDefault="00286726" w:rsidP="00620969">
      <w:pPr>
        <w:keepNext/>
        <w:ind w:firstLine="420"/>
      </w:pPr>
      <w:r>
        <w:rPr>
          <w:rFonts w:ascii="宋体" w:hAnsi="宋体" w:cs="宋体" w:hint="eastAsia"/>
          <w:noProof/>
        </w:rPr>
        <w:lastRenderedPageBreak/>
        <w:drawing>
          <wp:inline distT="0" distB="0" distL="0" distR="0" wp14:anchorId="6024C319" wp14:editId="661C200D">
            <wp:extent cx="5390316" cy="4668016"/>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1"/>
                    <a:stretch>
                      <a:fillRect/>
                    </a:stretch>
                  </pic:blipFill>
                  <pic:spPr>
                    <a:xfrm>
                      <a:off x="0" y="0"/>
                      <a:ext cx="5401818" cy="4677977"/>
                    </a:xfrm>
                    <a:prstGeom prst="rect">
                      <a:avLst/>
                    </a:prstGeom>
                  </pic:spPr>
                </pic:pic>
              </a:graphicData>
            </a:graphic>
          </wp:inline>
        </w:drawing>
      </w:r>
    </w:p>
    <w:p w14:paraId="2BB4B389" w14:textId="1A60179F" w:rsidR="007115F9" w:rsidRDefault="00620969" w:rsidP="00620969">
      <w:pPr>
        <w:pStyle w:val="af0"/>
        <w:jc w:val="center"/>
        <w:rPr>
          <w:rFonts w:ascii="宋体" w:hAnsi="宋体" w:cs="宋体"/>
        </w:rPr>
      </w:pPr>
      <w:r>
        <w:t>图</w:t>
      </w:r>
      <w:r>
        <w:t xml:space="preserve"> </w:t>
      </w:r>
      <w:r>
        <w:fldChar w:fldCharType="begin"/>
      </w:r>
      <w:r>
        <w:instrText xml:space="preserve"> SEQ </w:instrText>
      </w:r>
      <w:r>
        <w:instrText>图</w:instrText>
      </w:r>
      <w:r>
        <w:instrText xml:space="preserve"> \* ARABIC </w:instrText>
      </w:r>
      <w:r>
        <w:fldChar w:fldCharType="separate"/>
      </w:r>
      <w:r w:rsidR="00F90CA6">
        <w:rPr>
          <w:noProof/>
        </w:rPr>
        <w:t>4</w:t>
      </w:r>
      <w:r>
        <w:fldChar w:fldCharType="end"/>
      </w:r>
      <w:r>
        <w:t>-1</w:t>
      </w:r>
      <w:r>
        <w:rPr>
          <w:rFonts w:hint="eastAsia"/>
        </w:rPr>
        <w:t>国内分类</w:t>
      </w:r>
      <w:r w:rsidR="000574A0">
        <w:rPr>
          <w:rFonts w:hint="eastAsia"/>
        </w:rPr>
        <w:t>网站对应</w:t>
      </w:r>
      <w:r>
        <w:rPr>
          <w:rFonts w:hint="eastAsia"/>
        </w:rPr>
        <w:t>域名得分情况</w:t>
      </w:r>
    </w:p>
    <w:p w14:paraId="4E586503" w14:textId="77777777" w:rsidR="007115F9" w:rsidRDefault="00286726">
      <w:pPr>
        <w:ind w:firstLine="420"/>
        <w:rPr>
          <w:rFonts w:ascii="宋体" w:hAnsi="宋体" w:cs="宋体"/>
          <w:szCs w:val="28"/>
        </w:rPr>
      </w:pPr>
      <w:r>
        <w:rPr>
          <w:rFonts w:ascii="宋体" w:hAnsi="宋体" w:cs="宋体" w:hint="eastAsia"/>
          <w:szCs w:val="28"/>
        </w:rPr>
        <w:t>可以看见，高校教育类型网站与政府机关类网站的整体得分偏高，这与现实情况相吻合，此二类网站会有更多可能涉及到国家层面的重要信息，因此也更需要提防解析路径上存在着的风险，所以域名在注册的时候，往往会更加重视其背后实体的选择。值得注意的是，只有政府机关类型域名出现了得分为9分的，即在</w:t>
      </w:r>
      <w:proofErr w:type="gramStart"/>
      <w:r>
        <w:rPr>
          <w:rFonts w:ascii="宋体" w:hAnsi="宋体" w:cs="宋体" w:hint="eastAsia"/>
          <w:szCs w:val="28"/>
        </w:rPr>
        <w:t>本评价</w:t>
      </w:r>
      <w:proofErr w:type="gramEnd"/>
      <w:r>
        <w:rPr>
          <w:rFonts w:ascii="宋体" w:hAnsi="宋体" w:cs="宋体" w:hint="eastAsia"/>
          <w:szCs w:val="28"/>
        </w:rPr>
        <w:t>体系中可以视作不存在风险的网站，经过分析，这是由于此类型网站的顶级</w:t>
      </w:r>
      <w:proofErr w:type="gramStart"/>
      <w:r>
        <w:rPr>
          <w:rFonts w:ascii="宋体" w:hAnsi="宋体" w:cs="宋体" w:hint="eastAsia"/>
          <w:szCs w:val="28"/>
        </w:rPr>
        <w:t>域往往</w:t>
      </w:r>
      <w:proofErr w:type="gramEnd"/>
      <w:r>
        <w:rPr>
          <w:rFonts w:ascii="宋体" w:hAnsi="宋体" w:cs="宋体" w:hint="eastAsia"/>
          <w:szCs w:val="28"/>
        </w:rPr>
        <w:t>为.</w:t>
      </w:r>
      <w:proofErr w:type="spellStart"/>
      <w:r>
        <w:rPr>
          <w:rFonts w:ascii="宋体" w:hAnsi="宋体" w:cs="宋体" w:hint="eastAsia"/>
          <w:szCs w:val="28"/>
        </w:rPr>
        <w:t>cn</w:t>
      </w:r>
      <w:proofErr w:type="spellEnd"/>
      <w:r>
        <w:rPr>
          <w:rFonts w:ascii="宋体" w:hAnsi="宋体" w:cs="宋体" w:hint="eastAsia"/>
          <w:szCs w:val="28"/>
        </w:rPr>
        <w:t>，较其它域名而言更加安全。</w:t>
      </w:r>
    </w:p>
    <w:p w14:paraId="3028008D" w14:textId="77777777" w:rsidR="007115F9" w:rsidRDefault="00286726">
      <w:pPr>
        <w:ind w:firstLine="420"/>
        <w:rPr>
          <w:rFonts w:ascii="宋体" w:hAnsi="宋体" w:cs="宋体"/>
          <w:szCs w:val="28"/>
        </w:rPr>
      </w:pPr>
      <w:r>
        <w:rPr>
          <w:rFonts w:ascii="宋体" w:hAnsi="宋体" w:cs="宋体" w:hint="eastAsia"/>
          <w:szCs w:val="28"/>
        </w:rPr>
        <w:t>但是，不可忽略的是，在政府机关类型网站中，还存在着一些低分的域名，如tv.cctv.com，这些域名背后那些不安全的实体，无疑是国家域名安全性的一种隐患，需要采取措施，如选用其它的NS服务商，改变域名别名的注册信息等等。</w:t>
      </w:r>
    </w:p>
    <w:p w14:paraId="4E101338" w14:textId="1D0C4ADC" w:rsidR="00D1574D" w:rsidRDefault="00286726" w:rsidP="00931B87">
      <w:pPr>
        <w:rPr>
          <w:rFonts w:ascii="宋体" w:hAnsi="宋体" w:cs="宋体"/>
          <w:szCs w:val="28"/>
        </w:rPr>
      </w:pPr>
      <w:r>
        <w:rPr>
          <w:rFonts w:ascii="宋体" w:hAnsi="宋体" w:cs="宋体" w:hint="eastAsia"/>
          <w:szCs w:val="28"/>
        </w:rPr>
        <w:tab/>
        <w:t>在实验得到数据后，发现了风险的存在，正是能体验本系统实际应用价值</w:t>
      </w:r>
      <w:r w:rsidR="00D1574D">
        <w:rPr>
          <w:rFonts w:ascii="宋体" w:hAnsi="宋体" w:cs="宋体" w:hint="eastAsia"/>
          <w:szCs w:val="28"/>
        </w:rPr>
        <w:t>。总而言之，政府机关与高校教育类网站对应域名总体得分即使较高，但也存在着</w:t>
      </w:r>
      <w:r w:rsidR="00D1574D">
        <w:rPr>
          <w:rFonts w:ascii="宋体" w:hAnsi="宋体" w:cs="宋体" w:hint="eastAsia"/>
          <w:szCs w:val="28"/>
        </w:rPr>
        <w:lastRenderedPageBreak/>
        <w:t>个别得分较低的风险域名，这些域名是我国数据安全方面的隐患，因此，相关部门需要对于个别重要职能机构的域名进行整改，进而消除其风险。另一方面，国家需要对那些影响力较大的娱乐</w:t>
      </w:r>
      <w:r w:rsidR="00931B87">
        <w:rPr>
          <w:rFonts w:ascii="宋体" w:hAnsi="宋体" w:cs="宋体" w:hint="eastAsia"/>
          <w:szCs w:val="28"/>
        </w:rPr>
        <w:t>购物类</w:t>
      </w:r>
      <w:r w:rsidR="00D1574D">
        <w:rPr>
          <w:rFonts w:ascii="宋体" w:hAnsi="宋体" w:cs="宋体" w:hint="eastAsia"/>
          <w:szCs w:val="28"/>
        </w:rPr>
        <w:t>网站对应域名进行密切监控，</w:t>
      </w:r>
      <w:r w:rsidR="00931B87">
        <w:rPr>
          <w:rFonts w:ascii="宋体" w:hAnsi="宋体" w:cs="宋体" w:hint="eastAsia"/>
          <w:szCs w:val="28"/>
        </w:rPr>
        <w:t>因为即使此类网站无法对我国数据安全造成直接威胁，但是敌对势力仍然可以从日常网站访问，解析的过程中获取大量的相关数据。</w:t>
      </w:r>
    </w:p>
    <w:p w14:paraId="6BF01858" w14:textId="4EE75DF4" w:rsidR="007115F9" w:rsidRPr="00931B87" w:rsidRDefault="00D1574D">
      <w:pPr>
        <w:rPr>
          <w:rFonts w:ascii="宋体" w:hAnsi="宋体" w:cs="宋体"/>
          <w:szCs w:val="28"/>
        </w:rPr>
      </w:pPr>
      <w:r>
        <w:rPr>
          <w:rFonts w:ascii="宋体" w:hAnsi="宋体" w:cs="宋体"/>
          <w:szCs w:val="28"/>
        </w:rPr>
        <w:tab/>
      </w:r>
    </w:p>
    <w:p w14:paraId="74E2D1EA" w14:textId="77777777" w:rsidR="007115F9" w:rsidRDefault="00286726">
      <w:pPr>
        <w:pStyle w:val="4"/>
        <w:spacing w:line="360" w:lineRule="auto"/>
        <w:rPr>
          <w:rFonts w:ascii="宋体" w:eastAsia="宋体" w:hAnsi="宋体" w:cs="宋体"/>
        </w:rPr>
      </w:pPr>
      <w:r>
        <w:rPr>
          <w:rFonts w:ascii="宋体" w:eastAsia="宋体" w:hAnsi="宋体" w:cs="宋体" w:hint="eastAsia"/>
        </w:rPr>
        <w:t>3.4.1.2国内Alexa排名前1000域名得分情况分析</w:t>
      </w:r>
    </w:p>
    <w:p w14:paraId="3C9BF837" w14:textId="77777777" w:rsidR="007115F9" w:rsidRDefault="00286726">
      <w:pPr>
        <w:rPr>
          <w:rFonts w:ascii="宋体" w:hAnsi="宋体" w:cs="宋体"/>
          <w:szCs w:val="28"/>
        </w:rPr>
      </w:pPr>
      <w:r>
        <w:rPr>
          <w:rFonts w:ascii="宋体" w:hAnsi="宋体" w:cs="宋体" w:hint="eastAsia"/>
          <w:szCs w:val="28"/>
        </w:rPr>
        <w:tab/>
        <w:t>我们对国内Alexa排名前1000的域名进行了打分评估，得到的情况如下：</w:t>
      </w:r>
    </w:p>
    <w:p w14:paraId="468E39B6" w14:textId="77777777" w:rsidR="007115F9" w:rsidRDefault="00286726">
      <w:pPr>
        <w:rPr>
          <w:rFonts w:ascii="宋体" w:hAnsi="宋体" w:cs="宋体"/>
          <w:szCs w:val="28"/>
        </w:rPr>
      </w:pPr>
      <w:r>
        <w:rPr>
          <w:rFonts w:ascii="宋体" w:hAnsi="宋体" w:cs="宋体" w:hint="eastAsia"/>
          <w:szCs w:val="28"/>
        </w:rPr>
        <w:t>首先是总体得分情况</w:t>
      </w:r>
    </w:p>
    <w:p w14:paraId="5948CBE3" w14:textId="77777777" w:rsidR="007115F9" w:rsidRDefault="007115F9">
      <w:pPr>
        <w:rPr>
          <w:rFonts w:ascii="宋体" w:hAnsi="宋体" w:cs="宋体"/>
          <w:szCs w:val="28"/>
        </w:rPr>
      </w:pPr>
    </w:p>
    <w:p w14:paraId="2BE16BA9" w14:textId="77777777" w:rsidR="00620969" w:rsidRDefault="00286726" w:rsidP="00620969">
      <w:pPr>
        <w:keepNext/>
        <w:jc w:val="center"/>
      </w:pPr>
      <w:r>
        <w:rPr>
          <w:rFonts w:ascii="宋体" w:hAnsi="宋体" w:cs="宋体" w:hint="eastAsia"/>
          <w:noProof/>
          <w:szCs w:val="28"/>
        </w:rPr>
        <w:drawing>
          <wp:inline distT="0" distB="0" distL="0" distR="0" wp14:anchorId="067B8CD0" wp14:editId="33CD8DD0">
            <wp:extent cx="3630305" cy="2722950"/>
            <wp:effectExtent l="0" t="0" r="8255"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3670644" cy="2753207"/>
                    </a:xfrm>
                    <a:prstGeom prst="rect">
                      <a:avLst/>
                    </a:prstGeom>
                    <a:noFill/>
                  </pic:spPr>
                </pic:pic>
              </a:graphicData>
            </a:graphic>
          </wp:inline>
        </w:drawing>
      </w:r>
    </w:p>
    <w:p w14:paraId="58C2BC53" w14:textId="21B9EDE6" w:rsidR="007115F9" w:rsidRDefault="00620969" w:rsidP="00620969">
      <w:pPr>
        <w:pStyle w:val="af0"/>
        <w:jc w:val="center"/>
        <w:rPr>
          <w:rFonts w:ascii="宋体" w:hAnsi="宋体" w:cs="宋体"/>
          <w:szCs w:val="28"/>
        </w:rPr>
      </w:pPr>
      <w:r>
        <w:t>图</w:t>
      </w:r>
      <w:r>
        <w:t xml:space="preserve"> 3-2 </w:t>
      </w:r>
      <w:r>
        <w:rPr>
          <w:rFonts w:hint="eastAsia"/>
        </w:rPr>
        <w:t>国内</w:t>
      </w:r>
      <w:r>
        <w:rPr>
          <w:rFonts w:hint="eastAsia"/>
        </w:rPr>
        <w:t>T</w:t>
      </w:r>
      <w:r>
        <w:t>OP1000</w:t>
      </w:r>
      <w:r>
        <w:rPr>
          <w:rFonts w:hint="eastAsia"/>
        </w:rPr>
        <w:t>域名得分情况</w:t>
      </w:r>
    </w:p>
    <w:p w14:paraId="41BF9578" w14:textId="77777777" w:rsidR="007115F9" w:rsidRDefault="00286726">
      <w:pPr>
        <w:ind w:firstLine="420"/>
        <w:rPr>
          <w:rFonts w:ascii="宋体" w:hAnsi="宋体" w:cs="宋体"/>
          <w:szCs w:val="28"/>
        </w:rPr>
      </w:pPr>
      <w:r>
        <w:rPr>
          <w:rFonts w:ascii="宋体" w:hAnsi="宋体" w:cs="宋体" w:hint="eastAsia"/>
          <w:szCs w:val="28"/>
        </w:rPr>
        <w:t>在所有域名中，大多数域名都处于中间分段（3-6），有小部分域名得分较高(&gt;7)有极小部分域名得分偏低（&lt;0）,但是即便如此，得分为八分以上，即可以认定为不存在风险的域名还是很少的，所以大部分域名在解析安全性上仍有提升的空间。因此，可以得出结论：绝大部分的域名持有者，可以通过本系统对自己的域名进行查询和分析，得到相应的建议并且进行改进，以提升自己域名的安全性和可用性。</w:t>
      </w:r>
    </w:p>
    <w:p w14:paraId="6DD5E3D9" w14:textId="77777777" w:rsidR="007115F9" w:rsidRDefault="00286726">
      <w:pPr>
        <w:ind w:firstLine="420"/>
        <w:rPr>
          <w:rFonts w:ascii="宋体" w:hAnsi="宋体" w:cs="宋体"/>
          <w:szCs w:val="28"/>
        </w:rPr>
      </w:pPr>
      <w:r>
        <w:rPr>
          <w:rFonts w:ascii="宋体" w:hAnsi="宋体" w:cs="宋体" w:hint="eastAsia"/>
          <w:szCs w:val="28"/>
        </w:rPr>
        <w:t>接下来，观察各项具有代表性指标的得分情况，如下图：</w:t>
      </w:r>
    </w:p>
    <w:p w14:paraId="7BC232DB" w14:textId="77777777" w:rsidR="00034E64" w:rsidRDefault="00286726" w:rsidP="00034E64">
      <w:pPr>
        <w:keepNext/>
      </w:pPr>
      <w:r>
        <w:rPr>
          <w:rFonts w:ascii="宋体" w:hAnsi="宋体" w:cs="宋体" w:hint="eastAsia"/>
          <w:noProof/>
          <w:szCs w:val="28"/>
        </w:rPr>
        <w:lastRenderedPageBreak/>
        <w:drawing>
          <wp:inline distT="0" distB="0" distL="0" distR="0" wp14:anchorId="3EBFFCF1" wp14:editId="6ED4A332">
            <wp:extent cx="5599958" cy="4442346"/>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3"/>
                    <a:stretch>
                      <a:fillRect/>
                    </a:stretch>
                  </pic:blipFill>
                  <pic:spPr>
                    <a:xfrm>
                      <a:off x="0" y="0"/>
                      <a:ext cx="5603726" cy="4445335"/>
                    </a:xfrm>
                    <a:prstGeom prst="rect">
                      <a:avLst/>
                    </a:prstGeom>
                  </pic:spPr>
                </pic:pic>
              </a:graphicData>
            </a:graphic>
          </wp:inline>
        </w:drawing>
      </w:r>
    </w:p>
    <w:p w14:paraId="4192F212" w14:textId="641488D8" w:rsidR="007115F9" w:rsidRDefault="00034E64" w:rsidP="00034E64">
      <w:pPr>
        <w:pStyle w:val="af0"/>
        <w:jc w:val="center"/>
        <w:rPr>
          <w:rFonts w:ascii="宋体" w:hAnsi="宋体" w:cs="宋体"/>
          <w:szCs w:val="28"/>
        </w:rPr>
      </w:pPr>
      <w:r>
        <w:t>图</w:t>
      </w:r>
      <w:r>
        <w:t xml:space="preserve"> 3-3</w:t>
      </w:r>
      <w:r>
        <w:rPr>
          <w:rFonts w:hint="eastAsia"/>
        </w:rPr>
        <w:t>国内</w:t>
      </w:r>
      <w:r>
        <w:rPr>
          <w:rFonts w:hint="eastAsia"/>
        </w:rPr>
        <w:t>T</w:t>
      </w:r>
      <w:r>
        <w:t>OP1000</w:t>
      </w:r>
      <w:r>
        <w:rPr>
          <w:rFonts w:hint="eastAsia"/>
        </w:rPr>
        <w:t>域名单项得分情况</w:t>
      </w:r>
    </w:p>
    <w:p w14:paraId="3D5D684B" w14:textId="77777777" w:rsidR="007115F9" w:rsidRDefault="00286726">
      <w:pPr>
        <w:ind w:firstLine="420"/>
        <w:rPr>
          <w:rFonts w:ascii="宋体" w:hAnsi="宋体" w:cs="宋体"/>
          <w:szCs w:val="28"/>
        </w:rPr>
      </w:pPr>
      <w:r>
        <w:rPr>
          <w:rFonts w:ascii="宋体" w:hAnsi="宋体" w:cs="宋体" w:hint="eastAsia"/>
          <w:szCs w:val="28"/>
        </w:rPr>
        <w:t>在IP与</w:t>
      </w:r>
      <w:proofErr w:type="gramStart"/>
      <w:r>
        <w:rPr>
          <w:rFonts w:ascii="宋体" w:hAnsi="宋体" w:cs="宋体" w:hint="eastAsia"/>
          <w:szCs w:val="28"/>
        </w:rPr>
        <w:t>注册商这</w:t>
      </w:r>
      <w:proofErr w:type="gramEnd"/>
      <w:r>
        <w:rPr>
          <w:rFonts w:ascii="宋体" w:hAnsi="宋体" w:cs="宋体" w:hint="eastAsia"/>
          <w:szCs w:val="28"/>
        </w:rPr>
        <w:t>两项属性上，绝大部分的域名得分为9分，即说明这些域名采用了中国的</w:t>
      </w:r>
      <w:proofErr w:type="gramStart"/>
      <w:r>
        <w:rPr>
          <w:rFonts w:ascii="宋体" w:hAnsi="宋体" w:cs="宋体" w:hint="eastAsia"/>
          <w:szCs w:val="28"/>
        </w:rPr>
        <w:t>注册商</w:t>
      </w:r>
      <w:proofErr w:type="gramEnd"/>
      <w:r>
        <w:rPr>
          <w:rFonts w:ascii="宋体" w:hAnsi="宋体" w:cs="宋体" w:hint="eastAsia"/>
          <w:szCs w:val="28"/>
        </w:rPr>
        <w:t>以及服务器位于中国。在这两项属性得低分的域名往往是一些拥有者就在国外的域名，如</w:t>
      </w:r>
      <w:r w:rsidR="00923433">
        <w:fldChar w:fldCharType="begin"/>
      </w:r>
      <w:r w:rsidR="00923433">
        <w:instrText xml:space="preserve"> HYPERLINK "http://www.google.com" </w:instrText>
      </w:r>
      <w:r w:rsidR="00923433">
        <w:fldChar w:fldCharType="separate"/>
      </w:r>
      <w:r>
        <w:rPr>
          <w:rStyle w:val="a7"/>
          <w:rFonts w:ascii="宋体" w:hAnsi="宋体" w:cs="宋体" w:hint="eastAsia"/>
          <w:szCs w:val="28"/>
        </w:rPr>
        <w:t>www.google.com</w:t>
      </w:r>
      <w:r w:rsidR="00923433">
        <w:rPr>
          <w:rStyle w:val="a7"/>
          <w:rFonts w:ascii="宋体" w:hAnsi="宋体" w:cs="宋体"/>
          <w:szCs w:val="28"/>
        </w:rPr>
        <w:fldChar w:fldCharType="end"/>
      </w:r>
      <w:r>
        <w:rPr>
          <w:rFonts w:ascii="宋体" w:hAnsi="宋体" w:cs="宋体" w:hint="eastAsia"/>
          <w:szCs w:val="28"/>
        </w:rPr>
        <w:t xml:space="preserve"> 与 github.com。可以得出结论:大部分国内域名在</w:t>
      </w:r>
      <w:proofErr w:type="gramStart"/>
      <w:r>
        <w:rPr>
          <w:rFonts w:ascii="宋体" w:hAnsi="宋体" w:cs="宋体" w:hint="eastAsia"/>
          <w:szCs w:val="28"/>
        </w:rPr>
        <w:t>注册商</w:t>
      </w:r>
      <w:proofErr w:type="gramEnd"/>
      <w:r>
        <w:rPr>
          <w:rFonts w:ascii="宋体" w:hAnsi="宋体" w:cs="宋体" w:hint="eastAsia"/>
          <w:szCs w:val="28"/>
        </w:rPr>
        <w:t>选择与服务器IP选择上都避免了解析路径被中断的风险。</w:t>
      </w:r>
    </w:p>
    <w:p w14:paraId="4376D139" w14:textId="77777777" w:rsidR="007115F9" w:rsidRDefault="00286726">
      <w:pPr>
        <w:ind w:firstLine="420"/>
        <w:rPr>
          <w:rFonts w:ascii="宋体" w:hAnsi="宋体" w:cs="宋体"/>
          <w:szCs w:val="28"/>
        </w:rPr>
      </w:pPr>
      <w:r>
        <w:rPr>
          <w:rFonts w:ascii="宋体" w:hAnsi="宋体" w:cs="宋体" w:hint="eastAsia"/>
          <w:szCs w:val="28"/>
        </w:rPr>
        <w:t>但是，与此同时，可以观察到别名得分和NS得分这两项得分情况并不是非常乐观。经过对于一些域名别名构成属性的具体分析，别名得分较低的原因是域名的别名采用了国外的注册商，这可能由于国外</w:t>
      </w:r>
      <w:proofErr w:type="gramStart"/>
      <w:r>
        <w:rPr>
          <w:rFonts w:ascii="宋体" w:hAnsi="宋体" w:cs="宋体" w:hint="eastAsia"/>
          <w:szCs w:val="28"/>
        </w:rPr>
        <w:t>注册商</w:t>
      </w:r>
      <w:proofErr w:type="gramEnd"/>
      <w:r>
        <w:rPr>
          <w:rFonts w:ascii="宋体" w:hAnsi="宋体" w:cs="宋体" w:hint="eastAsia"/>
          <w:szCs w:val="28"/>
        </w:rPr>
        <w:t>相较于国内</w:t>
      </w:r>
      <w:proofErr w:type="gramStart"/>
      <w:r>
        <w:rPr>
          <w:rFonts w:ascii="宋体" w:hAnsi="宋体" w:cs="宋体" w:hint="eastAsia"/>
          <w:szCs w:val="28"/>
        </w:rPr>
        <w:t>注册商价格</w:t>
      </w:r>
      <w:proofErr w:type="gramEnd"/>
      <w:r>
        <w:rPr>
          <w:rFonts w:ascii="宋体" w:hAnsi="宋体" w:cs="宋体" w:hint="eastAsia"/>
          <w:szCs w:val="28"/>
        </w:rPr>
        <w:t>普遍偏低，以及不受管制导致的。</w:t>
      </w:r>
    </w:p>
    <w:p w14:paraId="40455897" w14:textId="14ED0EFB" w:rsidR="007115F9" w:rsidRDefault="00286726" w:rsidP="00E10727">
      <w:pPr>
        <w:ind w:firstLine="420"/>
        <w:rPr>
          <w:rFonts w:ascii="宋体" w:hAnsi="宋体" w:cs="宋体"/>
          <w:szCs w:val="28"/>
        </w:rPr>
      </w:pPr>
      <w:r>
        <w:rPr>
          <w:rFonts w:ascii="宋体" w:hAnsi="宋体" w:cs="宋体" w:hint="eastAsia"/>
          <w:szCs w:val="28"/>
        </w:rPr>
        <w:t>在NS</w:t>
      </w:r>
      <w:proofErr w:type="gramStart"/>
      <w:r>
        <w:rPr>
          <w:rFonts w:ascii="宋体" w:hAnsi="宋体" w:cs="宋体" w:hint="eastAsia"/>
          <w:szCs w:val="28"/>
        </w:rPr>
        <w:t>服务商这一项</w:t>
      </w:r>
      <w:proofErr w:type="gramEnd"/>
      <w:r>
        <w:rPr>
          <w:rFonts w:ascii="宋体" w:hAnsi="宋体" w:cs="宋体" w:hint="eastAsia"/>
          <w:szCs w:val="28"/>
        </w:rPr>
        <w:t>存在着少部分得分在5-7.5之间的域名，这是由于NS服务器解析涉及到层层递归，造成解析路径上不可避免的存在着拥有国家不属于中国的NS服务器，或者物理地址位于境外的NS服务器，这也造成了一定解析上的风险。</w:t>
      </w:r>
    </w:p>
    <w:p w14:paraId="65646D1A" w14:textId="066676C0" w:rsidR="00E10727" w:rsidRDefault="00E10727" w:rsidP="00E10727">
      <w:pPr>
        <w:ind w:firstLine="420"/>
        <w:rPr>
          <w:rFonts w:ascii="宋体" w:hAnsi="宋体" w:cs="宋体"/>
          <w:szCs w:val="28"/>
        </w:rPr>
      </w:pPr>
      <w:r>
        <w:rPr>
          <w:rFonts w:ascii="宋体" w:hAnsi="宋体" w:cs="宋体" w:hint="eastAsia"/>
          <w:szCs w:val="28"/>
        </w:rPr>
        <w:lastRenderedPageBreak/>
        <w:t>就总体而言，国家相关机构掌握了这些数据之后可以颁布一系列的规定，或者进行号召。如对于总体得分情况不佳的C</w:t>
      </w:r>
      <w:r>
        <w:rPr>
          <w:rFonts w:ascii="宋体" w:hAnsi="宋体" w:cs="宋体"/>
          <w:szCs w:val="28"/>
        </w:rPr>
        <w:t>NAME</w:t>
      </w:r>
      <w:r>
        <w:rPr>
          <w:rFonts w:ascii="宋体" w:hAnsi="宋体" w:cs="宋体" w:hint="eastAsia"/>
          <w:szCs w:val="28"/>
        </w:rPr>
        <w:t>属性，可以呼吁域名拥有者尽量选择国内的</w:t>
      </w:r>
      <w:proofErr w:type="gramStart"/>
      <w:r>
        <w:rPr>
          <w:rFonts w:ascii="宋体" w:hAnsi="宋体" w:cs="宋体" w:hint="eastAsia"/>
          <w:szCs w:val="28"/>
        </w:rPr>
        <w:t>注册商</w:t>
      </w:r>
      <w:proofErr w:type="gramEnd"/>
      <w:r>
        <w:rPr>
          <w:rFonts w:ascii="宋体" w:hAnsi="宋体" w:cs="宋体" w:hint="eastAsia"/>
          <w:szCs w:val="28"/>
        </w:rPr>
        <w:t>进行域名别名的注册</w:t>
      </w:r>
      <w:r w:rsidR="00A43E58">
        <w:rPr>
          <w:rFonts w:ascii="宋体" w:hAnsi="宋体" w:cs="宋体" w:hint="eastAsia"/>
          <w:szCs w:val="28"/>
        </w:rPr>
        <w:t>。</w:t>
      </w:r>
      <w:r>
        <w:rPr>
          <w:rFonts w:ascii="宋体" w:hAnsi="宋体" w:cs="宋体" w:hint="eastAsia"/>
          <w:szCs w:val="28"/>
        </w:rPr>
        <w:t xml:space="preserve"> </w:t>
      </w:r>
    </w:p>
    <w:p w14:paraId="3F646D60" w14:textId="77777777" w:rsidR="007115F9" w:rsidRDefault="00286726">
      <w:pPr>
        <w:rPr>
          <w:rFonts w:ascii="宋体" w:hAnsi="宋体" w:cs="宋体"/>
          <w:szCs w:val="28"/>
        </w:rPr>
      </w:pPr>
      <w:r>
        <w:rPr>
          <w:rFonts w:ascii="宋体" w:hAnsi="宋体" w:cs="宋体" w:hint="eastAsia"/>
          <w:szCs w:val="28"/>
        </w:rPr>
        <w:tab/>
        <w:t>以上分析表明，运用本系统可以对一组域名打分后进行综合分析，可以得到一些具有价值的结论，并且对这组域名整体情况具有了解与掌控，这也体现了本系统的应用价值。</w:t>
      </w:r>
    </w:p>
    <w:p w14:paraId="541FD4D2" w14:textId="77777777" w:rsidR="007115F9" w:rsidRDefault="007115F9">
      <w:pPr>
        <w:rPr>
          <w:rFonts w:ascii="宋体" w:hAnsi="宋体" w:cs="宋体"/>
        </w:rPr>
      </w:pPr>
    </w:p>
    <w:p w14:paraId="64344D70" w14:textId="77777777" w:rsidR="007115F9" w:rsidRDefault="00286726">
      <w:pPr>
        <w:pStyle w:val="4"/>
        <w:spacing w:line="360" w:lineRule="auto"/>
        <w:rPr>
          <w:rFonts w:ascii="宋体" w:eastAsia="宋体" w:hAnsi="宋体" w:cs="宋体"/>
        </w:rPr>
      </w:pPr>
      <w:r>
        <w:rPr>
          <w:rFonts w:ascii="宋体" w:eastAsia="宋体" w:hAnsi="宋体" w:cs="宋体" w:hint="eastAsia"/>
        </w:rPr>
        <w:t>3.4.1.3 俄罗斯Alexa排名前1000域名的得分情况分析</w:t>
      </w:r>
    </w:p>
    <w:p w14:paraId="458BA7AA" w14:textId="77777777" w:rsidR="007115F9" w:rsidRDefault="00286726">
      <w:pPr>
        <w:rPr>
          <w:rFonts w:ascii="宋体" w:hAnsi="宋体" w:cs="宋体"/>
          <w:szCs w:val="28"/>
        </w:rPr>
      </w:pPr>
      <w:r>
        <w:rPr>
          <w:rFonts w:ascii="宋体" w:hAnsi="宋体" w:cs="宋体" w:hint="eastAsia"/>
          <w:szCs w:val="28"/>
        </w:rPr>
        <w:t>为此，我们首先根据双边关系评分体系给出了俄罗斯与其它国家的双边关系得分如下表：</w:t>
      </w:r>
    </w:p>
    <w:p w14:paraId="51984E09" w14:textId="77777777" w:rsidR="005D7BCF" w:rsidRDefault="00286726" w:rsidP="005D7BCF">
      <w:pPr>
        <w:keepNext/>
        <w:jc w:val="center"/>
      </w:pPr>
      <w:r>
        <w:rPr>
          <w:rFonts w:ascii="宋体" w:hAnsi="宋体" w:cs="宋体" w:hint="eastAsia"/>
          <w:noProof/>
          <w:szCs w:val="28"/>
        </w:rPr>
        <w:drawing>
          <wp:inline distT="0" distB="0" distL="0" distR="0" wp14:anchorId="4777D811" wp14:editId="44084207">
            <wp:extent cx="1740822" cy="267159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1748376" cy="2683186"/>
                    </a:xfrm>
                    <a:prstGeom prst="rect">
                      <a:avLst/>
                    </a:prstGeom>
                    <a:noFill/>
                    <a:ln>
                      <a:noFill/>
                    </a:ln>
                  </pic:spPr>
                </pic:pic>
              </a:graphicData>
            </a:graphic>
          </wp:inline>
        </w:drawing>
      </w:r>
    </w:p>
    <w:p w14:paraId="19AC06C4" w14:textId="7965B972" w:rsidR="007115F9" w:rsidRDefault="005D7BCF" w:rsidP="005D7BCF">
      <w:pPr>
        <w:pStyle w:val="af0"/>
        <w:jc w:val="center"/>
        <w:rPr>
          <w:rFonts w:ascii="宋体" w:hAnsi="宋体" w:cs="宋体"/>
          <w:szCs w:val="28"/>
        </w:rPr>
      </w:pPr>
      <w:r>
        <w:t>表</w:t>
      </w:r>
      <w:r>
        <w:t xml:space="preserve"> 3-1 </w:t>
      </w:r>
      <w:r>
        <w:rPr>
          <w:rFonts w:hint="eastAsia"/>
        </w:rPr>
        <w:t>俄罗斯双边关系得分表</w:t>
      </w:r>
    </w:p>
    <w:p w14:paraId="778C5727" w14:textId="77777777" w:rsidR="007115F9" w:rsidRDefault="007115F9">
      <w:pPr>
        <w:rPr>
          <w:rFonts w:ascii="宋体" w:hAnsi="宋体" w:cs="宋体"/>
          <w:szCs w:val="28"/>
        </w:rPr>
      </w:pPr>
    </w:p>
    <w:p w14:paraId="5DF87E15" w14:textId="77777777" w:rsidR="007115F9" w:rsidRDefault="00286726">
      <w:pPr>
        <w:rPr>
          <w:rFonts w:ascii="宋体" w:hAnsi="宋体" w:cs="宋体"/>
          <w:szCs w:val="28"/>
        </w:rPr>
      </w:pPr>
      <w:r>
        <w:rPr>
          <w:rFonts w:ascii="宋体" w:hAnsi="宋体" w:cs="宋体" w:hint="eastAsia"/>
          <w:szCs w:val="28"/>
        </w:rPr>
        <w:t>之后运用系统查询得到的总体得分情况如下：</w:t>
      </w:r>
    </w:p>
    <w:p w14:paraId="2109E2D8" w14:textId="0C0E1A43" w:rsidR="007115F9" w:rsidRDefault="007115F9">
      <w:pPr>
        <w:rPr>
          <w:rFonts w:ascii="宋体" w:hAnsi="宋体" w:cs="宋体"/>
          <w:szCs w:val="28"/>
        </w:rPr>
      </w:pPr>
    </w:p>
    <w:p w14:paraId="359A9992" w14:textId="77777777" w:rsidR="003E1DB5" w:rsidRDefault="00F80AF3" w:rsidP="003E1DB5">
      <w:pPr>
        <w:keepNext/>
      </w:pPr>
      <w:r>
        <w:rPr>
          <w:rFonts w:ascii="宋体" w:hAnsi="宋体" w:cs="宋体"/>
          <w:noProof/>
          <w:szCs w:val="28"/>
        </w:rPr>
        <w:lastRenderedPageBreak/>
        <w:drawing>
          <wp:inline distT="0" distB="0" distL="0" distR="0" wp14:anchorId="7EF10BB2" wp14:editId="77F73F82">
            <wp:extent cx="4690281" cy="3517711"/>
            <wp:effectExtent l="0" t="0" r="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00488" cy="3525366"/>
                    </a:xfrm>
                    <a:prstGeom prst="rect">
                      <a:avLst/>
                    </a:prstGeom>
                    <a:noFill/>
                  </pic:spPr>
                </pic:pic>
              </a:graphicData>
            </a:graphic>
          </wp:inline>
        </w:drawing>
      </w:r>
    </w:p>
    <w:p w14:paraId="13502B93" w14:textId="342B63C1" w:rsidR="007115F9" w:rsidRDefault="003E1DB5" w:rsidP="003E1DB5">
      <w:pPr>
        <w:pStyle w:val="af0"/>
        <w:jc w:val="center"/>
        <w:rPr>
          <w:rFonts w:ascii="宋体" w:hAnsi="宋体" w:cs="宋体"/>
          <w:szCs w:val="28"/>
        </w:rPr>
      </w:pPr>
      <w:r>
        <w:t>图</w:t>
      </w:r>
      <w:r>
        <w:t xml:space="preserve"> 3-4</w:t>
      </w:r>
      <w:r w:rsidR="00E11E8E">
        <w:rPr>
          <w:rFonts w:hint="eastAsia"/>
        </w:rPr>
        <w:t>俄罗斯</w:t>
      </w:r>
      <w:r w:rsidR="00E11E8E">
        <w:rPr>
          <w:rFonts w:hint="eastAsia"/>
        </w:rPr>
        <w:t>T</w:t>
      </w:r>
      <w:r w:rsidR="00E11E8E">
        <w:t>OP1000</w:t>
      </w:r>
      <w:r w:rsidR="00E11E8E">
        <w:rPr>
          <w:rFonts w:hint="eastAsia"/>
        </w:rPr>
        <w:t>域名得分情况</w:t>
      </w:r>
    </w:p>
    <w:p w14:paraId="05A4553D" w14:textId="77777777" w:rsidR="007115F9" w:rsidRDefault="00286726">
      <w:pPr>
        <w:ind w:firstLine="420"/>
        <w:rPr>
          <w:rFonts w:ascii="宋体" w:hAnsi="宋体" w:cs="宋体"/>
          <w:szCs w:val="28"/>
        </w:rPr>
      </w:pPr>
      <w:r>
        <w:rPr>
          <w:rFonts w:ascii="宋体" w:hAnsi="宋体" w:cs="宋体" w:hint="eastAsia"/>
          <w:szCs w:val="28"/>
        </w:rPr>
        <w:t>可以看见，俄罗斯排名前1000的域名，在整体得分上，呈现着两极分化的形式，首先，较大一部分的域名获得了8分以上的高分，甚至有不少9分的域名，这与中国域名中寥寥的9分域名有着巨大的差距，我们认为这是由于俄罗斯的域名大多采用.</w:t>
      </w:r>
      <w:proofErr w:type="spellStart"/>
      <w:r>
        <w:rPr>
          <w:rFonts w:ascii="宋体" w:hAnsi="宋体" w:cs="宋体" w:hint="eastAsia"/>
          <w:szCs w:val="28"/>
        </w:rPr>
        <w:t>ru</w:t>
      </w:r>
      <w:proofErr w:type="spellEnd"/>
      <w:r>
        <w:rPr>
          <w:rFonts w:ascii="宋体" w:hAnsi="宋体" w:cs="宋体" w:hint="eastAsia"/>
          <w:szCs w:val="28"/>
        </w:rPr>
        <w:t>为顶级域，而中国情况则相反，大多采用.com</w:t>
      </w:r>
      <w:proofErr w:type="gramStart"/>
      <w:r>
        <w:rPr>
          <w:rFonts w:ascii="宋体" w:hAnsi="宋体" w:cs="宋体" w:hint="eastAsia"/>
          <w:szCs w:val="28"/>
        </w:rPr>
        <w:t>做为</w:t>
      </w:r>
      <w:proofErr w:type="gramEnd"/>
      <w:r>
        <w:rPr>
          <w:rFonts w:ascii="宋体" w:hAnsi="宋体" w:cs="宋体" w:hint="eastAsia"/>
          <w:szCs w:val="28"/>
        </w:rPr>
        <w:t>顶级域。其次，在得分占比最多的</w:t>
      </w:r>
      <w:proofErr w:type="gramStart"/>
      <w:r>
        <w:rPr>
          <w:rFonts w:ascii="宋体" w:hAnsi="宋体" w:cs="宋体" w:hint="eastAsia"/>
          <w:szCs w:val="28"/>
        </w:rPr>
        <w:t>注册商</w:t>
      </w:r>
      <w:proofErr w:type="gramEnd"/>
      <w:r>
        <w:rPr>
          <w:rFonts w:ascii="宋体" w:hAnsi="宋体" w:cs="宋体" w:hint="eastAsia"/>
          <w:szCs w:val="28"/>
        </w:rPr>
        <w:t>这项，有不少的俄罗斯域名拥有者在以美国为首的北约国家注册机构在宣布对.</w:t>
      </w:r>
      <w:proofErr w:type="spellStart"/>
      <w:r>
        <w:rPr>
          <w:rFonts w:ascii="宋体" w:hAnsi="宋体" w:cs="宋体" w:hint="eastAsia"/>
          <w:szCs w:val="28"/>
        </w:rPr>
        <w:t>ru</w:t>
      </w:r>
      <w:proofErr w:type="spellEnd"/>
      <w:r>
        <w:rPr>
          <w:rFonts w:ascii="宋体" w:hAnsi="宋体" w:cs="宋体" w:hint="eastAsia"/>
          <w:szCs w:val="28"/>
        </w:rPr>
        <w:t>属性域名发动制裁之后,纷纷将</w:t>
      </w:r>
      <w:proofErr w:type="gramStart"/>
      <w:r>
        <w:rPr>
          <w:rFonts w:ascii="宋体" w:hAnsi="宋体" w:cs="宋体" w:hint="eastAsia"/>
          <w:szCs w:val="28"/>
        </w:rPr>
        <w:t>注册商迁移</w:t>
      </w:r>
      <w:proofErr w:type="gramEnd"/>
      <w:r>
        <w:rPr>
          <w:rFonts w:ascii="宋体" w:hAnsi="宋体" w:cs="宋体" w:hint="eastAsia"/>
          <w:szCs w:val="28"/>
        </w:rPr>
        <w:t>至本国</w:t>
      </w:r>
      <w:proofErr w:type="gramStart"/>
      <w:r>
        <w:rPr>
          <w:rFonts w:ascii="宋体" w:hAnsi="宋体" w:cs="宋体" w:hint="eastAsia"/>
          <w:szCs w:val="28"/>
        </w:rPr>
        <w:t>注册商</w:t>
      </w:r>
      <w:proofErr w:type="gramEnd"/>
      <w:r>
        <w:rPr>
          <w:rFonts w:ascii="宋体" w:hAnsi="宋体" w:cs="宋体" w:hint="eastAsia"/>
          <w:szCs w:val="28"/>
        </w:rPr>
        <w:t>之下，这使得了域名的安全性得到进一步的提升。</w:t>
      </w:r>
    </w:p>
    <w:p w14:paraId="0C66A66F" w14:textId="77777777" w:rsidR="007115F9" w:rsidRDefault="00286726">
      <w:pPr>
        <w:ind w:firstLine="420"/>
        <w:rPr>
          <w:rFonts w:ascii="宋体" w:hAnsi="宋体" w:cs="宋体"/>
          <w:szCs w:val="28"/>
        </w:rPr>
      </w:pPr>
      <w:r>
        <w:rPr>
          <w:rFonts w:ascii="宋体" w:hAnsi="宋体" w:cs="宋体" w:hint="eastAsia"/>
          <w:szCs w:val="28"/>
        </w:rPr>
        <w:t>但是与此同时，极低分的</w:t>
      </w:r>
      <w:proofErr w:type="gramStart"/>
      <w:r>
        <w:rPr>
          <w:rFonts w:ascii="宋体" w:hAnsi="宋体" w:cs="宋体" w:hint="eastAsia"/>
          <w:szCs w:val="28"/>
        </w:rPr>
        <w:t>域名占</w:t>
      </w:r>
      <w:proofErr w:type="gramEnd"/>
      <w:r>
        <w:rPr>
          <w:rFonts w:ascii="宋体" w:hAnsi="宋体" w:cs="宋体" w:hint="eastAsia"/>
          <w:szCs w:val="28"/>
        </w:rPr>
        <w:t>比略大于我国，根据分析，这可能是由于这些域名本来就是属于那些与俄罗斯关系极差的国家，但是这些域名对应着的以娱乐社交性质为主的网站还是深受俄罗斯民众欢迎，并且俄罗斯政府当时并未对访问外网进行严格的控制，如来自美国的Google.com,youtube.com,facebook.com等等。</w:t>
      </w:r>
    </w:p>
    <w:p w14:paraId="590B9650" w14:textId="77777777" w:rsidR="007115F9" w:rsidRDefault="00286726">
      <w:pPr>
        <w:ind w:firstLine="420"/>
        <w:rPr>
          <w:rFonts w:ascii="宋体" w:hAnsi="宋体" w:cs="宋体"/>
          <w:szCs w:val="28"/>
        </w:rPr>
      </w:pPr>
      <w:r>
        <w:rPr>
          <w:rFonts w:ascii="宋体" w:hAnsi="宋体" w:cs="宋体" w:hint="eastAsia"/>
          <w:szCs w:val="28"/>
        </w:rPr>
        <w:t>总体而言，经历过一轮制裁的俄罗斯，在其域名总体得分上比我国域名情况要好，这也正好体现出了本系统的评分，对于真正的制裁，具有预警的价值。如果国内域名可以根据本系统的评分结果对背后实体属性进行一定修改，可以有效避免风险来临时的损失。</w:t>
      </w:r>
    </w:p>
    <w:p w14:paraId="2C92586D" w14:textId="77777777" w:rsidR="007115F9" w:rsidRDefault="007115F9">
      <w:pPr>
        <w:ind w:firstLine="420"/>
        <w:rPr>
          <w:rFonts w:ascii="宋体" w:hAnsi="宋体" w:cs="宋体"/>
        </w:rPr>
      </w:pPr>
    </w:p>
    <w:p w14:paraId="05570D84" w14:textId="77777777" w:rsidR="007115F9" w:rsidRDefault="007115F9"/>
    <w:p w14:paraId="77AE321A" w14:textId="282AF796" w:rsidR="007115F9" w:rsidRDefault="00286726" w:rsidP="006C7B9B">
      <w:pPr>
        <w:pStyle w:val="3"/>
        <w:numPr>
          <w:ilvl w:val="2"/>
          <w:numId w:val="11"/>
        </w:numPr>
        <w:rPr>
          <w:rFonts w:ascii="宋体" w:hAnsi="宋体" w:cs="宋体"/>
        </w:rPr>
      </w:pPr>
      <w:r>
        <w:rPr>
          <w:rFonts w:ascii="宋体" w:hAnsi="宋体" w:cs="宋体" w:hint="eastAsia"/>
        </w:rPr>
        <w:t>第二部分测试</w:t>
      </w:r>
    </w:p>
    <w:p w14:paraId="5D52870B" w14:textId="65473770" w:rsidR="00620969" w:rsidRPr="0062313F" w:rsidRDefault="00C9275C" w:rsidP="00C9275C">
      <w:pPr>
        <w:rPr>
          <w:b/>
          <w:bCs/>
        </w:rPr>
      </w:pPr>
      <w:r w:rsidRPr="0062313F">
        <w:rPr>
          <w:rFonts w:hint="eastAsia"/>
          <w:b/>
          <w:bCs/>
        </w:rPr>
        <w:t>系统网络测试</w:t>
      </w:r>
    </w:p>
    <w:p w14:paraId="238B0F4E" w14:textId="7EDD05AE" w:rsidR="00620969" w:rsidRDefault="00620969" w:rsidP="00C9275C">
      <w:r>
        <w:rPr>
          <w:rFonts w:hint="eastAsia"/>
        </w:rPr>
        <w:t>使用网络请求分析软件对单域名查询时的网络带宽以及延时情况进行观测如下：</w:t>
      </w:r>
    </w:p>
    <w:p w14:paraId="7F7241F5" w14:textId="77777777" w:rsidR="00837BDC" w:rsidRDefault="00620969" w:rsidP="00837BDC">
      <w:pPr>
        <w:keepNext/>
      </w:pPr>
      <w:r>
        <w:rPr>
          <w:noProof/>
        </w:rPr>
        <w:drawing>
          <wp:inline distT="0" distB="0" distL="0" distR="0" wp14:anchorId="1277FB37" wp14:editId="0091EB81">
            <wp:extent cx="5065939" cy="1360170"/>
            <wp:effectExtent l="0" t="0" r="190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r="47267" b="65217"/>
                    <a:stretch/>
                  </pic:blipFill>
                  <pic:spPr bwMode="auto">
                    <a:xfrm>
                      <a:off x="0" y="0"/>
                      <a:ext cx="5069109" cy="1361021"/>
                    </a:xfrm>
                    <a:prstGeom prst="rect">
                      <a:avLst/>
                    </a:prstGeom>
                    <a:ln>
                      <a:noFill/>
                    </a:ln>
                    <a:extLst>
                      <a:ext uri="{53640926-AAD7-44D8-BBD7-CCE9431645EC}">
                        <a14:shadowObscured xmlns:a14="http://schemas.microsoft.com/office/drawing/2010/main"/>
                      </a:ext>
                    </a:extLst>
                  </pic:spPr>
                </pic:pic>
              </a:graphicData>
            </a:graphic>
          </wp:inline>
        </w:drawing>
      </w:r>
    </w:p>
    <w:p w14:paraId="33152ED0" w14:textId="43466EE2" w:rsidR="00620969" w:rsidRDefault="00837BDC" w:rsidP="00837BDC">
      <w:pPr>
        <w:pStyle w:val="af0"/>
        <w:jc w:val="center"/>
      </w:pPr>
      <w:r>
        <w:t>图</w:t>
      </w:r>
      <w:r>
        <w:t xml:space="preserve"> 3-5</w:t>
      </w:r>
      <w:r w:rsidR="00800C76">
        <w:rPr>
          <w:rFonts w:hint="eastAsia"/>
        </w:rPr>
        <w:t>单项</w:t>
      </w:r>
      <w:r>
        <w:rPr>
          <w:rFonts w:hint="eastAsia"/>
        </w:rPr>
        <w:t>查询</w:t>
      </w:r>
      <w:proofErr w:type="gramStart"/>
      <w:r>
        <w:rPr>
          <w:rFonts w:hint="eastAsia"/>
        </w:rPr>
        <w:t>时网络</w:t>
      </w:r>
      <w:proofErr w:type="gramEnd"/>
      <w:r>
        <w:rPr>
          <w:rFonts w:hint="eastAsia"/>
        </w:rPr>
        <w:t>请求发送以及响应状态</w:t>
      </w:r>
    </w:p>
    <w:p w14:paraId="5AFEA378" w14:textId="77777777" w:rsidR="00620969" w:rsidRDefault="00620969" w:rsidP="00C9275C">
      <w:pPr>
        <w:rPr>
          <w:noProof/>
        </w:rPr>
      </w:pPr>
    </w:p>
    <w:p w14:paraId="5D08068D" w14:textId="77777777" w:rsidR="00421160" w:rsidRDefault="00B5179D" w:rsidP="00421160">
      <w:pPr>
        <w:keepNext/>
      </w:pPr>
      <w:r>
        <w:rPr>
          <w:noProof/>
        </w:rPr>
        <w:drawing>
          <wp:inline distT="0" distB="0" distL="0" distR="0" wp14:anchorId="47CED2E8" wp14:editId="2C157D05">
            <wp:extent cx="5047797" cy="1459230"/>
            <wp:effectExtent l="0" t="0" r="635"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53022" b="66637"/>
                    <a:stretch/>
                  </pic:blipFill>
                  <pic:spPr bwMode="auto">
                    <a:xfrm>
                      <a:off x="0" y="0"/>
                      <a:ext cx="5058865" cy="1462430"/>
                    </a:xfrm>
                    <a:prstGeom prst="rect">
                      <a:avLst/>
                    </a:prstGeom>
                    <a:ln>
                      <a:noFill/>
                    </a:ln>
                    <a:extLst>
                      <a:ext uri="{53640926-AAD7-44D8-BBD7-CCE9431645EC}">
                        <a14:shadowObscured xmlns:a14="http://schemas.microsoft.com/office/drawing/2010/main"/>
                      </a:ext>
                    </a:extLst>
                  </pic:spPr>
                </pic:pic>
              </a:graphicData>
            </a:graphic>
          </wp:inline>
        </w:drawing>
      </w:r>
    </w:p>
    <w:p w14:paraId="5C376FA7" w14:textId="60C57ED5" w:rsidR="00B5179D" w:rsidRDefault="00421160" w:rsidP="00BE0351">
      <w:pPr>
        <w:pStyle w:val="af0"/>
        <w:jc w:val="center"/>
      </w:pPr>
      <w:r>
        <w:t>图</w:t>
      </w:r>
      <w:r>
        <w:t xml:space="preserve"> 3-6</w:t>
      </w:r>
      <w:r>
        <w:rPr>
          <w:rFonts w:hint="eastAsia"/>
        </w:rPr>
        <w:t>单项查询</w:t>
      </w:r>
      <w:proofErr w:type="gramStart"/>
      <w:r>
        <w:rPr>
          <w:rFonts w:hint="eastAsia"/>
        </w:rPr>
        <w:t>时网络</w:t>
      </w:r>
      <w:proofErr w:type="gramEnd"/>
      <w:r>
        <w:rPr>
          <w:rFonts w:hint="eastAsia"/>
        </w:rPr>
        <w:t>请求响应时间以及占用带宽情况</w:t>
      </w:r>
    </w:p>
    <w:p w14:paraId="37ED680A" w14:textId="436BC82A" w:rsidR="00B5179D" w:rsidRDefault="00B5179D" w:rsidP="00C9275C">
      <w:r>
        <w:rPr>
          <w:rFonts w:hint="eastAsia"/>
        </w:rPr>
        <w:t>进行多次单域名查询，可以看到响应时间可以控制在</w:t>
      </w:r>
      <w:r w:rsidR="003A3A9E">
        <w:rPr>
          <w:rFonts w:hint="eastAsia"/>
        </w:rPr>
        <w:t>1s</w:t>
      </w:r>
      <w:r w:rsidR="003A3A9E">
        <w:t>-6</w:t>
      </w:r>
      <w:r w:rsidR="003A3A9E">
        <w:rPr>
          <w:rFonts w:hint="eastAsia"/>
        </w:rPr>
        <w:t>s</w:t>
      </w:r>
      <w:r w:rsidR="003A3A9E">
        <w:rPr>
          <w:rFonts w:hint="eastAsia"/>
        </w:rPr>
        <w:t>以内，占用带宽在</w:t>
      </w:r>
      <w:r w:rsidR="003A3A9E">
        <w:t>0.5</w:t>
      </w:r>
      <w:r w:rsidR="003A3A9E">
        <w:rPr>
          <w:rFonts w:hint="eastAsia"/>
        </w:rPr>
        <w:t>KB</w:t>
      </w:r>
      <w:r w:rsidR="003A3A9E">
        <w:t>-1</w:t>
      </w:r>
      <w:r w:rsidR="003A3A9E">
        <w:rPr>
          <w:rFonts w:hint="eastAsia"/>
        </w:rPr>
        <w:t>KB</w:t>
      </w:r>
      <w:r w:rsidR="003A3A9E">
        <w:rPr>
          <w:rFonts w:hint="eastAsia"/>
        </w:rPr>
        <w:t>之间，测试结果较为理想。</w:t>
      </w:r>
    </w:p>
    <w:p w14:paraId="18EABCB1" w14:textId="55359D33" w:rsidR="003A3A9E" w:rsidRDefault="00474278" w:rsidP="00C9275C">
      <w:r>
        <w:rPr>
          <w:rFonts w:hint="eastAsia"/>
        </w:rPr>
        <w:t>多域名查询时的网络带宽以及延时情况进行观测如下：</w:t>
      </w:r>
    </w:p>
    <w:p w14:paraId="2353FD72" w14:textId="750A1B3B" w:rsidR="00EC09D5" w:rsidRDefault="003A3A9E" w:rsidP="00C9275C">
      <w:r>
        <w:rPr>
          <w:rFonts w:hint="eastAsia"/>
        </w:rPr>
        <w:t>对七个域名进行一次批量查询，观察网络资源占用情况及响应时间</w:t>
      </w:r>
      <w:r w:rsidR="00474278">
        <w:rPr>
          <w:rFonts w:hint="eastAsia"/>
        </w:rPr>
        <w:t>。情况如图</w:t>
      </w:r>
      <w:r w:rsidR="00474278">
        <w:t>3-7</w:t>
      </w:r>
      <w:r w:rsidR="00474278">
        <w:rPr>
          <w:rFonts w:hint="eastAsia"/>
        </w:rPr>
        <w:t>，图</w:t>
      </w:r>
      <w:r w:rsidR="00474278">
        <w:rPr>
          <w:rFonts w:hint="eastAsia"/>
        </w:rPr>
        <w:t>3</w:t>
      </w:r>
      <w:r w:rsidR="00474278">
        <w:t>-8</w:t>
      </w:r>
      <w:r w:rsidR="00474278">
        <w:rPr>
          <w:rFonts w:hint="eastAsia"/>
        </w:rPr>
        <w:t>所示。</w:t>
      </w:r>
    </w:p>
    <w:p w14:paraId="222DC7CC" w14:textId="77777777" w:rsidR="00302222" w:rsidRDefault="003E7604" w:rsidP="00302222">
      <w:pPr>
        <w:keepNext/>
      </w:pPr>
      <w:r>
        <w:rPr>
          <w:noProof/>
        </w:rPr>
        <w:lastRenderedPageBreak/>
        <w:drawing>
          <wp:inline distT="0" distB="0" distL="0" distR="0" wp14:anchorId="21FFD805" wp14:editId="7032EE34">
            <wp:extent cx="5686461" cy="1424763"/>
            <wp:effectExtent l="0" t="0" r="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r="41510" b="63991"/>
                    <a:stretch/>
                  </pic:blipFill>
                  <pic:spPr bwMode="auto">
                    <a:xfrm>
                      <a:off x="0" y="0"/>
                      <a:ext cx="5740383" cy="1438273"/>
                    </a:xfrm>
                    <a:prstGeom prst="rect">
                      <a:avLst/>
                    </a:prstGeom>
                    <a:ln>
                      <a:noFill/>
                    </a:ln>
                    <a:extLst>
                      <a:ext uri="{53640926-AAD7-44D8-BBD7-CCE9431645EC}">
                        <a14:shadowObscured xmlns:a14="http://schemas.microsoft.com/office/drawing/2010/main"/>
                      </a:ext>
                    </a:extLst>
                  </pic:spPr>
                </pic:pic>
              </a:graphicData>
            </a:graphic>
          </wp:inline>
        </w:drawing>
      </w:r>
    </w:p>
    <w:p w14:paraId="725663CD" w14:textId="3D8DD541" w:rsidR="003E7604" w:rsidRDefault="00302222" w:rsidP="00BE0351">
      <w:pPr>
        <w:pStyle w:val="af0"/>
        <w:jc w:val="center"/>
      </w:pPr>
      <w:r>
        <w:t>图</w:t>
      </w:r>
      <w:r>
        <w:t xml:space="preserve"> 3-7</w:t>
      </w:r>
      <w:r>
        <w:rPr>
          <w:rFonts w:hint="eastAsia"/>
        </w:rPr>
        <w:t>多域名查询</w:t>
      </w:r>
      <w:proofErr w:type="gramStart"/>
      <w:r>
        <w:rPr>
          <w:rFonts w:hint="eastAsia"/>
        </w:rPr>
        <w:t>时网络</w:t>
      </w:r>
      <w:proofErr w:type="gramEnd"/>
      <w:r>
        <w:rPr>
          <w:rFonts w:hint="eastAsia"/>
        </w:rPr>
        <w:t>请求发送以及响应状态</w:t>
      </w:r>
    </w:p>
    <w:p w14:paraId="053AFEAD" w14:textId="77777777" w:rsidR="00BE0351" w:rsidRPr="00BE0351" w:rsidRDefault="00BE0351" w:rsidP="00BE0351"/>
    <w:p w14:paraId="210476B7" w14:textId="77777777" w:rsidR="00BE0351" w:rsidRDefault="003E7604" w:rsidP="00BE0351">
      <w:pPr>
        <w:keepNext/>
      </w:pPr>
      <w:r>
        <w:rPr>
          <w:noProof/>
        </w:rPr>
        <w:drawing>
          <wp:inline distT="0" distB="0" distL="0" distR="0" wp14:anchorId="5B9AC4D4" wp14:editId="3CAD39CE">
            <wp:extent cx="5005070" cy="1758374"/>
            <wp:effectExtent l="0" t="0" r="508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58218" t="-246" r="68" b="64237"/>
                    <a:stretch/>
                  </pic:blipFill>
                  <pic:spPr bwMode="auto">
                    <a:xfrm>
                      <a:off x="0" y="0"/>
                      <a:ext cx="5056387" cy="1776403"/>
                    </a:xfrm>
                    <a:prstGeom prst="rect">
                      <a:avLst/>
                    </a:prstGeom>
                    <a:ln>
                      <a:noFill/>
                    </a:ln>
                    <a:extLst>
                      <a:ext uri="{53640926-AAD7-44D8-BBD7-CCE9431645EC}">
                        <a14:shadowObscured xmlns:a14="http://schemas.microsoft.com/office/drawing/2010/main"/>
                      </a:ext>
                    </a:extLst>
                  </pic:spPr>
                </pic:pic>
              </a:graphicData>
            </a:graphic>
          </wp:inline>
        </w:drawing>
      </w:r>
    </w:p>
    <w:p w14:paraId="5FBCB3B6" w14:textId="376B6042" w:rsidR="00474278" w:rsidRDefault="00BE0351" w:rsidP="005E3068">
      <w:pPr>
        <w:pStyle w:val="af0"/>
        <w:jc w:val="center"/>
      </w:pPr>
      <w:r>
        <w:t>图</w:t>
      </w:r>
      <w:r>
        <w:t xml:space="preserve"> 3-8</w:t>
      </w:r>
      <w:r>
        <w:rPr>
          <w:rFonts w:hint="eastAsia"/>
        </w:rPr>
        <w:t>多域名查询</w:t>
      </w:r>
      <w:proofErr w:type="gramStart"/>
      <w:r>
        <w:rPr>
          <w:rFonts w:hint="eastAsia"/>
        </w:rPr>
        <w:t>时网络</w:t>
      </w:r>
      <w:proofErr w:type="gramEnd"/>
      <w:r>
        <w:rPr>
          <w:rFonts w:hint="eastAsia"/>
        </w:rPr>
        <w:t>请求响应时间以及占用带宽情况</w:t>
      </w:r>
    </w:p>
    <w:p w14:paraId="2D589979" w14:textId="77777777" w:rsidR="005E3068" w:rsidRPr="005E3068" w:rsidRDefault="005E3068" w:rsidP="005E3068"/>
    <w:p w14:paraId="5C4523D1" w14:textId="713EBC90" w:rsidR="003A3A9E" w:rsidRDefault="00A03A1E" w:rsidP="00474278">
      <w:pPr>
        <w:ind w:firstLine="420"/>
      </w:pPr>
      <w:r>
        <w:rPr>
          <w:rFonts w:hint="eastAsia"/>
        </w:rPr>
        <w:t>系统将七个域名进行分组，每三个域名一组，进行分片查询，以保证查询的稳定性。对于每组查询，带宽可以保证在</w:t>
      </w:r>
      <w:r>
        <w:t>0.7</w:t>
      </w:r>
      <w:r>
        <w:rPr>
          <w:rFonts w:hint="eastAsia"/>
        </w:rPr>
        <w:t>KB</w:t>
      </w:r>
      <w:r>
        <w:rPr>
          <w:rFonts w:hint="eastAsia"/>
        </w:rPr>
        <w:t>以内，响应时间可以控制在</w:t>
      </w:r>
      <w:r>
        <w:rPr>
          <w:rFonts w:hint="eastAsia"/>
        </w:rPr>
        <w:t>3</w:t>
      </w:r>
      <w:r>
        <w:t>0</w:t>
      </w:r>
      <w:r>
        <w:rPr>
          <w:rFonts w:hint="eastAsia"/>
        </w:rPr>
        <w:t>s</w:t>
      </w:r>
      <w:r>
        <w:rPr>
          <w:rFonts w:hint="eastAsia"/>
        </w:rPr>
        <w:t>以内，测试结果较为理想。</w:t>
      </w:r>
    </w:p>
    <w:p w14:paraId="0ED4DB20" w14:textId="77777777" w:rsidR="005E3068" w:rsidRDefault="005E3068" w:rsidP="00474278">
      <w:pPr>
        <w:ind w:firstLine="420"/>
      </w:pPr>
    </w:p>
    <w:p w14:paraId="67174392" w14:textId="2314148D" w:rsidR="0062313F" w:rsidRDefault="0062313F" w:rsidP="00C9275C">
      <w:pPr>
        <w:rPr>
          <w:b/>
          <w:bCs/>
        </w:rPr>
      </w:pPr>
      <w:r w:rsidRPr="0062313F">
        <w:rPr>
          <w:rFonts w:hint="eastAsia"/>
          <w:b/>
          <w:bCs/>
        </w:rPr>
        <w:t>系统健全性测试</w:t>
      </w:r>
    </w:p>
    <w:p w14:paraId="324BDEBF" w14:textId="686CB3D4" w:rsidR="0062313F" w:rsidRDefault="0062313F" w:rsidP="00570499">
      <w:pPr>
        <w:ind w:firstLine="420"/>
        <w:rPr>
          <w:noProof/>
        </w:rPr>
      </w:pPr>
      <w:r>
        <w:rPr>
          <w:rFonts w:hint="eastAsia"/>
        </w:rPr>
        <w:t>单域名查询时，对于非法字段的输入，</w:t>
      </w:r>
      <w:r w:rsidR="002C30F5">
        <w:rPr>
          <w:rFonts w:hint="eastAsia"/>
        </w:rPr>
        <w:t>系统</w:t>
      </w:r>
      <w:r>
        <w:rPr>
          <w:rFonts w:hint="eastAsia"/>
        </w:rPr>
        <w:t>会进行正则判断，会对非法输入进行拦截</w:t>
      </w:r>
      <w:r w:rsidR="00B8703F">
        <w:rPr>
          <w:rFonts w:hint="eastAsia"/>
        </w:rPr>
        <w:t>，</w:t>
      </w:r>
      <w:r w:rsidR="00B651C2">
        <w:rPr>
          <w:rFonts w:hint="eastAsia"/>
        </w:rPr>
        <w:t>如图</w:t>
      </w:r>
      <w:r w:rsidR="00B651C2">
        <w:rPr>
          <w:rFonts w:hint="eastAsia"/>
        </w:rPr>
        <w:t>3</w:t>
      </w:r>
      <w:r w:rsidR="00B651C2">
        <w:t>-9</w:t>
      </w:r>
      <w:r>
        <w:rPr>
          <w:rFonts w:hint="eastAsia"/>
        </w:rPr>
        <w:t>。</w:t>
      </w:r>
    </w:p>
    <w:p w14:paraId="5384D587" w14:textId="77777777" w:rsidR="00F12635" w:rsidRDefault="00F12635" w:rsidP="007C3286">
      <w:pPr>
        <w:keepNext/>
        <w:rPr>
          <w:noProof/>
        </w:rPr>
      </w:pPr>
    </w:p>
    <w:p w14:paraId="63215F79" w14:textId="1171BDA3" w:rsidR="007C3286" w:rsidRDefault="002C30F5" w:rsidP="007C3286">
      <w:pPr>
        <w:keepNext/>
      </w:pPr>
      <w:r>
        <w:rPr>
          <w:noProof/>
        </w:rPr>
        <w:drawing>
          <wp:inline distT="0" distB="0" distL="0" distR="0" wp14:anchorId="2E52B5A5" wp14:editId="77339897">
            <wp:extent cx="5321300" cy="11684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 r="-891" b="58605"/>
                    <a:stretch/>
                  </pic:blipFill>
                  <pic:spPr bwMode="auto">
                    <a:xfrm>
                      <a:off x="0" y="0"/>
                      <a:ext cx="5321300" cy="1168400"/>
                    </a:xfrm>
                    <a:prstGeom prst="rect">
                      <a:avLst/>
                    </a:prstGeom>
                    <a:ln>
                      <a:noFill/>
                    </a:ln>
                    <a:extLst>
                      <a:ext uri="{53640926-AAD7-44D8-BBD7-CCE9431645EC}">
                        <a14:shadowObscured xmlns:a14="http://schemas.microsoft.com/office/drawing/2010/main"/>
                      </a:ext>
                    </a:extLst>
                  </pic:spPr>
                </pic:pic>
              </a:graphicData>
            </a:graphic>
          </wp:inline>
        </w:drawing>
      </w:r>
    </w:p>
    <w:p w14:paraId="40E01D3E" w14:textId="75FFFF8C" w:rsidR="002C30F5" w:rsidRDefault="007C3286" w:rsidP="00B651C2">
      <w:pPr>
        <w:pStyle w:val="af0"/>
        <w:jc w:val="center"/>
      </w:pPr>
      <w:r>
        <w:t>图</w:t>
      </w:r>
      <w:r>
        <w:t xml:space="preserve"> 3-9</w:t>
      </w:r>
      <w:r w:rsidR="00A8324B">
        <w:t xml:space="preserve"> </w:t>
      </w:r>
      <w:r w:rsidR="00A8324B">
        <w:rPr>
          <w:rFonts w:hint="eastAsia"/>
        </w:rPr>
        <w:t>系统拦截非法输入示意</w:t>
      </w:r>
      <w:r w:rsidR="00B8703F">
        <w:rPr>
          <w:rFonts w:hint="eastAsia"/>
        </w:rPr>
        <w:t>图</w:t>
      </w:r>
    </w:p>
    <w:p w14:paraId="2A5F6590" w14:textId="2D3BB60A" w:rsidR="0062313F" w:rsidRDefault="0062313F" w:rsidP="00C9275C">
      <w:r>
        <w:rPr>
          <w:rFonts w:hint="eastAsia"/>
        </w:rPr>
        <w:t>对于多域名批量查询重复上传文件的情况，系统只会保留最近一次上传的文件</w:t>
      </w:r>
      <w:r w:rsidR="00B8703F">
        <w:rPr>
          <w:rFonts w:hint="eastAsia"/>
        </w:rPr>
        <w:t>，</w:t>
      </w:r>
      <w:r w:rsidR="002C30F5">
        <w:rPr>
          <w:rFonts w:hint="eastAsia"/>
        </w:rPr>
        <w:t>如图</w:t>
      </w:r>
      <w:r w:rsidR="00F12635">
        <w:t>3-10</w:t>
      </w:r>
      <w:r>
        <w:rPr>
          <w:rFonts w:hint="eastAsia"/>
        </w:rPr>
        <w:t>。</w:t>
      </w:r>
    </w:p>
    <w:p w14:paraId="00EEBD7B" w14:textId="77777777" w:rsidR="00A8324B" w:rsidRDefault="0062313F" w:rsidP="00A8324B">
      <w:pPr>
        <w:keepNext/>
      </w:pPr>
      <w:r>
        <w:rPr>
          <w:noProof/>
        </w:rPr>
        <w:drawing>
          <wp:inline distT="0" distB="0" distL="0" distR="0" wp14:anchorId="55556EB0" wp14:editId="2E9291E5">
            <wp:extent cx="5274310" cy="1120775"/>
            <wp:effectExtent l="0" t="0" r="254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120775"/>
                    </a:xfrm>
                    <a:prstGeom prst="rect">
                      <a:avLst/>
                    </a:prstGeom>
                  </pic:spPr>
                </pic:pic>
              </a:graphicData>
            </a:graphic>
          </wp:inline>
        </w:drawing>
      </w:r>
    </w:p>
    <w:p w14:paraId="34154396" w14:textId="196F2128" w:rsidR="0062313F" w:rsidRDefault="00A8324B" w:rsidP="00A8324B">
      <w:pPr>
        <w:pStyle w:val="af0"/>
        <w:jc w:val="center"/>
      </w:pPr>
      <w:r>
        <w:t>图</w:t>
      </w:r>
      <w:r>
        <w:t xml:space="preserve"> 3-10 </w:t>
      </w:r>
      <w:r>
        <w:rPr>
          <w:rFonts w:hint="eastAsia"/>
        </w:rPr>
        <w:t>系统保留文件示意</w:t>
      </w:r>
      <w:r w:rsidR="00B8703F">
        <w:rPr>
          <w:rFonts w:hint="eastAsia"/>
        </w:rPr>
        <w:t>图</w:t>
      </w:r>
    </w:p>
    <w:p w14:paraId="48B04715" w14:textId="25DB818D" w:rsidR="002C30F5" w:rsidRDefault="002C30F5" w:rsidP="00445A87">
      <w:pPr>
        <w:ind w:firstLine="420"/>
      </w:pPr>
      <w:r>
        <w:rPr>
          <w:rFonts w:hint="eastAsia"/>
        </w:rPr>
        <w:t>批量查询时，若等待时间过长，用户可随时终止查询</w:t>
      </w:r>
      <w:r w:rsidR="00B8703F">
        <w:rPr>
          <w:rFonts w:hint="eastAsia"/>
        </w:rPr>
        <w:t>，如图</w:t>
      </w:r>
      <w:r w:rsidR="00B8703F">
        <w:rPr>
          <w:rFonts w:hint="eastAsia"/>
        </w:rPr>
        <w:t>3</w:t>
      </w:r>
      <w:r w:rsidR="00B8703F">
        <w:t>-11</w:t>
      </w:r>
      <w:r w:rsidR="00733B0C">
        <w:rPr>
          <w:rFonts w:hint="eastAsia"/>
        </w:rPr>
        <w:t>，</w:t>
      </w:r>
      <w:r w:rsidR="00733B0C">
        <w:rPr>
          <w:rFonts w:hint="eastAsia"/>
        </w:rPr>
        <w:t>3</w:t>
      </w:r>
      <w:r w:rsidR="00733B0C">
        <w:t>-12</w:t>
      </w:r>
      <w:r>
        <w:rPr>
          <w:rFonts w:hint="eastAsia"/>
        </w:rPr>
        <w:t>。</w:t>
      </w:r>
      <w:r w:rsidR="00705416">
        <w:rPr>
          <w:rFonts w:hint="eastAsia"/>
        </w:rPr>
        <w:t>终止查询之后，系统将会保留当前查询到的结果并进行输出</w:t>
      </w:r>
      <w:r w:rsidR="009739B8">
        <w:rPr>
          <w:rFonts w:hint="eastAsia"/>
        </w:rPr>
        <w:t>，如图</w:t>
      </w:r>
      <w:r w:rsidR="009739B8">
        <w:rPr>
          <w:rFonts w:hint="eastAsia"/>
        </w:rPr>
        <w:t>3</w:t>
      </w:r>
      <w:r w:rsidR="009739B8">
        <w:t>-13</w:t>
      </w:r>
      <w:r w:rsidR="008C1CAC">
        <w:rPr>
          <w:rFonts w:hint="eastAsia"/>
        </w:rPr>
        <w:t>。</w:t>
      </w:r>
    </w:p>
    <w:p w14:paraId="50F25CB9" w14:textId="77777777" w:rsidR="00B85188" w:rsidRDefault="00CF48F5" w:rsidP="00B85188">
      <w:pPr>
        <w:keepNext/>
      </w:pPr>
      <w:r>
        <w:rPr>
          <w:noProof/>
        </w:rPr>
        <w:drawing>
          <wp:inline distT="0" distB="0" distL="0" distR="0" wp14:anchorId="0EB9C91B" wp14:editId="5AD1F8D5">
            <wp:extent cx="5274310" cy="2682240"/>
            <wp:effectExtent l="0" t="0" r="254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682240"/>
                    </a:xfrm>
                    <a:prstGeom prst="rect">
                      <a:avLst/>
                    </a:prstGeom>
                  </pic:spPr>
                </pic:pic>
              </a:graphicData>
            </a:graphic>
          </wp:inline>
        </w:drawing>
      </w:r>
    </w:p>
    <w:p w14:paraId="5C72AF5F" w14:textId="1ACFF759" w:rsidR="002C30F5" w:rsidRDefault="00B85188" w:rsidP="00B85188">
      <w:pPr>
        <w:pStyle w:val="af0"/>
        <w:ind w:firstLine="420"/>
        <w:jc w:val="center"/>
      </w:pPr>
      <w:r>
        <w:t>图</w:t>
      </w:r>
      <w:r>
        <w:t xml:space="preserve"> 3-11</w:t>
      </w:r>
      <w:r w:rsidR="00137821">
        <w:rPr>
          <w:rFonts w:hint="eastAsia"/>
        </w:rPr>
        <w:t>查询</w:t>
      </w:r>
      <w:r w:rsidR="00733B0C">
        <w:rPr>
          <w:rFonts w:hint="eastAsia"/>
        </w:rPr>
        <w:t>中</w:t>
      </w:r>
      <w:r w:rsidR="00137821">
        <w:rPr>
          <w:rFonts w:hint="eastAsia"/>
        </w:rPr>
        <w:t>示意</w:t>
      </w:r>
      <w:r w:rsidR="00B8703F">
        <w:rPr>
          <w:rFonts w:hint="eastAsia"/>
        </w:rPr>
        <w:t>图</w:t>
      </w:r>
    </w:p>
    <w:p w14:paraId="7CFCF04C" w14:textId="77777777" w:rsidR="00733B0C" w:rsidRDefault="004539C5" w:rsidP="00733B0C">
      <w:pPr>
        <w:keepNext/>
      </w:pPr>
      <w:r>
        <w:rPr>
          <w:noProof/>
        </w:rPr>
        <w:lastRenderedPageBreak/>
        <w:drawing>
          <wp:inline distT="0" distB="0" distL="0" distR="0" wp14:anchorId="08CAC040" wp14:editId="5A938962">
            <wp:extent cx="5274310" cy="2130425"/>
            <wp:effectExtent l="0" t="0" r="254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130425"/>
                    </a:xfrm>
                    <a:prstGeom prst="rect">
                      <a:avLst/>
                    </a:prstGeom>
                  </pic:spPr>
                </pic:pic>
              </a:graphicData>
            </a:graphic>
          </wp:inline>
        </w:drawing>
      </w:r>
    </w:p>
    <w:p w14:paraId="17F06E43" w14:textId="6AC17A7B" w:rsidR="002C30F5" w:rsidRDefault="00733B0C" w:rsidP="00733B0C">
      <w:pPr>
        <w:pStyle w:val="af0"/>
        <w:jc w:val="center"/>
      </w:pPr>
      <w:r>
        <w:t>图</w:t>
      </w:r>
      <w:r>
        <w:t xml:space="preserve"> 3-12 </w:t>
      </w:r>
      <w:r>
        <w:rPr>
          <w:rFonts w:hint="eastAsia"/>
        </w:rPr>
        <w:t>终止查询功能示意图</w:t>
      </w:r>
    </w:p>
    <w:p w14:paraId="5768626B" w14:textId="77777777" w:rsidR="00283B3C" w:rsidRDefault="004539C5" w:rsidP="00283B3C">
      <w:pPr>
        <w:keepNext/>
      </w:pPr>
      <w:r>
        <w:rPr>
          <w:noProof/>
        </w:rPr>
        <w:drawing>
          <wp:inline distT="0" distB="0" distL="0" distR="0" wp14:anchorId="18262EA2" wp14:editId="447FA278">
            <wp:extent cx="5274310" cy="2682240"/>
            <wp:effectExtent l="0" t="0" r="254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682240"/>
                    </a:xfrm>
                    <a:prstGeom prst="rect">
                      <a:avLst/>
                    </a:prstGeom>
                  </pic:spPr>
                </pic:pic>
              </a:graphicData>
            </a:graphic>
          </wp:inline>
        </w:drawing>
      </w:r>
    </w:p>
    <w:p w14:paraId="310275FC" w14:textId="782217BD" w:rsidR="004539C5" w:rsidRPr="0062313F" w:rsidRDefault="00283B3C" w:rsidP="00705416">
      <w:pPr>
        <w:pStyle w:val="af0"/>
        <w:jc w:val="center"/>
      </w:pPr>
      <w:r>
        <w:t>图</w:t>
      </w:r>
      <w:r>
        <w:t xml:space="preserve"> 3-13 </w:t>
      </w:r>
      <w:r>
        <w:rPr>
          <w:rFonts w:hint="eastAsia"/>
        </w:rPr>
        <w:t>终止查询后显示当前已查询得到的结果</w:t>
      </w:r>
    </w:p>
    <w:p w14:paraId="299F107C" w14:textId="0E94846F" w:rsidR="0062313F" w:rsidRDefault="0062313F" w:rsidP="0062313F">
      <w:pPr>
        <w:pStyle w:val="1"/>
        <w:rPr>
          <w:rFonts w:hint="default"/>
        </w:rPr>
      </w:pPr>
    </w:p>
    <w:p w14:paraId="53DC1AB4" w14:textId="06B234E4" w:rsidR="007115F9" w:rsidRDefault="003D3876" w:rsidP="0062313F">
      <w:pPr>
        <w:pStyle w:val="1"/>
        <w:rPr>
          <w:rFonts w:hint="default"/>
        </w:rPr>
      </w:pPr>
      <w:bookmarkStart w:id="31" w:name="_Toc105506872"/>
      <w:r>
        <w:t>第四章 创新性说明</w:t>
      </w:r>
      <w:bookmarkEnd w:id="31"/>
    </w:p>
    <w:p w14:paraId="3DF95B69" w14:textId="1621E183" w:rsidR="007115F9" w:rsidRDefault="00286726">
      <w:pPr>
        <w:pStyle w:val="a3"/>
        <w:ind w:left="420" w:firstLine="420"/>
        <w:rPr>
          <w:rFonts w:ascii="Times New Roman" w:hAnsi="Times New Roman" w:cs="Times New Roman"/>
          <w:kern w:val="0"/>
          <w:szCs w:val="24"/>
        </w:rPr>
      </w:pPr>
      <w:r>
        <w:rPr>
          <w:rFonts w:ascii="Times New Roman" w:hAnsi="Times New Roman" w:cs="Times New Roman" w:hint="eastAsia"/>
          <w:szCs w:val="24"/>
        </w:rPr>
        <w:t>1.</w:t>
      </w:r>
      <w:r>
        <w:rPr>
          <w:rFonts w:ascii="Times New Roman" w:hAnsi="Times New Roman" w:cs="Times New Roman"/>
          <w:szCs w:val="24"/>
        </w:rPr>
        <w:t>本系统</w:t>
      </w:r>
      <w:r>
        <w:rPr>
          <w:rFonts w:ascii="Times New Roman" w:hAnsi="Times New Roman" w:cs="Times New Roman"/>
          <w:kern w:val="0"/>
          <w:szCs w:val="24"/>
        </w:rPr>
        <w:t>针对我国对于现有的域名安全评估方法较少，缺少一个全面的、具体的域名安全评估模型且域名安全问题对于国家在互联网环境中的主动地位的重要性，</w:t>
      </w:r>
      <w:r w:rsidR="00E12634">
        <w:rPr>
          <w:rFonts w:ascii="Times New Roman" w:hAnsi="Times New Roman" w:cs="Times New Roman" w:hint="eastAsia"/>
          <w:kern w:val="0"/>
          <w:szCs w:val="24"/>
        </w:rPr>
        <w:t>首次</w:t>
      </w:r>
      <w:r>
        <w:rPr>
          <w:rFonts w:ascii="Times New Roman" w:hAnsi="Times New Roman" w:cs="Times New Roman"/>
          <w:kern w:val="0"/>
          <w:szCs w:val="24"/>
        </w:rPr>
        <w:t>提出了一种</w:t>
      </w:r>
      <w:r>
        <w:rPr>
          <w:rFonts w:ascii="Times New Roman" w:hAnsi="Times New Roman" w:cs="Times New Roman" w:hint="eastAsia"/>
          <w:kern w:val="0"/>
          <w:szCs w:val="24"/>
        </w:rPr>
        <w:t>以</w:t>
      </w:r>
      <w:r>
        <w:rPr>
          <w:rFonts w:ascii="Times New Roman" w:hAnsi="Times New Roman" w:cs="Times New Roman"/>
          <w:kern w:val="0"/>
          <w:szCs w:val="24"/>
        </w:rPr>
        <w:t>国家双边关系</w:t>
      </w:r>
      <w:r>
        <w:rPr>
          <w:rFonts w:ascii="Times New Roman" w:hAnsi="Times New Roman" w:cs="Times New Roman" w:hint="eastAsia"/>
          <w:kern w:val="0"/>
          <w:szCs w:val="24"/>
        </w:rPr>
        <w:t>为基础，</w:t>
      </w:r>
      <w:r>
        <w:rPr>
          <w:rFonts w:ascii="宋体" w:hAnsi="宋体" w:cs="宋体"/>
          <w:szCs w:val="24"/>
        </w:rPr>
        <w:t>根据实体历史情况与实体所属国家加入与网络安全相关组织进行的域名背后实体打分</w:t>
      </w:r>
      <w:r>
        <w:rPr>
          <w:rFonts w:ascii="Times New Roman" w:hAnsi="Times New Roman" w:cs="Times New Roman"/>
          <w:kern w:val="0"/>
          <w:szCs w:val="24"/>
        </w:rPr>
        <w:t>的域名安全性评估模型，以用于捍卫我国的域名数据主权。</w:t>
      </w:r>
    </w:p>
    <w:p w14:paraId="223493D4" w14:textId="77777777" w:rsidR="007115F9" w:rsidRDefault="00286726">
      <w:pPr>
        <w:pStyle w:val="a3"/>
        <w:numPr>
          <w:ilvl w:val="0"/>
          <w:numId w:val="9"/>
        </w:numPr>
        <w:ind w:left="420" w:firstLine="420"/>
        <w:rPr>
          <w:rFonts w:ascii="宋体" w:hAnsi="宋体" w:cs="宋体"/>
          <w:szCs w:val="24"/>
        </w:rPr>
      </w:pPr>
      <w:r>
        <w:rPr>
          <w:rFonts w:ascii="宋体" w:hAnsi="宋体" w:cs="宋体" w:hint="eastAsia"/>
          <w:szCs w:val="24"/>
        </w:rPr>
        <w:t>本系统使用了层次分析法将域名所有与解析相关的重要属性</w:t>
      </w:r>
      <w:r>
        <w:rPr>
          <w:rFonts w:ascii="宋体" w:hAnsi="宋体" w:cs="宋体" w:hint="eastAsia"/>
          <w:szCs w:val="24"/>
          <w:shd w:val="clear" w:color="auto" w:fill="FFFFFF"/>
        </w:rPr>
        <w:t>作为一</w:t>
      </w:r>
      <w:r>
        <w:rPr>
          <w:rFonts w:ascii="宋体" w:hAnsi="宋体" w:cs="宋体" w:hint="eastAsia"/>
          <w:szCs w:val="24"/>
          <w:shd w:val="clear" w:color="auto" w:fill="FFFFFF"/>
        </w:rPr>
        <w:lastRenderedPageBreak/>
        <w:t>个系统，按照分解、比较判断、综合的思维方式进行决策分析</w:t>
      </w:r>
      <w:r>
        <w:rPr>
          <w:rFonts w:ascii="宋体" w:hAnsi="宋体" w:cs="宋体" w:hint="eastAsia"/>
          <w:szCs w:val="24"/>
        </w:rPr>
        <w:t>以及使用CRITIC权重法确定了域名评分计算公式中各实体分值所占的比重，形成了一个合理、清晰、有效、直观的体系进行评分。</w:t>
      </w:r>
    </w:p>
    <w:p w14:paraId="5617E6D5" w14:textId="77777777" w:rsidR="007115F9" w:rsidRDefault="00286726">
      <w:pPr>
        <w:pStyle w:val="a3"/>
        <w:numPr>
          <w:ilvl w:val="0"/>
          <w:numId w:val="9"/>
        </w:numPr>
        <w:spacing w:after="240"/>
        <w:ind w:left="420" w:firstLine="420"/>
        <w:rPr>
          <w:rFonts w:ascii="宋体" w:hAnsi="宋体" w:cs="宋体"/>
          <w:szCs w:val="24"/>
        </w:rPr>
      </w:pPr>
      <w:r>
        <w:rPr>
          <w:rFonts w:ascii="宋体" w:hAnsi="宋体" w:cs="宋体" w:hint="eastAsia"/>
          <w:szCs w:val="24"/>
        </w:rPr>
        <w:t>本系统的评分具有可扩展性，</w:t>
      </w:r>
      <w:r>
        <w:rPr>
          <w:rFonts w:ascii="宋体" w:hAnsi="宋体" w:cs="宋体"/>
          <w:szCs w:val="24"/>
        </w:rPr>
        <w:t>不仅仅可以对域名与</w:t>
      </w:r>
      <w:r>
        <w:rPr>
          <w:rFonts w:ascii="宋体" w:hAnsi="宋体" w:cs="宋体" w:hint="eastAsia"/>
          <w:szCs w:val="24"/>
        </w:rPr>
        <w:t>提供</w:t>
      </w:r>
      <w:r>
        <w:rPr>
          <w:rFonts w:ascii="宋体" w:hAnsi="宋体" w:cs="宋体"/>
          <w:szCs w:val="24"/>
        </w:rPr>
        <w:t>解析</w:t>
      </w:r>
      <w:r>
        <w:rPr>
          <w:rFonts w:ascii="宋体" w:hAnsi="宋体" w:cs="宋体" w:hint="eastAsia"/>
          <w:szCs w:val="24"/>
        </w:rPr>
        <w:t>的</w:t>
      </w:r>
      <w:r>
        <w:rPr>
          <w:rFonts w:ascii="宋体" w:hAnsi="宋体" w:cs="宋体"/>
          <w:szCs w:val="24"/>
        </w:rPr>
        <w:t>相关实体根据国家双边关系进行打分，</w:t>
      </w:r>
      <w:r>
        <w:rPr>
          <w:rFonts w:ascii="宋体" w:hAnsi="宋体" w:cs="宋体" w:hint="eastAsia"/>
          <w:szCs w:val="24"/>
        </w:rPr>
        <w:t>而且</w:t>
      </w:r>
      <w:r>
        <w:rPr>
          <w:rFonts w:ascii="宋体" w:hAnsi="宋体" w:cs="宋体"/>
          <w:szCs w:val="24"/>
        </w:rPr>
        <w:t>在更改获取的域名属性</w:t>
      </w:r>
      <w:r>
        <w:rPr>
          <w:rFonts w:ascii="宋体" w:hAnsi="宋体" w:cs="宋体" w:hint="eastAsia"/>
          <w:szCs w:val="24"/>
        </w:rPr>
        <w:t>以及其评分方法</w:t>
      </w:r>
      <w:r>
        <w:rPr>
          <w:rFonts w:ascii="宋体" w:hAnsi="宋体" w:cs="宋体"/>
          <w:szCs w:val="24"/>
        </w:rPr>
        <w:t>之后可以进行代表着其它意义的评分</w:t>
      </w:r>
      <w:r>
        <w:rPr>
          <w:rFonts w:ascii="宋体" w:hAnsi="宋体" w:cs="宋体" w:hint="eastAsia"/>
          <w:szCs w:val="24"/>
        </w:rPr>
        <w:t>，</w:t>
      </w:r>
      <w:r>
        <w:rPr>
          <w:rFonts w:ascii="宋体" w:hAnsi="宋体" w:cs="宋体"/>
          <w:szCs w:val="24"/>
        </w:rPr>
        <w:t>比如以与域名</w:t>
      </w:r>
      <w:r>
        <w:rPr>
          <w:rFonts w:ascii="宋体" w:hAnsi="宋体" w:cs="宋体" w:hint="eastAsia"/>
          <w:szCs w:val="24"/>
        </w:rPr>
        <w:t>流量有</w:t>
      </w:r>
      <w:r>
        <w:rPr>
          <w:rFonts w:ascii="宋体" w:hAnsi="宋体" w:cs="宋体"/>
          <w:szCs w:val="24"/>
        </w:rPr>
        <w:t>关</w:t>
      </w:r>
      <w:r>
        <w:rPr>
          <w:rFonts w:ascii="宋体" w:hAnsi="宋体" w:cs="宋体" w:hint="eastAsia"/>
          <w:szCs w:val="24"/>
        </w:rPr>
        <w:t>的</w:t>
      </w:r>
      <w:r>
        <w:rPr>
          <w:rFonts w:ascii="宋体" w:hAnsi="宋体" w:cs="宋体"/>
          <w:szCs w:val="24"/>
        </w:rPr>
        <w:t>属性</w:t>
      </w:r>
      <w:r>
        <w:rPr>
          <w:rFonts w:ascii="宋体" w:hAnsi="宋体" w:cs="宋体" w:hint="eastAsia"/>
          <w:szCs w:val="24"/>
        </w:rPr>
        <w:t>作</w:t>
      </w:r>
      <w:r>
        <w:rPr>
          <w:rFonts w:ascii="宋体" w:hAnsi="宋体" w:cs="宋体"/>
          <w:szCs w:val="24"/>
        </w:rPr>
        <w:t>为</w:t>
      </w:r>
      <w:r>
        <w:rPr>
          <w:rFonts w:ascii="宋体" w:hAnsi="宋体" w:cs="宋体" w:hint="eastAsia"/>
          <w:szCs w:val="24"/>
        </w:rPr>
        <w:t>评分的</w:t>
      </w:r>
      <w:r>
        <w:rPr>
          <w:rFonts w:ascii="宋体" w:hAnsi="宋体" w:cs="宋体"/>
          <w:szCs w:val="24"/>
        </w:rPr>
        <w:t>各项指标</w:t>
      </w:r>
      <w:r>
        <w:rPr>
          <w:rFonts w:ascii="宋体" w:hAnsi="宋体" w:cs="宋体" w:hint="eastAsia"/>
          <w:szCs w:val="24"/>
        </w:rPr>
        <w:t>，</w:t>
      </w:r>
      <w:r>
        <w:rPr>
          <w:rFonts w:ascii="宋体" w:hAnsi="宋体" w:cs="宋体"/>
          <w:szCs w:val="24"/>
        </w:rPr>
        <w:t>将域名的流量按照区间进行划分</w:t>
      </w:r>
      <w:r>
        <w:rPr>
          <w:rFonts w:ascii="宋体" w:hAnsi="宋体" w:cs="宋体" w:hint="eastAsia"/>
          <w:szCs w:val="24"/>
        </w:rPr>
        <w:t>然后评分便可得到该域名的综合活跃度。</w:t>
      </w:r>
    </w:p>
    <w:p w14:paraId="6DFF69C5" w14:textId="77777777" w:rsidR="007115F9" w:rsidRDefault="007115F9"/>
    <w:p w14:paraId="7A899616" w14:textId="775E7351" w:rsidR="007115F9" w:rsidRDefault="003D3876" w:rsidP="003D3876">
      <w:pPr>
        <w:pStyle w:val="1"/>
        <w:rPr>
          <w:rFonts w:hint="default"/>
        </w:rPr>
      </w:pPr>
      <w:bookmarkStart w:id="32" w:name="_Toc105506873"/>
      <w:r>
        <w:t xml:space="preserve">第五章 </w:t>
      </w:r>
      <w:r w:rsidR="00286726">
        <w:t>总结</w:t>
      </w:r>
      <w:bookmarkEnd w:id="32"/>
    </w:p>
    <w:p w14:paraId="5895D686" w14:textId="77777777" w:rsidR="00260DC4" w:rsidRDefault="00866500" w:rsidP="00262C3A">
      <w:pPr>
        <w:ind w:firstLine="420"/>
        <w:rPr>
          <w:rFonts w:ascii="宋体" w:hAnsi="宋体" w:cs="宋体"/>
          <w:kern w:val="0"/>
          <w:szCs w:val="24"/>
        </w:rPr>
      </w:pPr>
      <w:r>
        <w:rPr>
          <w:rFonts w:ascii="宋体" w:hAnsi="宋体" w:cs="宋体" w:hint="eastAsia"/>
          <w:kern w:val="0"/>
          <w:szCs w:val="24"/>
        </w:rPr>
        <w:t>本系统首次考虑域名从开始解析到最终为用户提供服务路径上的风险，</w:t>
      </w:r>
      <w:r w:rsidR="00286726">
        <w:rPr>
          <w:rFonts w:ascii="宋体" w:hAnsi="宋体" w:cs="宋体" w:hint="eastAsia"/>
          <w:kern w:val="0"/>
          <w:szCs w:val="24"/>
        </w:rPr>
        <w:t>提出了一种基于国家双边关系的域名安全性评估模型，评估域名解析风险的方法。通过分析域名的服务IP地址、CNAME名称、CDN服务商、域名解析商（包括实体和使用的域名）等国别信息，通过对各类基础信息赋予权重，对域名安全性进行综合评估</w:t>
      </w:r>
      <w:r w:rsidR="00B56273">
        <w:rPr>
          <w:rFonts w:ascii="宋体" w:hAnsi="宋体" w:cs="宋体" w:hint="eastAsia"/>
          <w:kern w:val="0"/>
          <w:szCs w:val="24"/>
        </w:rPr>
        <w:t>，旨在提前发现存在风险的重点域名及其背后的网络实体，以便及时防范潜在的服务风险。同时，</w:t>
      </w:r>
      <w:r w:rsidR="001412AD">
        <w:rPr>
          <w:rFonts w:ascii="宋体" w:hAnsi="宋体" w:cs="宋体" w:hint="eastAsia"/>
          <w:kern w:val="0"/>
          <w:szCs w:val="24"/>
        </w:rPr>
        <w:t>在评估方式的确定上，本系统的创新性地使用了国家双边关系这一概念，同时运用了层次分析法、CRITRIC权重法科学地确定了评分系统的核心公式</w:t>
      </w:r>
      <w:r w:rsidR="00712F6E">
        <w:rPr>
          <w:rFonts w:ascii="宋体" w:hAnsi="宋体" w:cs="宋体" w:hint="eastAsia"/>
          <w:kern w:val="0"/>
          <w:szCs w:val="24"/>
        </w:rPr>
        <w:t>。</w:t>
      </w:r>
      <w:r w:rsidR="00260DC4">
        <w:rPr>
          <w:rFonts w:ascii="宋体" w:hAnsi="宋体" w:cs="宋体" w:hint="eastAsia"/>
          <w:kern w:val="0"/>
          <w:szCs w:val="24"/>
        </w:rPr>
        <w:t>此外本系统还确定了一个计算域名遭受攻击后带来的影响的公式，系统将域名按照用途划分以确定公式的形式，而后将域名的打分带入其中后便可获得该域名所受攻击后带来的影响。</w:t>
      </w:r>
    </w:p>
    <w:p w14:paraId="0DB884C9" w14:textId="45F13DDF" w:rsidR="007115F9" w:rsidRDefault="001412AD" w:rsidP="004A32BA">
      <w:pPr>
        <w:ind w:firstLine="420"/>
        <w:rPr>
          <w:rFonts w:ascii="宋体" w:hAnsi="宋体" w:cs="宋体"/>
          <w:kern w:val="0"/>
          <w:szCs w:val="24"/>
        </w:rPr>
      </w:pPr>
      <w:r>
        <w:rPr>
          <w:rFonts w:ascii="宋体" w:hAnsi="宋体" w:cs="宋体" w:hint="eastAsia"/>
          <w:kern w:val="0"/>
          <w:szCs w:val="24"/>
        </w:rPr>
        <w:t>在用户的使用上，本系统的前端页面为用户提供了两种方法——多域名查询和单域名查询，单域名查询可以详细了解某一个域名的风险性，多域名查询能够对一批量的域名做一个综合性的评估，了解到各方面的信息，如域名风险性高的实体，域名实体怎样处理以提高安全性等。不论是多域名查询还是单域名查询，系统都会给出详细合理的策略以提高域名的安全性。</w:t>
      </w:r>
    </w:p>
    <w:p w14:paraId="0061D767" w14:textId="77777777" w:rsidR="00103761" w:rsidRDefault="00866500">
      <w:pPr>
        <w:rPr>
          <w:rFonts w:ascii="宋体" w:hAnsi="宋体" w:cs="宋体"/>
          <w:kern w:val="0"/>
          <w:szCs w:val="24"/>
        </w:rPr>
      </w:pPr>
      <w:r>
        <w:rPr>
          <w:rFonts w:ascii="宋体" w:hAnsi="宋体" w:cs="宋体"/>
          <w:kern w:val="0"/>
          <w:szCs w:val="24"/>
        </w:rPr>
        <w:tab/>
      </w:r>
      <w:r>
        <w:rPr>
          <w:rFonts w:ascii="宋体" w:hAnsi="宋体" w:cs="宋体" w:hint="eastAsia"/>
          <w:kern w:val="0"/>
          <w:szCs w:val="24"/>
        </w:rPr>
        <w:t>经过一定的分析，目前我国域名的风险情况相较于刚刚经历过制裁，进行了大量相关服务商更替的俄罗斯域名而言，并不算乐观，而问题主要集中于域名的</w:t>
      </w:r>
      <w:r>
        <w:rPr>
          <w:rFonts w:ascii="宋体" w:hAnsi="宋体" w:cs="宋体" w:hint="eastAsia"/>
          <w:kern w:val="0"/>
          <w:szCs w:val="24"/>
        </w:rPr>
        <w:lastRenderedPageBreak/>
        <w:t>别名（C</w:t>
      </w:r>
      <w:r>
        <w:rPr>
          <w:rFonts w:ascii="宋体" w:hAnsi="宋体" w:cs="宋体"/>
          <w:kern w:val="0"/>
          <w:szCs w:val="24"/>
        </w:rPr>
        <w:t>NAME</w:t>
      </w:r>
      <w:r>
        <w:rPr>
          <w:rFonts w:ascii="宋体" w:hAnsi="宋体" w:cs="宋体" w:hint="eastAsia"/>
          <w:kern w:val="0"/>
          <w:szCs w:val="24"/>
        </w:rPr>
        <w:t>）以及顶级域上，因此</w:t>
      </w:r>
      <w:r w:rsidR="00B56273">
        <w:rPr>
          <w:rFonts w:ascii="宋体" w:hAnsi="宋体" w:cs="宋体" w:hint="eastAsia"/>
          <w:kern w:val="0"/>
          <w:szCs w:val="24"/>
        </w:rPr>
        <w:t>国家相关部门可以呼吁广大域名拥有者</w:t>
      </w:r>
      <w:r w:rsidR="004A32BA">
        <w:rPr>
          <w:rFonts w:ascii="宋体" w:hAnsi="宋体" w:cs="宋体" w:hint="eastAsia"/>
          <w:kern w:val="0"/>
          <w:szCs w:val="24"/>
        </w:rPr>
        <w:t>在国内的域名</w:t>
      </w:r>
      <w:proofErr w:type="gramStart"/>
      <w:r w:rsidR="004A32BA">
        <w:rPr>
          <w:rFonts w:ascii="宋体" w:hAnsi="宋体" w:cs="宋体" w:hint="eastAsia"/>
          <w:kern w:val="0"/>
          <w:szCs w:val="24"/>
        </w:rPr>
        <w:t>注册商</w:t>
      </w:r>
      <w:proofErr w:type="gramEnd"/>
      <w:r w:rsidR="004A32BA">
        <w:rPr>
          <w:rFonts w:ascii="宋体" w:hAnsi="宋体" w:cs="宋体" w:hint="eastAsia"/>
          <w:kern w:val="0"/>
          <w:szCs w:val="24"/>
        </w:rPr>
        <w:t>处进行域名别名的注册，并且注册域名时尽可能采用.</w:t>
      </w:r>
      <w:proofErr w:type="spellStart"/>
      <w:r w:rsidR="004A32BA">
        <w:rPr>
          <w:rFonts w:ascii="宋体" w:hAnsi="宋体" w:cs="宋体"/>
          <w:kern w:val="0"/>
          <w:szCs w:val="24"/>
        </w:rPr>
        <w:t>cn</w:t>
      </w:r>
      <w:proofErr w:type="spellEnd"/>
      <w:r w:rsidR="004A32BA">
        <w:rPr>
          <w:rFonts w:ascii="宋体" w:hAnsi="宋体" w:cs="宋体" w:hint="eastAsia"/>
          <w:kern w:val="0"/>
          <w:szCs w:val="24"/>
        </w:rPr>
        <w:t>为根域名。</w:t>
      </w:r>
    </w:p>
    <w:p w14:paraId="119F23B8" w14:textId="01D5BCB4" w:rsidR="003D3876" w:rsidRDefault="00103761" w:rsidP="005B6CDB">
      <w:pPr>
        <w:ind w:firstLine="420"/>
        <w:rPr>
          <w:rFonts w:ascii="宋体" w:hAnsi="宋体" w:cs="宋体"/>
          <w:kern w:val="0"/>
          <w:szCs w:val="24"/>
        </w:rPr>
      </w:pPr>
      <w:r>
        <w:rPr>
          <w:rFonts w:ascii="宋体" w:hAnsi="宋体" w:cs="宋体" w:hint="eastAsia"/>
          <w:kern w:val="0"/>
          <w:szCs w:val="24"/>
        </w:rPr>
        <w:t>同时，不同分类域名的得分存在着明显的差异，高校教育类域名和政府机关类域名的得分要明显好于</w:t>
      </w:r>
      <w:bookmarkStart w:id="33" w:name="_Toc105506874"/>
      <w:r w:rsidR="005B6CDB">
        <w:rPr>
          <w:rFonts w:ascii="宋体" w:hAnsi="宋体" w:cs="宋体" w:hint="eastAsia"/>
          <w:kern w:val="0"/>
          <w:szCs w:val="24"/>
        </w:rPr>
        <w:t>购物娱乐与银行企业类域名。然而不容忽视的是，高校教育类域名和政府机关类域名当中仍然存在着少许高风险域名，这将会是我国数据安全的隐患，国家相关部门可以以此为参照对其进行整改以消除风险。</w:t>
      </w:r>
    </w:p>
    <w:p w14:paraId="528D21C0" w14:textId="77777777" w:rsidR="005B6CDB" w:rsidRPr="005B6CDB" w:rsidRDefault="005B6CDB" w:rsidP="005B6CDB">
      <w:pPr>
        <w:ind w:firstLine="420"/>
        <w:rPr>
          <w:rFonts w:ascii="宋体" w:hAnsi="宋体" w:cs="宋体"/>
          <w:kern w:val="0"/>
          <w:szCs w:val="24"/>
        </w:rPr>
      </w:pPr>
    </w:p>
    <w:p w14:paraId="4F05B521" w14:textId="12318A9B" w:rsidR="007115F9" w:rsidRDefault="00286726">
      <w:pPr>
        <w:pStyle w:val="1"/>
        <w:rPr>
          <w:rFonts w:hint="default"/>
        </w:rPr>
      </w:pPr>
      <w:r>
        <w:t>参考文献</w:t>
      </w:r>
      <w:bookmarkEnd w:id="33"/>
    </w:p>
    <w:sectPr w:rsidR="007115F9">
      <w:footerReference w:type="default" r:id="rId53"/>
      <w:endnotePr>
        <w:numFmt w:val="decimal"/>
      </w:endnote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FD1348" w14:textId="77777777" w:rsidR="00CB1419" w:rsidRDefault="00CB1419"/>
  </w:endnote>
  <w:endnote w:type="continuationSeparator" w:id="0">
    <w:p w14:paraId="0D9634DD" w14:textId="77777777" w:rsidR="00CB1419" w:rsidRDefault="00CB1419"/>
  </w:endnote>
  <w:endnote w:id="1">
    <w:p w14:paraId="04AEE33D" w14:textId="77777777" w:rsidR="00B61448" w:rsidRDefault="00B61448" w:rsidP="00B61448">
      <w:pPr>
        <w:pStyle w:val="a3"/>
        <w:jc w:val="both"/>
      </w:pPr>
    </w:p>
  </w:endnote>
  <w:endnote w:id="2">
    <w:p w14:paraId="61E93D18" w14:textId="3E95893B" w:rsidR="007F15D6" w:rsidRDefault="000D2692" w:rsidP="007F15D6">
      <w:pPr>
        <w:pStyle w:val="a3"/>
      </w:pPr>
      <w:r w:rsidRPr="000D2692">
        <w:t>[1]</w:t>
      </w:r>
      <w:r w:rsidRPr="000D2692">
        <w:t>鄢仁祥</w:t>
      </w:r>
      <w:r w:rsidRPr="000D2692">
        <w:t xml:space="preserve">, </w:t>
      </w:r>
      <w:r w:rsidRPr="000D2692">
        <w:t>宾</w:t>
      </w:r>
      <w:r w:rsidRPr="000D2692">
        <w:t>梵翔</w:t>
      </w:r>
      <w:r w:rsidRPr="000D2692">
        <w:t xml:space="preserve">, </w:t>
      </w:r>
      <w:r w:rsidRPr="000D2692">
        <w:t>朱克耀</w:t>
      </w:r>
      <w:r w:rsidRPr="000D2692">
        <w:t>,</w:t>
      </w:r>
      <w:r w:rsidRPr="000D2692">
        <w:t>等</w:t>
      </w:r>
      <w:r w:rsidRPr="000D2692">
        <w:t xml:space="preserve">. </w:t>
      </w:r>
      <w:r w:rsidRPr="000D2692">
        <w:t>域名解析方法</w:t>
      </w:r>
      <w:r w:rsidRPr="000D2692">
        <w:t>,</w:t>
      </w:r>
      <w:r w:rsidRPr="000D2692">
        <w:t>域名服务器及域名系统</w:t>
      </w:r>
      <w:r w:rsidRPr="000D2692">
        <w:t>: CN, CN1756263 A[P]. 2006.</w:t>
      </w:r>
    </w:p>
    <w:p w14:paraId="4BD9A78C" w14:textId="6B4D8748" w:rsidR="007F15D6" w:rsidRDefault="007F15D6" w:rsidP="007F15D6">
      <w:pPr>
        <w:pStyle w:val="a3"/>
      </w:pPr>
      <w:r>
        <w:rPr>
          <w:rFonts w:hint="eastAsia"/>
        </w:rPr>
        <w:t>[</w:t>
      </w:r>
      <w:r w:rsidR="000D2692">
        <w:t>2</w:t>
      </w:r>
      <w:r>
        <w:rPr>
          <w:rFonts w:hint="eastAsia"/>
        </w:rPr>
        <w:t>]</w:t>
      </w:r>
      <w:r>
        <w:rPr>
          <w:rFonts w:hint="eastAsia"/>
        </w:rPr>
        <w:t>阎学通</w:t>
      </w:r>
      <w:r>
        <w:rPr>
          <w:rFonts w:hint="eastAsia"/>
        </w:rPr>
        <w:t>,</w:t>
      </w:r>
      <w:r>
        <w:rPr>
          <w:rFonts w:hint="eastAsia"/>
        </w:rPr>
        <w:t>周方银</w:t>
      </w:r>
      <w:r>
        <w:rPr>
          <w:rFonts w:hint="eastAsia"/>
        </w:rPr>
        <w:t>.</w:t>
      </w:r>
      <w:r>
        <w:rPr>
          <w:rFonts w:hint="eastAsia"/>
        </w:rPr>
        <w:t>国家双边关系的定量衡量</w:t>
      </w:r>
      <w:r>
        <w:rPr>
          <w:rFonts w:hint="eastAsia"/>
        </w:rPr>
        <w:t>[J].</w:t>
      </w:r>
      <w:r>
        <w:rPr>
          <w:rFonts w:hint="eastAsia"/>
        </w:rPr>
        <w:t>中国社会科学</w:t>
      </w:r>
      <w:r>
        <w:rPr>
          <w:rFonts w:hint="eastAsia"/>
        </w:rPr>
        <w:t>,2004(06):90-103+206.</w:t>
      </w:r>
    </w:p>
    <w:p w14:paraId="3842CB9A" w14:textId="2B68543E" w:rsidR="008863FC" w:rsidRDefault="008863FC" w:rsidP="007F15D6">
      <w:pPr>
        <w:pStyle w:val="a3"/>
      </w:pPr>
      <w:r w:rsidRPr="008863FC">
        <w:t>[</w:t>
      </w:r>
      <w:r w:rsidR="000D2692">
        <w:t>3</w:t>
      </w:r>
      <w:r w:rsidRPr="008863FC">
        <w:t>]</w:t>
      </w:r>
      <w:r w:rsidRPr="008863FC">
        <w:t>娜琳</w:t>
      </w:r>
      <w:r w:rsidRPr="008863FC">
        <w:t xml:space="preserve">. </w:t>
      </w:r>
      <w:r w:rsidRPr="008863FC">
        <w:t>论蒙古国与美国的双边关系</w:t>
      </w:r>
      <w:r w:rsidRPr="008863FC">
        <w:t xml:space="preserve">[J]. </w:t>
      </w:r>
      <w:r w:rsidRPr="008863FC">
        <w:t>当代亚太</w:t>
      </w:r>
      <w:r w:rsidRPr="008863FC">
        <w:t>, 2007(2):5.</w:t>
      </w:r>
    </w:p>
    <w:p w14:paraId="6923C86C" w14:textId="01A57262" w:rsidR="008863FC" w:rsidRDefault="008863FC" w:rsidP="007F15D6">
      <w:pPr>
        <w:pStyle w:val="a3"/>
      </w:pPr>
      <w:r w:rsidRPr="008863FC">
        <w:t>[</w:t>
      </w:r>
      <w:r w:rsidR="000D2692">
        <w:t>4</w:t>
      </w:r>
      <w:r w:rsidRPr="008863FC">
        <w:t>]</w:t>
      </w:r>
      <w:r w:rsidRPr="008863FC">
        <w:t>吴心伯</w:t>
      </w:r>
      <w:r w:rsidRPr="008863FC">
        <w:t xml:space="preserve">. </w:t>
      </w:r>
      <w:r w:rsidRPr="008863FC">
        <w:t>中美经贸关系的新格局及其对双边关系的影响</w:t>
      </w:r>
      <w:r w:rsidRPr="008863FC">
        <w:t xml:space="preserve">[J]. </w:t>
      </w:r>
      <w:r w:rsidRPr="008863FC">
        <w:t>复旦学报：社会科学版</w:t>
      </w:r>
      <w:r w:rsidRPr="008863FC">
        <w:t>, 2007(1):10.</w:t>
      </w:r>
    </w:p>
    <w:p w14:paraId="724D4713" w14:textId="34152CA1" w:rsidR="00DC4CFF" w:rsidRDefault="00DC4CFF" w:rsidP="007F15D6">
      <w:pPr>
        <w:pStyle w:val="a3"/>
      </w:pPr>
      <w:r w:rsidRPr="00DC4CFF">
        <w:t>[</w:t>
      </w:r>
      <w:r w:rsidR="000D2692">
        <w:t>5</w:t>
      </w:r>
      <w:r w:rsidRPr="00DC4CFF">
        <w:t>]</w:t>
      </w:r>
      <w:r w:rsidRPr="00DC4CFF">
        <w:t>王垚</w:t>
      </w:r>
      <w:r w:rsidRPr="00DC4CFF">
        <w:t xml:space="preserve">, </w:t>
      </w:r>
      <w:r w:rsidRPr="00DC4CFF">
        <w:t>胡铭曾</w:t>
      </w:r>
      <w:r w:rsidRPr="00DC4CFF">
        <w:t xml:space="preserve">, </w:t>
      </w:r>
      <w:r w:rsidRPr="00DC4CFF">
        <w:t>李斌</w:t>
      </w:r>
      <w:r w:rsidRPr="00DC4CFF">
        <w:t>,</w:t>
      </w:r>
      <w:r w:rsidRPr="00DC4CFF">
        <w:t>等</w:t>
      </w:r>
      <w:r w:rsidRPr="00DC4CFF">
        <w:t xml:space="preserve">. </w:t>
      </w:r>
      <w:r w:rsidRPr="00DC4CFF">
        <w:t>域名系统安全研究综述</w:t>
      </w:r>
      <w:r w:rsidRPr="00DC4CFF">
        <w:t xml:space="preserve">[J]. </w:t>
      </w:r>
      <w:r w:rsidRPr="00DC4CFF">
        <w:t>通信学报</w:t>
      </w:r>
      <w:r w:rsidRPr="00DC4CFF">
        <w:t>, 2007, 28(009):91-103.</w:t>
      </w:r>
    </w:p>
    <w:p w14:paraId="2B5DE2C6" w14:textId="4E46D5EF" w:rsidR="000D2692" w:rsidRDefault="00D55140" w:rsidP="007F15D6">
      <w:pPr>
        <w:pStyle w:val="a3"/>
      </w:pPr>
      <w:r w:rsidRPr="00D55140">
        <w:t>[</w:t>
      </w:r>
      <w:r>
        <w:t>6</w:t>
      </w:r>
      <w:r w:rsidRPr="00D55140">
        <w:t>]</w:t>
      </w:r>
      <w:r w:rsidRPr="00D55140">
        <w:t>赵琬清</w:t>
      </w:r>
      <w:r w:rsidRPr="00D55140">
        <w:t xml:space="preserve">, </w:t>
      </w:r>
      <w:r w:rsidRPr="00D55140">
        <w:t>张沛</w:t>
      </w:r>
      <w:r w:rsidRPr="00D55140">
        <w:t xml:space="preserve">, </w:t>
      </w:r>
      <w:r w:rsidRPr="00D55140">
        <w:t>马严</w:t>
      </w:r>
      <w:r w:rsidRPr="00D55140">
        <w:t xml:space="preserve">. </w:t>
      </w:r>
      <w:r w:rsidRPr="00D55140">
        <w:t>面向网站服务的</w:t>
      </w:r>
      <w:r w:rsidRPr="00D55140">
        <w:t>CDN</w:t>
      </w:r>
      <w:r w:rsidRPr="00D55140">
        <w:t>服务发现方法研究</w:t>
      </w:r>
      <w:r w:rsidRPr="00D55140">
        <w:t xml:space="preserve">[J]. </w:t>
      </w:r>
      <w:r w:rsidRPr="00D55140">
        <w:t>中国教育网络</w:t>
      </w:r>
      <w:r w:rsidRPr="00D55140">
        <w:t>, 2018(1):2.</w:t>
      </w:r>
    </w:p>
    <w:p w14:paraId="0E8A1D80" w14:textId="0ECBEEBC" w:rsidR="00B71810" w:rsidRDefault="00B71810" w:rsidP="007F15D6">
      <w:pPr>
        <w:pStyle w:val="a3"/>
      </w:pPr>
      <w:r w:rsidRPr="00B71810">
        <w:t>[</w:t>
      </w:r>
      <w:r>
        <w:t>7</w:t>
      </w:r>
      <w:r w:rsidRPr="00B71810">
        <w:t>]</w:t>
      </w:r>
      <w:r w:rsidRPr="00B71810">
        <w:t>唐广良</w:t>
      </w:r>
      <w:r w:rsidRPr="00B71810">
        <w:t xml:space="preserve">. </w:t>
      </w:r>
      <w:r w:rsidRPr="00B71810">
        <w:t>域名注册环节存在的问题及国内外的相关规定</w:t>
      </w:r>
      <w:r w:rsidRPr="00B71810">
        <w:t xml:space="preserve">[J]. </w:t>
      </w:r>
      <w:r w:rsidRPr="00B71810">
        <w:t>电子知识产权</w:t>
      </w:r>
      <w:r w:rsidRPr="00B71810">
        <w:t>, 2000(12):3.</w:t>
      </w:r>
    </w:p>
    <w:p w14:paraId="40926CDA" w14:textId="496F447E" w:rsidR="006D4A9C" w:rsidRDefault="006D4A9C" w:rsidP="007F15D6">
      <w:pPr>
        <w:pStyle w:val="a3"/>
      </w:pPr>
      <w:r w:rsidRPr="006D4A9C">
        <w:t>[</w:t>
      </w:r>
      <w:r>
        <w:t>8</w:t>
      </w:r>
      <w:r w:rsidRPr="006D4A9C">
        <w:t>]</w:t>
      </w:r>
      <w:r w:rsidRPr="006D4A9C">
        <w:t>段再昱</w:t>
      </w:r>
      <w:r w:rsidRPr="006D4A9C">
        <w:t xml:space="preserve">. </w:t>
      </w:r>
      <w:r w:rsidRPr="006D4A9C">
        <w:t>论域名的知识产权保护</w:t>
      </w:r>
      <w:r w:rsidRPr="006D4A9C">
        <w:t xml:space="preserve">[D]. </w:t>
      </w:r>
      <w:r w:rsidRPr="006D4A9C">
        <w:t>广西师范大学</w:t>
      </w:r>
      <w:r w:rsidRPr="006D4A9C">
        <w:t>.</w:t>
      </w:r>
    </w:p>
    <w:p w14:paraId="6E2C504A" w14:textId="36455CF7" w:rsidR="00BC39A9" w:rsidRDefault="00BC39A9" w:rsidP="007F15D6">
      <w:pPr>
        <w:pStyle w:val="a3"/>
      </w:pPr>
      <w:r w:rsidRPr="00BC39A9">
        <w:t>[</w:t>
      </w:r>
      <w:r w:rsidR="006D4A9C">
        <w:t>9</w:t>
      </w:r>
      <w:r w:rsidRPr="00BC39A9">
        <w:t>]</w:t>
      </w:r>
      <w:r w:rsidRPr="00BC39A9">
        <w:t>袁合才</w:t>
      </w:r>
      <w:r w:rsidRPr="00BC39A9">
        <w:t xml:space="preserve">, </w:t>
      </w:r>
      <w:r w:rsidRPr="00BC39A9">
        <w:t>辛艳辉</w:t>
      </w:r>
      <w:r w:rsidRPr="00BC39A9">
        <w:t xml:space="preserve">. </w:t>
      </w:r>
      <w:r w:rsidRPr="00BC39A9">
        <w:t>基于</w:t>
      </w:r>
      <w:r w:rsidRPr="00BC39A9">
        <w:t>AHP</w:t>
      </w:r>
      <w:r w:rsidRPr="00BC39A9">
        <w:t>和</w:t>
      </w:r>
      <w:r w:rsidRPr="00BC39A9">
        <w:t>CRITIC</w:t>
      </w:r>
      <w:r w:rsidRPr="00BC39A9">
        <w:t>方法的水资源综合效益模型</w:t>
      </w:r>
      <w:r w:rsidRPr="00BC39A9">
        <w:t xml:space="preserve">[J]. </w:t>
      </w:r>
      <w:r w:rsidRPr="00BC39A9">
        <w:t>安徽农业科学</w:t>
      </w:r>
      <w:r w:rsidRPr="00BC39A9">
        <w:t>, 2011, 39(4):3.</w:t>
      </w:r>
    </w:p>
    <w:p w14:paraId="4DA1DE07" w14:textId="616A80F0" w:rsidR="00471617" w:rsidRDefault="00471617" w:rsidP="007F15D6">
      <w:pPr>
        <w:pStyle w:val="a3"/>
      </w:pPr>
      <w:r w:rsidRPr="00471617">
        <w:t>[</w:t>
      </w:r>
      <w:r w:rsidR="006D4A9C">
        <w:t>10</w:t>
      </w:r>
      <w:r w:rsidRPr="00471617">
        <w:t>]</w:t>
      </w:r>
      <w:r w:rsidRPr="00471617">
        <w:t>王伟</w:t>
      </w:r>
      <w:r w:rsidRPr="00471617">
        <w:t xml:space="preserve">. </w:t>
      </w:r>
      <w:r w:rsidRPr="00471617">
        <w:t>我国</w:t>
      </w:r>
      <w:r w:rsidRPr="00471617">
        <w:t>P2P</w:t>
      </w:r>
      <w:r w:rsidRPr="00471617">
        <w:t>网络借贷平台风险评价</w:t>
      </w:r>
      <w:r w:rsidRPr="00471617">
        <w:t>——</w:t>
      </w:r>
      <w:r w:rsidRPr="00471617">
        <w:t>基于熵权法和</w:t>
      </w:r>
      <w:r w:rsidRPr="00471617">
        <w:t>CRITIC</w:t>
      </w:r>
      <w:r w:rsidRPr="00471617">
        <w:t>法</w:t>
      </w:r>
      <w:r w:rsidRPr="00471617">
        <w:t xml:space="preserve">[J]. </w:t>
      </w:r>
      <w:r w:rsidRPr="00471617">
        <w:t>金融理论与实践</w:t>
      </w:r>
      <w:r w:rsidRPr="00471617">
        <w:t>, 2016(12):5.</w:t>
      </w:r>
    </w:p>
    <w:p w14:paraId="117AA58E" w14:textId="5A47102F" w:rsidR="00FC5919" w:rsidRDefault="00FC5919" w:rsidP="007F15D6">
      <w:pPr>
        <w:pStyle w:val="a3"/>
      </w:pPr>
      <w:r w:rsidRPr="00FC5919">
        <w:t>[1</w:t>
      </w:r>
      <w:r w:rsidR="006D4A9C">
        <w:t>1</w:t>
      </w:r>
      <w:r w:rsidRPr="00FC5919">
        <w:t>]</w:t>
      </w:r>
      <w:r w:rsidRPr="00FC5919">
        <w:t>郭金玉</w:t>
      </w:r>
      <w:r w:rsidRPr="00FC5919">
        <w:t xml:space="preserve">, </w:t>
      </w:r>
      <w:r w:rsidRPr="00FC5919">
        <w:t>张忠彬</w:t>
      </w:r>
      <w:r w:rsidRPr="00FC5919">
        <w:t xml:space="preserve">, </w:t>
      </w:r>
      <w:r w:rsidRPr="00FC5919">
        <w:t>孙庆云</w:t>
      </w:r>
      <w:r w:rsidRPr="00FC5919">
        <w:t xml:space="preserve">. </w:t>
      </w:r>
      <w:r w:rsidRPr="00FC5919">
        <w:t>层次分析法的研究与应用</w:t>
      </w:r>
      <w:r w:rsidRPr="00FC5919">
        <w:t xml:space="preserve">[J]. </w:t>
      </w:r>
      <w:r w:rsidRPr="00FC5919">
        <w:t>中国安全科学学报</w:t>
      </w:r>
      <w:r w:rsidRPr="00FC5919">
        <w:t>, 2008, 18(5):6.</w:t>
      </w:r>
    </w:p>
    <w:p w14:paraId="41C3E66B" w14:textId="30F3C31E" w:rsidR="00232083" w:rsidRDefault="00232083" w:rsidP="007F15D6">
      <w:pPr>
        <w:pStyle w:val="a3"/>
      </w:pPr>
      <w:r w:rsidRPr="00232083">
        <w:t>[</w:t>
      </w:r>
      <w:r>
        <w:t>1</w:t>
      </w:r>
      <w:r w:rsidR="006D4A9C">
        <w:t>2</w:t>
      </w:r>
      <w:r w:rsidRPr="00232083">
        <w:t>]</w:t>
      </w:r>
      <w:r w:rsidRPr="00232083">
        <w:t>郭金玉</w:t>
      </w:r>
      <w:r w:rsidRPr="00232083">
        <w:t xml:space="preserve">, </w:t>
      </w:r>
      <w:r w:rsidRPr="00232083">
        <w:t>张忠彬</w:t>
      </w:r>
      <w:r w:rsidRPr="00232083">
        <w:t xml:space="preserve">, </w:t>
      </w:r>
      <w:r w:rsidRPr="00232083">
        <w:t>孙庆云</w:t>
      </w:r>
      <w:r w:rsidRPr="00232083">
        <w:t xml:space="preserve">. </w:t>
      </w:r>
      <w:r w:rsidRPr="00232083">
        <w:t>层次分析法的研究与应用</w:t>
      </w:r>
      <w:r w:rsidRPr="00232083">
        <w:t xml:space="preserve">[J]. </w:t>
      </w:r>
      <w:r w:rsidRPr="00232083">
        <w:t>中国安全科学学报</w:t>
      </w:r>
      <w:r w:rsidRPr="00232083">
        <w:t>, 2008, 18(5):6.</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1483945"/>
      <w:docPartObj>
        <w:docPartGallery w:val="Page Numbers (Bottom of Page)"/>
        <w:docPartUnique/>
      </w:docPartObj>
    </w:sdtPr>
    <w:sdtEndPr/>
    <w:sdtContent>
      <w:p w14:paraId="025333D8" w14:textId="4ADAF584" w:rsidR="001D0896" w:rsidRDefault="001D0896">
        <w:pPr>
          <w:pStyle w:val="ac"/>
          <w:jc w:val="center"/>
        </w:pPr>
        <w:r>
          <w:fldChar w:fldCharType="begin"/>
        </w:r>
        <w:r>
          <w:instrText>PAGE   \* MERGEFORMAT</w:instrText>
        </w:r>
        <w:r>
          <w:fldChar w:fldCharType="separate"/>
        </w:r>
        <w:r>
          <w:rPr>
            <w:lang w:val="zh-CN"/>
          </w:rPr>
          <w:t>2</w:t>
        </w:r>
        <w:r>
          <w:fldChar w:fldCharType="end"/>
        </w:r>
      </w:p>
    </w:sdtContent>
  </w:sdt>
  <w:p w14:paraId="5BACBEE0" w14:textId="77777777" w:rsidR="001D0896" w:rsidRDefault="001D0896">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F20D57" w14:textId="77777777" w:rsidR="00CB1419" w:rsidRDefault="00CB1419"/>
  </w:footnote>
  <w:footnote w:type="continuationSeparator" w:id="0">
    <w:p w14:paraId="79D755DF" w14:textId="77777777" w:rsidR="00CB1419" w:rsidRDefault="00CB141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688EF32"/>
    <w:multiLevelType w:val="singleLevel"/>
    <w:tmpl w:val="8688EF32"/>
    <w:lvl w:ilvl="0">
      <w:start w:val="1"/>
      <w:numFmt w:val="bullet"/>
      <w:lvlText w:val=""/>
      <w:lvlJc w:val="left"/>
      <w:pPr>
        <w:ind w:left="420" w:hanging="420"/>
      </w:pPr>
      <w:rPr>
        <w:rFonts w:ascii="Wingdings" w:hAnsi="Wingdings" w:hint="default"/>
      </w:rPr>
    </w:lvl>
  </w:abstractNum>
  <w:abstractNum w:abstractNumId="1" w15:restartNumberingAfterBreak="0">
    <w:nsid w:val="9950112C"/>
    <w:multiLevelType w:val="singleLevel"/>
    <w:tmpl w:val="9950112C"/>
    <w:lvl w:ilvl="0">
      <w:start w:val="1"/>
      <w:numFmt w:val="bullet"/>
      <w:lvlText w:val=""/>
      <w:lvlJc w:val="left"/>
      <w:pPr>
        <w:ind w:left="630" w:hanging="420"/>
      </w:pPr>
      <w:rPr>
        <w:rFonts w:ascii="Wingdings" w:hAnsi="Wingdings" w:hint="default"/>
      </w:rPr>
    </w:lvl>
  </w:abstractNum>
  <w:abstractNum w:abstractNumId="2" w15:restartNumberingAfterBreak="0">
    <w:nsid w:val="9C66BBE9"/>
    <w:multiLevelType w:val="singleLevel"/>
    <w:tmpl w:val="9C66BBE9"/>
    <w:lvl w:ilvl="0">
      <w:start w:val="1"/>
      <w:numFmt w:val="bullet"/>
      <w:lvlText w:val=""/>
      <w:lvlJc w:val="left"/>
      <w:pPr>
        <w:ind w:left="630" w:hanging="420"/>
      </w:pPr>
      <w:rPr>
        <w:rFonts w:ascii="Wingdings" w:hAnsi="Wingdings" w:hint="default"/>
      </w:rPr>
    </w:lvl>
  </w:abstractNum>
  <w:abstractNum w:abstractNumId="3" w15:restartNumberingAfterBreak="0">
    <w:nsid w:val="D2384E9D"/>
    <w:multiLevelType w:val="singleLevel"/>
    <w:tmpl w:val="D2384E9D"/>
    <w:lvl w:ilvl="0">
      <w:start w:val="1"/>
      <w:numFmt w:val="bullet"/>
      <w:lvlText w:val=""/>
      <w:lvlJc w:val="left"/>
      <w:pPr>
        <w:ind w:left="630" w:hanging="420"/>
      </w:pPr>
      <w:rPr>
        <w:rFonts w:ascii="Wingdings" w:hAnsi="Wingdings" w:hint="default"/>
      </w:rPr>
    </w:lvl>
  </w:abstractNum>
  <w:abstractNum w:abstractNumId="4" w15:restartNumberingAfterBreak="0">
    <w:nsid w:val="F498A801"/>
    <w:multiLevelType w:val="singleLevel"/>
    <w:tmpl w:val="F498A801"/>
    <w:lvl w:ilvl="0">
      <w:start w:val="1"/>
      <w:numFmt w:val="decimal"/>
      <w:lvlText w:val="%1."/>
      <w:lvlJc w:val="left"/>
      <w:pPr>
        <w:tabs>
          <w:tab w:val="left" w:pos="1305"/>
        </w:tabs>
      </w:pPr>
    </w:lvl>
  </w:abstractNum>
  <w:abstractNum w:abstractNumId="5" w15:restartNumberingAfterBreak="0">
    <w:nsid w:val="024C4894"/>
    <w:multiLevelType w:val="hybridMultilevel"/>
    <w:tmpl w:val="787A61EC"/>
    <w:lvl w:ilvl="0" w:tplc="28C09FF6">
      <w:start w:val="1"/>
      <w:numFmt w:val="decimal"/>
      <w:lvlText w:val="%1．"/>
      <w:lvlJc w:val="left"/>
      <w:pPr>
        <w:ind w:left="432" w:hanging="432"/>
      </w:pPr>
      <w:rPr>
        <w:rFonts w:hint="default"/>
        <w:b w:val="0"/>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A8EC2D2"/>
    <w:multiLevelType w:val="singleLevel"/>
    <w:tmpl w:val="1A8EC2D2"/>
    <w:lvl w:ilvl="0">
      <w:start w:val="2"/>
      <w:numFmt w:val="chineseCounting"/>
      <w:suff w:val="space"/>
      <w:lvlText w:val="第%1章"/>
      <w:lvlJc w:val="left"/>
      <w:rPr>
        <w:rFonts w:hint="eastAsia"/>
      </w:rPr>
    </w:lvl>
  </w:abstractNum>
  <w:abstractNum w:abstractNumId="7" w15:restartNumberingAfterBreak="0">
    <w:nsid w:val="2D194640"/>
    <w:multiLevelType w:val="multilevel"/>
    <w:tmpl w:val="D84A333C"/>
    <w:lvl w:ilvl="0">
      <w:start w:val="3"/>
      <w:numFmt w:val="decimal"/>
      <w:lvlText w:val="%1."/>
      <w:lvlJc w:val="left"/>
      <w:pPr>
        <w:ind w:left="360" w:hanging="360"/>
      </w:pPr>
      <w:rPr>
        <w:rFonts w:hint="default"/>
        <w:b w:val="0"/>
      </w:rPr>
    </w:lvl>
    <w:lvl w:ilvl="1">
      <w:start w:val="4"/>
      <w:numFmt w:val="decimal"/>
      <w:isLgl/>
      <w:lvlText w:val="%1.%2"/>
      <w:lvlJc w:val="left"/>
      <w:pPr>
        <w:ind w:left="972" w:hanging="972"/>
      </w:pPr>
      <w:rPr>
        <w:rFonts w:hint="default"/>
      </w:rPr>
    </w:lvl>
    <w:lvl w:ilvl="2">
      <w:start w:val="2"/>
      <w:numFmt w:val="decimal"/>
      <w:isLgl/>
      <w:lvlText w:val="%1.%2.%3"/>
      <w:lvlJc w:val="left"/>
      <w:pPr>
        <w:ind w:left="972" w:hanging="972"/>
      </w:pPr>
      <w:rPr>
        <w:rFonts w:hint="default"/>
      </w:rPr>
    </w:lvl>
    <w:lvl w:ilvl="3">
      <w:start w:val="1"/>
      <w:numFmt w:val="decimal"/>
      <w:isLgl/>
      <w:lvlText w:val="%1.%2.%3.%4"/>
      <w:lvlJc w:val="left"/>
      <w:pPr>
        <w:ind w:left="972" w:hanging="97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3FE90BFF"/>
    <w:multiLevelType w:val="hybridMultilevel"/>
    <w:tmpl w:val="9E7A2C7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41AE779B"/>
    <w:multiLevelType w:val="hybridMultilevel"/>
    <w:tmpl w:val="13EE11B6"/>
    <w:lvl w:ilvl="0" w:tplc="5178F424">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899614A"/>
    <w:multiLevelType w:val="hybridMultilevel"/>
    <w:tmpl w:val="081684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9E82806"/>
    <w:multiLevelType w:val="singleLevel"/>
    <w:tmpl w:val="49E82806"/>
    <w:lvl w:ilvl="0">
      <w:start w:val="1"/>
      <w:numFmt w:val="bullet"/>
      <w:lvlText w:val=""/>
      <w:lvlJc w:val="left"/>
      <w:pPr>
        <w:ind w:left="630" w:hanging="420"/>
      </w:pPr>
      <w:rPr>
        <w:rFonts w:ascii="Wingdings" w:hAnsi="Wingdings" w:hint="default"/>
      </w:rPr>
    </w:lvl>
  </w:abstractNum>
  <w:abstractNum w:abstractNumId="12" w15:restartNumberingAfterBreak="0">
    <w:nsid w:val="4A880A95"/>
    <w:multiLevelType w:val="hybridMultilevel"/>
    <w:tmpl w:val="2CE4A2CC"/>
    <w:lvl w:ilvl="0" w:tplc="51EC495E">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26F2329"/>
    <w:multiLevelType w:val="hybridMultilevel"/>
    <w:tmpl w:val="971C8DE4"/>
    <w:lvl w:ilvl="0" w:tplc="466AD442">
      <w:start w:val="3"/>
      <w:numFmt w:val="japaneseCounting"/>
      <w:lvlText w:val="%1、"/>
      <w:lvlJc w:val="left"/>
      <w:pPr>
        <w:ind w:left="480" w:hanging="48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2C3482A"/>
    <w:multiLevelType w:val="multilevel"/>
    <w:tmpl w:val="6FAEC7F4"/>
    <w:lvl w:ilvl="0">
      <w:start w:val="1"/>
      <w:numFmt w:val="decimal"/>
      <w:lvlText w:val="%1."/>
      <w:lvlJc w:val="left"/>
      <w:pPr>
        <w:tabs>
          <w:tab w:val="left" w:pos="720"/>
        </w:tabs>
        <w:ind w:left="720" w:hanging="360"/>
      </w:pPr>
    </w:lvl>
    <w:lvl w:ilvl="1">
      <w:start w:val="1"/>
      <w:numFmt w:val="decimal"/>
      <w:lvlText w:val="%2."/>
      <w:lvlJc w:val="left"/>
      <w:pPr>
        <w:tabs>
          <w:tab w:val="left" w:pos="360"/>
        </w:tabs>
        <w:ind w:left="360" w:hanging="360"/>
      </w:pPr>
      <w:rPr>
        <w:b w:val="0"/>
        <w:bCs w:val="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5" w15:restartNumberingAfterBreak="0">
    <w:nsid w:val="5E987B39"/>
    <w:multiLevelType w:val="singleLevel"/>
    <w:tmpl w:val="5E987B39"/>
    <w:lvl w:ilvl="0">
      <w:start w:val="2"/>
      <w:numFmt w:val="decimal"/>
      <w:lvlText w:val="%1."/>
      <w:lvlJc w:val="left"/>
      <w:pPr>
        <w:tabs>
          <w:tab w:val="left" w:pos="312"/>
        </w:tabs>
      </w:pPr>
    </w:lvl>
  </w:abstractNum>
  <w:abstractNum w:abstractNumId="16" w15:restartNumberingAfterBreak="0">
    <w:nsid w:val="6894431A"/>
    <w:multiLevelType w:val="hybridMultilevel"/>
    <w:tmpl w:val="B78CF682"/>
    <w:lvl w:ilvl="0" w:tplc="F214686E">
      <w:start w:val="5"/>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D0659F1"/>
    <w:multiLevelType w:val="hybridMultilevel"/>
    <w:tmpl w:val="2C74ED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1555694643">
    <w:abstractNumId w:val="14"/>
  </w:num>
  <w:num w:numId="2" w16cid:durableId="1895505986">
    <w:abstractNumId w:val="4"/>
  </w:num>
  <w:num w:numId="3" w16cid:durableId="785319277">
    <w:abstractNumId w:val="1"/>
  </w:num>
  <w:num w:numId="4" w16cid:durableId="1728333054">
    <w:abstractNumId w:val="2"/>
  </w:num>
  <w:num w:numId="5" w16cid:durableId="819923383">
    <w:abstractNumId w:val="3"/>
  </w:num>
  <w:num w:numId="6" w16cid:durableId="430592473">
    <w:abstractNumId w:val="11"/>
  </w:num>
  <w:num w:numId="7" w16cid:durableId="1523088977">
    <w:abstractNumId w:val="0"/>
  </w:num>
  <w:num w:numId="8" w16cid:durableId="1516069655">
    <w:abstractNumId w:val="6"/>
  </w:num>
  <w:num w:numId="9" w16cid:durableId="2126730159">
    <w:abstractNumId w:val="15"/>
  </w:num>
  <w:num w:numId="10" w16cid:durableId="2119644871">
    <w:abstractNumId w:val="5"/>
  </w:num>
  <w:num w:numId="11" w16cid:durableId="1790975243">
    <w:abstractNumId w:val="7"/>
  </w:num>
  <w:num w:numId="12" w16cid:durableId="1334643446">
    <w:abstractNumId w:val="9"/>
  </w:num>
  <w:num w:numId="13" w16cid:durableId="1343509056">
    <w:abstractNumId w:val="13"/>
  </w:num>
  <w:num w:numId="14" w16cid:durableId="1341201439">
    <w:abstractNumId w:val="16"/>
  </w:num>
  <w:num w:numId="15" w16cid:durableId="1574046130">
    <w:abstractNumId w:val="17"/>
  </w:num>
  <w:num w:numId="16" w16cid:durableId="2018844172">
    <w:abstractNumId w:val="10"/>
  </w:num>
  <w:num w:numId="17" w16cid:durableId="1485127729">
    <w:abstractNumId w:val="8"/>
  </w:num>
  <w:num w:numId="18" w16cid:durableId="7559516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TM5ZDYzNDNiZDhkMTQzYzllNDg1YzBmMGM2YzVmZTAifQ=="/>
  </w:docVars>
  <w:rsids>
    <w:rsidRoot w:val="00B27B98"/>
    <w:rsid w:val="BF7EB275"/>
    <w:rsid w:val="00001966"/>
    <w:rsid w:val="00034E64"/>
    <w:rsid w:val="00052445"/>
    <w:rsid w:val="00054E7B"/>
    <w:rsid w:val="000574A0"/>
    <w:rsid w:val="0006445A"/>
    <w:rsid w:val="0007223B"/>
    <w:rsid w:val="00072804"/>
    <w:rsid w:val="00083EC1"/>
    <w:rsid w:val="000874A8"/>
    <w:rsid w:val="00090C7E"/>
    <w:rsid w:val="000A08BB"/>
    <w:rsid w:val="000A09B4"/>
    <w:rsid w:val="000A6594"/>
    <w:rsid w:val="000B15F9"/>
    <w:rsid w:val="000B7F98"/>
    <w:rsid w:val="000C51B9"/>
    <w:rsid w:val="000C7760"/>
    <w:rsid w:val="000D2692"/>
    <w:rsid w:val="000D6829"/>
    <w:rsid w:val="000F2598"/>
    <w:rsid w:val="000F2C2D"/>
    <w:rsid w:val="000F5575"/>
    <w:rsid w:val="00103761"/>
    <w:rsid w:val="00104CF0"/>
    <w:rsid w:val="00110371"/>
    <w:rsid w:val="00110E7D"/>
    <w:rsid w:val="00115FF9"/>
    <w:rsid w:val="0013152D"/>
    <w:rsid w:val="001377EC"/>
    <w:rsid w:val="00137821"/>
    <w:rsid w:val="001412AD"/>
    <w:rsid w:val="00141BC7"/>
    <w:rsid w:val="00163916"/>
    <w:rsid w:val="00172700"/>
    <w:rsid w:val="00184DF7"/>
    <w:rsid w:val="00187F85"/>
    <w:rsid w:val="00191A5C"/>
    <w:rsid w:val="00192025"/>
    <w:rsid w:val="00192D09"/>
    <w:rsid w:val="001949DA"/>
    <w:rsid w:val="001B4A7C"/>
    <w:rsid w:val="001D0896"/>
    <w:rsid w:val="001D2046"/>
    <w:rsid w:val="001D6C72"/>
    <w:rsid w:val="001F1147"/>
    <w:rsid w:val="001F37D0"/>
    <w:rsid w:val="00205071"/>
    <w:rsid w:val="002202E2"/>
    <w:rsid w:val="0022455C"/>
    <w:rsid w:val="00232083"/>
    <w:rsid w:val="00242AA4"/>
    <w:rsid w:val="00260DC4"/>
    <w:rsid w:val="00262C3A"/>
    <w:rsid w:val="00264DB1"/>
    <w:rsid w:val="00266F72"/>
    <w:rsid w:val="00274CDD"/>
    <w:rsid w:val="00274DA0"/>
    <w:rsid w:val="00283B3C"/>
    <w:rsid w:val="00284CEE"/>
    <w:rsid w:val="00286726"/>
    <w:rsid w:val="00294EA5"/>
    <w:rsid w:val="002A3855"/>
    <w:rsid w:val="002A6FE1"/>
    <w:rsid w:val="002B2DAA"/>
    <w:rsid w:val="002C30F5"/>
    <w:rsid w:val="002C7D36"/>
    <w:rsid w:val="002E4C4C"/>
    <w:rsid w:val="002E7A95"/>
    <w:rsid w:val="002F201E"/>
    <w:rsid w:val="00302222"/>
    <w:rsid w:val="003031E3"/>
    <w:rsid w:val="00303C34"/>
    <w:rsid w:val="00306B5C"/>
    <w:rsid w:val="00316B9F"/>
    <w:rsid w:val="003370BE"/>
    <w:rsid w:val="0033787D"/>
    <w:rsid w:val="0034395E"/>
    <w:rsid w:val="00347E12"/>
    <w:rsid w:val="0035571E"/>
    <w:rsid w:val="00373867"/>
    <w:rsid w:val="00396A27"/>
    <w:rsid w:val="003A3A9E"/>
    <w:rsid w:val="003B59FD"/>
    <w:rsid w:val="003C1D92"/>
    <w:rsid w:val="003D3876"/>
    <w:rsid w:val="003D4A89"/>
    <w:rsid w:val="003E1DB5"/>
    <w:rsid w:val="003E6847"/>
    <w:rsid w:val="003E7604"/>
    <w:rsid w:val="00403F9C"/>
    <w:rsid w:val="00405914"/>
    <w:rsid w:val="00410F23"/>
    <w:rsid w:val="0041442D"/>
    <w:rsid w:val="00414DFE"/>
    <w:rsid w:val="00421160"/>
    <w:rsid w:val="0042142B"/>
    <w:rsid w:val="004266F5"/>
    <w:rsid w:val="00426E32"/>
    <w:rsid w:val="00443545"/>
    <w:rsid w:val="00445A87"/>
    <w:rsid w:val="00452A4B"/>
    <w:rsid w:val="004539C5"/>
    <w:rsid w:val="00454AF9"/>
    <w:rsid w:val="0045590E"/>
    <w:rsid w:val="0045664A"/>
    <w:rsid w:val="0046785B"/>
    <w:rsid w:val="00471617"/>
    <w:rsid w:val="00474278"/>
    <w:rsid w:val="00480F68"/>
    <w:rsid w:val="00492114"/>
    <w:rsid w:val="004943FA"/>
    <w:rsid w:val="004965B1"/>
    <w:rsid w:val="004A32BA"/>
    <w:rsid w:val="004A7E05"/>
    <w:rsid w:val="004B3C13"/>
    <w:rsid w:val="004D7E54"/>
    <w:rsid w:val="004E72CF"/>
    <w:rsid w:val="004F0537"/>
    <w:rsid w:val="0051558B"/>
    <w:rsid w:val="00526691"/>
    <w:rsid w:val="00570499"/>
    <w:rsid w:val="00595149"/>
    <w:rsid w:val="005A6924"/>
    <w:rsid w:val="005B6CDB"/>
    <w:rsid w:val="005D3A13"/>
    <w:rsid w:val="005D7BCF"/>
    <w:rsid w:val="005E2347"/>
    <w:rsid w:val="005E3068"/>
    <w:rsid w:val="005E3B80"/>
    <w:rsid w:val="00605BF3"/>
    <w:rsid w:val="00614691"/>
    <w:rsid w:val="00620969"/>
    <w:rsid w:val="00622C98"/>
    <w:rsid w:val="0062313F"/>
    <w:rsid w:val="00623206"/>
    <w:rsid w:val="00627A10"/>
    <w:rsid w:val="006339C7"/>
    <w:rsid w:val="00647181"/>
    <w:rsid w:val="006565E3"/>
    <w:rsid w:val="00662093"/>
    <w:rsid w:val="006963B6"/>
    <w:rsid w:val="006A1AD4"/>
    <w:rsid w:val="006B75A0"/>
    <w:rsid w:val="006B7E66"/>
    <w:rsid w:val="006C29B6"/>
    <w:rsid w:val="006C7B9B"/>
    <w:rsid w:val="006D4A9C"/>
    <w:rsid w:val="006D75CF"/>
    <w:rsid w:val="006E0836"/>
    <w:rsid w:val="00705416"/>
    <w:rsid w:val="00711179"/>
    <w:rsid w:val="007115F9"/>
    <w:rsid w:val="0071227F"/>
    <w:rsid w:val="00712F6E"/>
    <w:rsid w:val="0071696F"/>
    <w:rsid w:val="00723CEA"/>
    <w:rsid w:val="0072507C"/>
    <w:rsid w:val="00733B0C"/>
    <w:rsid w:val="00737E35"/>
    <w:rsid w:val="00741299"/>
    <w:rsid w:val="00760113"/>
    <w:rsid w:val="007653E7"/>
    <w:rsid w:val="0077630C"/>
    <w:rsid w:val="0079269C"/>
    <w:rsid w:val="00792D32"/>
    <w:rsid w:val="007A473C"/>
    <w:rsid w:val="007B5E3E"/>
    <w:rsid w:val="007C3286"/>
    <w:rsid w:val="007D055F"/>
    <w:rsid w:val="007D1110"/>
    <w:rsid w:val="007D436B"/>
    <w:rsid w:val="007F15D6"/>
    <w:rsid w:val="00800C76"/>
    <w:rsid w:val="00816BF6"/>
    <w:rsid w:val="00832ED8"/>
    <w:rsid w:val="00833E9D"/>
    <w:rsid w:val="00837BDC"/>
    <w:rsid w:val="00841E85"/>
    <w:rsid w:val="0085090F"/>
    <w:rsid w:val="00852CE7"/>
    <w:rsid w:val="008555B0"/>
    <w:rsid w:val="00866500"/>
    <w:rsid w:val="00880B99"/>
    <w:rsid w:val="0088396A"/>
    <w:rsid w:val="008863FC"/>
    <w:rsid w:val="008A20CA"/>
    <w:rsid w:val="008A45CA"/>
    <w:rsid w:val="008A46F5"/>
    <w:rsid w:val="008A5316"/>
    <w:rsid w:val="008C1CAC"/>
    <w:rsid w:val="008D325D"/>
    <w:rsid w:val="008D7E78"/>
    <w:rsid w:val="008F16A2"/>
    <w:rsid w:val="009005EA"/>
    <w:rsid w:val="009016CB"/>
    <w:rsid w:val="00901A1B"/>
    <w:rsid w:val="009129CF"/>
    <w:rsid w:val="009147FD"/>
    <w:rsid w:val="00916CCD"/>
    <w:rsid w:val="009228FB"/>
    <w:rsid w:val="00923433"/>
    <w:rsid w:val="00931B87"/>
    <w:rsid w:val="0094624F"/>
    <w:rsid w:val="00972146"/>
    <w:rsid w:val="0097347D"/>
    <w:rsid w:val="009739B8"/>
    <w:rsid w:val="00980390"/>
    <w:rsid w:val="009842D8"/>
    <w:rsid w:val="00984F86"/>
    <w:rsid w:val="00986E78"/>
    <w:rsid w:val="00992929"/>
    <w:rsid w:val="00995585"/>
    <w:rsid w:val="009C4B82"/>
    <w:rsid w:val="009E0B51"/>
    <w:rsid w:val="009F6B32"/>
    <w:rsid w:val="00A00AF0"/>
    <w:rsid w:val="00A03A1E"/>
    <w:rsid w:val="00A16708"/>
    <w:rsid w:val="00A238A6"/>
    <w:rsid w:val="00A35A6C"/>
    <w:rsid w:val="00A3689D"/>
    <w:rsid w:val="00A43E58"/>
    <w:rsid w:val="00A52FA1"/>
    <w:rsid w:val="00A669FB"/>
    <w:rsid w:val="00A72FF4"/>
    <w:rsid w:val="00A8324B"/>
    <w:rsid w:val="00A92123"/>
    <w:rsid w:val="00AA242D"/>
    <w:rsid w:val="00AD7D02"/>
    <w:rsid w:val="00AE07C5"/>
    <w:rsid w:val="00AE18B0"/>
    <w:rsid w:val="00AE3724"/>
    <w:rsid w:val="00AE39EA"/>
    <w:rsid w:val="00AE68D4"/>
    <w:rsid w:val="00AF7D7B"/>
    <w:rsid w:val="00B064BA"/>
    <w:rsid w:val="00B11127"/>
    <w:rsid w:val="00B14A81"/>
    <w:rsid w:val="00B27B98"/>
    <w:rsid w:val="00B3537A"/>
    <w:rsid w:val="00B457AE"/>
    <w:rsid w:val="00B5179D"/>
    <w:rsid w:val="00B56273"/>
    <w:rsid w:val="00B61448"/>
    <w:rsid w:val="00B651C2"/>
    <w:rsid w:val="00B71810"/>
    <w:rsid w:val="00B721E1"/>
    <w:rsid w:val="00B75C25"/>
    <w:rsid w:val="00B76F57"/>
    <w:rsid w:val="00B85188"/>
    <w:rsid w:val="00B8703F"/>
    <w:rsid w:val="00B92D00"/>
    <w:rsid w:val="00B97E73"/>
    <w:rsid w:val="00BA38DF"/>
    <w:rsid w:val="00BB0403"/>
    <w:rsid w:val="00BB4A43"/>
    <w:rsid w:val="00BC39A9"/>
    <w:rsid w:val="00BC47F9"/>
    <w:rsid w:val="00BC4E40"/>
    <w:rsid w:val="00BC5043"/>
    <w:rsid w:val="00BC7D30"/>
    <w:rsid w:val="00BD77AD"/>
    <w:rsid w:val="00BE0351"/>
    <w:rsid w:val="00BE23C1"/>
    <w:rsid w:val="00BF07F5"/>
    <w:rsid w:val="00C122BE"/>
    <w:rsid w:val="00C15B21"/>
    <w:rsid w:val="00C30902"/>
    <w:rsid w:val="00C4203F"/>
    <w:rsid w:val="00C439AF"/>
    <w:rsid w:val="00C45B27"/>
    <w:rsid w:val="00C616C4"/>
    <w:rsid w:val="00C721B7"/>
    <w:rsid w:val="00C721B9"/>
    <w:rsid w:val="00C764C0"/>
    <w:rsid w:val="00C8732C"/>
    <w:rsid w:val="00C9275C"/>
    <w:rsid w:val="00C92DD9"/>
    <w:rsid w:val="00C965E2"/>
    <w:rsid w:val="00CA1CD9"/>
    <w:rsid w:val="00CA31A3"/>
    <w:rsid w:val="00CB1419"/>
    <w:rsid w:val="00CB3BBC"/>
    <w:rsid w:val="00CB5378"/>
    <w:rsid w:val="00CC14CE"/>
    <w:rsid w:val="00CE2F85"/>
    <w:rsid w:val="00CF48F5"/>
    <w:rsid w:val="00CF6384"/>
    <w:rsid w:val="00CF744D"/>
    <w:rsid w:val="00D13F41"/>
    <w:rsid w:val="00D1574D"/>
    <w:rsid w:val="00D22B1C"/>
    <w:rsid w:val="00D2361E"/>
    <w:rsid w:val="00D26817"/>
    <w:rsid w:val="00D55140"/>
    <w:rsid w:val="00D57CFF"/>
    <w:rsid w:val="00D92DC0"/>
    <w:rsid w:val="00DB0167"/>
    <w:rsid w:val="00DB021E"/>
    <w:rsid w:val="00DC4CFF"/>
    <w:rsid w:val="00E10727"/>
    <w:rsid w:val="00E11E8E"/>
    <w:rsid w:val="00E120AB"/>
    <w:rsid w:val="00E12634"/>
    <w:rsid w:val="00E3418B"/>
    <w:rsid w:val="00E375DD"/>
    <w:rsid w:val="00E37F44"/>
    <w:rsid w:val="00E4353C"/>
    <w:rsid w:val="00E552A6"/>
    <w:rsid w:val="00E63838"/>
    <w:rsid w:val="00E7641F"/>
    <w:rsid w:val="00E81BF5"/>
    <w:rsid w:val="00E96453"/>
    <w:rsid w:val="00EA0F3E"/>
    <w:rsid w:val="00EB1780"/>
    <w:rsid w:val="00EB3D3D"/>
    <w:rsid w:val="00EC00AF"/>
    <w:rsid w:val="00EC09D5"/>
    <w:rsid w:val="00EE5B2A"/>
    <w:rsid w:val="00EF07FF"/>
    <w:rsid w:val="00F063B9"/>
    <w:rsid w:val="00F111B0"/>
    <w:rsid w:val="00F12635"/>
    <w:rsid w:val="00F257E2"/>
    <w:rsid w:val="00F309C6"/>
    <w:rsid w:val="00F326D0"/>
    <w:rsid w:val="00F33967"/>
    <w:rsid w:val="00F464C1"/>
    <w:rsid w:val="00F536CF"/>
    <w:rsid w:val="00F61768"/>
    <w:rsid w:val="00F63930"/>
    <w:rsid w:val="00F7260D"/>
    <w:rsid w:val="00F74651"/>
    <w:rsid w:val="00F80AF3"/>
    <w:rsid w:val="00F841E4"/>
    <w:rsid w:val="00F8552A"/>
    <w:rsid w:val="00F86B24"/>
    <w:rsid w:val="00F90CA6"/>
    <w:rsid w:val="00F96669"/>
    <w:rsid w:val="00FB6F40"/>
    <w:rsid w:val="00FC5919"/>
    <w:rsid w:val="00FD34F3"/>
    <w:rsid w:val="00FE2C37"/>
    <w:rsid w:val="00FE6B2D"/>
    <w:rsid w:val="00FF26AA"/>
    <w:rsid w:val="04F217BD"/>
    <w:rsid w:val="069629D6"/>
    <w:rsid w:val="07C05BA3"/>
    <w:rsid w:val="0CC2010C"/>
    <w:rsid w:val="0D4D7A24"/>
    <w:rsid w:val="0DB70347"/>
    <w:rsid w:val="0E7B88B7"/>
    <w:rsid w:val="0ED6460A"/>
    <w:rsid w:val="12FC5238"/>
    <w:rsid w:val="187A4435"/>
    <w:rsid w:val="19B51508"/>
    <w:rsid w:val="1B6B2728"/>
    <w:rsid w:val="1C7B720E"/>
    <w:rsid w:val="1C916B7F"/>
    <w:rsid w:val="1E7D6144"/>
    <w:rsid w:val="1EBB6C6C"/>
    <w:rsid w:val="1FF34471"/>
    <w:rsid w:val="234A4FAC"/>
    <w:rsid w:val="2C154AB4"/>
    <w:rsid w:val="2E285246"/>
    <w:rsid w:val="307D77DE"/>
    <w:rsid w:val="33462B51"/>
    <w:rsid w:val="33721B98"/>
    <w:rsid w:val="33F37FD3"/>
    <w:rsid w:val="35183762"/>
    <w:rsid w:val="358E2FB3"/>
    <w:rsid w:val="38FB640D"/>
    <w:rsid w:val="3B027F0E"/>
    <w:rsid w:val="3BC7214B"/>
    <w:rsid w:val="3F874876"/>
    <w:rsid w:val="3FFDEE74"/>
    <w:rsid w:val="406B3DBF"/>
    <w:rsid w:val="41304ED5"/>
    <w:rsid w:val="481D4C7E"/>
    <w:rsid w:val="4935710C"/>
    <w:rsid w:val="4CDF42F6"/>
    <w:rsid w:val="4DC16DE7"/>
    <w:rsid w:val="52E9439F"/>
    <w:rsid w:val="5D110DF0"/>
    <w:rsid w:val="5D360029"/>
    <w:rsid w:val="68882CE8"/>
    <w:rsid w:val="700C1892"/>
    <w:rsid w:val="733C61FA"/>
    <w:rsid w:val="781D0DD5"/>
    <w:rsid w:val="7B05306F"/>
    <w:rsid w:val="7E5505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fillcolor="white">
      <v:fill color="white"/>
    </o:shapedefaults>
    <o:shapelayout v:ext="edit">
      <o:idmap v:ext="edit" data="2"/>
    </o:shapelayout>
  </w:shapeDefaults>
  <w:decimalSymbol w:val="."/>
  <w:listSeparator w:val=","/>
  <w14:docId w14:val="457244EB"/>
  <w15:docId w15:val="{97D552AB-3EC0-4D5F-AB1C-551B4866C6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412AD"/>
    <w:pPr>
      <w:widowControl w:val="0"/>
      <w:spacing w:line="360" w:lineRule="auto"/>
      <w:jc w:val="both"/>
    </w:pPr>
    <w:rPr>
      <w:rFonts w:asciiTheme="minorHAnsi" w:hAnsiTheme="minorHAnsi" w:cstheme="minorBidi"/>
      <w:kern w:val="2"/>
      <w:sz w:val="24"/>
      <w:szCs w:val="22"/>
    </w:rPr>
  </w:style>
  <w:style w:type="paragraph" w:styleId="1">
    <w:name w:val="heading 1"/>
    <w:basedOn w:val="a"/>
    <w:next w:val="a"/>
    <w:uiPriority w:val="9"/>
    <w:qFormat/>
    <w:pPr>
      <w:spacing w:beforeAutospacing="1" w:afterAutospacing="1"/>
      <w:jc w:val="left"/>
      <w:outlineLvl w:val="0"/>
    </w:pPr>
    <w:rPr>
      <w:rFonts w:ascii="宋体" w:hAnsi="宋体" w:cs="Times New Roman" w:hint="eastAsia"/>
      <w:b/>
      <w:kern w:val="44"/>
      <w:sz w:val="48"/>
      <w:szCs w:val="48"/>
    </w:rPr>
  </w:style>
  <w:style w:type="paragraph" w:styleId="2">
    <w:name w:val="heading 2"/>
    <w:basedOn w:val="a"/>
    <w:next w:val="a"/>
    <w:uiPriority w:val="9"/>
    <w:unhideWhenUsed/>
    <w:qFormat/>
    <w:pPr>
      <w:spacing w:beforeAutospacing="1" w:afterAutospacing="1"/>
      <w:jc w:val="left"/>
      <w:outlineLvl w:val="1"/>
    </w:pPr>
    <w:rPr>
      <w:rFonts w:ascii="宋体" w:hAnsi="宋体" w:cs="Times New Roman" w:hint="eastAsia"/>
      <w:b/>
      <w:kern w:val="0"/>
      <w:sz w:val="36"/>
      <w:szCs w:val="36"/>
    </w:rPr>
  </w:style>
  <w:style w:type="paragraph" w:styleId="3">
    <w:name w:val="heading 3"/>
    <w:basedOn w:val="a"/>
    <w:next w:val="a"/>
    <w:link w:val="30"/>
    <w:uiPriority w:val="9"/>
    <w:unhideWhenUsed/>
    <w:qFormat/>
    <w:pPr>
      <w:keepNext/>
      <w:keepLines/>
      <w:spacing w:before="260" w:after="260" w:line="413" w:lineRule="auto"/>
      <w:outlineLvl w:val="2"/>
    </w:pPr>
    <w:rPr>
      <w:b/>
      <w:sz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pPr>
      <w:ind w:leftChars="400" w:left="840"/>
    </w:pPr>
  </w:style>
  <w:style w:type="paragraph" w:styleId="a3">
    <w:name w:val="endnote text"/>
    <w:basedOn w:val="a"/>
    <w:link w:val="10"/>
    <w:uiPriority w:val="99"/>
    <w:unhideWhenUsed/>
    <w:qFormat/>
    <w:pPr>
      <w:snapToGrid w:val="0"/>
      <w:jc w:val="left"/>
    </w:p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paragraph" w:styleId="a4">
    <w:name w:val="Normal (Web)"/>
    <w:basedOn w:val="a"/>
    <w:uiPriority w:val="99"/>
    <w:unhideWhenUsed/>
    <w:qFormat/>
    <w:pPr>
      <w:widowControl/>
      <w:spacing w:before="100" w:beforeAutospacing="1" w:after="100" w:afterAutospacing="1"/>
      <w:jc w:val="left"/>
    </w:pPr>
    <w:rPr>
      <w:rFonts w:ascii="宋体" w:hAnsi="宋体" w:cs="宋体"/>
      <w:kern w:val="0"/>
      <w:szCs w:val="24"/>
    </w:rPr>
  </w:style>
  <w:style w:type="table" w:styleId="a5">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endnote reference"/>
    <w:basedOn w:val="a0"/>
    <w:uiPriority w:val="99"/>
    <w:unhideWhenUsed/>
    <w:rPr>
      <w:vertAlign w:val="superscript"/>
    </w:rPr>
  </w:style>
  <w:style w:type="character" w:styleId="a7">
    <w:name w:val="Hyperlink"/>
    <w:basedOn w:val="a0"/>
    <w:uiPriority w:val="99"/>
    <w:unhideWhenUsed/>
    <w:qFormat/>
    <w:rPr>
      <w:color w:val="0563C1" w:themeColor="hyperlink"/>
      <w:u w:val="single"/>
    </w:rPr>
  </w:style>
  <w:style w:type="paragraph" w:styleId="a8">
    <w:name w:val="List Paragraph"/>
    <w:basedOn w:val="a"/>
    <w:uiPriority w:val="34"/>
    <w:qFormat/>
    <w:pPr>
      <w:ind w:firstLineChars="200" w:firstLine="420"/>
    </w:pPr>
  </w:style>
  <w:style w:type="character" w:customStyle="1" w:styleId="11">
    <w:name w:val="未处理的提及1"/>
    <w:basedOn w:val="a0"/>
    <w:uiPriority w:val="99"/>
    <w:semiHidden/>
    <w:unhideWhenUsed/>
    <w:qFormat/>
    <w:rPr>
      <w:color w:val="605E5C"/>
      <w:shd w:val="clear" w:color="auto" w:fill="E1DFDD"/>
    </w:rPr>
  </w:style>
  <w:style w:type="character" w:styleId="a9">
    <w:name w:val="Placeholder Text"/>
    <w:basedOn w:val="a0"/>
    <w:uiPriority w:val="99"/>
    <w:semiHidden/>
    <w:qFormat/>
    <w:rPr>
      <w:color w:val="808080"/>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customStyle="1" w:styleId="TOC10">
    <w:name w:val="TOC 标题1"/>
    <w:basedOn w:val="1"/>
    <w:next w:val="a"/>
    <w:uiPriority w:val="39"/>
    <w:unhideWhenUsed/>
    <w:qFormat/>
    <w:pPr>
      <w:keepNext/>
      <w:keepLines/>
      <w:widowControl/>
      <w:spacing w:before="240" w:beforeAutospacing="0" w:afterAutospacing="0" w:line="259" w:lineRule="auto"/>
      <w:outlineLvl w:val="9"/>
    </w:pPr>
    <w:rPr>
      <w:rFonts w:asciiTheme="majorHAnsi" w:eastAsiaTheme="majorEastAsia" w:hAnsiTheme="majorHAnsi" w:cstheme="majorBidi" w:hint="default"/>
      <w:b w:val="0"/>
      <w:color w:val="2F5496" w:themeColor="accent1" w:themeShade="BF"/>
      <w:kern w:val="0"/>
      <w:sz w:val="32"/>
      <w:szCs w:val="32"/>
    </w:rPr>
  </w:style>
  <w:style w:type="paragraph" w:styleId="aa">
    <w:name w:val="header"/>
    <w:basedOn w:val="a"/>
    <w:link w:val="ab"/>
    <w:uiPriority w:val="99"/>
    <w:unhideWhenUsed/>
    <w:rsid w:val="00F96669"/>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F96669"/>
    <w:rPr>
      <w:rFonts w:asciiTheme="minorHAnsi" w:eastAsiaTheme="minorEastAsia" w:hAnsiTheme="minorHAnsi" w:cstheme="minorBidi"/>
      <w:kern w:val="2"/>
      <w:sz w:val="18"/>
      <w:szCs w:val="18"/>
    </w:rPr>
  </w:style>
  <w:style w:type="paragraph" w:styleId="ac">
    <w:name w:val="footer"/>
    <w:basedOn w:val="a"/>
    <w:link w:val="ad"/>
    <w:uiPriority w:val="99"/>
    <w:unhideWhenUsed/>
    <w:rsid w:val="00F96669"/>
    <w:pPr>
      <w:tabs>
        <w:tab w:val="center" w:pos="4153"/>
        <w:tab w:val="right" w:pos="8306"/>
      </w:tabs>
      <w:snapToGrid w:val="0"/>
      <w:jc w:val="left"/>
    </w:pPr>
    <w:rPr>
      <w:sz w:val="18"/>
      <w:szCs w:val="18"/>
    </w:rPr>
  </w:style>
  <w:style w:type="character" w:customStyle="1" w:styleId="ad">
    <w:name w:val="页脚 字符"/>
    <w:basedOn w:val="a0"/>
    <w:link w:val="ac"/>
    <w:uiPriority w:val="99"/>
    <w:rsid w:val="00F96669"/>
    <w:rPr>
      <w:rFonts w:asciiTheme="minorHAnsi" w:eastAsiaTheme="minorEastAsia" w:hAnsiTheme="minorHAnsi" w:cstheme="minorBidi"/>
      <w:kern w:val="2"/>
      <w:sz w:val="18"/>
      <w:szCs w:val="18"/>
    </w:rPr>
  </w:style>
  <w:style w:type="character" w:customStyle="1" w:styleId="30">
    <w:name w:val="标题 3 字符"/>
    <w:basedOn w:val="a0"/>
    <w:link w:val="3"/>
    <w:uiPriority w:val="9"/>
    <w:rsid w:val="00832ED8"/>
    <w:rPr>
      <w:rFonts w:asciiTheme="minorHAnsi" w:eastAsiaTheme="minorEastAsia" w:hAnsiTheme="minorHAnsi" w:cstheme="minorBidi"/>
      <w:b/>
      <w:kern w:val="2"/>
      <w:sz w:val="32"/>
      <w:szCs w:val="22"/>
    </w:rPr>
  </w:style>
  <w:style w:type="character" w:styleId="ae">
    <w:name w:val="Unresolved Mention"/>
    <w:basedOn w:val="a0"/>
    <w:uiPriority w:val="99"/>
    <w:semiHidden/>
    <w:unhideWhenUsed/>
    <w:rsid w:val="00792D32"/>
    <w:rPr>
      <w:color w:val="605E5C"/>
      <w:shd w:val="clear" w:color="auto" w:fill="E1DFDD"/>
    </w:rPr>
  </w:style>
  <w:style w:type="character" w:customStyle="1" w:styleId="10">
    <w:name w:val="尾注文本 字符1"/>
    <w:link w:val="a3"/>
    <w:rsid w:val="00B61448"/>
    <w:rPr>
      <w:rFonts w:asciiTheme="minorHAnsi" w:hAnsiTheme="minorHAnsi" w:cstheme="minorBidi"/>
      <w:kern w:val="2"/>
      <w:sz w:val="24"/>
      <w:szCs w:val="22"/>
    </w:rPr>
  </w:style>
  <w:style w:type="paragraph" w:customStyle="1" w:styleId="af">
    <w:basedOn w:val="a"/>
    <w:next w:val="a8"/>
    <w:uiPriority w:val="34"/>
    <w:qFormat/>
    <w:rsid w:val="00B61448"/>
    <w:pPr>
      <w:spacing w:line="240" w:lineRule="auto"/>
      <w:ind w:firstLineChars="200" w:firstLine="420"/>
    </w:pPr>
    <w:rPr>
      <w:rFonts w:ascii="Calibri" w:hAnsi="Calibri" w:cs="Times New Roman"/>
    </w:rPr>
  </w:style>
  <w:style w:type="paragraph" w:styleId="af0">
    <w:name w:val="caption"/>
    <w:basedOn w:val="a"/>
    <w:next w:val="a"/>
    <w:uiPriority w:val="35"/>
    <w:unhideWhenUsed/>
    <w:qFormat/>
    <w:rsid w:val="00BC4E40"/>
    <w:rPr>
      <w:rFonts w:asciiTheme="majorHAnsi" w:eastAsia="黑体" w:hAnsiTheme="majorHAnsi" w:cstheme="majorBidi"/>
      <w:sz w:val="20"/>
      <w:szCs w:val="20"/>
    </w:rPr>
  </w:style>
  <w:style w:type="character" w:customStyle="1" w:styleId="mord">
    <w:name w:val="mord"/>
    <w:basedOn w:val="a0"/>
    <w:rsid w:val="00192D09"/>
  </w:style>
  <w:style w:type="character" w:customStyle="1" w:styleId="vlist-s">
    <w:name w:val="vlist-s"/>
    <w:basedOn w:val="a0"/>
    <w:rsid w:val="00192D09"/>
  </w:style>
  <w:style w:type="character" w:customStyle="1" w:styleId="40">
    <w:name w:val="标题 4 字符"/>
    <w:basedOn w:val="a0"/>
    <w:link w:val="4"/>
    <w:uiPriority w:val="9"/>
    <w:rsid w:val="00CA1CD9"/>
    <w:rPr>
      <w:rFonts w:asciiTheme="majorHAnsi" w:eastAsiaTheme="majorEastAsia" w:hAnsiTheme="majorHAnsi" w:cstheme="majorBidi"/>
      <w:b/>
      <w:bCs/>
      <w:kern w:val="2"/>
      <w:sz w:val="28"/>
      <w:szCs w:val="28"/>
    </w:rPr>
  </w:style>
  <w:style w:type="character" w:customStyle="1" w:styleId="af1">
    <w:name w:val="尾注文本 字符"/>
    <w:basedOn w:val="a0"/>
    <w:uiPriority w:val="99"/>
    <w:semiHidden/>
    <w:rsid w:val="007F15D6"/>
    <w:rPr>
      <w:rFonts w:eastAsia="宋体"/>
      <w:kern w:val="2"/>
      <w:sz w:val="24"/>
      <w:szCs w:val="22"/>
    </w:rPr>
  </w:style>
  <w:style w:type="character" w:styleId="af2">
    <w:name w:val="annotation reference"/>
    <w:basedOn w:val="a0"/>
    <w:uiPriority w:val="99"/>
    <w:semiHidden/>
    <w:unhideWhenUsed/>
    <w:rsid w:val="00192025"/>
    <w:rPr>
      <w:sz w:val="21"/>
      <w:szCs w:val="21"/>
    </w:rPr>
  </w:style>
  <w:style w:type="paragraph" w:styleId="af3">
    <w:name w:val="annotation text"/>
    <w:basedOn w:val="a"/>
    <w:link w:val="af4"/>
    <w:uiPriority w:val="99"/>
    <w:semiHidden/>
    <w:unhideWhenUsed/>
    <w:rsid w:val="00192025"/>
    <w:pPr>
      <w:jc w:val="left"/>
    </w:pPr>
  </w:style>
  <w:style w:type="character" w:customStyle="1" w:styleId="af4">
    <w:name w:val="批注文字 字符"/>
    <w:basedOn w:val="a0"/>
    <w:link w:val="af3"/>
    <w:uiPriority w:val="99"/>
    <w:semiHidden/>
    <w:rsid w:val="00192025"/>
    <w:rPr>
      <w:rFonts w:asciiTheme="minorHAnsi" w:hAnsiTheme="minorHAnsi" w:cstheme="minorBidi"/>
      <w:kern w:val="2"/>
      <w:sz w:val="24"/>
      <w:szCs w:val="22"/>
    </w:rPr>
  </w:style>
  <w:style w:type="paragraph" w:styleId="af5">
    <w:name w:val="annotation subject"/>
    <w:basedOn w:val="af3"/>
    <w:next w:val="af3"/>
    <w:link w:val="af6"/>
    <w:uiPriority w:val="99"/>
    <w:semiHidden/>
    <w:unhideWhenUsed/>
    <w:rsid w:val="00192025"/>
    <w:rPr>
      <w:b/>
      <w:bCs/>
    </w:rPr>
  </w:style>
  <w:style w:type="character" w:customStyle="1" w:styleId="af6">
    <w:name w:val="批注主题 字符"/>
    <w:basedOn w:val="af4"/>
    <w:link w:val="af5"/>
    <w:uiPriority w:val="99"/>
    <w:semiHidden/>
    <w:rsid w:val="00192025"/>
    <w:rPr>
      <w:rFonts w:asciiTheme="minorHAnsi" w:hAnsiTheme="minorHAnsi" w:cstheme="minorBidi"/>
      <w:b/>
      <w:bCs/>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367292">
      <w:bodyDiv w:val="1"/>
      <w:marLeft w:val="0"/>
      <w:marRight w:val="0"/>
      <w:marTop w:val="0"/>
      <w:marBottom w:val="0"/>
      <w:divBdr>
        <w:top w:val="none" w:sz="0" w:space="0" w:color="auto"/>
        <w:left w:val="none" w:sz="0" w:space="0" w:color="auto"/>
        <w:bottom w:val="none" w:sz="0" w:space="0" w:color="auto"/>
        <w:right w:val="none" w:sz="0" w:space="0" w:color="auto"/>
      </w:divBdr>
    </w:div>
    <w:div w:id="182742263">
      <w:bodyDiv w:val="1"/>
      <w:marLeft w:val="0"/>
      <w:marRight w:val="0"/>
      <w:marTop w:val="0"/>
      <w:marBottom w:val="0"/>
      <w:divBdr>
        <w:top w:val="none" w:sz="0" w:space="0" w:color="auto"/>
        <w:left w:val="none" w:sz="0" w:space="0" w:color="auto"/>
        <w:bottom w:val="none" w:sz="0" w:space="0" w:color="auto"/>
        <w:right w:val="none" w:sz="0" w:space="0" w:color="auto"/>
      </w:divBdr>
      <w:divsChild>
        <w:div w:id="352348013">
          <w:marLeft w:val="0"/>
          <w:marRight w:val="0"/>
          <w:marTop w:val="0"/>
          <w:marBottom w:val="0"/>
          <w:divBdr>
            <w:top w:val="none" w:sz="0" w:space="0" w:color="auto"/>
            <w:left w:val="none" w:sz="0" w:space="0" w:color="auto"/>
            <w:bottom w:val="none" w:sz="0" w:space="0" w:color="auto"/>
            <w:right w:val="none" w:sz="0" w:space="0" w:color="auto"/>
          </w:divBdr>
        </w:div>
        <w:div w:id="1711876943">
          <w:marLeft w:val="0"/>
          <w:marRight w:val="0"/>
          <w:marTop w:val="0"/>
          <w:marBottom w:val="0"/>
          <w:divBdr>
            <w:top w:val="none" w:sz="0" w:space="0" w:color="auto"/>
            <w:left w:val="none" w:sz="0" w:space="0" w:color="auto"/>
            <w:bottom w:val="none" w:sz="0" w:space="0" w:color="auto"/>
            <w:right w:val="none" w:sz="0" w:space="0" w:color="auto"/>
          </w:divBdr>
        </w:div>
      </w:divsChild>
    </w:div>
    <w:div w:id="388382253">
      <w:bodyDiv w:val="1"/>
      <w:marLeft w:val="0"/>
      <w:marRight w:val="0"/>
      <w:marTop w:val="0"/>
      <w:marBottom w:val="0"/>
      <w:divBdr>
        <w:top w:val="none" w:sz="0" w:space="0" w:color="auto"/>
        <w:left w:val="none" w:sz="0" w:space="0" w:color="auto"/>
        <w:bottom w:val="none" w:sz="0" w:space="0" w:color="auto"/>
        <w:right w:val="none" w:sz="0" w:space="0" w:color="auto"/>
      </w:divBdr>
    </w:div>
    <w:div w:id="495531487">
      <w:bodyDiv w:val="1"/>
      <w:marLeft w:val="0"/>
      <w:marRight w:val="0"/>
      <w:marTop w:val="0"/>
      <w:marBottom w:val="0"/>
      <w:divBdr>
        <w:top w:val="none" w:sz="0" w:space="0" w:color="auto"/>
        <w:left w:val="none" w:sz="0" w:space="0" w:color="auto"/>
        <w:bottom w:val="none" w:sz="0" w:space="0" w:color="auto"/>
        <w:right w:val="none" w:sz="0" w:space="0" w:color="auto"/>
      </w:divBdr>
      <w:divsChild>
        <w:div w:id="758217264">
          <w:marLeft w:val="0"/>
          <w:marRight w:val="0"/>
          <w:marTop w:val="0"/>
          <w:marBottom w:val="0"/>
          <w:divBdr>
            <w:top w:val="none" w:sz="0" w:space="0" w:color="auto"/>
            <w:left w:val="none" w:sz="0" w:space="0" w:color="auto"/>
            <w:bottom w:val="none" w:sz="0" w:space="0" w:color="auto"/>
            <w:right w:val="none" w:sz="0" w:space="0" w:color="auto"/>
          </w:divBdr>
        </w:div>
        <w:div w:id="540555383">
          <w:marLeft w:val="0"/>
          <w:marRight w:val="0"/>
          <w:marTop w:val="0"/>
          <w:marBottom w:val="0"/>
          <w:divBdr>
            <w:top w:val="none" w:sz="0" w:space="0" w:color="auto"/>
            <w:left w:val="none" w:sz="0" w:space="0" w:color="auto"/>
            <w:bottom w:val="none" w:sz="0" w:space="0" w:color="auto"/>
            <w:right w:val="none" w:sz="0" w:space="0" w:color="auto"/>
          </w:divBdr>
        </w:div>
        <w:div w:id="1128547660">
          <w:marLeft w:val="0"/>
          <w:marRight w:val="0"/>
          <w:marTop w:val="0"/>
          <w:marBottom w:val="0"/>
          <w:divBdr>
            <w:top w:val="none" w:sz="0" w:space="0" w:color="auto"/>
            <w:left w:val="none" w:sz="0" w:space="0" w:color="auto"/>
            <w:bottom w:val="none" w:sz="0" w:space="0" w:color="auto"/>
            <w:right w:val="none" w:sz="0" w:space="0" w:color="auto"/>
          </w:divBdr>
        </w:div>
      </w:divsChild>
    </w:div>
    <w:div w:id="752356061">
      <w:bodyDiv w:val="1"/>
      <w:marLeft w:val="0"/>
      <w:marRight w:val="0"/>
      <w:marTop w:val="0"/>
      <w:marBottom w:val="0"/>
      <w:divBdr>
        <w:top w:val="none" w:sz="0" w:space="0" w:color="auto"/>
        <w:left w:val="none" w:sz="0" w:space="0" w:color="auto"/>
        <w:bottom w:val="none" w:sz="0" w:space="0" w:color="auto"/>
        <w:right w:val="none" w:sz="0" w:space="0" w:color="auto"/>
      </w:divBdr>
    </w:div>
    <w:div w:id="848256135">
      <w:bodyDiv w:val="1"/>
      <w:marLeft w:val="0"/>
      <w:marRight w:val="0"/>
      <w:marTop w:val="0"/>
      <w:marBottom w:val="0"/>
      <w:divBdr>
        <w:top w:val="none" w:sz="0" w:space="0" w:color="auto"/>
        <w:left w:val="none" w:sz="0" w:space="0" w:color="auto"/>
        <w:bottom w:val="none" w:sz="0" w:space="0" w:color="auto"/>
        <w:right w:val="none" w:sz="0" w:space="0" w:color="auto"/>
      </w:divBdr>
    </w:div>
    <w:div w:id="1085036319">
      <w:bodyDiv w:val="1"/>
      <w:marLeft w:val="0"/>
      <w:marRight w:val="0"/>
      <w:marTop w:val="0"/>
      <w:marBottom w:val="0"/>
      <w:divBdr>
        <w:top w:val="none" w:sz="0" w:space="0" w:color="auto"/>
        <w:left w:val="none" w:sz="0" w:space="0" w:color="auto"/>
        <w:bottom w:val="none" w:sz="0" w:space="0" w:color="auto"/>
        <w:right w:val="none" w:sz="0" w:space="0" w:color="auto"/>
      </w:divBdr>
    </w:div>
    <w:div w:id="1107887935">
      <w:bodyDiv w:val="1"/>
      <w:marLeft w:val="0"/>
      <w:marRight w:val="0"/>
      <w:marTop w:val="0"/>
      <w:marBottom w:val="0"/>
      <w:divBdr>
        <w:top w:val="none" w:sz="0" w:space="0" w:color="auto"/>
        <w:left w:val="none" w:sz="0" w:space="0" w:color="auto"/>
        <w:bottom w:val="none" w:sz="0" w:space="0" w:color="auto"/>
        <w:right w:val="none" w:sz="0" w:space="0" w:color="auto"/>
      </w:divBdr>
    </w:div>
    <w:div w:id="1500998051">
      <w:bodyDiv w:val="1"/>
      <w:marLeft w:val="0"/>
      <w:marRight w:val="0"/>
      <w:marTop w:val="0"/>
      <w:marBottom w:val="0"/>
      <w:divBdr>
        <w:top w:val="none" w:sz="0" w:space="0" w:color="auto"/>
        <w:left w:val="none" w:sz="0" w:space="0" w:color="auto"/>
        <w:bottom w:val="none" w:sz="0" w:space="0" w:color="auto"/>
        <w:right w:val="none" w:sz="0" w:space="0" w:color="auto"/>
      </w:divBdr>
    </w:div>
    <w:div w:id="1533957867">
      <w:bodyDiv w:val="1"/>
      <w:marLeft w:val="0"/>
      <w:marRight w:val="0"/>
      <w:marTop w:val="0"/>
      <w:marBottom w:val="0"/>
      <w:divBdr>
        <w:top w:val="none" w:sz="0" w:space="0" w:color="auto"/>
        <w:left w:val="none" w:sz="0" w:space="0" w:color="auto"/>
        <w:bottom w:val="none" w:sz="0" w:space="0" w:color="auto"/>
        <w:right w:val="none" w:sz="0" w:space="0" w:color="auto"/>
      </w:divBdr>
    </w:div>
    <w:div w:id="1678269628">
      <w:bodyDiv w:val="1"/>
      <w:marLeft w:val="0"/>
      <w:marRight w:val="0"/>
      <w:marTop w:val="0"/>
      <w:marBottom w:val="0"/>
      <w:divBdr>
        <w:top w:val="none" w:sz="0" w:space="0" w:color="auto"/>
        <w:left w:val="none" w:sz="0" w:space="0" w:color="auto"/>
        <w:bottom w:val="none" w:sz="0" w:space="0" w:color="auto"/>
        <w:right w:val="none" w:sz="0" w:space="0" w:color="auto"/>
      </w:divBdr>
    </w:div>
    <w:div w:id="1921712217">
      <w:bodyDiv w:val="1"/>
      <w:marLeft w:val="0"/>
      <w:marRight w:val="0"/>
      <w:marTop w:val="0"/>
      <w:marBottom w:val="0"/>
      <w:divBdr>
        <w:top w:val="none" w:sz="0" w:space="0" w:color="auto"/>
        <w:left w:val="none" w:sz="0" w:space="0" w:color="auto"/>
        <w:bottom w:val="none" w:sz="0" w:space="0" w:color="auto"/>
        <w:right w:val="none" w:sz="0" w:space="0" w:color="auto"/>
      </w:divBdr>
      <w:divsChild>
        <w:div w:id="604465111">
          <w:marLeft w:val="0"/>
          <w:marRight w:val="0"/>
          <w:marTop w:val="0"/>
          <w:marBottom w:val="0"/>
          <w:divBdr>
            <w:top w:val="none" w:sz="0" w:space="0" w:color="auto"/>
            <w:left w:val="none" w:sz="0" w:space="0" w:color="auto"/>
            <w:bottom w:val="none" w:sz="0" w:space="0" w:color="auto"/>
            <w:right w:val="none" w:sz="0" w:space="0" w:color="auto"/>
          </w:divBdr>
        </w:div>
        <w:div w:id="1446541591">
          <w:marLeft w:val="0"/>
          <w:marRight w:val="0"/>
          <w:marTop w:val="0"/>
          <w:marBottom w:val="0"/>
          <w:divBdr>
            <w:top w:val="none" w:sz="0" w:space="0" w:color="auto"/>
            <w:left w:val="none" w:sz="0" w:space="0" w:color="auto"/>
            <w:bottom w:val="none" w:sz="0" w:space="0" w:color="auto"/>
            <w:right w:val="none" w:sz="0" w:space="0" w:color="auto"/>
          </w:divBdr>
        </w:div>
        <w:div w:id="230849604">
          <w:marLeft w:val="0"/>
          <w:marRight w:val="0"/>
          <w:marTop w:val="0"/>
          <w:marBottom w:val="0"/>
          <w:divBdr>
            <w:top w:val="none" w:sz="0" w:space="0" w:color="auto"/>
            <w:left w:val="none" w:sz="0" w:space="0" w:color="auto"/>
            <w:bottom w:val="none" w:sz="0" w:space="0" w:color="auto"/>
            <w:right w:val="none" w:sz="0" w:space="0" w:color="auto"/>
          </w:divBdr>
        </w:div>
        <w:div w:id="1564096938">
          <w:marLeft w:val="0"/>
          <w:marRight w:val="0"/>
          <w:marTop w:val="0"/>
          <w:marBottom w:val="0"/>
          <w:divBdr>
            <w:top w:val="none" w:sz="0" w:space="0" w:color="auto"/>
            <w:left w:val="none" w:sz="0" w:space="0" w:color="auto"/>
            <w:bottom w:val="none" w:sz="0" w:space="0" w:color="auto"/>
            <w:right w:val="none" w:sz="0" w:space="0" w:color="auto"/>
          </w:divBdr>
        </w:div>
        <w:div w:id="1382631699">
          <w:marLeft w:val="0"/>
          <w:marRight w:val="0"/>
          <w:marTop w:val="0"/>
          <w:marBottom w:val="0"/>
          <w:divBdr>
            <w:top w:val="none" w:sz="0" w:space="0" w:color="auto"/>
            <w:left w:val="none" w:sz="0" w:space="0" w:color="auto"/>
            <w:bottom w:val="none" w:sz="0" w:space="0" w:color="auto"/>
            <w:right w:val="none" w:sz="0" w:space="0" w:color="auto"/>
          </w:divBdr>
        </w:div>
        <w:div w:id="76099576">
          <w:marLeft w:val="0"/>
          <w:marRight w:val="0"/>
          <w:marTop w:val="0"/>
          <w:marBottom w:val="0"/>
          <w:divBdr>
            <w:top w:val="none" w:sz="0" w:space="0" w:color="auto"/>
            <w:left w:val="none" w:sz="0" w:space="0" w:color="auto"/>
            <w:bottom w:val="none" w:sz="0" w:space="0" w:color="auto"/>
            <w:right w:val="none" w:sz="0" w:space="0" w:color="auto"/>
          </w:divBdr>
        </w:div>
        <w:div w:id="1337418292">
          <w:marLeft w:val="0"/>
          <w:marRight w:val="0"/>
          <w:marTop w:val="0"/>
          <w:marBottom w:val="0"/>
          <w:divBdr>
            <w:top w:val="none" w:sz="0" w:space="0" w:color="auto"/>
            <w:left w:val="none" w:sz="0" w:space="0" w:color="auto"/>
            <w:bottom w:val="none" w:sz="0" w:space="0" w:color="auto"/>
            <w:right w:val="none" w:sz="0" w:space="0" w:color="auto"/>
          </w:divBdr>
        </w:div>
        <w:div w:id="96103915">
          <w:marLeft w:val="0"/>
          <w:marRight w:val="0"/>
          <w:marTop w:val="0"/>
          <w:marBottom w:val="0"/>
          <w:divBdr>
            <w:top w:val="none" w:sz="0" w:space="0" w:color="auto"/>
            <w:left w:val="none" w:sz="0" w:space="0" w:color="auto"/>
            <w:bottom w:val="none" w:sz="0" w:space="0" w:color="auto"/>
            <w:right w:val="none" w:sz="0" w:space="0" w:color="auto"/>
          </w:divBdr>
        </w:div>
        <w:div w:id="1960334628">
          <w:marLeft w:val="0"/>
          <w:marRight w:val="0"/>
          <w:marTop w:val="0"/>
          <w:marBottom w:val="0"/>
          <w:divBdr>
            <w:top w:val="none" w:sz="0" w:space="0" w:color="auto"/>
            <w:left w:val="none" w:sz="0" w:space="0" w:color="auto"/>
            <w:bottom w:val="none" w:sz="0" w:space="0" w:color="auto"/>
            <w:right w:val="none" w:sz="0" w:space="0" w:color="auto"/>
          </w:divBdr>
        </w:div>
        <w:div w:id="1716613182">
          <w:marLeft w:val="0"/>
          <w:marRight w:val="0"/>
          <w:marTop w:val="0"/>
          <w:marBottom w:val="0"/>
          <w:divBdr>
            <w:top w:val="none" w:sz="0" w:space="0" w:color="auto"/>
            <w:left w:val="none" w:sz="0" w:space="0" w:color="auto"/>
            <w:bottom w:val="none" w:sz="0" w:space="0" w:color="auto"/>
            <w:right w:val="none" w:sz="0" w:space="0" w:color="auto"/>
          </w:divBdr>
        </w:div>
        <w:div w:id="607738615">
          <w:marLeft w:val="0"/>
          <w:marRight w:val="0"/>
          <w:marTop w:val="0"/>
          <w:marBottom w:val="0"/>
          <w:divBdr>
            <w:top w:val="none" w:sz="0" w:space="0" w:color="auto"/>
            <w:left w:val="none" w:sz="0" w:space="0" w:color="auto"/>
            <w:bottom w:val="none" w:sz="0" w:space="0" w:color="auto"/>
            <w:right w:val="none" w:sz="0" w:space="0" w:color="auto"/>
          </w:divBdr>
        </w:div>
        <w:div w:id="1282374357">
          <w:marLeft w:val="0"/>
          <w:marRight w:val="0"/>
          <w:marTop w:val="0"/>
          <w:marBottom w:val="0"/>
          <w:divBdr>
            <w:top w:val="none" w:sz="0" w:space="0" w:color="auto"/>
            <w:left w:val="none" w:sz="0" w:space="0" w:color="auto"/>
            <w:bottom w:val="none" w:sz="0" w:space="0" w:color="auto"/>
            <w:right w:val="none" w:sz="0" w:space="0" w:color="auto"/>
          </w:divBdr>
        </w:div>
        <w:div w:id="1815248486">
          <w:marLeft w:val="0"/>
          <w:marRight w:val="0"/>
          <w:marTop w:val="0"/>
          <w:marBottom w:val="0"/>
          <w:divBdr>
            <w:top w:val="none" w:sz="0" w:space="0" w:color="auto"/>
            <w:left w:val="none" w:sz="0" w:space="0" w:color="auto"/>
            <w:bottom w:val="none" w:sz="0" w:space="0" w:color="auto"/>
            <w:right w:val="none" w:sz="0" w:space="0" w:color="auto"/>
          </w:divBdr>
        </w:div>
        <w:div w:id="931161304">
          <w:marLeft w:val="0"/>
          <w:marRight w:val="0"/>
          <w:marTop w:val="0"/>
          <w:marBottom w:val="0"/>
          <w:divBdr>
            <w:top w:val="none" w:sz="0" w:space="0" w:color="auto"/>
            <w:left w:val="none" w:sz="0" w:space="0" w:color="auto"/>
            <w:bottom w:val="none" w:sz="0" w:space="0" w:color="auto"/>
            <w:right w:val="none" w:sz="0" w:space="0" w:color="auto"/>
          </w:divBdr>
        </w:div>
      </w:divsChild>
    </w:div>
    <w:div w:id="2076774305">
      <w:bodyDiv w:val="1"/>
      <w:marLeft w:val="0"/>
      <w:marRight w:val="0"/>
      <w:marTop w:val="0"/>
      <w:marBottom w:val="0"/>
      <w:divBdr>
        <w:top w:val="none" w:sz="0" w:space="0" w:color="auto"/>
        <w:left w:val="none" w:sz="0" w:space="0" w:color="auto"/>
        <w:bottom w:val="none" w:sz="0" w:space="0" w:color="auto"/>
        <w:right w:val="none" w:sz="0" w:space="0" w:color="auto"/>
      </w:divBdr>
    </w:div>
    <w:div w:id="2088069052">
      <w:bodyDiv w:val="1"/>
      <w:marLeft w:val="0"/>
      <w:marRight w:val="0"/>
      <w:marTop w:val="0"/>
      <w:marBottom w:val="0"/>
      <w:divBdr>
        <w:top w:val="none" w:sz="0" w:space="0" w:color="auto"/>
        <w:left w:val="none" w:sz="0" w:space="0" w:color="auto"/>
        <w:bottom w:val="none" w:sz="0" w:space="0" w:color="auto"/>
        <w:right w:val="none" w:sz="0" w:space="0" w:color="auto"/>
      </w:divBdr>
    </w:div>
    <w:div w:id="21157109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www.xxx.com"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microsoft.com/office/2007/relationships/hdphoto" Target="media/hdphoto1.wdp"/><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0.emf"/><Relationship Id="rId31" Type="http://schemas.openxmlformats.org/officeDocument/2006/relationships/image" Target="media/image21.png"/><Relationship Id="rId44" Type="http://schemas.openxmlformats.org/officeDocument/2006/relationships/image" Target="media/image34.emf"/><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emf"/><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1.jpe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275ADA-AE5B-46AE-BF42-A3A00EF798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Pages>
  <Words>3976</Words>
  <Characters>22668</Characters>
  <Application>Microsoft Office Word</Application>
  <DocSecurity>0</DocSecurity>
  <Lines>188</Lines>
  <Paragraphs>53</Paragraphs>
  <ScaleCrop>false</ScaleCrop>
  <Company/>
  <LinksUpToDate>false</LinksUpToDate>
  <CharactersWithSpaces>26591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123456</dc:creator>
  <cp:lastModifiedBy>贲冠然的电脑</cp:lastModifiedBy>
  <cp:revision>5</cp:revision>
  <dcterms:created xsi:type="dcterms:W3CDTF">2022-06-11T13:09:00Z</dcterms:created>
  <dcterms:modified xsi:type="dcterms:W3CDTF">2022-06-11T13:26:00Z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2DCB1E1B54254358A3850AC53403B2CC</vt:lpwstr>
  </property>
</Properties>
</file>