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D5" w:rsidRDefault="007441F5" w:rsidP="007A1415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Atualmente, o sistema de controle de mudanças </w:t>
      </w:r>
      <w:r w:rsidRPr="007441F5">
        <w:rPr>
          <w:rFonts w:ascii="Segoe UI" w:hAnsi="Segoe UI" w:cs="Segoe UI"/>
          <w:color w:val="111111"/>
        </w:rPr>
        <w:t>não possui um ca</w:t>
      </w:r>
      <w:r>
        <w:rPr>
          <w:rFonts w:ascii="Segoe UI" w:hAnsi="Segoe UI" w:cs="Segoe UI"/>
          <w:color w:val="111111"/>
        </w:rPr>
        <w:t>mpo específico para informar o I</w:t>
      </w:r>
      <w:r w:rsidRPr="007441F5">
        <w:rPr>
          <w:rFonts w:ascii="Segoe UI" w:hAnsi="Segoe UI" w:cs="Segoe UI"/>
          <w:color w:val="111111"/>
        </w:rPr>
        <w:t>mpacto PROJEVISA</w:t>
      </w:r>
      <w:r>
        <w:rPr>
          <w:rFonts w:ascii="Segoe UI" w:hAnsi="Segoe UI" w:cs="Segoe UI"/>
          <w:color w:val="111111"/>
        </w:rPr>
        <w:t>. Essa lacuna pode afetar a precisão das análises e a tomada de decisões relacionadas às mudanças implementadas.</w:t>
      </w:r>
    </w:p>
    <w:p w:rsidR="007441F5" w:rsidRPr="00F45D72" w:rsidRDefault="007441F5" w:rsidP="007A14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Forte"/>
          <w:rFonts w:ascii="Segoe UI" w:eastAsia="Times New Roman" w:hAnsi="Segoe UI" w:cs="Segoe UI"/>
          <w:b w:val="0"/>
          <w:bCs w:val="0"/>
          <w:color w:val="111111"/>
          <w:sz w:val="24"/>
          <w:szCs w:val="24"/>
          <w:lang w:eastAsia="pt-BR"/>
        </w:rPr>
      </w:pPr>
      <w:r w:rsidRPr="00F45D7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Inclusão do Campo de Impacto</w:t>
      </w:r>
      <w:r w:rsidRPr="00F45D72">
        <w:rPr>
          <w:rFonts w:eastAsia="Times New Roman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hAnsi="Segoe UI" w:cs="Segoe UI"/>
          <w:color w:val="111111"/>
          <w:shd w:val="clear" w:color="auto" w:fill="F7F7F7"/>
        </w:rPr>
        <w:t>PROJEVISA</w:t>
      </w:r>
      <w:r w:rsidR="00127508">
        <w:rPr>
          <w:rStyle w:val="Forte"/>
          <w:rFonts w:ascii="Segoe UI" w:hAnsi="Segoe UI" w:cs="Segoe UI"/>
          <w:color w:val="111111"/>
          <w:shd w:val="clear" w:color="auto" w:fill="F7F7F7"/>
        </w:rPr>
        <w:t xml:space="preserve">: </w:t>
      </w:r>
      <w:r w:rsidR="00127508">
        <w:rPr>
          <w:rStyle w:val="Forte"/>
          <w:rFonts w:ascii="Segoe UI" w:hAnsi="Segoe UI" w:cs="Segoe UI"/>
          <w:b w:val="0"/>
          <w:color w:val="111111"/>
          <w:shd w:val="clear" w:color="auto" w:fill="F7F7F7"/>
        </w:rPr>
        <w:t>Informar se existe ou não impacto PROJEVISA</w:t>
      </w:r>
    </w:p>
    <w:p w:rsidR="007441F5" w:rsidRDefault="007441F5" w:rsidP="007A14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Responsáveis PROJEVISA: </w:t>
      </w:r>
      <w:r w:rsidRPr="007441F5"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Responsáveis pelo controle PROJEVISA</w:t>
      </w:r>
    </w:p>
    <w:p w:rsidR="00E4626D" w:rsidRDefault="00431030" w:rsidP="007A141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Validar se o campo projevisa gera o alerta para os responsáveis </w:t>
      </w:r>
    </w:p>
    <w:p w:rsidR="007A1415" w:rsidRDefault="007A1415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O campo foi incluso e pode ser inserido um endereço de e-mail do responsável ou endereço de um grupo do outlook</w:t>
      </w:r>
    </w:p>
    <w:p w:rsidR="0003603D" w:rsidRDefault="0003603D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</w:p>
    <w:p w:rsidR="0003603D" w:rsidRDefault="0003603D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</w:p>
    <w:p w:rsidR="0003603D" w:rsidRDefault="0003603D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Considerações:</w:t>
      </w:r>
    </w:p>
    <w:p w:rsidR="0003603D" w:rsidRDefault="0003603D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</w:p>
    <w:p w:rsidR="0003603D" w:rsidRPr="007A1415" w:rsidRDefault="0003603D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Aprovado. Foi verificado que foi incluído um campo de pergunta se a mudança impacta o projevisa, e no acesso administrador foi criado um campo para inserir um e-mail em que será informado caso seja necessário. (</w:t>
      </w:r>
      <w:bookmarkStart w:id="0" w:name="_GoBack"/>
      <w:bookmarkEnd w:id="0"/>
      <w:r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Precisa criar um grupo com os envolvidos neste processo.)</w:t>
      </w:r>
    </w:p>
    <w:sectPr w:rsidR="0003603D" w:rsidRPr="007A1415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03603D"/>
    <w:rsid w:val="00127508"/>
    <w:rsid w:val="001E14D7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7441F5"/>
    <w:rsid w:val="007A1415"/>
    <w:rsid w:val="007C2AD7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A465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F1E3-93AF-4FB4-88CD-68D30D1F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Julie Vieira</cp:lastModifiedBy>
  <cp:revision>17</cp:revision>
  <dcterms:created xsi:type="dcterms:W3CDTF">2023-12-05T13:52:00Z</dcterms:created>
  <dcterms:modified xsi:type="dcterms:W3CDTF">2024-05-24T11:24:00Z</dcterms:modified>
</cp:coreProperties>
</file>