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IA Gerar Documentações</w:t>
      </w:r>
    </w:p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/>
      <w:r>
        <w:rPr/>
        <w:t xml:space="preserve">Colocar uma trava sistêmica no Dynamics para que apenas o próprio setor responsável consiga remeter e receber as OTR</w:t>
      </w:r>
    </w:p>
    <w:p/>
    <w:p>
      <w:pPr/>
      <w:r>
        <w:rPr/>
        <w:t xml:space="preserve"/>
      </w:r>
    </w:p>
    <w:p/>
    <w:p>
      <w:pPr/>
      <w:r>
        <w:rPr/>
        <w:t xml:space="preserve">Caso de uso</w:t>
      </w:r>
    </w:p>
    <w:p/>
    <w:p>
      <w:pPr/>
      <w:r>
        <w:rPr/>
        <w:t xml:space="preserve"/>
      </w:r>
    </w:p>
    <w:p/>
    <w:p>
      <w:pPr/>
      <w:r>
        <w:rPr/>
        <w:t xml:space="preserve">Atualmente, qualquer setor pode remeter e receber OTR por outro setor, o que pode causar divergências nos saldos dos depósitos. Para resolver este problema, é necessário implementar uma trava sistêmica que permita apenas que o próprio setor responsável remeta e receba as OTR.</w:t>
      </w:r>
    </w:p>
    <w:p/>
    <w:p>
      <w:pPr/>
      <w:r>
        <w:rPr/>
        <w:t xml:space="preserve"/>
      </w:r>
    </w:p>
    <w:p/>
    <w:p>
      <w:pPr/>
      <w:r>
        <w:rPr/>
        <w:t xml:space="preserve">Diagrama de classe</w:t>
      </w:r>
    </w:p>
    <w:p/>
    <w:p>
      <w:pPr/>
      <w:r>
        <w:rPr/>
        <w:t xml:space="preserve"/>
      </w:r>
    </w:p>
    <w:p/>
    <w:p>
      <w:pPr/>
      <w:r>
        <w:rPr/>
        <w:t xml:space="preserve">```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Setor 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- id            |</w:t>
      </w:r>
    </w:p>
    <w:p/>
    <w:p>
      <w:pPr/>
      <w:r>
        <w:rPr/>
        <w:t xml:space="preserve">| - nome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+----------------+</w:t>
      </w:r>
    </w:p>
    <w:p/>
    <w:p>
      <w:pPr/>
      <w:r>
        <w:rPr/>
        <w:t xml:space="preserve">| OTR   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- id            |</w:t>
      </w:r>
    </w:p>
    <w:p/>
    <w:p>
      <w:pPr/>
      <w:r>
        <w:rPr/>
        <w:t xml:space="preserve">| - data_remetente |</w:t>
      </w:r>
    </w:p>
    <w:p/>
    <w:p>
      <w:pPr/>
      <w:r>
        <w:rPr/>
        <w:t xml:space="preserve">| - data_recebente |</w:t>
      </w:r>
    </w:p>
    <w:p/>
    <w:p>
      <w:pPr/>
      <w:r>
        <w:rPr/>
        <w:t xml:space="preserve">| - valor          |</w:t>
      </w:r>
    </w:p>
    <w:p/>
    <w:p>
      <w:pPr/>
      <w:r>
        <w:rPr/>
        <w:t xml:space="preserve">| - id_setor_remetente |</w:t>
      </w:r>
    </w:p>
    <w:p/>
    <w:p>
      <w:pPr/>
      <w:r>
        <w:rPr/>
        <w:t xml:space="preserve">| - id_setor_recebente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```</w:t>
      </w:r>
    </w:p>
    <w:p/>
    <w:p>
      <w:pPr/>
      <w:r>
        <w:rPr/>
        <w:t xml:space="preserve"/>
      </w:r>
    </w:p>
    <w:p/>
    <w:p>
      <w:pPr/>
      <w:r>
        <w:rPr/>
        <w:t xml:space="preserve">Lista de tarefas</w:t>
      </w:r>
    </w:p>
    <w:p/>
    <w:p>
      <w:pPr/>
      <w:r>
        <w:rPr/>
        <w:t xml:space="preserve"/>
      </w:r>
    </w:p>
    <w:p/>
    <w:p>
      <w:pPr/>
      <w:r>
        <w:rPr/>
        <w:t xml:space="preserve">1. Criar uma nova coluna na tabela `OTR` chamada `id_setor_responsável`.</w:t>
      </w:r>
    </w:p>
    <w:p/>
    <w:p>
      <w:pPr/>
      <w:r>
        <w:rPr/>
        <w:t xml:space="preserve">2. Estabelecer um relacionamento de chave estrangeira entre a coluna `id_setor_responsável` e a tabela `Setor`.</w:t>
      </w:r>
    </w:p>
    <w:p/>
    <w:p>
      <w:pPr/>
      <w:r>
        <w:rPr/>
        <w:t xml:space="preserve">3. Modificar as regras de negócio para permitir que apenas o setor responsável remeta e receba as OTR.</w:t>
      </w:r>
    </w:p>
    <w:p/>
    <w:p>
      <w:pPr/>
      <w:r>
        <w:rPr/>
        <w:t xml:space="preserve"/>
      </w:r>
    </w:p>
    <w:p/>
    <w:p>
      <w:pPr/>
      <w:r>
        <w:rPr/>
        <w:t xml:space="preserve">Cenário de teste</w:t>
      </w:r>
    </w:p>
    <w:p/>
    <w:p>
      <w:pPr/>
      <w:r>
        <w:rPr/>
        <w:t xml:space="preserve"/>
      </w:r>
    </w:p>
    <w:p/>
    <w:p>
      <w:pPr/>
      <w:r>
        <w:rPr/>
        <w:t xml:space="preserve">1. Criar dois setores: Setor A e Setor B.</w:t>
      </w:r>
    </w:p>
    <w:p/>
    <w:p>
      <w:pPr/>
      <w:r>
        <w:rPr/>
        <w:t xml:space="preserve">2. Criar uma OTR do Setor A para o Setor B.</w:t>
      </w:r>
    </w:p>
    <w:p/>
    <w:p>
      <w:pPr/>
      <w:r>
        <w:rPr/>
        <w:t xml:space="preserve">3. Verificar se a OTR foi criada com sucesso.</w:t>
      </w:r>
    </w:p>
    <w:p/>
    <w:p>
      <w:pPr/>
      <w:r>
        <w:rPr/>
        <w:t xml:space="preserve">4. Modificar o setor responsável da OTR para o Setor B.</w:t>
      </w:r>
    </w:p>
    <w:p/>
    <w:p>
      <w:pPr/>
      <w:r>
        <w:rPr/>
        <w:t xml:space="preserve">5. Tentar criar uma OTR do Setor B para o Setor A.</w:t>
      </w:r>
    </w:p>
    <w:p/>
    <w:p>
      <w:pPr/>
      <w:r>
        <w:rPr/>
        <w:t xml:space="preserve">6. Verificar se a tentativa de criação da OTR falhou.</w:t>
      </w:r>
    </w:p>
    <w:p/>
    <w:p>
      <w:pPr/>
      <w:r>
        <w:rPr/>
        <w:t xml:space="preserve"/>
      </w:r>
    </w:p>
    <w:p/>
    <w:p>
      <w:pPr/>
      <w:r>
        <w:rPr/>
        <w:t xml:space="preserve">Português</w:t>
      </w:r>
    </w:p>
    <w:p/>
    <w:p>
      <w:pPr/>
      <w:r>
        <w:rPr/>
        <w:t xml:space="preserve"/>
      </w:r>
    </w:p>
    <w:p/>
    <w:p>
      <w:pPr/>
      <w:r>
        <w:rPr/>
        <w:t xml:space="preserve">Colocar uma trava sistêmica no Dynamics para que apenas o próprio setor responsável consiga remeter e receber as OTR</w:t>
      </w:r>
    </w:p>
    <w:p/>
    <w:p>
      <w:pPr/>
      <w:r>
        <w:rPr/>
        <w:t xml:space="preserve"/>
      </w:r>
    </w:p>
    <w:p/>
    <w:p>
      <w:pPr/>
      <w:r>
        <w:rPr/>
        <w:t xml:space="preserve">Caso de uso</w:t>
      </w:r>
    </w:p>
    <w:p/>
    <w:p>
      <w:pPr/>
      <w:r>
        <w:rPr/>
        <w:t xml:space="preserve"/>
      </w:r>
    </w:p>
    <w:p/>
    <w:p>
      <w:pPr/>
      <w:r>
        <w:rPr/>
        <w:t xml:space="preserve">Atualmente, qualquer setor pode remeter e receber OTR por outro setor, fazendo com que possa ocorrer divergências nos saldos dos depósitos. Para resolver este problema, é necessário implementar uma trava sistêmica que permita apenas que o próprio setor responsável remeta e receba as OTR.</w:t>
      </w:r>
    </w:p>
    <w:p/>
    <w:p>
      <w:pPr/>
      <w:r>
        <w:rPr/>
        <w:t xml:space="preserve"/>
      </w:r>
    </w:p>
    <w:p/>
    <w:p>
      <w:pPr/>
      <w:r>
        <w:rPr/>
        <w:t xml:space="preserve">Diagrama de classe</w:t>
      </w:r>
    </w:p>
    <w:p/>
    <w:p>
      <w:pPr/>
      <w:r>
        <w:rPr/>
        <w:t xml:space="preserve"/>
      </w:r>
    </w:p>
    <w:p/>
    <w:p>
      <w:pPr/>
      <w:r>
        <w:rPr/>
        <w:t xml:space="preserve">```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Setor 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- id            |</w:t>
      </w:r>
    </w:p>
    <w:p/>
    <w:p>
      <w:pPr/>
      <w:r>
        <w:rPr/>
        <w:t xml:space="preserve">| - nome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+----------------+</w:t>
      </w:r>
    </w:p>
    <w:p/>
    <w:p>
      <w:pPr/>
      <w:r>
        <w:rPr/>
        <w:t xml:space="preserve">| OTR   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- id            |</w:t>
      </w:r>
    </w:p>
    <w:p/>
    <w:p>
      <w:pPr/>
      <w:r>
        <w:rPr/>
        <w:t xml:space="preserve">| - data_remetente |</w:t>
      </w:r>
    </w:p>
    <w:p/>
    <w:p>
      <w:pPr/>
      <w:r>
        <w:rPr/>
        <w:t xml:space="preserve">| - data_recebente |</w:t>
      </w:r>
    </w:p>
    <w:p/>
    <w:p>
      <w:pPr/>
      <w:r>
        <w:rPr/>
        <w:t xml:space="preserve">| - valor          |</w:t>
      </w:r>
    </w:p>
    <w:p/>
    <w:p>
      <w:pPr/>
      <w:r>
        <w:rPr/>
        <w:t xml:space="preserve">| - id_setor_remetente |</w:t>
      </w:r>
    </w:p>
    <w:p/>
    <w:p>
      <w:pPr/>
      <w:r>
        <w:rPr/>
        <w:t xml:space="preserve">| - id_setor_recebente |</w:t>
      </w:r>
    </w:p>
    <w:p/>
    <w:p>
      <w:pPr/>
      <w:r>
        <w:rPr/>
        <w:t xml:space="preserve">| - id_setor_responsável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```</w:t>
      </w:r>
    </w:p>
    <w:p/>
    <w:p>
      <w:pPr/>
      <w:r>
        <w:rPr/>
        <w:t xml:space="preserve"/>
      </w:r>
    </w:p>
    <w:p/>
    <w:p>
      <w:pPr/>
      <w:r>
        <w:rPr/>
        <w:t xml:space="preserve">Lista de tarefas</w:t>
      </w:r>
    </w:p>
    <w:p/>
    <w:p>
      <w:pPr/>
      <w:r>
        <w:rPr/>
        <w:t xml:space="preserve"/>
      </w:r>
    </w:p>
    <w:p/>
    <w:p>
      <w:pPr/>
      <w:r>
        <w:rPr/>
        <w:t xml:space="preserve">1. Criar uma nova coluna na tabela `OTR` chamada `id_setor_responsável`.</w:t>
      </w:r>
    </w:p>
    <w:p/>
    <w:p>
      <w:pPr/>
      <w:r>
        <w:rPr/>
        <w:t xml:space="preserve">2. Estabelecer um relacionamento de chave estrangeira entre a coluna `id_setor_responsável` e a tabela `Setor`.</w:t>
      </w:r>
    </w:p>
    <w:p/>
    <w:p>
      <w:pPr/>
      <w:r>
        <w:rPr/>
        <w:t xml:space="preserve">3. Modificar as regras de negócio para permitir que apenas o setor responsável remeta e receba as OTR.</w:t>
      </w:r>
    </w:p>
    <w:p/>
    <w:p>
      <w:pPr/>
      <w:r>
        <w:rPr/>
        <w:t xml:space="preserve"/>
      </w:r>
    </w:p>
    <w:p/>
    <w:p>
      <w:pPr/>
      <w:r>
        <w:rPr/>
        <w:t xml:space="preserve">Cenário de teste</w:t>
      </w:r>
    </w:p>
    <w:p/>
    <w:p>
      <w:pPr/>
      <w:r>
        <w:rPr/>
        <w:t xml:space="preserve"/>
      </w:r>
    </w:p>
    <w:p/>
    <w:p>
      <w:pPr/>
      <w:r>
        <w:rPr/>
        <w:t xml:space="preserve">1. Criar dois setores: Setor A e Setor B.</w:t>
      </w:r>
    </w:p>
    <w:p/>
    <w:p>
      <w:pPr/>
      <w:r>
        <w:rPr/>
        <w:t xml:space="preserve">2. Criar uma OTR do Setor A para o Setor B.</w:t>
      </w:r>
    </w:p>
    <w:p/>
    <w:p>
      <w:pPr/>
      <w:r>
        <w:rPr/>
        <w:t xml:space="preserve">3. Verificar se a OTR foi criada com sucesso.</w:t>
      </w:r>
    </w:p>
    <w:p/>
    <w:p>
      <w:pPr/>
      <w:r>
        <w:rPr/>
        <w:t xml:space="preserve">4. Modificar o setor responsável da OTR para o Setor B.</w:t>
      </w:r>
    </w:p>
    <w:p/>
    <w:p>
      <w:pPr/>
      <w:r>
        <w:rPr/>
        <w:t xml:space="preserve">5. Tentar criar uma OTR do Setor B para o Setor A.</w:t>
      </w:r>
    </w:p>
    <w:p/>
    <w:p>
      <w:pPr/>
      <w:r>
        <w:rPr/>
        <w:t xml:space="preserve">6. Verificar se a tentativa de criação da OTR falhou.</w:t>
      </w:r>
    </w:p>
    <w:p/>
    <w:p>
      <w:pPr/>
      <w:r>
        <w:rPr/>
        <w:t xml:space="preserve"/>
      </w:r>
    </w:p>
    <w:p/>
    <w:p>
      <w:pPr/>
      <w:r>
        <w:rPr/>
        <w:t xml:space="preserve">English</w:t>
      </w:r>
    </w:p>
    <w:p/>
    <w:p>
      <w:pPr/>
      <w:r>
        <w:rPr/>
        <w:t xml:space="preserve"/>
      </w:r>
    </w:p>
    <w:p/>
    <w:p>
      <w:pPr/>
      <w:r>
        <w:rPr/>
        <w:t xml:space="preserve">Implement a system lock in Dynamics so that only the responsible sector can send and receive OTRs</w:t>
      </w:r>
    </w:p>
    <w:p/>
    <w:p>
      <w:pPr/>
      <w:r>
        <w:rPr/>
        <w:t xml:space="preserve"/>
      </w:r>
    </w:p>
    <w:p/>
    <w:p>
      <w:pPr/>
      <w:r>
        <w:rPr/>
        <w:t xml:space="preserve">Use case</w:t>
      </w:r>
    </w:p>
    <w:p/>
    <w:p>
      <w:pPr/>
      <w:r>
        <w:rPr/>
        <w:t xml:space="preserve"/>
      </w:r>
    </w:p>
    <w:p/>
    <w:p>
      <w:pPr/>
      <w:r>
        <w:rPr/>
        <w:t xml:space="preserve">Currently, any sector can send and receive OTRs for another sector, which can cause discrepancies in deposit balances. To solve this problem, it is necessary to implement a system lock that allows only the responsible sector to send and receive OTRs.</w:t>
      </w:r>
    </w:p>
    <w:p/>
    <w:p>
      <w:pPr/>
      <w:r>
        <w:rPr/>
        <w:t xml:space="preserve"/>
      </w:r>
    </w:p>
    <w:p/>
    <w:p>
      <w:pPr/>
      <w:r>
        <w:rPr/>
        <w:t xml:space="preserve">Class diagram</w:t>
      </w:r>
    </w:p>
    <w:p/>
    <w:p>
      <w:pPr/>
      <w:r>
        <w:rPr/>
        <w:t xml:space="preserve"/>
      </w:r>
    </w:p>
    <w:p/>
    <w:p>
      <w:pPr/>
      <w:r>
        <w:rPr/>
        <w:t xml:space="preserve">```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Sector 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- id            |</w:t>
      </w:r>
    </w:p>
    <w:p/>
    <w:p>
      <w:pPr/>
      <w:r>
        <w:rPr/>
        <w:t xml:space="preserve">| - name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+----------------+</w:t>
      </w:r>
    </w:p>
    <w:p/>
    <w:p>
      <w:pPr/>
      <w:r>
        <w:rPr/>
        <w:t xml:space="preserve">| OTR   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- id            |</w:t>
      </w:r>
    </w:p>
    <w:p/>
    <w:p>
      <w:pPr/>
      <w:r>
        <w:rPr/>
        <w:t xml:space="preserve">| - date_sender    |</w:t>
      </w:r>
    </w:p>
    <w:p/>
    <w:p>
      <w:pPr/>
      <w:r>
        <w:rPr/>
        <w:t xml:space="preserve">| - date_receiver  |</w:t>
      </w:r>
    </w:p>
    <w:p/>
    <w:p>
      <w:pPr/>
      <w:r>
        <w:rPr/>
        <w:t xml:space="preserve">| - value          |</w:t>
      </w:r>
    </w:p>
    <w:p/>
    <w:p>
      <w:pPr/>
      <w:r>
        <w:rPr/>
        <w:t xml:space="preserve">| - id_sector_sender |</w:t>
      </w:r>
    </w:p>
    <w:p/>
    <w:p>
      <w:pPr/>
      <w:r>
        <w:rPr/>
        <w:t xml:space="preserve">| - id_sector_receiver |</w:t>
      </w:r>
    </w:p>
    <w:p/>
    <w:p>
      <w:pPr/>
      <w:r>
        <w:rPr/>
        <w:t xml:space="preserve">| - id_sector_responsible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```</w:t>
      </w:r>
    </w:p>
    <w:p/>
    <w:p>
      <w:pPr/>
      <w:r>
        <w:rPr/>
        <w:t xml:space="preserve"/>
      </w:r>
    </w:p>
    <w:p/>
    <w:p>
      <w:pPr/>
      <w:r>
        <w:rPr/>
        <w:t xml:space="preserve">To-do list</w:t>
      </w:r>
    </w:p>
    <w:p/>
    <w:p>
      <w:pPr/>
      <w:r>
        <w:rPr/>
        <w:t xml:space="preserve"/>
      </w:r>
    </w:p>
    <w:p/>
    <w:p>
      <w:pPr/>
      <w:r>
        <w:rPr/>
        <w:t xml:space="preserve">1. Create a new column in the `OTR` table called `id_sector_responsible`.</w:t>
      </w:r>
    </w:p>
    <w:p/>
    <w:p>
      <w:pPr/>
      <w:r>
        <w:rPr/>
        <w:t xml:space="preserve">2. Establish a foreign key relationship between the `id_sector_responsible` column and the `Sector` table.</w:t>
      </w:r>
    </w:p>
    <w:p/>
    <w:p>
      <w:pPr/>
      <w:r>
        <w:rPr/>
        <w:t xml:space="preserve">3. Modify the business rules to allow only the responsible sector to send and receive OTRs.</w:t>
      </w:r>
    </w:p>
    <w:p/>
    <w:p>
      <w:pPr/>
      <w:r>
        <w:rPr/>
        <w:t xml:space="preserve"/>
      </w:r>
    </w:p>
    <w:p/>
    <w:p>
      <w:pPr/>
      <w:r>
        <w:rPr/>
        <w:t xml:space="preserve">Test scenario</w:t>
      </w:r>
    </w:p>
    <w:p/>
    <w:p>
      <w:pPr/>
      <w:r>
        <w:rPr/>
        <w:t xml:space="preserve"/>
      </w:r>
    </w:p>
    <w:p/>
    <w:p>
      <w:pPr/>
      <w:r>
        <w:rPr/>
        <w:t xml:space="preserve">1. Create two sectors: Sector A and Sector B.</w:t>
      </w:r>
    </w:p>
    <w:p/>
    <w:p>
      <w:pPr/>
      <w:r>
        <w:rPr/>
        <w:t xml:space="preserve">2. Create an OTR from Sector A to Sector B.</w:t>
      </w:r>
    </w:p>
    <w:p/>
    <w:p>
      <w:pPr/>
      <w:r>
        <w:rPr/>
        <w:t xml:space="preserve">3. Verify that the OTR was created successfully.</w:t>
      </w:r>
    </w:p>
    <w:p/>
    <w:p>
      <w:pPr/>
      <w:r>
        <w:rPr/>
        <w:t xml:space="preserve">4. Modify the responsible sector of the OTR to Sector B.</w:t>
      </w:r>
    </w:p>
    <w:p/>
    <w:p>
      <w:pPr/>
      <w:r>
        <w:rPr/>
        <w:t xml:space="preserve">5. Try to create an OTR from Sector B to Sector A.</w:t>
      </w:r>
    </w:p>
    <w:p/>
    <w:p>
      <w:pPr/>
      <w:r>
        <w:rPr/>
        <w:t xml:space="preserve">6. Verify that the attempt to create the OTR failed.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2024-03-07T20:32:33+01:00</dcterms:created>
  <dcterms:modified xsi:type="dcterms:W3CDTF">2024-03-07T20:32:33+01:00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