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97D8EC" w14:textId="3A149CDA" w:rsidR="00445A88" w:rsidRPr="00445A88" w:rsidRDefault="00445A88">
      <w:pPr>
        <w:rPr>
          <w:i/>
          <w:color w:val="0000FF"/>
          <w:sz w:val="28"/>
        </w:rPr>
      </w:pPr>
      <w:r>
        <w:rPr>
          <w:b/>
          <w:sz w:val="28"/>
        </w:rPr>
        <w:t xml:space="preserve">Spike: </w:t>
      </w:r>
      <w:r w:rsidR="002A1B68">
        <w:rPr>
          <w:rStyle w:val="SubtleReference"/>
        </w:rPr>
        <w:t>12</w:t>
      </w:r>
      <w:r w:rsidRPr="00445A88">
        <w:rPr>
          <w:i/>
          <w:color w:val="0000FF"/>
          <w:sz w:val="28"/>
        </w:rPr>
        <w:t xml:space="preserve"> </w:t>
      </w:r>
    </w:p>
    <w:p w14:paraId="6969DBB4" w14:textId="1D9BCF23" w:rsidR="00445A88" w:rsidRPr="00445A88" w:rsidRDefault="00445A88">
      <w:pPr>
        <w:rPr>
          <w:b/>
          <w:color w:val="FF0000"/>
          <w:sz w:val="28"/>
        </w:rPr>
      </w:pPr>
      <w:r>
        <w:rPr>
          <w:b/>
          <w:sz w:val="28"/>
        </w:rPr>
        <w:t xml:space="preserve">Title: </w:t>
      </w:r>
      <w:r w:rsidR="002A1B68">
        <w:rPr>
          <w:rStyle w:val="SubtleReference"/>
        </w:rPr>
        <w:t>Command Pattern</w:t>
      </w:r>
    </w:p>
    <w:p w14:paraId="1D1E7FE7" w14:textId="77777777" w:rsidR="005126E1" w:rsidRDefault="005126E1">
      <w:pPr>
        <w:rPr>
          <w:b/>
          <w:sz w:val="24"/>
        </w:rPr>
      </w:pPr>
    </w:p>
    <w:p w14:paraId="361D8FE5" w14:textId="68DFEC14" w:rsidR="00445A88" w:rsidRPr="005126E1" w:rsidRDefault="00445A88">
      <w:pPr>
        <w:rPr>
          <w:b/>
          <w:sz w:val="24"/>
        </w:rPr>
      </w:pPr>
      <w:r w:rsidRPr="005126E1">
        <w:rPr>
          <w:b/>
          <w:sz w:val="24"/>
        </w:rPr>
        <w:t xml:space="preserve">Author: </w:t>
      </w:r>
      <w:r w:rsidR="002A1B68">
        <w:rPr>
          <w:rStyle w:val="SubtleReference"/>
        </w:rPr>
        <w:t>Ben Holmes</w:t>
      </w:r>
      <w:r w:rsidRPr="00D07B2F">
        <w:rPr>
          <w:rStyle w:val="SubtleReference"/>
        </w:rPr>
        <w:t xml:space="preserve">, </w:t>
      </w:r>
      <w:r w:rsidR="002A1B68">
        <w:rPr>
          <w:rStyle w:val="SubtleReference"/>
        </w:rPr>
        <w:t>103024841</w:t>
      </w:r>
    </w:p>
    <w:p w14:paraId="272608E7" w14:textId="77777777" w:rsidR="00445A88" w:rsidRPr="005126E1" w:rsidRDefault="00445A88" w:rsidP="00445A88">
      <w:pPr>
        <w:rPr>
          <w:sz w:val="24"/>
        </w:rPr>
      </w:pPr>
    </w:p>
    <w:p w14:paraId="79304F0B" w14:textId="77777777" w:rsidR="00445A88" w:rsidRPr="005126E1" w:rsidRDefault="00D07B2F" w:rsidP="00445A88">
      <w:pPr>
        <w:rPr>
          <w:b/>
          <w:sz w:val="24"/>
        </w:rPr>
      </w:pPr>
      <w:r w:rsidRPr="005126E1">
        <w:rPr>
          <w:b/>
          <w:sz w:val="24"/>
        </w:rPr>
        <w:t xml:space="preserve">Goals / deliverables:  </w:t>
      </w:r>
    </w:p>
    <w:p w14:paraId="5E5068B1" w14:textId="3B3431E9" w:rsidR="002A1B68" w:rsidRDefault="002A1B68" w:rsidP="002A1B6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Adventure file format needs to be extended to support game entities.</w:t>
      </w:r>
      <w:r>
        <w:rPr>
          <w:rStyle w:val="SubtleReference"/>
        </w:rPr>
        <w:tab/>
      </w:r>
    </w:p>
    <w:p w14:paraId="44AF4930" w14:textId="222A3077" w:rsidR="002A1B68" w:rsidRDefault="002A1B68" w:rsidP="002A1B68">
      <w:pPr>
        <w:pStyle w:val="ColorfulList-Accent11"/>
        <w:numPr>
          <w:ilvl w:val="1"/>
          <w:numId w:val="1"/>
        </w:numPr>
        <w:rPr>
          <w:rStyle w:val="SubtleReference"/>
        </w:rPr>
      </w:pPr>
      <w:r>
        <w:rPr>
          <w:rStyle w:val="SubtleReference"/>
        </w:rPr>
        <w:t>Commands will look at but not changes these entities</w:t>
      </w:r>
    </w:p>
    <w:p w14:paraId="4812D180" w14:textId="045C45AF" w:rsidR="002A1B68" w:rsidRDefault="002A1B68" w:rsidP="002A1B6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Command processor with commands:</w:t>
      </w:r>
    </w:p>
    <w:p w14:paraId="4756784A" w14:textId="1DE9518A" w:rsidR="002A1B68" w:rsidRDefault="002A1B68" w:rsidP="002A1B68">
      <w:pPr>
        <w:pStyle w:val="ColorfulList-Accent11"/>
        <w:numPr>
          <w:ilvl w:val="1"/>
          <w:numId w:val="1"/>
        </w:numPr>
        <w:rPr>
          <w:rStyle w:val="SubtleReference"/>
        </w:rPr>
      </w:pPr>
      <w:r>
        <w:rPr>
          <w:rStyle w:val="SubtleReference"/>
        </w:rPr>
        <w:t>GO: change location</w:t>
      </w:r>
    </w:p>
    <w:p w14:paraId="585049F1" w14:textId="1605E75C" w:rsidR="002A1B68" w:rsidRDefault="002A1B68" w:rsidP="002A1B68">
      <w:pPr>
        <w:pStyle w:val="ColorfulList-Accent11"/>
        <w:numPr>
          <w:ilvl w:val="1"/>
          <w:numId w:val="1"/>
        </w:numPr>
        <w:rPr>
          <w:rStyle w:val="SubtleReference"/>
        </w:rPr>
      </w:pPr>
      <w:r>
        <w:rPr>
          <w:rStyle w:val="SubtleReference"/>
        </w:rPr>
        <w:t>HELP: list commands and syntax</w:t>
      </w:r>
    </w:p>
    <w:p w14:paraId="6052A083" w14:textId="61C6811E" w:rsidR="002A1B68" w:rsidRDefault="002A1B68" w:rsidP="002A1B68">
      <w:pPr>
        <w:pStyle w:val="ColorfulList-Accent11"/>
        <w:numPr>
          <w:ilvl w:val="1"/>
          <w:numId w:val="1"/>
        </w:numPr>
        <w:rPr>
          <w:rStyle w:val="SubtleReference"/>
        </w:rPr>
      </w:pPr>
      <w:r>
        <w:rPr>
          <w:rStyle w:val="SubtleReference"/>
        </w:rPr>
        <w:t>INVENTORY: lists entities in player inventory</w:t>
      </w:r>
    </w:p>
    <w:p w14:paraId="19E8486C" w14:textId="1574804F" w:rsidR="002A1B68" w:rsidRDefault="002A1B68" w:rsidP="002A1B68">
      <w:pPr>
        <w:pStyle w:val="ColorfulList-Accent11"/>
        <w:numPr>
          <w:ilvl w:val="1"/>
          <w:numId w:val="1"/>
        </w:numPr>
        <w:rPr>
          <w:rStyle w:val="SubtleReference"/>
        </w:rPr>
      </w:pPr>
      <w:r>
        <w:rPr>
          <w:rStyle w:val="SubtleReference"/>
        </w:rPr>
        <w:t>LOOK, LOOK AT: shows details of location or entities</w:t>
      </w:r>
    </w:p>
    <w:p w14:paraId="0C21878C" w14:textId="7FE1C186" w:rsidR="002A1B68" w:rsidRDefault="002A1B68" w:rsidP="002A1B68">
      <w:pPr>
        <w:pStyle w:val="ColorfulList-Accent11"/>
        <w:numPr>
          <w:ilvl w:val="1"/>
          <w:numId w:val="1"/>
        </w:numPr>
        <w:rPr>
          <w:rStyle w:val="SubtleReference"/>
        </w:rPr>
      </w:pPr>
      <w:r>
        <w:rPr>
          <w:rStyle w:val="SubtleReference"/>
        </w:rPr>
        <w:t>ALIAS: remap command names</w:t>
      </w:r>
    </w:p>
    <w:p w14:paraId="75A5B200" w14:textId="66625120" w:rsidR="00373EE0" w:rsidRDefault="002A1B68" w:rsidP="00373EE0">
      <w:pPr>
        <w:pStyle w:val="ColorfulList-Accent11"/>
        <w:numPr>
          <w:ilvl w:val="1"/>
          <w:numId w:val="1"/>
        </w:numPr>
        <w:rPr>
          <w:rStyle w:val="SubtleReference"/>
        </w:rPr>
      </w:pPr>
      <w:r>
        <w:rPr>
          <w:rStyle w:val="SubtleReference"/>
        </w:rPr>
        <w:t>DEBUG: shows location tree and all relevant data</w:t>
      </w:r>
    </w:p>
    <w:p w14:paraId="6D3EDDE7" w14:textId="0C89C2AD" w:rsidR="002A1B68" w:rsidRPr="00D07B2F" w:rsidRDefault="002A1B68" w:rsidP="002A1B6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UML diagram for commands</w:t>
      </w:r>
    </w:p>
    <w:p w14:paraId="11338761" w14:textId="77777777" w:rsidR="00445A88" w:rsidRPr="00D07B2F" w:rsidRDefault="00445A88" w:rsidP="00445A88">
      <w:pPr>
        <w:rPr>
          <w:rStyle w:val="SubtleReference"/>
        </w:rPr>
      </w:pPr>
    </w:p>
    <w:p w14:paraId="00DD40D3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Technologies, Tools, and Resources used:</w:t>
      </w:r>
    </w:p>
    <w:p w14:paraId="4398FB4D" w14:textId="5165A0E3" w:rsidR="00445A88" w:rsidRDefault="002A1B68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Visual Studio 2022</w:t>
      </w:r>
    </w:p>
    <w:p w14:paraId="43BDDCD0" w14:textId="4A7E1021" w:rsidR="002A1B68" w:rsidRDefault="002A1B68" w:rsidP="00445A88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Draw.io</w:t>
      </w:r>
    </w:p>
    <w:p w14:paraId="51C43342" w14:textId="2C7D7740" w:rsidR="002A1B68" w:rsidRDefault="002A1B68" w:rsidP="00585BCB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Spike 11 (as base)</w:t>
      </w:r>
    </w:p>
    <w:p w14:paraId="2CC7DEBC" w14:textId="46D7C2BC" w:rsidR="00585BCB" w:rsidRPr="00D07B2F" w:rsidRDefault="00585BCB" w:rsidP="00585BCB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Spike 10 (player)</w:t>
      </w:r>
    </w:p>
    <w:p w14:paraId="5EED9A01" w14:textId="77777777" w:rsidR="00445A88" w:rsidRPr="00D07B2F" w:rsidRDefault="00445A88" w:rsidP="00445A88">
      <w:pPr>
        <w:rPr>
          <w:rStyle w:val="SubtleReference"/>
        </w:rPr>
      </w:pPr>
    </w:p>
    <w:p w14:paraId="5C39FAD1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Tasks undertaken: </w:t>
      </w:r>
    </w:p>
    <w:p w14:paraId="26212E54" w14:textId="31A85C9D" w:rsidR="00D07B2F" w:rsidRDefault="00585BCB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Copied across spike 11</w:t>
      </w:r>
    </w:p>
    <w:p w14:paraId="47ADE27B" w14:textId="45E07E2C" w:rsidR="00585BCB" w:rsidRDefault="00585BCB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Created entity class</w:t>
      </w:r>
    </w:p>
    <w:p w14:paraId="0B217EDC" w14:textId="6558B012" w:rsidR="00585BCB" w:rsidRDefault="00585BCB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Get entities from the json file</w:t>
      </w:r>
    </w:p>
    <w:p w14:paraId="720BD726" w14:textId="572EFA82" w:rsidR="00585BCB" w:rsidRDefault="00585BCB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Copied across player from spike 10 and improve it</w:t>
      </w:r>
    </w:p>
    <w:p w14:paraId="508886D5" w14:textId="5D699EDD" w:rsidR="00585BCB" w:rsidRDefault="00585BCB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Get player from json file</w:t>
      </w:r>
    </w:p>
    <w:p w14:paraId="6CCC12BB" w14:textId="3FD6FC8A" w:rsidR="00585BCB" w:rsidRDefault="00585BCB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Get basic command processing up (go and quit working considering they were done in spike 11)</w:t>
      </w:r>
    </w:p>
    <w:p w14:paraId="0AC3FBD6" w14:textId="498F4EA4" w:rsidR="00585BCB" w:rsidRDefault="00585BCB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Get the other commands working one at a time</w:t>
      </w:r>
    </w:p>
    <w:p w14:paraId="4659AD68" w14:textId="69DB22BB" w:rsidR="00585BCB" w:rsidRDefault="00585BCB" w:rsidP="00D07B2F">
      <w:pPr>
        <w:pStyle w:val="ColorfulList-Accent11"/>
        <w:numPr>
          <w:ilvl w:val="0"/>
          <w:numId w:val="1"/>
        </w:numPr>
        <w:rPr>
          <w:rStyle w:val="SubtleReference"/>
        </w:rPr>
      </w:pPr>
      <w:r>
        <w:rPr>
          <w:rStyle w:val="SubtleReference"/>
        </w:rPr>
        <w:t>Draw UML diagram</w:t>
      </w:r>
    </w:p>
    <w:p w14:paraId="61FB07A2" w14:textId="77777777" w:rsidR="00D07B2F" w:rsidRPr="00D07B2F" w:rsidRDefault="00D07B2F" w:rsidP="00D07B2F">
      <w:pPr>
        <w:pStyle w:val="ColorfulList-Accent11"/>
        <w:ind w:left="0"/>
        <w:rPr>
          <w:color w:val="5A5A5A" w:themeColor="text1" w:themeTint="A5"/>
          <w:sz w:val="28"/>
          <w:szCs w:val="28"/>
        </w:rPr>
      </w:pPr>
    </w:p>
    <w:p w14:paraId="7660B7C0" w14:textId="77777777" w:rsidR="00445A88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What we found out:</w:t>
      </w:r>
    </w:p>
    <w:p w14:paraId="6439063C" w14:textId="1ECD3A47" w:rsidR="00C95426" w:rsidRDefault="00C95426" w:rsidP="00445A88">
      <w:pPr>
        <w:rPr>
          <w:b/>
          <w:sz w:val="24"/>
        </w:rPr>
      </w:pPr>
      <w:r w:rsidRPr="00C95426">
        <w:rPr>
          <w:b/>
          <w:sz w:val="24"/>
        </w:rPr>
        <w:drawing>
          <wp:inline distT="0" distB="0" distL="0" distR="0" wp14:anchorId="42416778" wp14:editId="32C937AD">
            <wp:extent cx="4467849" cy="790685"/>
            <wp:effectExtent l="0" t="0" r="9525" b="9525"/>
            <wp:docPr id="17262041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04117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D22D" w14:textId="77777777" w:rsidR="00C95426" w:rsidRDefault="00C95426" w:rsidP="00445A88">
      <w:pPr>
        <w:rPr>
          <w:b/>
          <w:sz w:val="24"/>
        </w:rPr>
      </w:pPr>
    </w:p>
    <w:p w14:paraId="6CA83C25" w14:textId="77777777" w:rsidR="00C95426" w:rsidRDefault="00C95426" w:rsidP="00445A88">
      <w:pPr>
        <w:rPr>
          <w:b/>
          <w:sz w:val="24"/>
        </w:rPr>
      </w:pPr>
    </w:p>
    <w:p w14:paraId="7893F5F2" w14:textId="77777777" w:rsidR="00C95426" w:rsidRPr="005126E1" w:rsidRDefault="00C95426" w:rsidP="00445A88">
      <w:pPr>
        <w:rPr>
          <w:b/>
          <w:sz w:val="24"/>
        </w:rPr>
      </w:pPr>
    </w:p>
    <w:p w14:paraId="27249F54" w14:textId="78C196CA" w:rsidR="00445A88" w:rsidRDefault="00373EE0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 xml:space="preserve">The first deliverable was getting the adventurer file format to </w:t>
      </w:r>
      <w:r w:rsidR="00751AA9">
        <w:rPr>
          <w:rStyle w:val="SubtleReference"/>
        </w:rPr>
        <w:t>generate entities:</w:t>
      </w:r>
    </w:p>
    <w:p w14:paraId="0A71B347" w14:textId="77777777" w:rsidR="00751AA9" w:rsidRDefault="00751AA9" w:rsidP="00D07B2F">
      <w:pPr>
        <w:pStyle w:val="ColorfulList-Accent11"/>
        <w:ind w:left="0"/>
        <w:rPr>
          <w:rStyle w:val="SubtleReference"/>
        </w:rPr>
      </w:pPr>
    </w:p>
    <w:p w14:paraId="22A1CE95" w14:textId="5F4F3F32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First was the creation of the entity struct and the corresponding Json deserialization function:</w:t>
      </w:r>
    </w:p>
    <w:p w14:paraId="50C04A11" w14:textId="77777777" w:rsidR="00C95426" w:rsidRDefault="00C95426" w:rsidP="00D07B2F">
      <w:pPr>
        <w:pStyle w:val="ColorfulList-Accent11"/>
        <w:ind w:left="0"/>
        <w:rPr>
          <w:rStyle w:val="SubtleReference"/>
        </w:rPr>
      </w:pPr>
    </w:p>
    <w:p w14:paraId="067AA1C5" w14:textId="0C04156C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header</w:t>
      </w:r>
    </w:p>
    <w:p w14:paraId="45E1D0AE" w14:textId="003C067F" w:rsidR="00751AA9" w:rsidRDefault="00751AA9" w:rsidP="00D07B2F">
      <w:pPr>
        <w:pStyle w:val="ColorfulList-Accent11"/>
        <w:ind w:left="0"/>
        <w:rPr>
          <w:rStyle w:val="SubtleReference"/>
        </w:rPr>
      </w:pPr>
      <w:r w:rsidRPr="00751AA9">
        <w:rPr>
          <w:rStyle w:val="SubtleReference"/>
        </w:rPr>
        <w:drawing>
          <wp:inline distT="0" distB="0" distL="0" distR="0" wp14:anchorId="4F3578E5" wp14:editId="30DD7C48">
            <wp:extent cx="3505689" cy="1638529"/>
            <wp:effectExtent l="0" t="0" r="0" b="0"/>
            <wp:docPr id="10143363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6383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08E9" w14:textId="4E2A1FBF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cpp</w:t>
      </w:r>
    </w:p>
    <w:p w14:paraId="5B621BD3" w14:textId="1C5A7A4A" w:rsidR="00751AA9" w:rsidRDefault="00751AA9" w:rsidP="00D07B2F">
      <w:pPr>
        <w:pStyle w:val="ColorfulList-Accent11"/>
        <w:ind w:left="0"/>
        <w:rPr>
          <w:rStyle w:val="SubtleReference"/>
        </w:rPr>
      </w:pPr>
      <w:r w:rsidRPr="00751AA9">
        <w:rPr>
          <w:rStyle w:val="SubtleReference"/>
        </w:rPr>
        <w:drawing>
          <wp:inline distT="0" distB="0" distL="0" distR="0" wp14:anchorId="56122367" wp14:editId="3B7B9ED5">
            <wp:extent cx="3305636" cy="1257475"/>
            <wp:effectExtent l="0" t="0" r="9525" b="0"/>
            <wp:docPr id="137634172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41724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8E7D" w14:textId="77777777" w:rsidR="00751AA9" w:rsidRDefault="00751AA9" w:rsidP="00D07B2F">
      <w:pPr>
        <w:pStyle w:val="ColorfulList-Accent11"/>
        <w:ind w:left="0"/>
        <w:rPr>
          <w:rStyle w:val="SubtleReference"/>
        </w:rPr>
      </w:pPr>
    </w:p>
    <w:p w14:paraId="6B2BF875" w14:textId="62FDBCF0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Next the Json was updated to have an array of entities at each location called contents:</w:t>
      </w:r>
    </w:p>
    <w:p w14:paraId="0B1C2945" w14:textId="68E70DF8" w:rsidR="00751AA9" w:rsidRDefault="00751AA9" w:rsidP="00D07B2F">
      <w:pPr>
        <w:pStyle w:val="ColorfulList-Accent11"/>
        <w:ind w:left="0"/>
        <w:rPr>
          <w:rStyle w:val="SubtleReference"/>
        </w:rPr>
      </w:pPr>
      <w:r w:rsidRPr="00751AA9">
        <w:rPr>
          <w:rStyle w:val="SubtleReference"/>
        </w:rPr>
        <w:drawing>
          <wp:inline distT="0" distB="0" distL="0" distR="0" wp14:anchorId="030FC867" wp14:editId="6C24E692">
            <wp:extent cx="3791479" cy="1752845"/>
            <wp:effectExtent l="0" t="0" r="0" b="0"/>
            <wp:docPr id="15624274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2747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AA4C" w14:textId="1F7AD226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(this is the testing values which were identical for all the locations as there was no need for differing ones at this point)</w:t>
      </w:r>
    </w:p>
    <w:p w14:paraId="3F8A9FD4" w14:textId="77777777" w:rsidR="00751AA9" w:rsidRDefault="00751AA9" w:rsidP="00D07B2F">
      <w:pPr>
        <w:pStyle w:val="ColorfulList-Accent11"/>
        <w:ind w:left="0"/>
        <w:rPr>
          <w:rStyle w:val="SubtleReference"/>
        </w:rPr>
      </w:pPr>
    </w:p>
    <w:p w14:paraId="73593F86" w14:textId="7C04C36F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And finally, I needed to update the Locations Json deserialization to create the contents</w:t>
      </w:r>
    </w:p>
    <w:p w14:paraId="69F70709" w14:textId="3507D7C8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header</w:t>
      </w:r>
    </w:p>
    <w:p w14:paraId="3C8817A6" w14:textId="60BEB8BF" w:rsidR="00751AA9" w:rsidRDefault="00751AA9" w:rsidP="00D07B2F">
      <w:pPr>
        <w:pStyle w:val="ColorfulList-Accent11"/>
        <w:ind w:left="0"/>
        <w:rPr>
          <w:rStyle w:val="SubtleReference"/>
        </w:rPr>
      </w:pPr>
      <w:r w:rsidRPr="00751AA9">
        <w:rPr>
          <w:rStyle w:val="SubtleReference"/>
        </w:rPr>
        <w:drawing>
          <wp:inline distT="0" distB="0" distL="0" distR="0" wp14:anchorId="0FC258B9" wp14:editId="2DD262D0">
            <wp:extent cx="2857899" cy="314369"/>
            <wp:effectExtent l="0" t="0" r="0" b="9525"/>
            <wp:docPr id="6086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4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17C8" w14:textId="77777777" w:rsidR="00C95426" w:rsidRDefault="00C95426" w:rsidP="00D07B2F">
      <w:pPr>
        <w:pStyle w:val="ColorfulList-Accent11"/>
        <w:ind w:left="0"/>
        <w:rPr>
          <w:rStyle w:val="SubtleReference"/>
        </w:rPr>
      </w:pPr>
    </w:p>
    <w:p w14:paraId="3E863C1F" w14:textId="77777777" w:rsidR="00C95426" w:rsidRDefault="00C95426" w:rsidP="00D07B2F">
      <w:pPr>
        <w:pStyle w:val="ColorfulList-Accent11"/>
        <w:ind w:left="0"/>
        <w:rPr>
          <w:rStyle w:val="SubtleReference"/>
        </w:rPr>
      </w:pPr>
    </w:p>
    <w:p w14:paraId="293044A8" w14:textId="69CD3375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>cpp</w:t>
      </w:r>
    </w:p>
    <w:p w14:paraId="690B7602" w14:textId="54311CFA" w:rsidR="00751AA9" w:rsidRDefault="00751AA9" w:rsidP="00D07B2F">
      <w:pPr>
        <w:pStyle w:val="ColorfulList-Accent11"/>
        <w:ind w:left="0"/>
        <w:rPr>
          <w:rStyle w:val="SubtleReference"/>
        </w:rPr>
      </w:pPr>
      <w:r w:rsidRPr="00751AA9">
        <w:rPr>
          <w:rStyle w:val="SubtleReference"/>
        </w:rPr>
        <w:drawing>
          <wp:inline distT="0" distB="0" distL="0" distR="0" wp14:anchorId="7B318845" wp14:editId="2C714FB2">
            <wp:extent cx="5077534" cy="1086002"/>
            <wp:effectExtent l="0" t="0" r="0" b="0"/>
            <wp:docPr id="5289764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76483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CC6F" w14:textId="1534120C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(this loops through each object in the contents and assigns its id as the key to the contents map&lt;string, Entity&gt;)</w:t>
      </w:r>
    </w:p>
    <w:p w14:paraId="06B07A7B" w14:textId="77777777" w:rsidR="00751AA9" w:rsidRDefault="00751AA9" w:rsidP="00D07B2F">
      <w:pPr>
        <w:pStyle w:val="ColorfulList-Accent11"/>
        <w:ind w:left="0"/>
        <w:rPr>
          <w:rStyle w:val="SubtleReference"/>
        </w:rPr>
      </w:pPr>
    </w:p>
    <w:p w14:paraId="470D36EB" w14:textId="73EF639B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 xml:space="preserve">This was very simple to do given the experience in spike 11 being nearly the same, so I also transferred over the player to the Json and have its Json </w:t>
      </w:r>
      <w:r>
        <w:rPr>
          <w:rStyle w:val="SubtleReference"/>
        </w:rPr>
        <w:t>deserializ</w:t>
      </w:r>
      <w:r>
        <w:rPr>
          <w:rStyle w:val="SubtleReference"/>
        </w:rPr>
        <w:t>ation.</w:t>
      </w:r>
    </w:p>
    <w:p w14:paraId="76E30C7D" w14:textId="0C305559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header</w:t>
      </w:r>
    </w:p>
    <w:p w14:paraId="191781FE" w14:textId="64A9D09E" w:rsidR="00751AA9" w:rsidRDefault="00751AA9" w:rsidP="00D07B2F">
      <w:pPr>
        <w:pStyle w:val="ColorfulList-Accent11"/>
        <w:ind w:left="0"/>
        <w:rPr>
          <w:rStyle w:val="SubtleReference"/>
        </w:rPr>
      </w:pPr>
      <w:r w:rsidRPr="00751AA9">
        <w:rPr>
          <w:rStyle w:val="SubtleReference"/>
        </w:rPr>
        <w:drawing>
          <wp:inline distT="0" distB="0" distL="0" distR="0" wp14:anchorId="61B52E63" wp14:editId="4CA5E83E">
            <wp:extent cx="3505200" cy="1734716"/>
            <wp:effectExtent l="0" t="0" r="0" b="0"/>
            <wp:docPr id="145179237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92371" name="Picture 1" descr="A computer code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9732" cy="173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8B29" w14:textId="0FAF57AE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cpp</w:t>
      </w:r>
    </w:p>
    <w:p w14:paraId="7FCF8742" w14:textId="7AB5F5B5" w:rsidR="00751AA9" w:rsidRDefault="00751AA9" w:rsidP="00D07B2F">
      <w:pPr>
        <w:pStyle w:val="ColorfulList-Accent11"/>
        <w:ind w:left="0"/>
        <w:rPr>
          <w:rStyle w:val="SubtleReference"/>
        </w:rPr>
      </w:pPr>
      <w:r w:rsidRPr="00751AA9">
        <w:rPr>
          <w:rStyle w:val="SubtleReference"/>
        </w:rPr>
        <w:drawing>
          <wp:inline distT="0" distB="0" distL="0" distR="0" wp14:anchorId="31A0217B" wp14:editId="2DC27B81">
            <wp:extent cx="4849173" cy="2466975"/>
            <wp:effectExtent l="0" t="0" r="8890" b="0"/>
            <wp:docPr id="1894304994" name="Picture 1" descr="A computer screen with colorful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04994" name="Picture 1" descr="A computer screen with colorful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713" cy="24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D73F" w14:textId="29198C7A" w:rsidR="00751AA9" w:rsidRDefault="00751AA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Json</w:t>
      </w:r>
    </w:p>
    <w:p w14:paraId="1D29C080" w14:textId="5D771991" w:rsidR="00751AA9" w:rsidRDefault="00751AA9" w:rsidP="00D07B2F">
      <w:pPr>
        <w:pStyle w:val="ColorfulList-Accent11"/>
        <w:ind w:left="0"/>
        <w:rPr>
          <w:rStyle w:val="SubtleReference"/>
        </w:rPr>
      </w:pPr>
      <w:r w:rsidRPr="00751AA9">
        <w:rPr>
          <w:rStyle w:val="SubtleReference"/>
        </w:rPr>
        <w:drawing>
          <wp:inline distT="0" distB="0" distL="0" distR="0" wp14:anchorId="3D1CBA26" wp14:editId="3BA0745D">
            <wp:extent cx="1585092" cy="1447800"/>
            <wp:effectExtent l="0" t="0" r="0" b="0"/>
            <wp:docPr id="14421490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4905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9994" cy="14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9362" w14:textId="20A06F0D" w:rsidR="00751AA9" w:rsidRDefault="00C95426" w:rsidP="00D07B2F">
      <w:pPr>
        <w:pStyle w:val="ColorfulList-Accent11"/>
        <w:ind w:left="0"/>
        <w:rPr>
          <w:rStyle w:val="SubtleReference"/>
        </w:rPr>
      </w:pPr>
      <w:r w:rsidRPr="00C95426">
        <w:rPr>
          <w:rStyle w:val="SubtleReference"/>
        </w:rPr>
        <w:lastRenderedPageBreak/>
        <w:drawing>
          <wp:inline distT="0" distB="0" distL="0" distR="0" wp14:anchorId="45D11825" wp14:editId="3C74F775">
            <wp:extent cx="6116320" cy="1083310"/>
            <wp:effectExtent l="0" t="0" r="0" b="2540"/>
            <wp:docPr id="662460835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60835" name="Picture 1" descr="A computer screen shot of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43DA" w14:textId="77777777" w:rsidR="00C95426" w:rsidRDefault="00C95426" w:rsidP="00D07B2F">
      <w:pPr>
        <w:pStyle w:val="ColorfulList-Accent11"/>
        <w:ind w:left="0"/>
        <w:rPr>
          <w:rStyle w:val="SubtleReference"/>
        </w:rPr>
      </w:pPr>
    </w:p>
    <w:p w14:paraId="146A58ED" w14:textId="186B7AB2" w:rsidR="00C95426" w:rsidRDefault="00C9542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The next deliverable was the creation of the commands:</w:t>
      </w:r>
    </w:p>
    <w:p w14:paraId="5E484767" w14:textId="77777777" w:rsidR="00C95426" w:rsidRDefault="00C95426" w:rsidP="00D07B2F">
      <w:pPr>
        <w:pStyle w:val="ColorfulList-Accent11"/>
        <w:ind w:left="0"/>
        <w:rPr>
          <w:rStyle w:val="SubtleReference"/>
        </w:rPr>
      </w:pPr>
    </w:p>
    <w:p w14:paraId="0301FDCA" w14:textId="34575896" w:rsidR="00C95426" w:rsidRDefault="00C9542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First was setting up the various needed files:</w:t>
      </w:r>
    </w:p>
    <w:p w14:paraId="6FF0A1B3" w14:textId="08FFC842" w:rsidR="00C95426" w:rsidRDefault="00C95426" w:rsidP="00C95426">
      <w:pPr>
        <w:pStyle w:val="ColorfulList-Accent11"/>
        <w:numPr>
          <w:ilvl w:val="0"/>
          <w:numId w:val="4"/>
        </w:numPr>
        <w:rPr>
          <w:rStyle w:val="SubtleReference"/>
        </w:rPr>
      </w:pPr>
      <w:r>
        <w:rPr>
          <w:rStyle w:val="SubtleReference"/>
        </w:rPr>
        <w:t>CommandManager.h/cpp</w:t>
      </w:r>
    </w:p>
    <w:p w14:paraId="193052B1" w14:textId="5A4AF758" w:rsidR="00C95426" w:rsidRDefault="00C95426" w:rsidP="00C95426">
      <w:pPr>
        <w:pStyle w:val="ColorfulList-Accent11"/>
        <w:numPr>
          <w:ilvl w:val="0"/>
          <w:numId w:val="4"/>
        </w:numPr>
        <w:rPr>
          <w:rStyle w:val="SubtleReference"/>
        </w:rPr>
      </w:pPr>
      <w:r>
        <w:rPr>
          <w:rStyle w:val="SubtleReference"/>
        </w:rPr>
        <w:t>Command.h/cpp</w:t>
      </w:r>
    </w:p>
    <w:p w14:paraId="7B99F7D0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0A87CB80" w14:textId="1357D715" w:rsidR="00C95426" w:rsidRDefault="00C95426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Then was the creation of the command manager</w:t>
      </w:r>
    </w:p>
    <w:p w14:paraId="3CDB200F" w14:textId="7DBBFB04" w:rsidR="00C95426" w:rsidRDefault="00C95426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Header</w:t>
      </w:r>
    </w:p>
    <w:p w14:paraId="7BBD36F5" w14:textId="25E570EF" w:rsidR="00C95426" w:rsidRDefault="00C95426" w:rsidP="00C95426">
      <w:pPr>
        <w:pStyle w:val="ColorfulList-Accent11"/>
        <w:ind w:left="0"/>
        <w:rPr>
          <w:rStyle w:val="SubtleReference"/>
        </w:rPr>
      </w:pPr>
      <w:r w:rsidRPr="00C95426">
        <w:rPr>
          <w:rStyle w:val="SubtleReference"/>
        </w:rPr>
        <w:drawing>
          <wp:inline distT="0" distB="0" distL="0" distR="0" wp14:anchorId="6E2A4D79" wp14:editId="58EFA1E5">
            <wp:extent cx="6116320" cy="1513205"/>
            <wp:effectExtent l="0" t="0" r="0" b="0"/>
            <wp:docPr id="195449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91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9AA8" w14:textId="5C77AF6A" w:rsidR="00C95426" w:rsidRDefault="00C95426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Cpp</w:t>
      </w:r>
    </w:p>
    <w:p w14:paraId="352DACA6" w14:textId="43009916" w:rsidR="00C95426" w:rsidRDefault="00C95426" w:rsidP="00C95426">
      <w:pPr>
        <w:pStyle w:val="ColorfulList-Accent11"/>
        <w:ind w:left="0"/>
        <w:rPr>
          <w:rStyle w:val="SubtleReference"/>
        </w:rPr>
      </w:pPr>
      <w:r w:rsidRPr="00C95426">
        <w:rPr>
          <w:rStyle w:val="SubtleReference"/>
        </w:rPr>
        <w:drawing>
          <wp:inline distT="0" distB="0" distL="0" distR="0" wp14:anchorId="08FDA914" wp14:editId="0EDA7271">
            <wp:extent cx="6116320" cy="1035685"/>
            <wp:effectExtent l="0" t="0" r="0" b="0"/>
            <wp:docPr id="3173539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3920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3E4B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2E40ADF1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5FE02E3D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510BA8EC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3CA8D1EA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49FC7393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6795F798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1695F666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1A65CA2E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73846A6E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5DC40186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6F0C7C75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65CC4356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7E045326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4834C4C9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4C01747C" w14:textId="06F6E17A" w:rsidR="00C95426" w:rsidRDefault="00C95426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>And the commands:</w:t>
      </w:r>
    </w:p>
    <w:p w14:paraId="06354C60" w14:textId="672F3706" w:rsidR="00C95426" w:rsidRDefault="00C95426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Header</w:t>
      </w:r>
    </w:p>
    <w:p w14:paraId="65447D70" w14:textId="300F131B" w:rsidR="00C95426" w:rsidRDefault="00C95426" w:rsidP="00C95426">
      <w:pPr>
        <w:pStyle w:val="ColorfulList-Accent11"/>
        <w:ind w:left="0"/>
        <w:rPr>
          <w:rStyle w:val="SubtleReference"/>
        </w:rPr>
      </w:pPr>
      <w:r w:rsidRPr="00C95426">
        <w:rPr>
          <w:rStyle w:val="SubtleReference"/>
        </w:rPr>
        <w:drawing>
          <wp:inline distT="0" distB="0" distL="0" distR="0" wp14:anchorId="4D5CB74B" wp14:editId="478AD659">
            <wp:extent cx="6116320" cy="6236335"/>
            <wp:effectExtent l="0" t="0" r="0" b="0"/>
            <wp:docPr id="17957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86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6F8D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0E12ECE2" w14:textId="77777777" w:rsidR="00C95426" w:rsidRDefault="00C95426" w:rsidP="00C95426">
      <w:pPr>
        <w:pStyle w:val="ColorfulList-Accent11"/>
        <w:ind w:left="0"/>
        <w:rPr>
          <w:rStyle w:val="SubtleReference"/>
        </w:rPr>
      </w:pPr>
    </w:p>
    <w:p w14:paraId="27A48346" w14:textId="480C38C9" w:rsidR="00C95426" w:rsidRDefault="00C95426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Go was the first to develop, as I already knew the rough process given spike 11. Setting up the commands with inheritance wasn’t too hard but I needed to pass the Adventure object down the chain to the commands which cause</w:t>
      </w:r>
      <w:r w:rsidR="005326BE">
        <w:rPr>
          <w:rStyle w:val="SubtleReference"/>
        </w:rPr>
        <w:t>d</w:t>
      </w:r>
      <w:r>
        <w:rPr>
          <w:rStyle w:val="SubtleReference"/>
        </w:rPr>
        <w:t xml:space="preserve"> </w:t>
      </w:r>
      <w:r w:rsidR="005326BE">
        <w:rPr>
          <w:rStyle w:val="SubtleReference"/>
        </w:rPr>
        <w:t>several</w:t>
      </w:r>
      <w:r>
        <w:rPr>
          <w:rStyle w:val="SubtleReference"/>
        </w:rPr>
        <w:t xml:space="preserve"> issues, mainly with the header files and having looping includes as I didn’t realise that was a possibility so that took a long time to figure out. I ended up using forward declaration a lot. </w:t>
      </w:r>
    </w:p>
    <w:p w14:paraId="658E640A" w14:textId="3D7409B0" w:rsidR="00C95426" w:rsidRDefault="00C95426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Once I fixed all those issues though, it was simple to get every one of the commands to work.</w:t>
      </w:r>
    </w:p>
    <w:p w14:paraId="202D5ADC" w14:textId="36F5FCDC" w:rsidR="00C95426" w:rsidRDefault="00C95426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 xml:space="preserve">Each command returns a pair&lt;bool, string&gt;, the bool </w:t>
      </w:r>
      <w:r w:rsidR="005326BE">
        <w:rPr>
          <w:rStyle w:val="SubtleReference"/>
        </w:rPr>
        <w:t>keeps the input loop for bad inputs going (true is looping, false is end) and the string is for an error message if the input is wrong (and possible debug).</w:t>
      </w:r>
      <w:r>
        <w:rPr>
          <w:rStyle w:val="SubtleReference"/>
        </w:rPr>
        <w:br/>
      </w:r>
    </w:p>
    <w:p w14:paraId="3923582D" w14:textId="0FDCAEDF" w:rsidR="00C95426" w:rsidRDefault="00C95426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GO:</w:t>
      </w:r>
    </w:p>
    <w:p w14:paraId="398ED38F" w14:textId="3A91C30C" w:rsidR="00C95426" w:rsidRDefault="00C95426" w:rsidP="00C95426">
      <w:pPr>
        <w:pStyle w:val="ColorfulList-Accent11"/>
        <w:ind w:left="0"/>
        <w:rPr>
          <w:rStyle w:val="SubtleReference"/>
        </w:rPr>
      </w:pPr>
      <w:r w:rsidRPr="00C95426">
        <w:rPr>
          <w:rStyle w:val="SubtleReference"/>
        </w:rPr>
        <w:drawing>
          <wp:inline distT="0" distB="0" distL="0" distR="0" wp14:anchorId="04F46EE4" wp14:editId="304ED7E7">
            <wp:extent cx="5639587" cy="2162477"/>
            <wp:effectExtent l="0" t="0" r="0" b="9525"/>
            <wp:docPr id="87065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59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89E3" w14:textId="7C06BFB7" w:rsidR="005326BE" w:rsidRDefault="005326BE" w:rsidP="00C95426">
      <w:pPr>
        <w:pStyle w:val="ColorfulList-Accent11"/>
        <w:ind w:left="0"/>
        <w:rPr>
          <w:rStyle w:val="SubtleReference"/>
        </w:rPr>
      </w:pPr>
    </w:p>
    <w:p w14:paraId="54AC0FA6" w14:textId="418DD4E5" w:rsidR="005326BE" w:rsidRDefault="005326BE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Go was simple</w:t>
      </w:r>
      <w:r w:rsidR="00412084">
        <w:rPr>
          <w:rStyle w:val="SubtleReference"/>
        </w:rPr>
        <w:t xml:space="preserve"> once the issues were fixed</w:t>
      </w:r>
      <w:r>
        <w:rPr>
          <w:rStyle w:val="SubtleReference"/>
        </w:rPr>
        <w:t>, copied from 11 and edited to work</w:t>
      </w:r>
    </w:p>
    <w:p w14:paraId="01C0B4F0" w14:textId="5119BE04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drawing>
          <wp:inline distT="0" distB="0" distL="0" distR="0" wp14:anchorId="393D5A7E" wp14:editId="0D3BFB06">
            <wp:extent cx="2715004" cy="847843"/>
            <wp:effectExtent l="0" t="0" r="9525" b="9525"/>
            <wp:docPr id="31854757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47578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828B" w14:textId="7C509646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drawing>
          <wp:inline distT="0" distB="0" distL="0" distR="0" wp14:anchorId="3AA1FF14" wp14:editId="4D39BF0C">
            <wp:extent cx="6116320" cy="649605"/>
            <wp:effectExtent l="0" t="0" r="0" b="0"/>
            <wp:docPr id="197045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59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0C30" w14:textId="77777777" w:rsidR="005326BE" w:rsidRDefault="005326BE" w:rsidP="00C95426">
      <w:pPr>
        <w:pStyle w:val="ColorfulList-Accent11"/>
        <w:ind w:left="0"/>
        <w:rPr>
          <w:rStyle w:val="SubtleReference"/>
        </w:rPr>
      </w:pPr>
    </w:p>
    <w:p w14:paraId="64A4FC5C" w14:textId="447F95FB" w:rsidR="005326BE" w:rsidRDefault="005326BE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HELP</w:t>
      </w:r>
    </w:p>
    <w:p w14:paraId="1C03A955" w14:textId="70DB3EC7" w:rsidR="005326BE" w:rsidRDefault="005326BE" w:rsidP="00C95426">
      <w:pPr>
        <w:pStyle w:val="ColorfulList-Accent11"/>
        <w:ind w:left="0"/>
        <w:rPr>
          <w:rStyle w:val="SubtleReference"/>
        </w:rPr>
      </w:pPr>
      <w:r w:rsidRPr="005326BE">
        <w:rPr>
          <w:rStyle w:val="SubtleReference"/>
        </w:rPr>
        <w:drawing>
          <wp:inline distT="0" distB="0" distL="0" distR="0" wp14:anchorId="260454FA" wp14:editId="5AEADDFA">
            <wp:extent cx="6116320" cy="1297940"/>
            <wp:effectExtent l="0" t="0" r="0" b="0"/>
            <wp:docPr id="10061851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8513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74E6" w14:textId="77777777" w:rsidR="005326BE" w:rsidRDefault="005326BE" w:rsidP="00C95426">
      <w:pPr>
        <w:pStyle w:val="ColorfulList-Accent11"/>
        <w:ind w:left="0"/>
        <w:rPr>
          <w:rStyle w:val="SubtleReference"/>
        </w:rPr>
      </w:pPr>
    </w:p>
    <w:p w14:paraId="6257A41B" w14:textId="5A3EE7B3" w:rsidR="005326BE" w:rsidRDefault="005326BE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Help itself was only slightly difficult, mainly because of ALIAS changing the commands I had to make the syntax(string cmdName) method of command of which each different command has one given their different syntax’s.</w:t>
      </w:r>
    </w:p>
    <w:p w14:paraId="75CD3ADA" w14:textId="4C9F37E9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drawing>
          <wp:inline distT="0" distB="0" distL="0" distR="0" wp14:anchorId="1330CEB2" wp14:editId="0C0ADACA">
            <wp:extent cx="6116320" cy="985520"/>
            <wp:effectExtent l="0" t="0" r="0" b="5080"/>
            <wp:docPr id="1960678584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78584" name="Picture 1" descr="A black background with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EB2C" w14:textId="4D3355B7" w:rsidR="005326BE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lastRenderedPageBreak/>
        <w:drawing>
          <wp:inline distT="0" distB="0" distL="0" distR="0" wp14:anchorId="456C1F74" wp14:editId="661387BC">
            <wp:extent cx="4086795" cy="847843"/>
            <wp:effectExtent l="0" t="0" r="9525" b="9525"/>
            <wp:docPr id="19713856" name="Picture 1" descr="A black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856" name="Picture 1" descr="A black screen with numbers and lett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10E6" w14:textId="77777777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69370EC0" w14:textId="73215D4A" w:rsidR="005326BE" w:rsidRDefault="00412084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INVENTORY</w:t>
      </w:r>
    </w:p>
    <w:p w14:paraId="79089738" w14:textId="5529CD19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drawing>
          <wp:inline distT="0" distB="0" distL="0" distR="0" wp14:anchorId="3FAE0F73" wp14:editId="1CBC34C8">
            <wp:extent cx="6011114" cy="1533739"/>
            <wp:effectExtent l="0" t="0" r="8890" b="9525"/>
            <wp:docPr id="969345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4535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1A49" w14:textId="77777777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5D99AEED" w14:textId="4F9F4812" w:rsidR="005326BE" w:rsidRDefault="00412084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Very simple, basically just copying some debug things I had in spike 11</w:t>
      </w:r>
    </w:p>
    <w:p w14:paraId="15D17B9B" w14:textId="77777777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0733E74D" w14:textId="23AF303E" w:rsidR="005326BE" w:rsidRDefault="00412084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LOOK</w:t>
      </w:r>
    </w:p>
    <w:p w14:paraId="64585E07" w14:textId="6892FB7F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drawing>
          <wp:inline distT="0" distB="0" distL="0" distR="0" wp14:anchorId="69C730BE" wp14:editId="7155FBED">
            <wp:extent cx="6116320" cy="3754755"/>
            <wp:effectExtent l="0" t="0" r="0" b="0"/>
            <wp:docPr id="964241668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41668" name="Picture 1" descr="A computer screen with many colorful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1F4F" w14:textId="77777777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26CB4ED1" w14:textId="77777777" w:rsidR="00412084" w:rsidRDefault="00412084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Look was only tricky because I needed to handled both look_at and look in the same command, and have look_at be able to do both the inventory and the locations contents.</w:t>
      </w:r>
    </w:p>
    <w:p w14:paraId="73A46E38" w14:textId="508F5C0D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drawing>
          <wp:inline distT="0" distB="0" distL="0" distR="0" wp14:anchorId="368927A9" wp14:editId="2D181F38">
            <wp:extent cx="3219450" cy="618019"/>
            <wp:effectExtent l="0" t="0" r="0" b="0"/>
            <wp:docPr id="5612446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446" name="Picture 1" descr="A computer screen with numbers and lett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031" cy="6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451E" w14:textId="77777777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41D6280E" w14:textId="5A4EE0DD" w:rsidR="00412084" w:rsidRDefault="00412084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ALIAS</w:t>
      </w:r>
    </w:p>
    <w:p w14:paraId="149FCA3C" w14:textId="7E1C00E5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drawing>
          <wp:inline distT="0" distB="0" distL="0" distR="0" wp14:anchorId="135B46D5" wp14:editId="4DB7BB25">
            <wp:extent cx="6116320" cy="1674495"/>
            <wp:effectExtent l="0" t="0" r="0" b="1905"/>
            <wp:docPr id="70506431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64311" name="Picture 1" descr="A computer code on a black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B509" w14:textId="77777777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395ABFC1" w14:textId="17CFB5F7" w:rsidR="00412084" w:rsidRDefault="00412084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ALIAS was simple as I feel like I understand pointers and temp variables quite well now (not perfect obviously). My only issue was originally I tried to deconstruct temp at the end of the if(Ars[2]) (as I thought it was needed) but that broke the command.</w:t>
      </w:r>
    </w:p>
    <w:p w14:paraId="4318920A" w14:textId="77777777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52B97272" w14:textId="5CB1CDFB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drawing>
          <wp:inline distT="0" distB="0" distL="0" distR="0" wp14:anchorId="2C380813" wp14:editId="4709EAD1">
            <wp:extent cx="6116320" cy="2052955"/>
            <wp:effectExtent l="0" t="0" r="0" b="4445"/>
            <wp:docPr id="101972306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23065" name="Picture 1" descr="A computer screen shot of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2FDC" w14:textId="19583BA4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drawing>
          <wp:inline distT="0" distB="0" distL="0" distR="0" wp14:anchorId="68F4C9E8" wp14:editId="3A9B82E9">
            <wp:extent cx="4191585" cy="809738"/>
            <wp:effectExtent l="0" t="0" r="0" b="9525"/>
            <wp:docPr id="706404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0455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BF9C" w14:textId="77777777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6565188B" w14:textId="77777777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1E9AB366" w14:textId="3089D180" w:rsidR="00412084" w:rsidRDefault="00412084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DEBUG</w:t>
      </w:r>
    </w:p>
    <w:p w14:paraId="010A40CF" w14:textId="0FFC4229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lastRenderedPageBreak/>
        <w:drawing>
          <wp:inline distT="0" distB="0" distL="0" distR="0" wp14:anchorId="5B82DD62" wp14:editId="2A81F280">
            <wp:extent cx="5820587" cy="3115110"/>
            <wp:effectExtent l="0" t="0" r="0" b="9525"/>
            <wp:docPr id="511909627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09627" name="Picture 1" descr="A computer screen shot of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9D44" w14:textId="12CC1A3B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7E302E73" w14:textId="79CF2EB5" w:rsidR="00412084" w:rsidRDefault="00412084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Debug was very simple, just nesting a couple of loops for the contents and connections and making it a good layout</w:t>
      </w:r>
    </w:p>
    <w:p w14:paraId="55148B60" w14:textId="6EDE519B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drawing>
          <wp:inline distT="0" distB="0" distL="0" distR="0" wp14:anchorId="245E5709" wp14:editId="23B4EC6A">
            <wp:extent cx="5468113" cy="3467584"/>
            <wp:effectExtent l="0" t="0" r="0" b="0"/>
            <wp:docPr id="8386068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6859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E65A" w14:textId="5FD25B80" w:rsidR="00412084" w:rsidRDefault="00412084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(as stated the Json contains the same contents for each location as no need for different at the moment)</w:t>
      </w:r>
    </w:p>
    <w:p w14:paraId="2C47C68F" w14:textId="1008B17C" w:rsidR="00412084" w:rsidRDefault="00412084" w:rsidP="00C95426">
      <w:pPr>
        <w:pStyle w:val="ColorfulList-Accent11"/>
        <w:ind w:left="0"/>
        <w:rPr>
          <w:rStyle w:val="SubtleReference"/>
        </w:rPr>
      </w:pPr>
      <w:r w:rsidRPr="00412084">
        <w:rPr>
          <w:rStyle w:val="SubtleReference"/>
        </w:rPr>
        <w:drawing>
          <wp:inline distT="0" distB="0" distL="0" distR="0" wp14:anchorId="388D90BA" wp14:editId="6C917872">
            <wp:extent cx="6116320" cy="634365"/>
            <wp:effectExtent l="0" t="0" r="0" b="0"/>
            <wp:docPr id="79615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516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789B" w14:textId="77777777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2B959B55" w14:textId="77777777" w:rsidR="00DC0B12" w:rsidRDefault="00DC0B12" w:rsidP="00C95426">
      <w:pPr>
        <w:pStyle w:val="ColorfulList-Accent11"/>
        <w:ind w:left="0"/>
        <w:rPr>
          <w:rStyle w:val="SubtleReference"/>
        </w:rPr>
      </w:pPr>
    </w:p>
    <w:p w14:paraId="0F10E75E" w14:textId="77777777" w:rsidR="00DC0B12" w:rsidRDefault="00DC0B12" w:rsidP="00C95426">
      <w:pPr>
        <w:pStyle w:val="ColorfulList-Accent11"/>
        <w:ind w:left="0"/>
        <w:rPr>
          <w:rStyle w:val="SubtleReference"/>
        </w:rPr>
      </w:pPr>
    </w:p>
    <w:p w14:paraId="5A0204A6" w14:textId="39F9C7CD" w:rsidR="00412084" w:rsidRDefault="00412084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lastRenderedPageBreak/>
        <w:t>I also added the QUIT to the command manager</w:t>
      </w:r>
      <w:r w:rsidR="00DC0B12">
        <w:rPr>
          <w:rStyle w:val="SubtleReference"/>
        </w:rPr>
        <w:t xml:space="preserve"> for ease of use</w:t>
      </w:r>
    </w:p>
    <w:p w14:paraId="56A798A4" w14:textId="21469D32" w:rsidR="00412084" w:rsidRDefault="00DC0B12" w:rsidP="00C95426">
      <w:pPr>
        <w:pStyle w:val="ColorfulList-Accent11"/>
        <w:ind w:left="0"/>
        <w:rPr>
          <w:rStyle w:val="SubtleReference"/>
        </w:rPr>
      </w:pPr>
      <w:r w:rsidRPr="00DC0B12">
        <w:rPr>
          <w:rStyle w:val="SubtleReference"/>
        </w:rPr>
        <w:drawing>
          <wp:inline distT="0" distB="0" distL="0" distR="0" wp14:anchorId="2D0945A8" wp14:editId="7050D5D4">
            <wp:extent cx="5639587" cy="952633"/>
            <wp:effectExtent l="0" t="0" r="0" b="0"/>
            <wp:docPr id="114603971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39717" name="Picture 1" descr="A computer screen shot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0735" w14:textId="2A48F9F8" w:rsidR="00412084" w:rsidRDefault="00412084" w:rsidP="00C95426">
      <w:pPr>
        <w:pStyle w:val="ColorfulList-Accent11"/>
        <w:ind w:left="0"/>
        <w:rPr>
          <w:rStyle w:val="SubtleReference"/>
        </w:rPr>
      </w:pPr>
    </w:p>
    <w:p w14:paraId="54681CDA" w14:textId="77777777" w:rsidR="00DC0B12" w:rsidRDefault="00DC0B12" w:rsidP="00C95426">
      <w:pPr>
        <w:pStyle w:val="ColorfulList-Accent11"/>
        <w:ind w:left="0"/>
        <w:rPr>
          <w:rStyle w:val="SubtleReference"/>
        </w:rPr>
      </w:pPr>
    </w:p>
    <w:p w14:paraId="41B423F8" w14:textId="03C22EC9" w:rsidR="00DC0B12" w:rsidRDefault="00DC0B12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Here is the creation of the c</w:t>
      </w:r>
      <w:r w:rsidR="00C22503">
        <w:rPr>
          <w:rStyle w:val="SubtleReference"/>
        </w:rPr>
        <w:t>om</w:t>
      </w:r>
      <w:r>
        <w:rPr>
          <w:rStyle w:val="SubtleReference"/>
        </w:rPr>
        <w:t>m</w:t>
      </w:r>
      <w:r w:rsidR="00C22503">
        <w:rPr>
          <w:rStyle w:val="SubtleReference"/>
        </w:rPr>
        <w:t>an</w:t>
      </w:r>
      <w:r>
        <w:rPr>
          <w:rStyle w:val="SubtleReference"/>
        </w:rPr>
        <w:t>d</w:t>
      </w:r>
      <w:r w:rsidR="00C22503">
        <w:rPr>
          <w:rStyle w:val="SubtleReference"/>
        </w:rPr>
        <w:t xml:space="preserve"> m</w:t>
      </w:r>
      <w:r>
        <w:rPr>
          <w:rStyle w:val="SubtleReference"/>
        </w:rPr>
        <w:t>anager in the Adventure class (along with the grabbing of player and locations from the Json)</w:t>
      </w:r>
    </w:p>
    <w:p w14:paraId="48C495D0" w14:textId="77777777" w:rsidR="00DC0B12" w:rsidRDefault="00DC0B12" w:rsidP="00C95426">
      <w:pPr>
        <w:pStyle w:val="ColorfulList-Accent11"/>
        <w:ind w:left="0"/>
        <w:rPr>
          <w:rStyle w:val="SubtleReference"/>
        </w:rPr>
      </w:pPr>
    </w:p>
    <w:p w14:paraId="7368811F" w14:textId="7A240845" w:rsidR="00DC0B12" w:rsidRDefault="00DC0B12" w:rsidP="00C95426">
      <w:pPr>
        <w:pStyle w:val="ColorfulList-Accent11"/>
        <w:ind w:left="0"/>
        <w:rPr>
          <w:rStyle w:val="SubtleReference"/>
        </w:rPr>
      </w:pPr>
      <w:r w:rsidRPr="00DC0B12">
        <w:rPr>
          <w:rStyle w:val="SubtleReference"/>
        </w:rPr>
        <w:drawing>
          <wp:inline distT="0" distB="0" distL="0" distR="0" wp14:anchorId="535E4077" wp14:editId="516EA92C">
            <wp:extent cx="5172797" cy="2419688"/>
            <wp:effectExtent l="0" t="0" r="0" b="0"/>
            <wp:docPr id="1309303856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03856" name="Picture 1" descr="A computer screen shot of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D083" w14:textId="77777777" w:rsidR="00DC0B12" w:rsidRDefault="00DC0B12" w:rsidP="00C95426">
      <w:pPr>
        <w:pStyle w:val="ColorfulList-Accent11"/>
        <w:ind w:left="0"/>
        <w:rPr>
          <w:rStyle w:val="SubtleReference"/>
        </w:rPr>
      </w:pPr>
    </w:p>
    <w:p w14:paraId="7F6319B5" w14:textId="1D7CDBD9" w:rsidR="00DC0B12" w:rsidRDefault="00DC0B12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The third and final deliverable was the UML diagram:</w:t>
      </w:r>
    </w:p>
    <w:p w14:paraId="1ECFA566" w14:textId="39937BCB" w:rsidR="00DC0B12" w:rsidRPr="00D07B2F" w:rsidRDefault="00DC0B12" w:rsidP="00C95426">
      <w:pPr>
        <w:pStyle w:val="ColorfulList-Accent11"/>
        <w:ind w:left="0"/>
        <w:rPr>
          <w:rStyle w:val="SubtleReference"/>
        </w:rPr>
      </w:pPr>
      <w:r>
        <w:rPr>
          <w:rStyle w:val="SubtleReference"/>
          <w:noProof/>
        </w:rPr>
        <w:drawing>
          <wp:inline distT="0" distB="0" distL="0" distR="0" wp14:anchorId="6A00F3FC" wp14:editId="419CF133">
            <wp:extent cx="6115050" cy="3790950"/>
            <wp:effectExtent l="0" t="0" r="0" b="0"/>
            <wp:docPr id="10171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1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0B12" w:rsidRPr="00D07B2F" w:rsidSect="00CF7B30">
      <w:headerReference w:type="default" r:id="rId38"/>
      <w:pgSz w:w="11900" w:h="16840"/>
      <w:pgMar w:top="1440" w:right="1134" w:bottom="1440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6C4CC2" w14:textId="77777777" w:rsidR="00045079" w:rsidRDefault="00045079" w:rsidP="00445A88">
      <w:r>
        <w:separator/>
      </w:r>
    </w:p>
  </w:endnote>
  <w:endnote w:type="continuationSeparator" w:id="0">
    <w:p w14:paraId="5B3C0F93" w14:textId="77777777" w:rsidR="00045079" w:rsidRDefault="00045079" w:rsidP="00445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A77775" w14:textId="77777777" w:rsidR="00045079" w:rsidRDefault="00045079" w:rsidP="00445A88">
      <w:r>
        <w:separator/>
      </w:r>
    </w:p>
  </w:footnote>
  <w:footnote w:type="continuationSeparator" w:id="0">
    <w:p w14:paraId="342C3D86" w14:textId="77777777" w:rsidR="00045079" w:rsidRDefault="00045079" w:rsidP="00445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8F099F" w14:textId="77777777" w:rsidR="00445A88" w:rsidRDefault="005126E1" w:rsidP="00445A88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0"/>
        <w:tab w:val="right" w:pos="9632"/>
      </w:tabs>
    </w:pPr>
    <w:r>
      <w:t>Spike Summary Report</w:t>
    </w:r>
    <w:r>
      <w:tab/>
    </w:r>
    <w:r>
      <w:fldChar w:fldCharType="begin"/>
    </w:r>
    <w:r>
      <w:instrText xml:space="preserve"> TIME \@ "d/MM/yy" </w:instrText>
    </w:r>
    <w:r>
      <w:fldChar w:fldCharType="separate"/>
    </w:r>
    <w:r w:rsidR="002A1B68">
      <w:rPr>
        <w:noProof/>
      </w:rPr>
      <w:t>22/10/24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FA2C2D"/>
    <w:multiLevelType w:val="hybridMultilevel"/>
    <w:tmpl w:val="F8A0C33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9125C48"/>
    <w:multiLevelType w:val="hybridMultilevel"/>
    <w:tmpl w:val="470274F0"/>
    <w:lvl w:ilvl="0" w:tplc="EB40B230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254496"/>
    <w:multiLevelType w:val="hybridMultilevel"/>
    <w:tmpl w:val="908E02D8"/>
    <w:lvl w:ilvl="0" w:tplc="6B7C1122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CB05C1"/>
    <w:multiLevelType w:val="hybridMultilevel"/>
    <w:tmpl w:val="616E4C48"/>
    <w:lvl w:ilvl="0" w:tplc="3E8E5ABC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2666062">
    <w:abstractNumId w:val="3"/>
  </w:num>
  <w:num w:numId="2" w16cid:durableId="1762481971">
    <w:abstractNumId w:val="0"/>
  </w:num>
  <w:num w:numId="3" w16cid:durableId="1514538315">
    <w:abstractNumId w:val="2"/>
  </w:num>
  <w:num w:numId="4" w16cid:durableId="2098747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A88"/>
    <w:rsid w:val="00045079"/>
    <w:rsid w:val="000A0273"/>
    <w:rsid w:val="000E475E"/>
    <w:rsid w:val="00203493"/>
    <w:rsid w:val="002A1B68"/>
    <w:rsid w:val="00373EE0"/>
    <w:rsid w:val="00412084"/>
    <w:rsid w:val="00445A88"/>
    <w:rsid w:val="005126E1"/>
    <w:rsid w:val="005326BE"/>
    <w:rsid w:val="00585BCB"/>
    <w:rsid w:val="005C2616"/>
    <w:rsid w:val="00751AA9"/>
    <w:rsid w:val="007D3024"/>
    <w:rsid w:val="00BD2EC9"/>
    <w:rsid w:val="00C22503"/>
    <w:rsid w:val="00C95426"/>
    <w:rsid w:val="00CF7B30"/>
    <w:rsid w:val="00D07B2F"/>
    <w:rsid w:val="00DC0B12"/>
    <w:rsid w:val="00E40BE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17A3637"/>
  <w15:chartTrackingRefBased/>
  <w15:docId w15:val="{2C416277-C569-4514-8FE8-9A896CE0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MS Mincho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7B2"/>
    <w:rPr>
      <w:rFonts w:ascii="Arial" w:hAnsi="Arial"/>
      <w:szCs w:val="24"/>
      <w:lang w:eastAsia="ja-JP"/>
    </w:rPr>
  </w:style>
  <w:style w:type="paragraph" w:styleId="Heading2">
    <w:name w:val="heading 2"/>
    <w:basedOn w:val="Normal"/>
    <w:next w:val="Normal"/>
    <w:qFormat/>
    <w:rsid w:val="004343CB"/>
    <w:pPr>
      <w:keepNext/>
      <w:pBdr>
        <w:bottom w:val="single" w:sz="4" w:space="1" w:color="auto"/>
      </w:pBdr>
      <w:shd w:val="clear" w:color="auto" w:fill="E6E6E6"/>
      <w:spacing w:before="240" w:after="60"/>
      <w:outlineLvl w:val="1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45A88"/>
    <w:rPr>
      <w:rFonts w:ascii="Arial" w:hAnsi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45A88"/>
    <w:rPr>
      <w:rFonts w:ascii="Arial" w:hAnsi="Arial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445A88"/>
    <w:pPr>
      <w:ind w:left="720"/>
      <w:contextualSpacing/>
    </w:pPr>
  </w:style>
  <w:style w:type="character" w:styleId="SubtleReference">
    <w:name w:val="Subtle Reference"/>
    <w:basedOn w:val="DefaultParagraphFont"/>
    <w:uiPriority w:val="67"/>
    <w:qFormat/>
    <w:rsid w:val="00D07B2F"/>
    <w:rPr>
      <w:color w:val="5A5A5A" w:themeColor="text1" w:themeTint="A5"/>
      <w:sz w:val="28"/>
      <w:szCs w:val="28"/>
    </w:rPr>
  </w:style>
  <w:style w:type="character" w:styleId="IntenseEmphasis">
    <w:name w:val="Intense Emphasis"/>
    <w:basedOn w:val="DefaultParagraphFont"/>
    <w:uiPriority w:val="66"/>
    <w:qFormat/>
    <w:rsid w:val="00D07B2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</dc:creator>
  <cp:keywords/>
  <dc:description/>
  <cp:lastModifiedBy>BEN HOLMES</cp:lastModifiedBy>
  <cp:revision>5</cp:revision>
  <dcterms:created xsi:type="dcterms:W3CDTF">2013-08-14T15:10:00Z</dcterms:created>
  <dcterms:modified xsi:type="dcterms:W3CDTF">2024-10-22T07:16:00Z</dcterms:modified>
</cp:coreProperties>
</file>