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45396" w14:textId="4C88FEFE" w:rsidR="00445A88" w:rsidRPr="00445A88" w:rsidRDefault="00445A88">
      <w:pPr>
        <w:rPr>
          <w:i/>
          <w:color w:val="0000FF"/>
          <w:sz w:val="28"/>
        </w:rPr>
      </w:pPr>
      <w:r>
        <w:rPr>
          <w:b/>
          <w:sz w:val="28"/>
        </w:rPr>
        <w:t xml:space="preserve">Spike: </w:t>
      </w:r>
      <w:r w:rsidR="00166FBE">
        <w:rPr>
          <w:rStyle w:val="SubtleReference"/>
        </w:rPr>
        <w:t>21</w:t>
      </w:r>
      <w:r w:rsidRPr="00445A88">
        <w:rPr>
          <w:i/>
          <w:color w:val="0000FF"/>
          <w:sz w:val="28"/>
        </w:rPr>
        <w:t xml:space="preserve"> </w:t>
      </w:r>
    </w:p>
    <w:p w14:paraId="43D77E67" w14:textId="090BF500" w:rsidR="00445A88" w:rsidRPr="00445A88" w:rsidRDefault="00445A88">
      <w:pPr>
        <w:rPr>
          <w:b/>
          <w:color w:val="FF0000"/>
          <w:sz w:val="28"/>
        </w:rPr>
      </w:pPr>
      <w:r>
        <w:rPr>
          <w:b/>
          <w:sz w:val="28"/>
        </w:rPr>
        <w:t xml:space="preserve">Title: </w:t>
      </w:r>
      <w:r w:rsidR="006841A5" w:rsidRPr="006841A5">
        <w:rPr>
          <w:color w:val="5A5A5A" w:themeColor="text1" w:themeTint="A5"/>
          <w:sz w:val="28"/>
          <w:szCs w:val="28"/>
        </w:rPr>
        <w:t>Control Mapping &amp; Configuration Files</w:t>
      </w:r>
    </w:p>
    <w:p w14:paraId="3D191840" w14:textId="77777777" w:rsidR="005126E1" w:rsidRDefault="005126E1">
      <w:pPr>
        <w:rPr>
          <w:b/>
          <w:sz w:val="24"/>
        </w:rPr>
      </w:pPr>
    </w:p>
    <w:p w14:paraId="06C41922" w14:textId="65E27528" w:rsidR="00445A88" w:rsidRPr="005126E1" w:rsidRDefault="00445A88">
      <w:pPr>
        <w:rPr>
          <w:b/>
          <w:sz w:val="24"/>
        </w:rPr>
      </w:pPr>
      <w:r w:rsidRPr="005126E1">
        <w:rPr>
          <w:b/>
          <w:sz w:val="24"/>
        </w:rPr>
        <w:t xml:space="preserve">Author: </w:t>
      </w:r>
      <w:r w:rsidR="006841A5">
        <w:rPr>
          <w:rStyle w:val="SubtleReference"/>
        </w:rPr>
        <w:t>Ben Holmes</w:t>
      </w:r>
      <w:r w:rsidRPr="00D07B2F">
        <w:rPr>
          <w:rStyle w:val="SubtleReference"/>
        </w:rPr>
        <w:t xml:space="preserve">, </w:t>
      </w:r>
      <w:r w:rsidR="00B70085">
        <w:rPr>
          <w:rStyle w:val="SubtleReference"/>
        </w:rPr>
        <w:t>103024841</w:t>
      </w:r>
    </w:p>
    <w:p w14:paraId="2C04E493" w14:textId="77777777" w:rsidR="00445A88" w:rsidRPr="005126E1" w:rsidRDefault="00445A88" w:rsidP="00445A88">
      <w:pPr>
        <w:rPr>
          <w:sz w:val="24"/>
        </w:rPr>
      </w:pPr>
    </w:p>
    <w:p w14:paraId="52C1B038" w14:textId="77777777" w:rsidR="00445A88" w:rsidRPr="005126E1" w:rsidRDefault="00D07B2F" w:rsidP="00445A88">
      <w:pPr>
        <w:rPr>
          <w:b/>
          <w:sz w:val="24"/>
        </w:rPr>
      </w:pPr>
      <w:r w:rsidRPr="005126E1">
        <w:rPr>
          <w:b/>
          <w:sz w:val="24"/>
        </w:rPr>
        <w:t xml:space="preserve">Goals / deliverables:  </w:t>
      </w:r>
    </w:p>
    <w:p w14:paraId="660854EB" w14:textId="77777777" w:rsidR="00166FBE" w:rsidRDefault="00166FBE" w:rsidP="00445A88">
      <w:pPr>
        <w:rPr>
          <w:color w:val="5A5A5A" w:themeColor="text1" w:themeTint="A5"/>
          <w:sz w:val="28"/>
          <w:szCs w:val="28"/>
        </w:rPr>
      </w:pPr>
      <w:r w:rsidRPr="00166FBE">
        <w:rPr>
          <w:color w:val="5A5A5A" w:themeColor="text1" w:themeTint="A5"/>
          <w:sz w:val="28"/>
          <w:szCs w:val="28"/>
        </w:rPr>
        <w:t>Create a simple application (that uses your framework (SDL2) capture input events (such as key down or up events),</w:t>
      </w:r>
      <w:r w:rsidRPr="00166FBE">
        <w:rPr>
          <w:color w:val="5A5A5A" w:themeColor="text1" w:themeTint="A5"/>
          <w:sz w:val="28"/>
          <w:szCs w:val="28"/>
        </w:rPr>
        <w:br/>
        <w:t>and map the input to a change.</w:t>
      </w:r>
      <w:r w:rsidRPr="00166FBE">
        <w:rPr>
          <w:color w:val="5A5A5A" w:themeColor="text1" w:themeTint="A5"/>
          <w:sz w:val="28"/>
          <w:szCs w:val="28"/>
        </w:rPr>
        <w:br/>
        <w:t>You must specifically demonstrate:</w:t>
      </w:r>
    </w:p>
    <w:p w14:paraId="5A21E0B7" w14:textId="77777777" w:rsidR="00166FBE"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 xml:space="preserve"> That input can be mapped to components based on configuration data at run-time, and</w:t>
      </w:r>
    </w:p>
    <w:p w14:paraId="5FEC7A40" w14:textId="3FEF4B20" w:rsidR="00445A88"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Be able to change and reload-input mapping configuration without restarting the application.</w:t>
      </w:r>
    </w:p>
    <w:p w14:paraId="5E251AC6" w14:textId="77777777" w:rsidR="00166FBE" w:rsidRPr="00D07B2F" w:rsidRDefault="00166FBE" w:rsidP="00166FBE">
      <w:pPr>
        <w:rPr>
          <w:rStyle w:val="SubtleReference"/>
        </w:rPr>
      </w:pPr>
    </w:p>
    <w:p w14:paraId="0E1ADBAB" w14:textId="77777777" w:rsidR="00445A88" w:rsidRPr="005126E1" w:rsidRDefault="00445A88" w:rsidP="00445A88">
      <w:pPr>
        <w:rPr>
          <w:b/>
          <w:sz w:val="24"/>
        </w:rPr>
      </w:pPr>
      <w:r w:rsidRPr="005126E1">
        <w:rPr>
          <w:b/>
          <w:sz w:val="24"/>
        </w:rPr>
        <w:t>Technologies, Tools, and Resources used:</w:t>
      </w:r>
    </w:p>
    <w:p w14:paraId="470F2E9C" w14:textId="6B43404A" w:rsidR="00445A88" w:rsidRDefault="00B70085" w:rsidP="00445A88">
      <w:pPr>
        <w:pStyle w:val="ColorfulList-Accent11"/>
        <w:numPr>
          <w:ilvl w:val="0"/>
          <w:numId w:val="1"/>
        </w:numPr>
        <w:rPr>
          <w:rStyle w:val="SubtleReference"/>
        </w:rPr>
      </w:pPr>
      <w:r>
        <w:rPr>
          <w:rStyle w:val="SubtleReference"/>
        </w:rPr>
        <w:t>Visual Studio 2022</w:t>
      </w:r>
    </w:p>
    <w:p w14:paraId="20D82051" w14:textId="44879A5F" w:rsidR="00B70085" w:rsidRPr="00D07B2F" w:rsidRDefault="00B70085" w:rsidP="00445A88">
      <w:pPr>
        <w:pStyle w:val="ColorfulList-Accent11"/>
        <w:numPr>
          <w:ilvl w:val="0"/>
          <w:numId w:val="1"/>
        </w:numPr>
        <w:rPr>
          <w:rStyle w:val="SubtleReference"/>
        </w:rPr>
      </w:pPr>
      <w:r>
        <w:rPr>
          <w:rStyle w:val="SubtleReference"/>
        </w:rPr>
        <w:t>Word</w:t>
      </w:r>
    </w:p>
    <w:p w14:paraId="2C7BF84E" w14:textId="77777777" w:rsidR="00445A88" w:rsidRPr="00D07B2F" w:rsidRDefault="00445A88" w:rsidP="00445A88">
      <w:pPr>
        <w:rPr>
          <w:rStyle w:val="SubtleReference"/>
        </w:rPr>
      </w:pPr>
    </w:p>
    <w:p w14:paraId="2AF195D0" w14:textId="77777777" w:rsidR="00445A88" w:rsidRPr="005126E1" w:rsidRDefault="00445A88" w:rsidP="00445A88">
      <w:pPr>
        <w:rPr>
          <w:b/>
          <w:sz w:val="24"/>
        </w:rPr>
      </w:pPr>
      <w:r w:rsidRPr="005126E1">
        <w:rPr>
          <w:b/>
          <w:sz w:val="24"/>
        </w:rPr>
        <w:t xml:space="preserve">Tasks undertaken: </w:t>
      </w:r>
    </w:p>
    <w:p w14:paraId="2544E4B7" w14:textId="33C16FA6" w:rsidR="00D07B2F" w:rsidRDefault="00B70085" w:rsidP="00D07B2F">
      <w:pPr>
        <w:pStyle w:val="ColorfulList-Accent11"/>
        <w:numPr>
          <w:ilvl w:val="0"/>
          <w:numId w:val="1"/>
        </w:numPr>
        <w:rPr>
          <w:rStyle w:val="SubtleReference"/>
        </w:rPr>
      </w:pPr>
      <w:r>
        <w:rPr>
          <w:rStyle w:val="SubtleReference"/>
        </w:rPr>
        <w:t>Copied across spike 17 code</w:t>
      </w:r>
    </w:p>
    <w:p w14:paraId="5128394A" w14:textId="2D56053C" w:rsidR="00B70085" w:rsidRDefault="00B70085" w:rsidP="00D07B2F">
      <w:pPr>
        <w:pStyle w:val="ColorfulList-Accent11"/>
        <w:numPr>
          <w:ilvl w:val="0"/>
          <w:numId w:val="1"/>
        </w:numPr>
        <w:rPr>
          <w:rStyle w:val="SubtleReference"/>
        </w:rPr>
      </w:pPr>
      <w:r>
        <w:rPr>
          <w:rStyle w:val="SubtleReference"/>
        </w:rPr>
        <w:t>Adjusted change background to be a function</w:t>
      </w:r>
    </w:p>
    <w:p w14:paraId="05A681FA" w14:textId="543F7A50" w:rsidR="00B70085" w:rsidRDefault="00B70085" w:rsidP="00D07B2F">
      <w:pPr>
        <w:pStyle w:val="ColorfulList-Accent11"/>
        <w:numPr>
          <w:ilvl w:val="0"/>
          <w:numId w:val="1"/>
        </w:numPr>
        <w:rPr>
          <w:rStyle w:val="SubtleReference"/>
        </w:rPr>
      </w:pPr>
      <w:r>
        <w:rPr>
          <w:rStyle w:val="SubtleReference"/>
        </w:rPr>
        <w:t>Create the key mapping from config file (this will also act as the reset function)</w:t>
      </w:r>
    </w:p>
    <w:p w14:paraId="1D2D01E4" w14:textId="78C7A781" w:rsidR="00B70085" w:rsidRDefault="00B70085" w:rsidP="00D07B2F">
      <w:pPr>
        <w:pStyle w:val="ColorfulList-Accent11"/>
        <w:numPr>
          <w:ilvl w:val="0"/>
          <w:numId w:val="1"/>
        </w:numPr>
        <w:rPr>
          <w:rStyle w:val="SubtleReference"/>
        </w:rPr>
      </w:pPr>
      <w:r>
        <w:rPr>
          <w:rStyle w:val="SubtleReference"/>
        </w:rPr>
        <w:t>Create the key change function</w:t>
      </w:r>
    </w:p>
    <w:p w14:paraId="2E29DE9B" w14:textId="06F074B9" w:rsidR="00B70085" w:rsidRDefault="00B70085" w:rsidP="00B70085">
      <w:pPr>
        <w:pStyle w:val="ColorfulList-Accent11"/>
        <w:numPr>
          <w:ilvl w:val="0"/>
          <w:numId w:val="1"/>
        </w:numPr>
        <w:rPr>
          <w:rStyle w:val="SubtleReference"/>
        </w:rPr>
      </w:pPr>
      <w:r>
        <w:rPr>
          <w:rStyle w:val="SubtleReference"/>
        </w:rPr>
        <w:t>Test</w:t>
      </w:r>
    </w:p>
    <w:p w14:paraId="7B4AD264" w14:textId="36E3F6CE" w:rsidR="00B70085" w:rsidRDefault="00B70085" w:rsidP="00B70085">
      <w:pPr>
        <w:pStyle w:val="ColorfulList-Accent11"/>
        <w:numPr>
          <w:ilvl w:val="0"/>
          <w:numId w:val="1"/>
        </w:numPr>
        <w:rPr>
          <w:rStyle w:val="SubtleReference"/>
        </w:rPr>
      </w:pPr>
      <w:r>
        <w:rPr>
          <w:rStyle w:val="SubtleReference"/>
        </w:rPr>
        <w:t>Add in console output for ease of reading</w:t>
      </w:r>
    </w:p>
    <w:p w14:paraId="5F071573" w14:textId="33BC76F4" w:rsidR="00D07B2F" w:rsidRPr="002A5F1C" w:rsidRDefault="002A5F1C" w:rsidP="002A5F1C">
      <w:pPr>
        <w:pStyle w:val="ColorfulList-Accent11"/>
        <w:numPr>
          <w:ilvl w:val="0"/>
          <w:numId w:val="1"/>
        </w:numPr>
        <w:rPr>
          <w:color w:val="5A5A5A" w:themeColor="text1" w:themeTint="A5"/>
          <w:sz w:val="28"/>
          <w:szCs w:val="28"/>
        </w:rPr>
      </w:pPr>
      <w:r>
        <w:rPr>
          <w:rStyle w:val="SubtleReference"/>
        </w:rPr>
        <w:t>Made a very obvious change I cant believe I missed</w:t>
      </w:r>
    </w:p>
    <w:p w14:paraId="2177EDF6" w14:textId="1060A1B1" w:rsidR="00445A88" w:rsidRPr="00205D4D" w:rsidRDefault="00445A88" w:rsidP="00205D4D">
      <w:pPr>
        <w:rPr>
          <w:rStyle w:val="SubtleReference"/>
          <w:b/>
          <w:color w:val="auto"/>
          <w:sz w:val="24"/>
          <w:szCs w:val="24"/>
        </w:rPr>
      </w:pPr>
      <w:r w:rsidRPr="005126E1">
        <w:rPr>
          <w:b/>
          <w:sz w:val="24"/>
        </w:rPr>
        <w:t>What we found out:</w:t>
      </w:r>
    </w:p>
    <w:p w14:paraId="5B4423A2" w14:textId="11607891" w:rsidR="00B70085" w:rsidRDefault="00B70085" w:rsidP="00D07B2F">
      <w:pPr>
        <w:pStyle w:val="ColorfulList-Accent11"/>
        <w:ind w:left="0"/>
        <w:rPr>
          <w:rStyle w:val="SubtleReference"/>
        </w:rPr>
      </w:pPr>
      <w:r>
        <w:rPr>
          <w:rStyle w:val="SubtleReference"/>
        </w:rPr>
        <w:t>This was a rather simple task in terms of what needed to be done</w:t>
      </w:r>
      <w:r w:rsidR="00205D4D">
        <w:rPr>
          <w:rStyle w:val="SubtleReference"/>
        </w:rPr>
        <w:t xml:space="preserve"> and how long it took me although I did have a painful time with one part</w:t>
      </w:r>
    </w:p>
    <w:p w14:paraId="4A817033" w14:textId="682086E8" w:rsidR="00B70085" w:rsidRDefault="00B70085" w:rsidP="00D07B2F">
      <w:pPr>
        <w:pStyle w:val="ColorfulList-Accent11"/>
        <w:ind w:left="0"/>
        <w:rPr>
          <w:rStyle w:val="SubtleReference"/>
        </w:rPr>
      </w:pPr>
      <w:r>
        <w:rPr>
          <w:rStyle w:val="SubtleReference"/>
        </w:rPr>
        <w:t>Here are the functions:</w:t>
      </w:r>
    </w:p>
    <w:p w14:paraId="5E789CB6" w14:textId="1953A9AF" w:rsidR="00B70085" w:rsidRDefault="00B70085" w:rsidP="00D07B2F">
      <w:pPr>
        <w:pStyle w:val="ColorfulList-Accent11"/>
        <w:ind w:left="0"/>
        <w:rPr>
          <w:rStyle w:val="SubtleReference"/>
        </w:rPr>
      </w:pPr>
      <w:r>
        <w:rPr>
          <w:rStyle w:val="SubtleReference"/>
        </w:rPr>
        <w:t>This changes the background color randomly</w:t>
      </w:r>
    </w:p>
    <w:p w14:paraId="08BECD5F" w14:textId="7F55350D" w:rsidR="00B70085" w:rsidRDefault="00B70085" w:rsidP="00D07B2F">
      <w:pPr>
        <w:pStyle w:val="ColorfulList-Accent11"/>
        <w:ind w:left="0"/>
        <w:rPr>
          <w:rStyle w:val="SubtleReference"/>
        </w:rPr>
      </w:pPr>
      <w:r w:rsidRPr="00B70085">
        <w:rPr>
          <w:rStyle w:val="SubtleReference"/>
          <w:noProof/>
        </w:rPr>
        <w:drawing>
          <wp:inline distT="0" distB="0" distL="0" distR="0" wp14:anchorId="02E132CE" wp14:editId="62842440">
            <wp:extent cx="6116320" cy="659765"/>
            <wp:effectExtent l="0" t="0" r="0" b="6985"/>
            <wp:docPr id="116009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6906" name=""/>
                    <pic:cNvPicPr/>
                  </pic:nvPicPr>
                  <pic:blipFill>
                    <a:blip r:embed="rId7"/>
                    <a:stretch>
                      <a:fillRect/>
                    </a:stretch>
                  </pic:blipFill>
                  <pic:spPr>
                    <a:xfrm>
                      <a:off x="0" y="0"/>
                      <a:ext cx="6116320" cy="659765"/>
                    </a:xfrm>
                    <a:prstGeom prst="rect">
                      <a:avLst/>
                    </a:prstGeom>
                  </pic:spPr>
                </pic:pic>
              </a:graphicData>
            </a:graphic>
          </wp:inline>
        </w:drawing>
      </w:r>
    </w:p>
    <w:p w14:paraId="7A80114F" w14:textId="370A309B" w:rsidR="00A22017" w:rsidRDefault="00A22017" w:rsidP="00D07B2F">
      <w:pPr>
        <w:pStyle w:val="ColorfulList-Accent11"/>
        <w:ind w:left="0"/>
        <w:rPr>
          <w:rStyle w:val="SubtleReference"/>
        </w:rPr>
      </w:pPr>
      <w:r>
        <w:rPr>
          <w:rStyle w:val="SubtleReference"/>
        </w:rPr>
        <w:t>This changes the keys to hardcoded values (this what the changeBindings button does)</w:t>
      </w:r>
    </w:p>
    <w:p w14:paraId="348DBD23" w14:textId="45EE652C" w:rsidR="00B70085" w:rsidRDefault="00B70085" w:rsidP="00D07B2F">
      <w:pPr>
        <w:pStyle w:val="ColorfulList-Accent11"/>
        <w:ind w:left="0"/>
        <w:rPr>
          <w:rStyle w:val="SubtleReference"/>
        </w:rPr>
      </w:pPr>
      <w:r w:rsidRPr="00B70085">
        <w:rPr>
          <w:rStyle w:val="SubtleReference"/>
          <w:noProof/>
        </w:rPr>
        <w:drawing>
          <wp:inline distT="0" distB="0" distL="0" distR="0" wp14:anchorId="65AC176F" wp14:editId="1D3DA740">
            <wp:extent cx="6116320" cy="904875"/>
            <wp:effectExtent l="0" t="0" r="0" b="9525"/>
            <wp:docPr id="60670234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02346" name="Picture 1" descr="A black screen with text&#10;&#10;Description automatically generated"/>
                    <pic:cNvPicPr/>
                  </pic:nvPicPr>
                  <pic:blipFill>
                    <a:blip r:embed="rId8"/>
                    <a:stretch>
                      <a:fillRect/>
                    </a:stretch>
                  </pic:blipFill>
                  <pic:spPr>
                    <a:xfrm>
                      <a:off x="0" y="0"/>
                      <a:ext cx="6116320" cy="904875"/>
                    </a:xfrm>
                    <a:prstGeom prst="rect">
                      <a:avLst/>
                    </a:prstGeom>
                  </pic:spPr>
                </pic:pic>
              </a:graphicData>
            </a:graphic>
          </wp:inline>
        </w:drawing>
      </w:r>
    </w:p>
    <w:p w14:paraId="5EC65547" w14:textId="57872E01" w:rsidR="00A22017" w:rsidRDefault="00A22017" w:rsidP="00D07B2F">
      <w:pPr>
        <w:pStyle w:val="ColorfulList-Accent11"/>
        <w:ind w:left="0"/>
        <w:rPr>
          <w:rStyle w:val="SubtleReference"/>
        </w:rPr>
      </w:pPr>
      <w:r>
        <w:rPr>
          <w:rStyle w:val="SubtleReference"/>
        </w:rPr>
        <w:lastRenderedPageBreak/>
        <w:t>The two button keyCodes</w:t>
      </w:r>
    </w:p>
    <w:p w14:paraId="5355793A" w14:textId="1CF7856D" w:rsidR="00B70085" w:rsidRDefault="00B70085" w:rsidP="00D07B2F">
      <w:pPr>
        <w:pStyle w:val="ColorfulList-Accent11"/>
        <w:ind w:left="0"/>
        <w:rPr>
          <w:rStyle w:val="SubtleReference"/>
        </w:rPr>
      </w:pPr>
      <w:r w:rsidRPr="00B70085">
        <w:rPr>
          <w:rStyle w:val="SubtleReference"/>
          <w:noProof/>
        </w:rPr>
        <w:drawing>
          <wp:inline distT="0" distB="0" distL="0" distR="0" wp14:anchorId="78DC88BD" wp14:editId="3F76AE46">
            <wp:extent cx="2438740" cy="466790"/>
            <wp:effectExtent l="0" t="0" r="0" b="9525"/>
            <wp:docPr id="205461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19808" name=""/>
                    <pic:cNvPicPr/>
                  </pic:nvPicPr>
                  <pic:blipFill>
                    <a:blip r:embed="rId9"/>
                    <a:stretch>
                      <a:fillRect/>
                    </a:stretch>
                  </pic:blipFill>
                  <pic:spPr>
                    <a:xfrm>
                      <a:off x="0" y="0"/>
                      <a:ext cx="2438740" cy="466790"/>
                    </a:xfrm>
                    <a:prstGeom prst="rect">
                      <a:avLst/>
                    </a:prstGeom>
                  </pic:spPr>
                </pic:pic>
              </a:graphicData>
            </a:graphic>
          </wp:inline>
        </w:drawing>
      </w:r>
    </w:p>
    <w:p w14:paraId="43C1CE40" w14:textId="6ABFA179" w:rsidR="00205D4D" w:rsidRDefault="00205D4D" w:rsidP="00D07B2F">
      <w:pPr>
        <w:pStyle w:val="ColorfulList-Accent11"/>
        <w:ind w:left="0"/>
        <w:rPr>
          <w:rStyle w:val="SubtleReference"/>
        </w:rPr>
      </w:pPr>
      <w:r>
        <w:rPr>
          <w:rStyle w:val="SubtleReference"/>
        </w:rPr>
        <w:t>The event while loop and key registration</w:t>
      </w:r>
    </w:p>
    <w:p w14:paraId="0DE6B749" w14:textId="748EC351" w:rsidR="00B70085" w:rsidRDefault="00205D4D" w:rsidP="00D07B2F">
      <w:pPr>
        <w:pStyle w:val="ColorfulList-Accent11"/>
        <w:ind w:left="0"/>
        <w:rPr>
          <w:rStyle w:val="SubtleReference"/>
        </w:rPr>
      </w:pPr>
      <w:r w:rsidRPr="00205D4D">
        <w:rPr>
          <w:rStyle w:val="SubtleReference"/>
          <w:noProof/>
        </w:rPr>
        <w:drawing>
          <wp:inline distT="0" distB="0" distL="0" distR="0" wp14:anchorId="23E7F589" wp14:editId="236EF197">
            <wp:extent cx="5430008" cy="3905795"/>
            <wp:effectExtent l="0" t="0" r="0" b="0"/>
            <wp:docPr id="20399944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94433" name="Picture 1" descr="A computer screen shot of a program code&#10;&#10;Description automatically generated"/>
                    <pic:cNvPicPr/>
                  </pic:nvPicPr>
                  <pic:blipFill>
                    <a:blip r:embed="rId10"/>
                    <a:stretch>
                      <a:fillRect/>
                    </a:stretch>
                  </pic:blipFill>
                  <pic:spPr>
                    <a:xfrm>
                      <a:off x="0" y="0"/>
                      <a:ext cx="5430008" cy="3905795"/>
                    </a:xfrm>
                    <a:prstGeom prst="rect">
                      <a:avLst/>
                    </a:prstGeom>
                  </pic:spPr>
                </pic:pic>
              </a:graphicData>
            </a:graphic>
          </wp:inline>
        </w:drawing>
      </w:r>
    </w:p>
    <w:p w14:paraId="37E917E7" w14:textId="6DC4CBFC" w:rsidR="00A22017" w:rsidRDefault="00A22017" w:rsidP="00D07B2F">
      <w:pPr>
        <w:pStyle w:val="ColorfulList-Accent11"/>
        <w:ind w:left="0"/>
        <w:rPr>
          <w:rStyle w:val="SubtleReference"/>
        </w:rPr>
      </w:pPr>
      <w:r>
        <w:rPr>
          <w:rStyle w:val="SubtleReference"/>
        </w:rPr>
        <w:t>The split function for the file input</w:t>
      </w:r>
    </w:p>
    <w:p w14:paraId="061F1581" w14:textId="5C84EA6A" w:rsidR="00B70085" w:rsidRDefault="00B70085" w:rsidP="00D07B2F">
      <w:pPr>
        <w:pStyle w:val="ColorfulList-Accent11"/>
        <w:ind w:left="0"/>
        <w:rPr>
          <w:rStyle w:val="SubtleReference"/>
        </w:rPr>
      </w:pPr>
      <w:r w:rsidRPr="00B70085">
        <w:rPr>
          <w:rStyle w:val="SubtleReference"/>
          <w:noProof/>
        </w:rPr>
        <w:drawing>
          <wp:inline distT="0" distB="0" distL="0" distR="0" wp14:anchorId="7221D6B2" wp14:editId="53FCB881">
            <wp:extent cx="6116320" cy="2080260"/>
            <wp:effectExtent l="0" t="0" r="0" b="0"/>
            <wp:docPr id="17806035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3549" name="Picture 1" descr="A screen shot of a computer code&#10;&#10;Description automatically generated"/>
                    <pic:cNvPicPr/>
                  </pic:nvPicPr>
                  <pic:blipFill>
                    <a:blip r:embed="rId11"/>
                    <a:stretch>
                      <a:fillRect/>
                    </a:stretch>
                  </pic:blipFill>
                  <pic:spPr>
                    <a:xfrm>
                      <a:off x="0" y="0"/>
                      <a:ext cx="6116320" cy="2080260"/>
                    </a:xfrm>
                    <a:prstGeom prst="rect">
                      <a:avLst/>
                    </a:prstGeom>
                  </pic:spPr>
                </pic:pic>
              </a:graphicData>
            </a:graphic>
          </wp:inline>
        </w:drawing>
      </w:r>
    </w:p>
    <w:p w14:paraId="4EE0E98C" w14:textId="0AD40ED9" w:rsidR="00B70085" w:rsidRDefault="00B70085" w:rsidP="00D07B2F">
      <w:pPr>
        <w:pStyle w:val="ColorfulList-Accent11"/>
        <w:ind w:left="0"/>
        <w:rPr>
          <w:rStyle w:val="SubtleReference"/>
        </w:rPr>
      </w:pPr>
    </w:p>
    <w:p w14:paraId="7AC41BF7" w14:textId="77777777" w:rsidR="00205D4D" w:rsidRDefault="00205D4D" w:rsidP="00D07B2F">
      <w:pPr>
        <w:pStyle w:val="ColorfulList-Accent11"/>
        <w:ind w:left="0"/>
        <w:rPr>
          <w:rStyle w:val="SubtleReference"/>
        </w:rPr>
      </w:pPr>
    </w:p>
    <w:p w14:paraId="2FB2CFA2" w14:textId="54A28B3A" w:rsidR="00B70085" w:rsidRDefault="00B70085" w:rsidP="00D07B2F">
      <w:pPr>
        <w:pStyle w:val="ColorfulList-Accent11"/>
        <w:ind w:left="0"/>
        <w:rPr>
          <w:rStyle w:val="SubtleReference"/>
        </w:rPr>
      </w:pPr>
      <w:r w:rsidRPr="00B70085">
        <w:rPr>
          <w:rStyle w:val="SubtleReference"/>
          <w:noProof/>
        </w:rPr>
        <w:lastRenderedPageBreak/>
        <w:drawing>
          <wp:inline distT="0" distB="0" distL="0" distR="0" wp14:anchorId="6F510BA0" wp14:editId="09A49DDA">
            <wp:extent cx="6116320" cy="2054860"/>
            <wp:effectExtent l="0" t="0" r="0" b="2540"/>
            <wp:docPr id="11844705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70508" name="Picture 1" descr="A screen shot of a computer program&#10;&#10;Description automatically generated"/>
                    <pic:cNvPicPr/>
                  </pic:nvPicPr>
                  <pic:blipFill>
                    <a:blip r:embed="rId12"/>
                    <a:stretch>
                      <a:fillRect/>
                    </a:stretch>
                  </pic:blipFill>
                  <pic:spPr>
                    <a:xfrm>
                      <a:off x="0" y="0"/>
                      <a:ext cx="6116320" cy="2054860"/>
                    </a:xfrm>
                    <a:prstGeom prst="rect">
                      <a:avLst/>
                    </a:prstGeom>
                  </pic:spPr>
                </pic:pic>
              </a:graphicData>
            </a:graphic>
          </wp:inline>
        </w:drawing>
      </w:r>
    </w:p>
    <w:p w14:paraId="3732098A" w14:textId="4581EB89" w:rsidR="00205D4D" w:rsidRDefault="00205D4D" w:rsidP="00D07B2F">
      <w:pPr>
        <w:pStyle w:val="ColorfulList-Accent11"/>
        <w:ind w:left="0"/>
        <w:rPr>
          <w:rStyle w:val="SubtleReference"/>
        </w:rPr>
      </w:pPr>
      <w:r>
        <w:rPr>
          <w:rStyle w:val="SubtleReference"/>
        </w:rPr>
        <w:t>And the file input, the painful one and the reason this took me two hours instead of 1. Because of the base encoding of the text file</w:t>
      </w:r>
      <w:r w:rsidR="008B307C">
        <w:rPr>
          <w:rStyle w:val="SubtleReference"/>
        </w:rPr>
        <w:t xml:space="preserve"> when I would try to read in the tokens[0].data() (the 1 char, “r”) it would not covert over to the int </w:t>
      </w:r>
      <w:r w:rsidR="003E76DE">
        <w:rPr>
          <w:rStyle w:val="SubtleReference"/>
        </w:rPr>
        <w:t xml:space="preserve">(ASCII) </w:t>
      </w:r>
      <w:r w:rsidR="008B307C">
        <w:rPr>
          <w:rStyle w:val="SubtleReference"/>
        </w:rPr>
        <w:t>value correctly as it was a const char* and after searching extensively to figure out how I got the strcpy_s to transfer it to a char array and then use the first char as the key binding. This does come with the minor problem of potential overloading but if the file structure is different anyway, you are probably going to have problems as it is.</w:t>
      </w:r>
    </w:p>
    <w:p w14:paraId="540EB29A" w14:textId="77777777" w:rsidR="00316317" w:rsidRDefault="00316317" w:rsidP="00D07B2F">
      <w:pPr>
        <w:pStyle w:val="ColorfulList-Accent11"/>
        <w:ind w:left="0"/>
        <w:rPr>
          <w:rStyle w:val="SubtleReference"/>
        </w:rPr>
      </w:pPr>
    </w:p>
    <w:p w14:paraId="761CEBE0" w14:textId="6E45E1EA" w:rsidR="00316317" w:rsidRDefault="00316317" w:rsidP="00D07B2F">
      <w:pPr>
        <w:pStyle w:val="ColorfulList-Accent11"/>
        <w:ind w:left="0"/>
        <w:rPr>
          <w:rStyle w:val="SubtleReference"/>
        </w:rPr>
      </w:pPr>
      <w:r w:rsidRPr="00316317">
        <w:rPr>
          <w:rStyle w:val="SubtleReference"/>
          <w:noProof/>
        </w:rPr>
        <w:drawing>
          <wp:inline distT="0" distB="0" distL="0" distR="0" wp14:anchorId="7250F5C0" wp14:editId="149B7E35">
            <wp:extent cx="6116320" cy="1456055"/>
            <wp:effectExtent l="0" t="0" r="0" b="0"/>
            <wp:docPr id="11526766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76684" name="Picture 1" descr="A screen shot of a computer code&#10;&#10;Description automatically generated"/>
                    <pic:cNvPicPr/>
                  </pic:nvPicPr>
                  <pic:blipFill>
                    <a:blip r:embed="rId13"/>
                    <a:stretch>
                      <a:fillRect/>
                    </a:stretch>
                  </pic:blipFill>
                  <pic:spPr>
                    <a:xfrm>
                      <a:off x="0" y="0"/>
                      <a:ext cx="6116320" cy="1456055"/>
                    </a:xfrm>
                    <a:prstGeom prst="rect">
                      <a:avLst/>
                    </a:prstGeom>
                  </pic:spPr>
                </pic:pic>
              </a:graphicData>
            </a:graphic>
          </wp:inline>
        </w:drawing>
      </w:r>
    </w:p>
    <w:p w14:paraId="21C59CA7" w14:textId="77777777" w:rsidR="00464E8C" w:rsidRDefault="00464E8C" w:rsidP="00D07B2F">
      <w:pPr>
        <w:pStyle w:val="ColorfulList-Accent11"/>
        <w:ind w:left="0"/>
        <w:rPr>
          <w:rStyle w:val="SubtleReference"/>
        </w:rPr>
      </w:pPr>
    </w:p>
    <w:p w14:paraId="62DAEFE1" w14:textId="77777777" w:rsidR="00464E8C" w:rsidRDefault="00464E8C" w:rsidP="00D07B2F">
      <w:pPr>
        <w:pStyle w:val="ColorfulList-Accent11"/>
        <w:ind w:left="0"/>
        <w:rPr>
          <w:rStyle w:val="SubtleReference"/>
        </w:rPr>
      </w:pPr>
    </w:p>
    <w:p w14:paraId="7A759F30" w14:textId="51038EF8" w:rsidR="00464E8C" w:rsidRDefault="00464E8C" w:rsidP="00D07B2F">
      <w:pPr>
        <w:pStyle w:val="ColorfulList-Accent11"/>
        <w:ind w:left="0"/>
        <w:rPr>
          <w:rStyle w:val="SubtleReference"/>
        </w:rPr>
      </w:pPr>
      <w:r>
        <w:rPr>
          <w:rStyle w:val="SubtleReference"/>
        </w:rPr>
        <w:t>Cant believe I didn’t realise till after I had done it that I could easily set it to the key that was just pressed. I am dumb</w:t>
      </w:r>
    </w:p>
    <w:p w14:paraId="1629B97C" w14:textId="77777777" w:rsidR="00464E8C" w:rsidRDefault="00464E8C" w:rsidP="00D07B2F">
      <w:pPr>
        <w:pStyle w:val="ColorfulList-Accent11"/>
        <w:ind w:left="0"/>
        <w:rPr>
          <w:rStyle w:val="SubtleReference"/>
        </w:rPr>
      </w:pPr>
    </w:p>
    <w:p w14:paraId="5673E49E" w14:textId="5F675FB4" w:rsidR="00464E8C" w:rsidRDefault="00464E8C" w:rsidP="00D07B2F">
      <w:pPr>
        <w:pStyle w:val="ColorfulList-Accent11"/>
        <w:ind w:left="0"/>
        <w:rPr>
          <w:rStyle w:val="SubtleReference"/>
        </w:rPr>
      </w:pPr>
      <w:r w:rsidRPr="00464E8C">
        <w:rPr>
          <w:rStyle w:val="SubtleReference"/>
          <w:noProof/>
        </w:rPr>
        <w:drawing>
          <wp:inline distT="0" distB="0" distL="0" distR="0" wp14:anchorId="1BCF6A8A" wp14:editId="1AFFD125">
            <wp:extent cx="6116320" cy="501650"/>
            <wp:effectExtent l="0" t="0" r="0" b="0"/>
            <wp:docPr id="127522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28020" name=""/>
                    <pic:cNvPicPr/>
                  </pic:nvPicPr>
                  <pic:blipFill>
                    <a:blip r:embed="rId14"/>
                    <a:stretch>
                      <a:fillRect/>
                    </a:stretch>
                  </pic:blipFill>
                  <pic:spPr>
                    <a:xfrm>
                      <a:off x="0" y="0"/>
                      <a:ext cx="6116320" cy="501650"/>
                    </a:xfrm>
                    <a:prstGeom prst="rect">
                      <a:avLst/>
                    </a:prstGeom>
                  </pic:spPr>
                </pic:pic>
              </a:graphicData>
            </a:graphic>
          </wp:inline>
        </w:drawing>
      </w:r>
    </w:p>
    <w:p w14:paraId="4AED375E" w14:textId="585C36CD" w:rsidR="00464E8C" w:rsidRDefault="00464E8C" w:rsidP="00D07B2F">
      <w:pPr>
        <w:pStyle w:val="ColorfulList-Accent11"/>
        <w:ind w:left="0"/>
        <w:rPr>
          <w:rStyle w:val="SubtleReference"/>
        </w:rPr>
      </w:pPr>
      <w:r>
        <w:rPr>
          <w:rStyle w:val="SubtleReference"/>
        </w:rPr>
        <w:t>Removed changeBindings and changed the changeKeys function:</w:t>
      </w:r>
    </w:p>
    <w:p w14:paraId="26F2D39C" w14:textId="49EE4AA0" w:rsidR="00464E8C" w:rsidRDefault="00464E8C" w:rsidP="00D07B2F">
      <w:pPr>
        <w:pStyle w:val="ColorfulList-Accent11"/>
        <w:ind w:left="0"/>
        <w:rPr>
          <w:rStyle w:val="SubtleReference"/>
        </w:rPr>
      </w:pPr>
      <w:r w:rsidRPr="00464E8C">
        <w:rPr>
          <w:rStyle w:val="SubtleReference"/>
          <w:noProof/>
        </w:rPr>
        <w:drawing>
          <wp:inline distT="0" distB="0" distL="0" distR="0" wp14:anchorId="55B1CBB1" wp14:editId="1D3C998B">
            <wp:extent cx="6116320" cy="626745"/>
            <wp:effectExtent l="0" t="0" r="0" b="1905"/>
            <wp:docPr id="174252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2914" name=""/>
                    <pic:cNvPicPr/>
                  </pic:nvPicPr>
                  <pic:blipFill>
                    <a:blip r:embed="rId15"/>
                    <a:stretch>
                      <a:fillRect/>
                    </a:stretch>
                  </pic:blipFill>
                  <pic:spPr>
                    <a:xfrm>
                      <a:off x="0" y="0"/>
                      <a:ext cx="6116320" cy="626745"/>
                    </a:xfrm>
                    <a:prstGeom prst="rect">
                      <a:avLst/>
                    </a:prstGeom>
                  </pic:spPr>
                </pic:pic>
              </a:graphicData>
            </a:graphic>
          </wp:inline>
        </w:drawing>
      </w:r>
    </w:p>
    <w:p w14:paraId="30320AF5" w14:textId="55B0B175" w:rsidR="00464E8C" w:rsidRDefault="00464E8C" w:rsidP="00D07B2F">
      <w:pPr>
        <w:pStyle w:val="ColorfulList-Accent11"/>
        <w:ind w:left="0"/>
        <w:rPr>
          <w:rStyle w:val="SubtleReference"/>
        </w:rPr>
      </w:pPr>
      <w:r>
        <w:rPr>
          <w:rStyle w:val="SubtleReference"/>
        </w:rPr>
        <w:t>Also changed the main loop</w:t>
      </w:r>
    </w:p>
    <w:p w14:paraId="455903A0" w14:textId="14386E8D" w:rsidR="00464E8C" w:rsidRDefault="00464E8C" w:rsidP="00D07B2F">
      <w:pPr>
        <w:pStyle w:val="ColorfulList-Accent11"/>
        <w:ind w:left="0"/>
        <w:rPr>
          <w:rStyle w:val="SubtleReference"/>
        </w:rPr>
      </w:pPr>
      <w:r w:rsidRPr="00464E8C">
        <w:rPr>
          <w:rStyle w:val="SubtleReference"/>
          <w:noProof/>
        </w:rPr>
        <w:lastRenderedPageBreak/>
        <w:drawing>
          <wp:inline distT="0" distB="0" distL="0" distR="0" wp14:anchorId="53F5DE07" wp14:editId="15FA9236">
            <wp:extent cx="4591691" cy="2972215"/>
            <wp:effectExtent l="0" t="0" r="0" b="0"/>
            <wp:docPr id="136837013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70137" name="Picture 1" descr="A computer screen with text on it&#10;&#10;Description automatically generated"/>
                    <pic:cNvPicPr/>
                  </pic:nvPicPr>
                  <pic:blipFill>
                    <a:blip r:embed="rId16"/>
                    <a:stretch>
                      <a:fillRect/>
                    </a:stretch>
                  </pic:blipFill>
                  <pic:spPr>
                    <a:xfrm>
                      <a:off x="0" y="0"/>
                      <a:ext cx="4591691" cy="2972215"/>
                    </a:xfrm>
                    <a:prstGeom prst="rect">
                      <a:avLst/>
                    </a:prstGeom>
                  </pic:spPr>
                </pic:pic>
              </a:graphicData>
            </a:graphic>
          </wp:inline>
        </w:drawing>
      </w:r>
    </w:p>
    <w:p w14:paraId="3685DD09" w14:textId="77777777" w:rsidR="00464E8C" w:rsidRDefault="00464E8C" w:rsidP="00D07B2F">
      <w:pPr>
        <w:pStyle w:val="ColorfulList-Accent11"/>
        <w:ind w:left="0"/>
        <w:rPr>
          <w:rStyle w:val="SubtleReference"/>
        </w:rPr>
      </w:pPr>
    </w:p>
    <w:p w14:paraId="116DEB94" w14:textId="42081D69" w:rsidR="00464E8C" w:rsidRDefault="00464E8C" w:rsidP="00D07B2F">
      <w:pPr>
        <w:pStyle w:val="ColorfulList-Accent11"/>
        <w:ind w:left="0"/>
        <w:rPr>
          <w:rStyle w:val="SubtleReference"/>
        </w:rPr>
      </w:pPr>
      <w:r>
        <w:rPr>
          <w:rStyle w:val="SubtleReference"/>
        </w:rPr>
        <w:t>It does display the int ascii conversion of the keycode in the console, which is accurate for the standard letter keys, but is wrong for the keypad numbers.</w:t>
      </w:r>
    </w:p>
    <w:p w14:paraId="2DEA3F28" w14:textId="77777777" w:rsidR="00464E8C" w:rsidRDefault="00464E8C" w:rsidP="00D07B2F">
      <w:pPr>
        <w:pStyle w:val="ColorfulList-Accent11"/>
        <w:ind w:left="0"/>
        <w:rPr>
          <w:rStyle w:val="SubtleReference"/>
        </w:rPr>
      </w:pPr>
    </w:p>
    <w:p w14:paraId="3997B286" w14:textId="7D51CB57" w:rsidR="00464E8C" w:rsidRDefault="00464E8C" w:rsidP="00D07B2F">
      <w:pPr>
        <w:pStyle w:val="ColorfulList-Accent11"/>
        <w:ind w:left="0"/>
        <w:rPr>
          <w:rStyle w:val="SubtleReference"/>
        </w:rPr>
      </w:pPr>
      <w:r>
        <w:rPr>
          <w:rStyle w:val="SubtleReference"/>
        </w:rPr>
        <w:t>The reset button does not change and you can press at button to rebind the background change to it and then press it again to change color</w:t>
      </w:r>
    </w:p>
    <w:p w14:paraId="6EC7EF96" w14:textId="77777777" w:rsidR="00395ED0" w:rsidRDefault="00395ED0" w:rsidP="00D07B2F">
      <w:pPr>
        <w:pStyle w:val="ColorfulList-Accent11"/>
        <w:ind w:left="0"/>
        <w:rPr>
          <w:rStyle w:val="SubtleReference"/>
        </w:rPr>
      </w:pPr>
    </w:p>
    <w:p w14:paraId="20D12BCB" w14:textId="77777777" w:rsidR="00395ED0" w:rsidRDefault="00395ED0" w:rsidP="00D07B2F">
      <w:pPr>
        <w:pStyle w:val="ColorfulList-Accent11"/>
        <w:ind w:left="0"/>
        <w:rPr>
          <w:rStyle w:val="SubtleReference"/>
        </w:rPr>
      </w:pPr>
    </w:p>
    <w:p w14:paraId="27927407" w14:textId="77777777" w:rsidR="00395ED0" w:rsidRDefault="00395ED0" w:rsidP="00D07B2F">
      <w:pPr>
        <w:pStyle w:val="ColorfulList-Accent11"/>
        <w:ind w:left="0"/>
        <w:rPr>
          <w:rStyle w:val="SubtleReference"/>
        </w:rPr>
      </w:pPr>
    </w:p>
    <w:p w14:paraId="378C4139" w14:textId="7694BE43" w:rsidR="00395ED0" w:rsidRPr="00D07B2F" w:rsidRDefault="00395ED0" w:rsidP="00D07B2F">
      <w:pPr>
        <w:pStyle w:val="ColorfulList-Accent11"/>
        <w:ind w:left="0"/>
        <w:rPr>
          <w:rStyle w:val="SubtleReference"/>
        </w:rPr>
      </w:pPr>
      <w:r>
        <w:rPr>
          <w:rStyle w:val="SubtleReference"/>
        </w:rPr>
        <w:t>Also have confirmed that it works the way that James will test on the discord with letter and number keys</w:t>
      </w:r>
    </w:p>
    <w:sectPr w:rsidR="00395ED0" w:rsidRPr="00D07B2F" w:rsidSect="00CF7B30">
      <w:headerReference w:type="default" r:id="rId1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FA622" w14:textId="77777777" w:rsidR="001358DA" w:rsidRDefault="001358DA" w:rsidP="00445A88">
      <w:r>
        <w:separator/>
      </w:r>
    </w:p>
  </w:endnote>
  <w:endnote w:type="continuationSeparator" w:id="0">
    <w:p w14:paraId="2D354526" w14:textId="77777777" w:rsidR="001358DA" w:rsidRDefault="001358DA"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D1039" w14:textId="77777777" w:rsidR="001358DA" w:rsidRDefault="001358DA" w:rsidP="00445A88">
      <w:r>
        <w:separator/>
      </w:r>
    </w:p>
  </w:footnote>
  <w:footnote w:type="continuationSeparator" w:id="0">
    <w:p w14:paraId="4E3A2DF2" w14:textId="77777777" w:rsidR="001358DA" w:rsidRDefault="001358DA"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AB006" w14:textId="3F30C819"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95ED0">
      <w:rPr>
        <w:noProof/>
      </w:rPr>
      <w:t>30/10/24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14891"/>
    <w:multiLevelType w:val="hybridMultilevel"/>
    <w:tmpl w:val="4CD639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161484">
    <w:abstractNumId w:val="2"/>
  </w:num>
  <w:num w:numId="2" w16cid:durableId="887649633">
    <w:abstractNumId w:val="1"/>
  </w:num>
  <w:num w:numId="3" w16cid:durableId="168585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358DA"/>
    <w:rsid w:val="00166FBE"/>
    <w:rsid w:val="00203493"/>
    <w:rsid w:val="00205D4D"/>
    <w:rsid w:val="002A5F1C"/>
    <w:rsid w:val="00316317"/>
    <w:rsid w:val="00395ED0"/>
    <w:rsid w:val="003E76DE"/>
    <w:rsid w:val="00445A88"/>
    <w:rsid w:val="00457FD3"/>
    <w:rsid w:val="00464E8C"/>
    <w:rsid w:val="005126E1"/>
    <w:rsid w:val="005C2616"/>
    <w:rsid w:val="006841A5"/>
    <w:rsid w:val="00712295"/>
    <w:rsid w:val="007D3024"/>
    <w:rsid w:val="007D3816"/>
    <w:rsid w:val="008B307C"/>
    <w:rsid w:val="00A22017"/>
    <w:rsid w:val="00B24A85"/>
    <w:rsid w:val="00B70085"/>
    <w:rsid w:val="00BD2EC9"/>
    <w:rsid w:val="00CF7B30"/>
    <w:rsid w:val="00D07B2F"/>
    <w:rsid w:val="00DD2385"/>
    <w:rsid w:val="00DF4D72"/>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49F5A3"/>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16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15</cp:revision>
  <dcterms:created xsi:type="dcterms:W3CDTF">2013-08-14T15:10:00Z</dcterms:created>
  <dcterms:modified xsi:type="dcterms:W3CDTF">2024-10-30T03:07:00Z</dcterms:modified>
</cp:coreProperties>
</file>