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1166A" w14:textId="58BD87BD" w:rsidR="00EB35C4" w:rsidRDefault="00EB35C4" w:rsidP="00EB35C4">
      <w:pPr>
        <w:jc w:val="right"/>
      </w:pPr>
      <w:r>
        <w:t>Benjamin Houldridge</w:t>
      </w:r>
    </w:p>
    <w:p w14:paraId="5B6F7C7B" w14:textId="394C1321" w:rsidR="00EB35C4" w:rsidRDefault="00EB35C4" w:rsidP="00EB35C4">
      <w:pPr>
        <w:jc w:val="right"/>
      </w:pPr>
      <w:r>
        <w:t>Current/Emerging Trends in Computer Science</w:t>
      </w:r>
    </w:p>
    <w:p w14:paraId="69E0069B" w14:textId="5B6F6480" w:rsidR="00EB35C4" w:rsidRDefault="00EB35C4" w:rsidP="00EB35C4">
      <w:pPr>
        <w:jc w:val="right"/>
      </w:pPr>
      <w:r>
        <w:t>CS 370 11999-M01</w:t>
      </w:r>
    </w:p>
    <w:p w14:paraId="6503892A" w14:textId="17FFC878" w:rsidR="00EB35C4" w:rsidRDefault="00EB35C4" w:rsidP="00EB35C4">
      <w:pPr>
        <w:jc w:val="right"/>
      </w:pPr>
      <w:r>
        <w:t>Module One Assignment</w:t>
      </w:r>
    </w:p>
    <w:p w14:paraId="657EF1C3" w14:textId="77777777" w:rsidR="008D0070" w:rsidRDefault="008D0070" w:rsidP="00AA0100"/>
    <w:p w14:paraId="64AB5780" w14:textId="60F2C87C" w:rsidR="009716D4" w:rsidRDefault="00527C94" w:rsidP="00A1261A">
      <w:pPr>
        <w:spacing w:line="480" w:lineRule="auto"/>
      </w:pPr>
      <w:r w:rsidRPr="00527C94">
        <w:tab/>
        <w:t xml:space="preserve">Several years </w:t>
      </w:r>
      <w:r w:rsidR="009716D4" w:rsidRPr="00527C94">
        <w:t>ago,</w:t>
      </w:r>
      <w:r w:rsidRPr="00527C94">
        <w:t xml:space="preserve"> I was interested in learning how to use </w:t>
      </w:r>
      <w:r w:rsidR="009716D4" w:rsidRPr="00527C94">
        <w:t>3D</w:t>
      </w:r>
      <w:r w:rsidRPr="00527C94">
        <w:t xml:space="preserve"> modeling software. </w:t>
      </w:r>
      <w:r>
        <w:t xml:space="preserve">There was a poster in one of my labs with a cutaway look at a simplified nuclear reactor and I thought </w:t>
      </w:r>
      <w:r w:rsidR="009716D4">
        <w:t>it</w:t>
      </w:r>
      <w:r>
        <w:t xml:space="preserve"> would be fun to turn that into a small 3D mocku</w:t>
      </w:r>
      <w:r w:rsidR="00A1261A">
        <w:t>p</w:t>
      </w:r>
      <w:r>
        <w:t>. The one barrier was turning the poster into a 3D printable file. I downloaded some modeling software and went through a couple tutorials</w:t>
      </w:r>
      <w:r w:rsidR="00117190">
        <w:t>.</w:t>
      </w:r>
      <w:r>
        <w:t xml:space="preserve"> </w:t>
      </w:r>
      <w:r w:rsidR="00117190">
        <w:t>A</w:t>
      </w:r>
      <w:r>
        <w:t xml:space="preserve">fter failing to find </w:t>
      </w:r>
      <w:r w:rsidR="00117190">
        <w:t xml:space="preserve">a </w:t>
      </w:r>
      <w:r>
        <w:t xml:space="preserve">tutorial that would give me some of the shapes I </w:t>
      </w:r>
      <w:r w:rsidR="009716D4">
        <w:t>needed and</w:t>
      </w:r>
      <w:r>
        <w:t xml:space="preserve"> realizing how </w:t>
      </w:r>
      <w:r w:rsidR="00A1261A">
        <w:t xml:space="preserve">difficult </w:t>
      </w:r>
      <w:r>
        <w:t>modeling was</w:t>
      </w:r>
      <w:r w:rsidR="007E2B3B">
        <w:t xml:space="preserve"> to learn</w:t>
      </w:r>
      <w:r w:rsidR="00A1261A">
        <w:t>, progress slowed</w:t>
      </w:r>
      <w:r w:rsidR="007E2B3B">
        <w:t xml:space="preserve">. </w:t>
      </w:r>
      <w:r>
        <w:t xml:space="preserve"> </w:t>
      </w:r>
      <w:r w:rsidR="007E2B3B">
        <w:t>C</w:t>
      </w:r>
      <w:r w:rsidR="007E2B3B">
        <w:t>ompeting priorities</w:t>
      </w:r>
      <w:r w:rsidR="007E2B3B">
        <w:t xml:space="preserve"> pushed the project down my to-do list and </w:t>
      </w:r>
      <w:r w:rsidR="007E2B3B">
        <w:t>eventually</w:t>
      </w:r>
      <w:r w:rsidR="007E2B3B">
        <w:t xml:space="preserve"> it fell off. With a little help or extra time, I </w:t>
      </w:r>
      <w:r w:rsidR="00AA0100">
        <w:t xml:space="preserve">would </w:t>
      </w:r>
      <w:r w:rsidR="007E2B3B">
        <w:t xml:space="preserve">likely </w:t>
      </w:r>
      <w:r w:rsidR="00AA0100">
        <w:t xml:space="preserve">have learned how to do the </w:t>
      </w:r>
      <w:r w:rsidR="00A1261A">
        <w:t xml:space="preserve">3D </w:t>
      </w:r>
      <w:r w:rsidR="00AA0100">
        <w:t>modeling</w:t>
      </w:r>
      <w:r w:rsidR="007E2B3B">
        <w:t>.</w:t>
      </w:r>
      <w:r w:rsidR="00AA0100">
        <w:t xml:space="preserve"> </w:t>
      </w:r>
      <w:r w:rsidR="007E2B3B">
        <w:t xml:space="preserve">Many people would like to pick up skills with steep learning curves but the amount of time and effort to get off the ground can make these pursuits less feasible. For this essay I want to focus specifically on learning how to use </w:t>
      </w:r>
      <w:r w:rsidR="00A1261A">
        <w:t>applications</w:t>
      </w:r>
      <w:r w:rsidR="007E2B3B">
        <w:t xml:space="preserve"> with complex user interfaces. Video editing, audio recording, or my attempt to learn 3D computer modeling </w:t>
      </w:r>
      <w:r w:rsidR="009716D4">
        <w:t xml:space="preserve">all </w:t>
      </w:r>
      <w:r w:rsidR="007E2B3B">
        <w:t xml:space="preserve">fall into this category. </w:t>
      </w:r>
    </w:p>
    <w:p w14:paraId="127A8022" w14:textId="28D95C38" w:rsidR="009716D4" w:rsidRDefault="009716D4" w:rsidP="00A1261A">
      <w:pPr>
        <w:spacing w:line="480" w:lineRule="auto"/>
      </w:pPr>
      <w:r>
        <w:tab/>
        <w:t xml:space="preserve">The best way for AI to help people learn complex user interfaces is with an integrated chat prompt that can generate tutorial style responses. </w:t>
      </w:r>
      <w:r w:rsidR="008D0070">
        <w:t>So,</w:t>
      </w:r>
      <w:r>
        <w:t xml:space="preserve"> let</w:t>
      </w:r>
      <w:r w:rsidR="008D0070">
        <w:t>’</w:t>
      </w:r>
      <w:r>
        <w:t xml:space="preserve">s </w:t>
      </w:r>
      <w:r w:rsidR="008D0070">
        <w:t>imagine</w:t>
      </w:r>
      <w:r>
        <w:t xml:space="preserve"> a user is new to Blender, a comprehensive 3D modeling tool. They want to learn how to take a long cylinder and add a </w:t>
      </w:r>
      <w:r w:rsidR="008D0070">
        <w:t>90-degree</w:t>
      </w:r>
      <w:r>
        <w:t xml:space="preserve"> bend in it. Instead of searching through the blender documentation or online videos, the user could ask the AI. “How do I put a bend in this </w:t>
      </w:r>
      <w:r>
        <w:lastRenderedPageBreak/>
        <w:t xml:space="preserve">cylinder?” The AI could respond with a text response walking through what </w:t>
      </w:r>
      <w:r w:rsidR="00A1261A">
        <w:t>values</w:t>
      </w:r>
      <w:r>
        <w:t xml:space="preserve"> need to be </w:t>
      </w:r>
      <w:r w:rsidR="00A1261A">
        <w:t>changed</w:t>
      </w:r>
      <w:r>
        <w:t xml:space="preserve"> or where </w:t>
      </w:r>
      <w:proofErr w:type="gramStart"/>
      <w:r>
        <w:t>to left</w:t>
      </w:r>
      <w:proofErr w:type="gramEnd"/>
      <w:r>
        <w:t xml:space="preserve"> click on the </w:t>
      </w:r>
      <w:r w:rsidR="00A1261A">
        <w:t xml:space="preserve">display to reveal a needed menu. </w:t>
      </w:r>
      <w:r w:rsidR="008D0070">
        <w:t>Maybe the solution doesn’t work the way the user was intending and so can follow up with. “Can I bend it toward me instead of to the right?”</w:t>
      </w:r>
      <w:r>
        <w:t xml:space="preserve"> </w:t>
      </w:r>
      <w:proofErr w:type="gramStart"/>
      <w:r w:rsidR="008D0070">
        <w:t>Again</w:t>
      </w:r>
      <w:proofErr w:type="gramEnd"/>
      <w:r w:rsidR="008D0070">
        <w:t xml:space="preserve"> the AI responds with instructions tailored to the user’s input. </w:t>
      </w:r>
    </w:p>
    <w:p w14:paraId="0AFAE52A" w14:textId="2ADDF9F8" w:rsidR="008D0070" w:rsidRDefault="008D0070" w:rsidP="00A1261A">
      <w:pPr>
        <w:spacing w:line="480" w:lineRule="auto"/>
      </w:pPr>
      <w:r>
        <w:tab/>
        <w:t xml:space="preserve">This kind of </w:t>
      </w:r>
      <w:r w:rsidR="00A1261A">
        <w:t>application</w:t>
      </w:r>
      <w:r>
        <w:t xml:space="preserve"> </w:t>
      </w:r>
      <w:proofErr w:type="gramStart"/>
      <w:r>
        <w:t>specific AI</w:t>
      </w:r>
      <w:proofErr w:type="gramEnd"/>
      <w:r>
        <w:t xml:space="preserve"> would be complex but ultimately save the time of users and improve the experience of using the software. To build such a system we </w:t>
      </w:r>
      <w:r w:rsidR="00794206">
        <w:t xml:space="preserve">need the AI to have several capabilities. It needs to be able to interpret user input, understand the </w:t>
      </w:r>
      <w:r w:rsidR="00A1261A">
        <w:t>application</w:t>
      </w:r>
      <w:r w:rsidR="00794206">
        <w:t xml:space="preserve">, and produce a response. A </w:t>
      </w:r>
      <w:r>
        <w:t xml:space="preserve">pretrained large language model </w:t>
      </w:r>
      <w:r w:rsidR="00794206">
        <w:t>can</w:t>
      </w:r>
      <w:r>
        <w:t xml:space="preserve"> provide </w:t>
      </w:r>
      <w:r w:rsidR="0040404F">
        <w:t>language</w:t>
      </w:r>
      <w:r>
        <w:t xml:space="preserve"> comprehension and response capabilities. It’s becoming increasingly common to modify these base LLM models, and this is exactly what we will be doing here. </w:t>
      </w:r>
      <w:r w:rsidR="00794206">
        <w:t xml:space="preserve">If we just insert a pretrained LLM it will likely respond in ways that are not </w:t>
      </w:r>
      <w:r w:rsidR="0040404F">
        <w:t>helpful to</w:t>
      </w:r>
      <w:r w:rsidR="00794206">
        <w:t xml:space="preserve"> the user. We want the AI to respond to the state of the </w:t>
      </w:r>
      <w:r w:rsidR="00A1261A">
        <w:t>application</w:t>
      </w:r>
      <w:r w:rsidR="00794206">
        <w:t xml:space="preserve"> and give highly </w:t>
      </w:r>
      <w:proofErr w:type="gramStart"/>
      <w:r w:rsidR="00794206">
        <w:t>factual information</w:t>
      </w:r>
      <w:proofErr w:type="gramEnd"/>
      <w:r w:rsidR="00794206">
        <w:t xml:space="preserve">. To do this we will train with the intent to modify the capabilities of the base LLM. </w:t>
      </w:r>
      <w:r>
        <w:t xml:space="preserve">We will need a large dataset of </w:t>
      </w:r>
      <w:r w:rsidR="00794206">
        <w:t xml:space="preserve">sequential, and preferably labeled, </w:t>
      </w:r>
      <w:r w:rsidR="00A1261A">
        <w:t>application</w:t>
      </w:r>
      <w:r w:rsidR="00794206">
        <w:t xml:space="preserve"> states, combined with user inputs, existing tutorials, and documentation. Training will preferably </w:t>
      </w:r>
      <w:proofErr w:type="gramStart"/>
      <w:r w:rsidR="00794206">
        <w:t>return</w:t>
      </w:r>
      <w:proofErr w:type="gramEnd"/>
      <w:r w:rsidR="00794206">
        <w:t xml:space="preserve"> a model that gives clear concise instructions on how to use the interface and responds to the specific states of the </w:t>
      </w:r>
      <w:r w:rsidR="00A1261A">
        <w:t>application</w:t>
      </w:r>
      <w:r w:rsidR="00794206">
        <w:t xml:space="preserve">. To run this training will require large cloud computing services and will need to be retrained occasionally to </w:t>
      </w:r>
      <w:r w:rsidR="003041A0">
        <w:t xml:space="preserve">improve the model and update it as things change. The model will likely need to run in the cloud, so the </w:t>
      </w:r>
      <w:r w:rsidR="0040404F">
        <w:t xml:space="preserve">user side </w:t>
      </w:r>
      <w:r w:rsidR="00A1261A">
        <w:t>application</w:t>
      </w:r>
      <w:r w:rsidR="003041A0">
        <w:t xml:space="preserve"> will need to support a connection to the servers that run the model. Each request will be sent with the </w:t>
      </w:r>
      <w:r w:rsidR="00BA0BA3">
        <w:t>user’s</w:t>
      </w:r>
      <w:r w:rsidR="003041A0">
        <w:t xml:space="preserve"> input, past conversation</w:t>
      </w:r>
      <w:r w:rsidR="0040404F">
        <w:t>,</w:t>
      </w:r>
      <w:r w:rsidR="003041A0">
        <w:t xml:space="preserve"> and </w:t>
      </w:r>
      <w:r w:rsidR="00A1261A">
        <w:t>application</w:t>
      </w:r>
      <w:r w:rsidR="003041A0">
        <w:t xml:space="preserve"> state. Each reply will include </w:t>
      </w:r>
      <w:r w:rsidR="003041A0">
        <w:lastRenderedPageBreak/>
        <w:t xml:space="preserve">a text response. This system will allow users to quickly learn exactly what they need, greatly shortening the time to get what they </w:t>
      </w:r>
      <w:r w:rsidR="00BA0BA3">
        <w:t>want</w:t>
      </w:r>
      <w:r w:rsidR="003041A0">
        <w:t xml:space="preserve"> done and improving </w:t>
      </w:r>
      <w:r w:rsidR="00A1261A">
        <w:t>their</w:t>
      </w:r>
      <w:r w:rsidR="003041A0">
        <w:t xml:space="preserve"> experience.</w:t>
      </w:r>
    </w:p>
    <w:p w14:paraId="277CEDAF" w14:textId="07D9B60B" w:rsidR="00BA0BA3" w:rsidRDefault="00BA0BA3" w:rsidP="00A1261A">
      <w:pPr>
        <w:spacing w:line="480" w:lineRule="auto"/>
      </w:pPr>
      <w:r>
        <w:tab/>
        <w:t xml:space="preserve">If we wanted to expand the capabilities of this </w:t>
      </w:r>
      <w:r w:rsidR="00A1261A">
        <w:t>AI,</w:t>
      </w:r>
      <w:r>
        <w:t xml:space="preserve"> we could start with adding pictures to the responses. Screenshots showing where to click or what settings might look like could be helpful in providing clear instructions to the user. The next large step is to have the AI </w:t>
      </w:r>
      <w:r w:rsidR="00A1261A">
        <w:t>perform</w:t>
      </w:r>
      <w:r>
        <w:t xml:space="preserve"> actions in the user interface</w:t>
      </w:r>
      <w:r w:rsidR="0040404F">
        <w:t xml:space="preserve"> by directly making API calls</w:t>
      </w:r>
      <w:r>
        <w:t xml:space="preserve">. This would look like the user asking the AI to change an </w:t>
      </w:r>
      <w:r w:rsidR="0040404F">
        <w:t>object’s</w:t>
      </w:r>
      <w:r>
        <w:t xml:space="preserve"> color and the AI response making </w:t>
      </w:r>
      <w:r w:rsidR="0040404F">
        <w:t xml:space="preserve">API </w:t>
      </w:r>
      <w:r>
        <w:t xml:space="preserve">calls to the </w:t>
      </w:r>
      <w:r w:rsidR="00A1261A">
        <w:t>application</w:t>
      </w:r>
      <w:r>
        <w:t xml:space="preserve"> to effectuate the color change. This could revolutionize how users interact with the </w:t>
      </w:r>
      <w:r w:rsidR="00A1261A">
        <w:t>application</w:t>
      </w:r>
      <w:r>
        <w:t xml:space="preserve">. Instead of learning commands and options </w:t>
      </w:r>
      <w:r w:rsidR="0040404F">
        <w:t>users</w:t>
      </w:r>
      <w:r>
        <w:t xml:space="preserve"> would have a conversation with the AI to get the outcome they desire. </w:t>
      </w:r>
    </w:p>
    <w:p w14:paraId="490D33C6" w14:textId="01FC6299" w:rsidR="003041A0" w:rsidRDefault="003041A0" w:rsidP="00A1261A">
      <w:pPr>
        <w:spacing w:line="480" w:lineRule="auto"/>
      </w:pPr>
      <w:r>
        <w:tab/>
        <w:t xml:space="preserve">The ethical concerns that come from this system stem in the gathering of the training data. The easiest and cheapest way to acquire a huge amount of data regarding how the </w:t>
      </w:r>
      <w:r w:rsidR="00A1261A">
        <w:t>application</w:t>
      </w:r>
      <w:r>
        <w:t xml:space="preserve"> is run, is to let that data be generated by existing users. Saving sequences of </w:t>
      </w:r>
      <w:r w:rsidR="00A1261A">
        <w:t>application</w:t>
      </w:r>
      <w:r>
        <w:t xml:space="preserve"> states </w:t>
      </w:r>
      <w:r w:rsidR="00BA0BA3">
        <w:t>from actual use would be great for training but can easily be an invasion of privac</w:t>
      </w:r>
      <w:r w:rsidR="0040404F">
        <w:t>y</w:t>
      </w:r>
      <w:r w:rsidR="00BA0BA3">
        <w:t xml:space="preserve">. If we make the scraping of such data from users something they need to opt into, we may gain trust but miss out of valuable training data. Not making the request and simply scraping data could easily lead to loss of trust, leaking of intellectual property, or legal action. </w:t>
      </w:r>
    </w:p>
    <w:p w14:paraId="0BFA9778" w14:textId="1631CC48" w:rsidR="00EB35C4" w:rsidRDefault="00BA0BA3" w:rsidP="00A1261A">
      <w:pPr>
        <w:spacing w:line="480" w:lineRule="auto"/>
      </w:pPr>
      <w:r>
        <w:tab/>
        <w:t xml:space="preserve">An AI chat assistant built into </w:t>
      </w:r>
      <w:r w:rsidR="00A1261A">
        <w:t>applications</w:t>
      </w:r>
      <w:r>
        <w:t xml:space="preserve"> that have complex user interfaces could greatly help users. It can speed up learning, </w:t>
      </w:r>
      <w:r w:rsidR="00A1261A">
        <w:t xml:space="preserve">help productivity, and potentially revolutionize how users interact with these applications. </w:t>
      </w:r>
    </w:p>
    <w:p w14:paraId="5AC1E494" w14:textId="77777777" w:rsidR="0040404F" w:rsidRDefault="0040404F" w:rsidP="00A1261A">
      <w:pPr>
        <w:spacing w:line="480" w:lineRule="auto"/>
      </w:pPr>
    </w:p>
    <w:p w14:paraId="55A8134C" w14:textId="06040CC8" w:rsidR="0040404F" w:rsidRPr="0040404F" w:rsidRDefault="0040404F" w:rsidP="0040404F">
      <w:pPr>
        <w:spacing w:line="480" w:lineRule="auto"/>
        <w:jc w:val="center"/>
        <w:rPr>
          <w:b/>
          <w:bCs/>
        </w:rPr>
      </w:pPr>
      <w:r w:rsidRPr="0040404F">
        <w:rPr>
          <w:b/>
          <w:bCs/>
        </w:rPr>
        <w:t>References</w:t>
      </w:r>
    </w:p>
    <w:p w14:paraId="101FDA92" w14:textId="77777777" w:rsidR="0040404F" w:rsidRPr="0040404F" w:rsidRDefault="0040404F" w:rsidP="0040404F">
      <w:pPr>
        <w:spacing w:line="480" w:lineRule="auto"/>
      </w:pPr>
      <w:r w:rsidRPr="0040404F">
        <w:rPr>
          <w:i/>
          <w:iCs/>
        </w:rPr>
        <w:t>How to Train LLM on Your Own Data in 8 Easy Steps</w:t>
      </w:r>
      <w:r w:rsidRPr="0040404F">
        <w:t xml:space="preserve">. (2024, November 19). Airbyte.com; </w:t>
      </w:r>
      <w:proofErr w:type="spellStart"/>
      <w:r w:rsidRPr="0040404F">
        <w:t>Airbyte</w:t>
      </w:r>
      <w:proofErr w:type="spellEnd"/>
      <w:r w:rsidRPr="0040404F">
        <w:t>. https://airbyte.com/data-engineering-resources/how-to-train-llm-with-your-own-data</w:t>
      </w:r>
    </w:p>
    <w:p w14:paraId="3110D427" w14:textId="77777777" w:rsidR="0040404F" w:rsidRPr="0040404F" w:rsidRDefault="0040404F" w:rsidP="0040404F">
      <w:pPr>
        <w:spacing w:line="480" w:lineRule="auto"/>
      </w:pPr>
      <w:r w:rsidRPr="0040404F">
        <w:t>‌</w:t>
      </w:r>
    </w:p>
    <w:p w14:paraId="2E5AB0C4" w14:textId="77777777" w:rsidR="0040404F" w:rsidRDefault="0040404F" w:rsidP="00A1261A">
      <w:pPr>
        <w:spacing w:line="480" w:lineRule="auto"/>
      </w:pPr>
    </w:p>
    <w:sectPr w:rsidR="0040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B4971"/>
    <w:multiLevelType w:val="multilevel"/>
    <w:tmpl w:val="629E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B7FFE"/>
    <w:multiLevelType w:val="multilevel"/>
    <w:tmpl w:val="ED2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940616">
    <w:abstractNumId w:val="1"/>
  </w:num>
  <w:num w:numId="2" w16cid:durableId="160395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C4"/>
    <w:rsid w:val="000F46C0"/>
    <w:rsid w:val="00117190"/>
    <w:rsid w:val="003041A0"/>
    <w:rsid w:val="0040404F"/>
    <w:rsid w:val="00527C94"/>
    <w:rsid w:val="00794206"/>
    <w:rsid w:val="007E2B3B"/>
    <w:rsid w:val="008D0070"/>
    <w:rsid w:val="009716D4"/>
    <w:rsid w:val="00A1261A"/>
    <w:rsid w:val="00AA0100"/>
    <w:rsid w:val="00BA0BA3"/>
    <w:rsid w:val="00E51C38"/>
    <w:rsid w:val="00EB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57F3"/>
  <w15:chartTrackingRefBased/>
  <w15:docId w15:val="{5F36A470-3242-4FDA-85C3-D22B3C86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5C4"/>
    <w:rPr>
      <w:rFonts w:eastAsiaTheme="majorEastAsia" w:cstheme="majorBidi"/>
      <w:color w:val="272727" w:themeColor="text1" w:themeTint="D8"/>
    </w:rPr>
  </w:style>
  <w:style w:type="paragraph" w:styleId="Title">
    <w:name w:val="Title"/>
    <w:basedOn w:val="Normal"/>
    <w:next w:val="Normal"/>
    <w:link w:val="TitleChar"/>
    <w:uiPriority w:val="10"/>
    <w:qFormat/>
    <w:rsid w:val="00EB3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5C4"/>
    <w:pPr>
      <w:spacing w:before="160"/>
      <w:jc w:val="center"/>
    </w:pPr>
    <w:rPr>
      <w:i/>
      <w:iCs/>
      <w:color w:val="404040" w:themeColor="text1" w:themeTint="BF"/>
    </w:rPr>
  </w:style>
  <w:style w:type="character" w:customStyle="1" w:styleId="QuoteChar">
    <w:name w:val="Quote Char"/>
    <w:basedOn w:val="DefaultParagraphFont"/>
    <w:link w:val="Quote"/>
    <w:uiPriority w:val="29"/>
    <w:rsid w:val="00EB35C4"/>
    <w:rPr>
      <w:i/>
      <w:iCs/>
      <w:color w:val="404040" w:themeColor="text1" w:themeTint="BF"/>
    </w:rPr>
  </w:style>
  <w:style w:type="paragraph" w:styleId="ListParagraph">
    <w:name w:val="List Paragraph"/>
    <w:basedOn w:val="Normal"/>
    <w:uiPriority w:val="34"/>
    <w:qFormat/>
    <w:rsid w:val="00EB35C4"/>
    <w:pPr>
      <w:ind w:left="720"/>
      <w:contextualSpacing/>
    </w:pPr>
  </w:style>
  <w:style w:type="character" w:styleId="IntenseEmphasis">
    <w:name w:val="Intense Emphasis"/>
    <w:basedOn w:val="DefaultParagraphFont"/>
    <w:uiPriority w:val="21"/>
    <w:qFormat/>
    <w:rsid w:val="00EB35C4"/>
    <w:rPr>
      <w:i/>
      <w:iCs/>
      <w:color w:val="0F4761" w:themeColor="accent1" w:themeShade="BF"/>
    </w:rPr>
  </w:style>
  <w:style w:type="paragraph" w:styleId="IntenseQuote">
    <w:name w:val="Intense Quote"/>
    <w:basedOn w:val="Normal"/>
    <w:next w:val="Normal"/>
    <w:link w:val="IntenseQuoteChar"/>
    <w:uiPriority w:val="30"/>
    <w:qFormat/>
    <w:rsid w:val="00EB3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5C4"/>
    <w:rPr>
      <w:i/>
      <w:iCs/>
      <w:color w:val="0F4761" w:themeColor="accent1" w:themeShade="BF"/>
    </w:rPr>
  </w:style>
  <w:style w:type="character" w:styleId="IntenseReference">
    <w:name w:val="Intense Reference"/>
    <w:basedOn w:val="DefaultParagraphFont"/>
    <w:uiPriority w:val="32"/>
    <w:qFormat/>
    <w:rsid w:val="00EB35C4"/>
    <w:rPr>
      <w:b/>
      <w:bCs/>
      <w:smallCaps/>
      <w:color w:val="0F4761" w:themeColor="accent1" w:themeShade="BF"/>
      <w:spacing w:val="5"/>
    </w:rPr>
  </w:style>
  <w:style w:type="paragraph" w:styleId="NormalWeb">
    <w:name w:val="Normal (Web)"/>
    <w:basedOn w:val="Normal"/>
    <w:uiPriority w:val="99"/>
    <w:semiHidden/>
    <w:unhideWhenUsed/>
    <w:rsid w:val="00527C9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6752">
      <w:bodyDiv w:val="1"/>
      <w:marLeft w:val="0"/>
      <w:marRight w:val="0"/>
      <w:marTop w:val="0"/>
      <w:marBottom w:val="0"/>
      <w:divBdr>
        <w:top w:val="none" w:sz="0" w:space="0" w:color="auto"/>
        <w:left w:val="none" w:sz="0" w:space="0" w:color="auto"/>
        <w:bottom w:val="none" w:sz="0" w:space="0" w:color="auto"/>
        <w:right w:val="none" w:sz="0" w:space="0" w:color="auto"/>
      </w:divBdr>
    </w:div>
    <w:div w:id="54820203">
      <w:bodyDiv w:val="1"/>
      <w:marLeft w:val="0"/>
      <w:marRight w:val="0"/>
      <w:marTop w:val="0"/>
      <w:marBottom w:val="0"/>
      <w:divBdr>
        <w:top w:val="none" w:sz="0" w:space="0" w:color="auto"/>
        <w:left w:val="none" w:sz="0" w:space="0" w:color="auto"/>
        <w:bottom w:val="none" w:sz="0" w:space="0" w:color="auto"/>
        <w:right w:val="none" w:sz="0" w:space="0" w:color="auto"/>
      </w:divBdr>
    </w:div>
    <w:div w:id="897786451">
      <w:bodyDiv w:val="1"/>
      <w:marLeft w:val="0"/>
      <w:marRight w:val="0"/>
      <w:marTop w:val="0"/>
      <w:marBottom w:val="0"/>
      <w:divBdr>
        <w:top w:val="none" w:sz="0" w:space="0" w:color="auto"/>
        <w:left w:val="none" w:sz="0" w:space="0" w:color="auto"/>
        <w:bottom w:val="none" w:sz="0" w:space="0" w:color="auto"/>
        <w:right w:val="none" w:sz="0" w:space="0" w:color="auto"/>
      </w:divBdr>
    </w:div>
    <w:div w:id="19685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4</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Houldridge</dc:creator>
  <cp:keywords/>
  <dc:description/>
  <cp:lastModifiedBy>Benjamin Houldridge</cp:lastModifiedBy>
  <cp:revision>2</cp:revision>
  <dcterms:created xsi:type="dcterms:W3CDTF">2025-07-07T03:14:00Z</dcterms:created>
  <dcterms:modified xsi:type="dcterms:W3CDTF">2025-07-14T03:17:00Z</dcterms:modified>
</cp:coreProperties>
</file>