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Ahmed Sékou Touré was born on January 9, 1922, in Faranah, French Guinea. He emerged as a pivotal figure in Guinea's struggle for independence from French colonial rule. Touré was a trade unionist and the grandson of Samori Touré, a renowned resistant to French colonialism in West Africa. This lineage played a significant role in shaping his political ideology and his determination to fight against colonialism. His early exposure to the injustices of colonial rule galvanized his commitment to social and political activism, which would later define his career and legacy. Touré became the first President of Guinea, serving from 1958 until his death in 1984. His rise to power was marked by a significant event in 1958 when Guinea was the only French colony in Africa to vote 'No' in a referendum on the proposed French Community. This bold move led to Guinea's immediate independence, and Touré became a symbol of anti-colonial resistance. His decision not only set Guinea on a path to self-governance but also inspired other African nations to seek independence. Under Sékou Touré's leadership, Guinea became a one-party state with his party, the Democratic Party of Guinea (PDG), in control. Touré's government was characterized by a socialist economic program and strict political control. He nationalized foreign-owned companies and attempted to create a self-sufficient economy. However, these policies, coupled with his authoritarian rule, led to economic decline and social unrest, as well as allegations of human rights abuses. Touré was known for his Pan-Africanist views and played a significant role in the formation of the Organisation of African Unity (OAU) in 1963. He believed in the unity of African nations and worked towards the establishment of strong political and economic ties between them. His vision was for a continent free from the shackles of colonialism and neocolonialism, united in its diversity, and capable of asserting its place on the world stage. Throughout his presidency, Touré faced multiple coup attempts and was known for his ruthless suppression of opposition. His regime was notorious for its extensive use of state violence against perceived enemies. The infamous Camp Boiro, a concentration camp, became a symbol of Touré's repressive tactics, where political opponents were often imprisoned, tortured, and executed without trial. Touré's foreign policy was marked by a non-aligned stance during the Cold War, although he leaned towards the Soviet Union and China for support after the break with France. This approach allowed Guinea to receive aid and build relationships with both Eastern and Western bloc countries. Touré's ability to navigate these complex international waters highlighted his diplomatic acumen and his commitment to maintaining sovereignty over Guinea's affairs. One of the most notable events of Touré's presidency was the 1970 invasion of Guinea by Portuguese-led forces, which included Guinean dissidents. The attack was an attempt to overthrow Touré's government because of his support for independence movements in the Portuguese colonies of Angola, Mozambique, and Guinea-Bissau. The invasion ultimately failed, but it led to a further crackdown on opposition within Guinea and increased paranoia about foreign conspiracies. Sékou Touré was also an advocate for the rights of African workers and played a key role in the development of labor organizations in Guinea and across Africa. He was instrumental in founding the African Trade Union Confederation. Despite his later authoritarian rule, his early efforts in labor organization were significant in the fight against colonial exploitation and for the improvement of working conditions for African laborers. In the cultural domain, Touré promoted the concept of 'authenticity,' encouraging the revival and celebration of African traditions, arts, and culture. He supported the establishment of national ballets and cultural groups to showcase Guinea's heritage. This cultural policy aimed at reinforcing national identity and pride, and it also served as a tool for political mobilization and education. Ahmed Sékou Touré died on March 26, 1984, after heart surgery in Cleveland, Ohio, USA. His death marked the end of an era in Guinea's history. Despite the controversies surrounding his rule, his impact on Guinea's independence and his role as a leading figure in the Pan-African movement are undeniable. His legacy is a complex tapestry of visionary leadership and authoritarian excess, reflecting the challenges faced by many post-colonial African leaders.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