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Andy Warhol was a leading figure in the visual art movement known as pop art, which emerged in the 1950s. He was known for his bold and colorful paintings of everyday objects and celebrities, as well as his unique approach to art and mass production. Warhol was born in 1928 in Pittsburgh, Pennsylvania, and showed an early interest in art and drawing. He studied at the Carnegie Institute of Technology (now Carnegie Mellon University) and graduated with a degree in pictorial design. After moving to New York City in the 1950s, Warhol began working as a commercial illustrator for magazines and advertising agencies. He quickly gained recognition for his distinctive style and became a sought-after artist in the city's vibrant art scene. In the 1960s, Warhol established his famous studio, The Factory, where he produced many of his most iconic works. The space became a hub for artists, musicians, actors, and other creative individuals, and was known for its wild parties and unconventional atmosphere. One of Warhol's most famous works is his series of Campbell's Soup Cans, which featured 32 canvases, each depicting a different flavor of the popular canned soup. This series is considered a landmark in the pop art movement and a commentary on consumer culture. Warhol was also known for his portraits of celebrities, including Marilyn Monroe, Elvis Presley, and Elizabeth Taylor. These works often featured bold colors and repeated images, reflecting Warhol's fascination with fame and mass media. In addition to his paintings, Warhol was a prolific filmmaker, producing more than 60 films during his career. His films often featured unconventional subjects and techniques, and were influential in the development of experimental cinema. Warhol's impact on the art world extended beyond his own work. He founded Interview magazine in 1969, a publication known for its in-depth interviews with celebrities and cultural figures. He also managed the band The Velvet Underground, helping to launch their career. Throughout his life, Warhol was a controversial figure, known for his eccentric behavior and provocative statements. He was openly gay at a time when homosexuality was still widely stigmatized, and his work often challenged traditional notions of art and beauty. Warhol's legacy continues to influence contemporary art and popular culture. His work has been the subject of countless exhibitions and retrospectives, and his influence can be seen in the work of artists, filmmakers, and musicians around the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