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Bayard Rustin was a key figure in the civil rights movement, best known for his work as an advisor to Martin Luther King Jr. and as the chief organizer of the 1963 March on Washington for Jobs and Freedom. This event was a pivotal moment in the civil rights movement, culminating in King's iconic 'I Have a Dream' speech. Rustin's role was instrumental in the march's success, yet his contributions were often overshadowed due to his homosexuality and early affiliations with the Communist Party, which made him a target for criticism and discrimination both within and outside the civil rights movement. Born on March 17, 1912, in West Chester, Pennsylvania, Bayard Rustin was raised by his grandparents and believed his grandmother was his mother until adolescence. His actual birth mother was his older sister, which was a family secret until his youth. Raised in a Quaker household, Rustin was taught the values of non-violence and racial equality from an early age, which would heavily influence his activism. His grandmother, Julia Rustin, was a member of the NAACP and a significant influence in fostering Rustin's commitment to social justice. Rustin was openly gay at a time when homosexuality was widely condemned and criminalized. His sexual orientation made him a target within the civil rights movement, as opponents used it to discredit his work and the movement as a whole. Despite this, Rustin remained steadfast in his advocacy for both civil rights and gay rights, understanding the intersectionality of various forms of discrimination and the need for solidarity across different struggles for equality. In the 1940s, Bayard Rustin was a leader in the Fellowship of Reconciliation (FOR) and helped to form the Congress of Racial Equality (CORE). He was a pioneer in the use of nonviolent protest, organizing the first Freedom Rides, which involved interracial groups traveling to challenge segregation in the South. Rustin was arrested for his activities several times, including a 1944 incident where he refused to move to the back of a bus in Louisville, Kentucky, over a decade before Rosa Parks' famous protest. Rustin's international activism included a trip to India in 1948 to learn about Mahatma Gandhi's philosophy of non-violent resistance directly from Gandhi's disciples, as Gandhi had been assassinated earlier that year. Rustin was deeply influenced by these teachings and worked to apply them to the American civil rights movement. He also worked in support of independence movements in Africa and spoke against colonialism and apartheid. In 1953, Rustin was arrested in Pasadena, California, on a 'morals charge' for a consensual sexual act with another man in a parked car. This incident led to his imprisonment for 60 days and was used against him by political opponents to discredit his work and to sow division within the civil rights movement. Despite this, Rustin continued to be a key strategist for civil rights initiatives. Rustin's pacifism led him to be a conscientious objector during World War II, and he was jailed from 1944 to 1946 for refusing to be drafted. During his imprisonment, he organized protests against segregated facilities within the jail, demonstrating his unwavering commitment to civil rights even while incarcerated. In the later years of his life, Rustin shifted his focus to include economic justice, recognizing that the struggle for civil rights was inextricably linked to the struggle for economic opportunity. He advocated for labor rights and worked with unions to address the economic disparities affecting African Americans and other marginalized communities, emphasizing the importance of economic empowerment alongside political rights. Bayard Rustin was posthumously awarded the Presidential Medal of Freedom by President Barack Obama in 2013. This honor, the highest civilian award in the United States, was bestowed upon Rustin to recognize his tireless work in the fight for civil rights and his role in shaping the movement's nonviolent strategies. The award was received by Rustin's partner, Walter Naegle, as Rustin had passed away on August 24, 1987. Despite being a central figure in the civil rights movement, Bayard Rustin's legacy was largely marginalized due to his sexual orientation and former Communist ties. However, in recent years, there has been a resurgence of interest in his life and contributions. Rustin's strategic mind, organizational skills, and commitment to nonviolence left a profound impact on the civil rights movement and set a precedent for future social justice activism. His life's work continues to inspire new generations of activists fighting for equality and justice.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