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Bob Dylan, born Robert Allen Zimmerman on May 24, 1941, in Duluth, Minnesota, has been a seminal figure in popular music for more than five decades. His impact on the music industry began in the early 1960s with his folk music performances in Greenwich Village. Dylan's songwriting, particularly his poignant lyrics, has been widely influential, with classics like 'Blowin' in the Wind' and 'The Times They Are a-Changin'' becoming anthems for the civil rights and anti-war movements. His stylistic evolution has been marked by his willingness to defy convention, transitioning from folk to rock with the 1965 album 'Bringing It All Back Home,' which alienated some of his folk purist fans but expanded his audience dramatically. In July 1966, Bob Dylan was involved in a significant motorcycle accident near his home in Woodstock, New York, which led to a period of seclusion from the public eye. While the details of the accident are somewhat mysterious, it is widely believed to have been a turning point in his career, prompting him to step back from the hectic pace of his early success. During this time, Dylan recorded a substantial amount of music with The Band, which would later be released as 'The Basement Tapes.' This period also saw the creation of the critically acclaimed albums 'John Wesley Harding' and 'Nashville Skyline,' which marked a departure from his earlier, more raucous rock sound into a more subdued, country-influenced style. Bob Dylan's influence extends beyond music into the realm of social activism. His songs have been used as rallying cries and sources of comfort during times of social upheaval. Notably, his song 'Hurricane,' released on the 1976 album 'Desire,' tells the story of Rubin 'Hurricane' Carter, a boxer who was wrongfully convicted of murder. The song helped to bring public attention to Carter's case and the issues of racial injustice and wrongful imprisonment. Dylan's involvement in benefit concerts such as Live Aid and Farm Aid demonstrates his commitment to leveraging his fame for philanthropic causes and raising awareness about issues ranging from famine to farmers' struggles. Bob Dylan's creative output is not limited to music; he is also an accomplished visual artist and writer. His paintings and sculptures have been exhibited in major art galleries around the world, and his book 'Chronicles: Volume One,' an autobiography published in 2004, was critically acclaimed and became a bestseller. Dylan has also written and directed a film, 'Renaldo and Clara,' a partly improvised, partly scripted film that was released in 1978. His work in various mediums reflects his multifaceted artistic nature and his continuous drive to express himself beyond the confines of songwriting. In a move that surprised many, Bob Dylan was awarded the Nobel Prize in Literature in 2016 for 'having created new poetic expressions within the great American song tradition.' This was the first time the award had been bestowed upon a musician, recognizing the literary merit of his song lyrics. Dylan's response to the honor was characteristically enigmatic; he initially remained silent, leading to speculation about whether he would accept the prize. Eventually, he acknowledged the honor and delivered a lecture that was required as part of the Nobel Prize obligations, further cementing his status as an artist whose work transcends musical boundaries. Bob Dylan has never been one to shy away from reinvention, and his 'Never Ending Tour' is a testament to his enduring presence in the music world. Beginning in 1988, Dylan embarked on a tour that has continued for decades, with him performing well over 100 shows a year at its peak. This relentless touring schedule has allowed Dylan to maintain a direct connection with his audience, evolve his music in a live setting, and remain relevant as an artist. The 'Never Ending Tour' has undergone various phases, reflecting Dylan's shifting musical interests and the changing landscape of the music industry. Dylan's songwriting has been so influential that it has given rise to what is known as 'Dylanology' – a dedicated field of study that examines his lyrics, music, and cultural impact. Scholars and fans alike delve into the nuances of his work, analyzing his use of literary references, religious imagery, and historical context. Dylan's songs are known for their depth and complexity, and his elusive public persona adds to the mystique, inviting endless interpretation. This scholarly attention highlights the unique position Dylan holds in not just the music world, but in the broader context of American arts and letters. Throughout his career, Bob Dylan has been known for his collaborations with other influential artists. One of his most notable partnerships was with Johnny Cash, with whom he recorded a series of duets for Dylan's 'Nashville Skyline' album. Additionally, he was part of the supergroup the Traveling Wilburys in the late 1980s, alongside George Harrison, Roy Orbison, Tom Petty, and Jeff Lynne. These collaborations demonstrate Dylan's versatility and his ability to seamlessly blend his style with those of other musicians, creating new and innovative sounds that have furthered his reputation as a musical chameleon. Bob Dylan's impact on music can be seen in the countless artists he has influenced across various genres. From The Beatles, who changed their approach to songwriting after meeting Dylan, to contemporary artists like Adele, who covered his song 'Make You Feel My Love,' Dylan's legacy is pervasive. His ability to write songs that resonate on a deeply personal level, while also addressing universal themes, has made his music timeless. His influence is not only evident in the music of others but also in the way he has shaped the role of the singer-songwriter as an artist who can be both a storyteller and a social commentator. Despite his legendary status, Bob Dylan has maintained an air of mystery throughout his career. He is known for being fiercely private and for often providing enigmatic and contradictory information about his life and work. This mystique has contributed to the public's fascination with him and has allowed him to navigate his career on his own terms. Dylan's reluctance to be categorized or pinned down is reflected in the ever-evolving nature of his music and public persona. This enigmatic quality has only enhanced his status as an icon of music and culture, with fans and critics alike continually seeking to unravel the enigma that is Bob Dylan.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