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Henri Matisse was born on December 31, 1869, in Le Cateau-Cambrésis, France. Initially, he studied law and worked as a court administrator. However, after an attack of appendicitis at the age of 20, Matisse began painting during his convalescence and discovered his true passion for art. This experience was so profound that he abandoned his legal career and moved to Paris to become a professional artist. Despite his father's disapproval, Matisse immersed himself in the study of art, enrolling at the Académie Julian and later studying under William-Adolphe Bouguereau and Gustave Moreau, which significantly influenced his early work and development as an artist. Matisse's early works were created in a traditional style, heavily influenced by his academic training, but his artistic direction dramatically changed after being exposed to the work of the Post-Impressionists, like Vincent van Gogh, and the Neo-Impressionists, such as Georges Seurat. The turning point came in 1905 when Matisse, along with a group of artists known as 'Les Fauves' (The Wild Beasts), exhibited their work at the Salon d'Automne. Matisse's painting 'Woman with a Hat' caused a scandal due to its unconventional use of color and form, which was radically different from the realistic styles popular at the time. This exhibition launched Fauvism, with Matisse at the forefront, and marked him as a leader of avant-garde art in the early 20th century. Henri Matisse was not only a painter but also an accomplished sculptor, printmaker, and draughtsman. His work in sculpture started around 1900 and continued throughout his life, although it was often overshadowed by his paintings. Matisse's sculptures were influenced by African and ancient art, which he collected. His sculptures often explored the human figure, with a particular focus on the female form, and were characterized by a sense of fluidity and an exploration of three-dimensional space. Notable sculptures include 'The Serf' (1900-1903) and 'Reclining Nude I (Aurora)' (1907). During World War I, Matisse was deeply affected by the turmoil and suffering around him, but unlike many of his contemporaries, he did not incorporate the war directly into his art. Instead, he focused on creating an art of balance, purity, and serenity, which he believed was necessary in such troubled times. Matisse’s work from this period includes a series of interiors and still lifes that convey a sense of calm and order, using harmonious colors and balanced compositions to create a refuge from the chaos of the outside world. Matisse's artistic evolution continued as he began experimenting with paper cut-outs in the 1940s, a technique he called 'painting with scissors.' Due to ill health and surgery that left him chair and bedbound, Matisse turned to this new medium as a way to continue creating art. He would cut colored paper into various shapes and arrange them into lively compositions, which were then pinned to the walls of his studio. This method allowed Matisse to work on a large scale despite his physical limitations. Some of his most famous cut-out works include 'The Snail' (1953) and the design for the stained-glass windows of the Chapelle du Rosaire in Vence, France. Matisse had a lifelong friendship and rivalry with Pablo Picasso, another towering figure of modern art. They met in 1906 and were introduced by the art collector Gertrude Stein. Although their styles were very different, they shared a mutual respect and were deeply influenced by each other's work. Their competitive relationship was a source of creative tension that pushed each artist to new heights. The two masters were often seen as the twin pillars of modern art, with Matisse leading the colorists and Picasso the cubists. Their dialogue and the comparison of their work would continue to be a point of interest for art historians and the public alike. Henri Matisse was a prolific artist, and his career spanned over half a century, during which he produced an estimated 600 paintings, 400 drawings, 50 sculptures, and numerous prints, as well as costume and stage design. His body of work is characterized by its vibrant colors, fluid line work, and original use of space. Matisse's influence on the art world is immeasurable; he played a pivotal role in shaping the direction of modern art and inspired countless artists with his innovative techniques and his philosophy that art should be like a comfortable armchair, providing relaxation for the weary businessman. In addition to his visual art, Matisse also made significant contributions to literature. He published 'Jazz,' a limited-edition art book in 1947, which featured colorful paper cut-outs accompanied by his written thoughts. The book was a reflection of Matisse's interest in jazz music and its parallels to his spontaneous method of working with cut-outs. 'Jazz' is considered a masterpiece of twentieth-century book design and a landmark in the artist's career, as it seamlessly blends visual and literary artistry. Henri Matisse’s influence extended beyond the art world and into the realm of culture at large. His work has been featured in countless exhibitions around the world and is held in the permanent collections of the most prestigious museums, including the Museum of Modern Art in New York, the Hermitage Museum in Saint Petersburg, and the Musée Matisse in his hometown of Le Cateau-Cambrésis. His legacy is celebrated annually with the award of the Prix Matisse, a prize given to contemporary artists whose work reflects the innovation and spirit of Matisse’s own artistic journey. Henri Matisse passed away on November 3, 1954, in Nice, France, at the age of 84. His final years were marked by the recognition of his immense contributions to modern art. In 1951, he was awarded the Grand Prix National des Arts by the French government, and in 1952, a major retrospective of his work was held at the Museum of Modern Art in New York. Matisse's death was widely mourned, and he left behind a legacy that continues to influence artists and captivate art lovers around the world. His work remains a testament to the power of innovation, the joy of color, and the pursuit of artistic expression.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