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04151" w14:textId="77777777" w:rsidR="00D67E94" w:rsidRDefault="00D67E94" w:rsidP="00D67E94">
      <w:pPr>
        <w:pStyle w:val="NoSpacing"/>
      </w:pPr>
      <w:r>
        <w:t>Early Life: J. Robert Oppenheimer was born on April 22, 1904, in New York City, USA. He grew up in a wealthy family and attended the Ethical Culture Society School in Manhattan.</w:t>
      </w:r>
    </w:p>
    <w:p w14:paraId="2B96A355" w14:textId="77777777" w:rsidR="00D67E94" w:rsidRDefault="00D67E94" w:rsidP="00D67E94">
      <w:pPr>
        <w:pStyle w:val="NoSpacing"/>
      </w:pPr>
    </w:p>
    <w:p w14:paraId="4D04C4BA" w14:textId="77777777" w:rsidR="00D67E94" w:rsidRDefault="00D67E94" w:rsidP="00D67E94">
      <w:pPr>
        <w:pStyle w:val="NoSpacing"/>
      </w:pPr>
      <w:r>
        <w:t>Brilliant Scholar: Even from a young age, Oppenheimer displayed exceptional intellectual abilities. He excelled in various subjects, including languages, literature, and science.</w:t>
      </w:r>
    </w:p>
    <w:p w14:paraId="4AFBED09" w14:textId="77777777" w:rsidR="00D67E94" w:rsidRDefault="00D67E94" w:rsidP="00D67E94">
      <w:pPr>
        <w:pStyle w:val="NoSpacing"/>
      </w:pPr>
    </w:p>
    <w:p w14:paraId="3DC14777" w14:textId="77777777" w:rsidR="00D67E94" w:rsidRDefault="00D67E94" w:rsidP="00D67E94">
      <w:pPr>
        <w:pStyle w:val="NoSpacing"/>
      </w:pPr>
      <w:r>
        <w:t>Multilingual Abilities: Oppenheimer was fluent in multiple languages, including French, German, and Sanskrit. His proficiency in languages played a significant role in his later research and understanding of ancient texts.</w:t>
      </w:r>
    </w:p>
    <w:p w14:paraId="3ADF67DD" w14:textId="77777777" w:rsidR="00D67E94" w:rsidRDefault="00D67E94" w:rsidP="00D67E94">
      <w:pPr>
        <w:pStyle w:val="NoSpacing"/>
      </w:pPr>
    </w:p>
    <w:p w14:paraId="27A055A4" w14:textId="77777777" w:rsidR="00D67E94" w:rsidRDefault="00D67E94" w:rsidP="00D67E94">
      <w:pPr>
        <w:pStyle w:val="NoSpacing"/>
      </w:pPr>
      <w:r>
        <w:t>Academic Journey: He pursued his undergraduate degree at Harvard University and then completed his Ph.D. in theoretical physics at the University of Göttingen in Germany, where he worked with renowned physicis</w:t>
      </w:r>
      <w:bookmarkStart w:id="0" w:name="_GoBack"/>
      <w:bookmarkEnd w:id="0"/>
      <w:r>
        <w:t>t Max Born.</w:t>
      </w:r>
    </w:p>
    <w:p w14:paraId="4D022B93" w14:textId="77777777" w:rsidR="00D67E94" w:rsidRDefault="00D67E94" w:rsidP="00D67E94">
      <w:pPr>
        <w:pStyle w:val="NoSpacing"/>
      </w:pPr>
    </w:p>
    <w:p w14:paraId="674E8CAD" w14:textId="77777777" w:rsidR="00D67E94" w:rsidRDefault="00D67E94" w:rsidP="00D67E94">
      <w:pPr>
        <w:pStyle w:val="NoSpacing"/>
      </w:pPr>
      <w:r>
        <w:t>Quantum Mechanics Pioneer: Oppenheimer made significant contributions to quantum mechanics, particularly in the field of molecular orbital theory and quantum electrodynamics.</w:t>
      </w:r>
    </w:p>
    <w:p w14:paraId="4B77C6BA" w14:textId="77777777" w:rsidR="00D67E94" w:rsidRDefault="00D67E94" w:rsidP="00D67E94">
      <w:pPr>
        <w:pStyle w:val="NoSpacing"/>
      </w:pPr>
    </w:p>
    <w:p w14:paraId="4D0FAD67" w14:textId="77777777" w:rsidR="00D67E94" w:rsidRDefault="00D67E94" w:rsidP="00D67E94">
      <w:pPr>
        <w:pStyle w:val="NoSpacing"/>
      </w:pPr>
      <w:r>
        <w:t>Berkeley Radiation Laboratory: In the 1930s, Oppenheimer became a professor at the University of California, Berkeley, and took over as the director of the Berkeley Radiation Laboratory, where he continued his research and mentored numerous future physicists.</w:t>
      </w:r>
    </w:p>
    <w:p w14:paraId="6D7C2E78" w14:textId="77777777" w:rsidR="00D67E94" w:rsidRDefault="00D67E94" w:rsidP="00D67E94">
      <w:pPr>
        <w:pStyle w:val="NoSpacing"/>
      </w:pPr>
    </w:p>
    <w:p w14:paraId="500F9A91" w14:textId="77777777" w:rsidR="00D67E94" w:rsidRDefault="00D67E94" w:rsidP="00D67E94">
      <w:pPr>
        <w:pStyle w:val="NoSpacing"/>
      </w:pPr>
      <w:r>
        <w:t>Manhattan Project Leadership: During World War II, Oppenheimer was appointed the scientific director of the Manhattan Project, the top-secret U.S. government initiative to develop the first atomic bomb.</w:t>
      </w:r>
    </w:p>
    <w:p w14:paraId="01A998F4" w14:textId="77777777" w:rsidR="00D67E94" w:rsidRDefault="00D67E94" w:rsidP="00D67E94">
      <w:pPr>
        <w:pStyle w:val="NoSpacing"/>
      </w:pPr>
    </w:p>
    <w:p w14:paraId="625D67CF" w14:textId="77777777" w:rsidR="00D67E94" w:rsidRDefault="00D67E94" w:rsidP="00D67E94">
      <w:pPr>
        <w:pStyle w:val="NoSpacing"/>
      </w:pPr>
      <w:r>
        <w:t>Trinity Test: On July 16, 1945, Oppenheimer witnessed the first successful test of an atomic bomb at the Trinity test site in New Mexico. His reaction to the explosion was famously quoted from the Bhagavad Gita: "Now I am become Death, the destroyer of worlds."</w:t>
      </w:r>
    </w:p>
    <w:p w14:paraId="34645F9F" w14:textId="77777777" w:rsidR="00D67E94" w:rsidRDefault="00D67E94" w:rsidP="00D67E94">
      <w:pPr>
        <w:pStyle w:val="NoSpacing"/>
      </w:pPr>
    </w:p>
    <w:p w14:paraId="09B51987" w14:textId="77777777" w:rsidR="00D67E94" w:rsidRDefault="00D67E94" w:rsidP="00D67E94">
      <w:pPr>
        <w:pStyle w:val="NoSpacing"/>
      </w:pPr>
      <w:r>
        <w:t>Post-War Controversy: After the war, Oppenheimer faced scrutiny during the Second Red Scare due to his past associations with left-wing political organizations. He underwent a security clearance hearing that ultimately resulted in the revocation of his security clearance.</w:t>
      </w:r>
    </w:p>
    <w:p w14:paraId="03A0FD74" w14:textId="77777777" w:rsidR="00D67E94" w:rsidRDefault="00D67E94" w:rsidP="00D67E94">
      <w:pPr>
        <w:pStyle w:val="NoSpacing"/>
      </w:pPr>
    </w:p>
    <w:p w14:paraId="52280176" w14:textId="77777777" w:rsidR="00D67E94" w:rsidRDefault="00D67E94" w:rsidP="00D67E94">
      <w:pPr>
        <w:pStyle w:val="NoSpacing"/>
      </w:pPr>
      <w:r>
        <w:t>Later Contributions: Despite the controversy, Oppenheimer continued his work in academia and served as the director of the Institute for Advanced Study in Princeton, where he supported the research of many prominent physicists.</w:t>
      </w:r>
    </w:p>
    <w:p w14:paraId="63CD0027" w14:textId="77777777" w:rsidR="00D67E94" w:rsidRDefault="00D67E94" w:rsidP="00D67E94">
      <w:pPr>
        <w:pStyle w:val="NoSpacing"/>
      </w:pPr>
    </w:p>
    <w:p w14:paraId="736CC0FF" w14:textId="4A8BD4C6" w:rsidR="00A2568F" w:rsidRPr="00D67E94" w:rsidRDefault="00D67E94" w:rsidP="00D67E94">
      <w:pPr>
        <w:pStyle w:val="NoSpacing"/>
      </w:pPr>
      <w:r>
        <w:t>J. Robert Oppenheimer's life and contributions to science remain a fascinating and complex subject, reflecting both the heights of human achievement and the moral dilemmas surrounding scientific advancements with potentially devastating consequences.</w:t>
      </w:r>
    </w:p>
    <w:sectPr w:rsidR="00A2568F" w:rsidRPr="00D67E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3E28" w14:textId="77777777" w:rsidR="004F34E2" w:rsidRDefault="004F34E2" w:rsidP="004F34E2">
      <w:pPr>
        <w:spacing w:after="0" w:line="240" w:lineRule="auto"/>
      </w:pPr>
      <w:r>
        <w:separator/>
      </w:r>
    </w:p>
  </w:endnote>
  <w:endnote w:type="continuationSeparator" w:id="0">
    <w:p w14:paraId="27C6B4C9" w14:textId="77777777" w:rsidR="004F34E2" w:rsidRDefault="004F34E2"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0142C" w14:textId="77777777" w:rsidR="004F34E2" w:rsidRDefault="004F34E2" w:rsidP="004F34E2">
      <w:pPr>
        <w:spacing w:after="0" w:line="240" w:lineRule="auto"/>
      </w:pPr>
      <w:r>
        <w:separator/>
      </w:r>
    </w:p>
  </w:footnote>
  <w:footnote w:type="continuationSeparator" w:id="0">
    <w:p w14:paraId="7FB26A31" w14:textId="77777777" w:rsidR="004F34E2" w:rsidRDefault="004F34E2"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F2C19"/>
    <w:multiLevelType w:val="multilevel"/>
    <w:tmpl w:val="0DD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4255E"/>
    <w:multiLevelType w:val="multilevel"/>
    <w:tmpl w:val="A2C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8"/>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5B087A"/>
    <w:rsid w:val="00665003"/>
    <w:rsid w:val="00683E05"/>
    <w:rsid w:val="006A2396"/>
    <w:rsid w:val="008370EE"/>
    <w:rsid w:val="00A2568F"/>
    <w:rsid w:val="00D67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7E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562256200">
      <w:bodyDiv w:val="1"/>
      <w:marLeft w:val="0"/>
      <w:marRight w:val="0"/>
      <w:marTop w:val="0"/>
      <w:marBottom w:val="0"/>
      <w:divBdr>
        <w:top w:val="none" w:sz="0" w:space="0" w:color="auto"/>
        <w:left w:val="none" w:sz="0" w:space="0" w:color="auto"/>
        <w:bottom w:val="none" w:sz="0" w:space="0" w:color="auto"/>
        <w:right w:val="none" w:sz="0" w:space="0" w:color="auto"/>
      </w:divBdr>
    </w:div>
    <w:div w:id="117889013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2</cp:revision>
  <dcterms:created xsi:type="dcterms:W3CDTF">2023-07-21T06:46:00Z</dcterms:created>
  <dcterms:modified xsi:type="dcterms:W3CDTF">2023-07-21T06:46:00Z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