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19331" w14:textId="77777777" w:rsidR="00A218A5" w:rsidRDefault="00A218A5" w:rsidP="00A218A5">
      <w:r>
        <w:t xml:space="preserve">Austen's Hidden Talent: Jane Austen's skill as a satirical artist extended beyond writing. She was also an accomplished artist, known for her delicate </w:t>
      </w:r>
      <w:proofErr w:type="spellStart"/>
      <w:r>
        <w:t>watercolor</w:t>
      </w:r>
      <w:proofErr w:type="spellEnd"/>
      <w:r>
        <w:t xml:space="preserve"> paintings. Many of her surviving artworks feature landscapes, charming scenes of domestic life, and illustrations of her family members.</w:t>
      </w:r>
    </w:p>
    <w:p w14:paraId="4E88A587" w14:textId="77777777" w:rsidR="00A218A5" w:rsidRDefault="00A218A5" w:rsidP="00A218A5"/>
    <w:p w14:paraId="6B430701" w14:textId="77777777" w:rsidR="00A218A5" w:rsidRDefault="00A218A5" w:rsidP="00A218A5">
      <w:r>
        <w:t xml:space="preserve">Anonymous Author: During her lifetime, Jane Austen's novels were published anonymously, with only "By a Lady" as the </w:t>
      </w:r>
      <w:proofErr w:type="spellStart"/>
      <w:r>
        <w:t>byline</w:t>
      </w:r>
      <w:proofErr w:type="spellEnd"/>
      <w:r>
        <w:t>. It wasn't until after her death that her brother revealed her identity as the author behind works like "Pride and Prejudice" and "Sense and Sensibility."</w:t>
      </w:r>
    </w:p>
    <w:p w14:paraId="05709ED6" w14:textId="77777777" w:rsidR="00A218A5" w:rsidRDefault="00A218A5" w:rsidP="00A218A5"/>
    <w:p w14:paraId="4C8A39C1" w14:textId="77777777" w:rsidR="00A218A5" w:rsidRDefault="00A218A5" w:rsidP="00A218A5">
      <w:r>
        <w:t>Literary Legacy: Though celebrated today as a literary icon, Jane Austen was relatively unknown during her lifetime. It was only in the mid-19th century, several decades after her death, that her works gained widespread recognition and began to influence other writers and literary movements.</w:t>
      </w:r>
    </w:p>
    <w:p w14:paraId="6DD67BED" w14:textId="77777777" w:rsidR="00A218A5" w:rsidRDefault="00A218A5" w:rsidP="00A218A5"/>
    <w:p w14:paraId="585D12A1" w14:textId="77777777" w:rsidR="00A218A5" w:rsidRDefault="00A218A5" w:rsidP="00A218A5">
      <w:r>
        <w:t xml:space="preserve">Manuscript Musings: Some of Austen's early manuscripts, written in her teens, showcase her literary experimentation and her penchant for </w:t>
      </w:r>
      <w:proofErr w:type="spellStart"/>
      <w:r>
        <w:t>humor</w:t>
      </w:r>
      <w:proofErr w:type="spellEnd"/>
      <w:r>
        <w:t xml:space="preserve">. For instance, "Love and </w:t>
      </w:r>
      <w:proofErr w:type="spellStart"/>
      <w:r>
        <w:t>Freindship</w:t>
      </w:r>
      <w:proofErr w:type="spellEnd"/>
      <w:r>
        <w:t>" (spelled with an incorrect "</w:t>
      </w:r>
      <w:proofErr w:type="spellStart"/>
      <w:r>
        <w:t>i</w:t>
      </w:r>
      <w:proofErr w:type="spellEnd"/>
      <w:r>
        <w:t>" in "friendship") satirizes sentimental novels of the time and displays her wit and comedic flair.</w:t>
      </w:r>
    </w:p>
    <w:p w14:paraId="05A09B1C" w14:textId="77777777" w:rsidR="00A218A5" w:rsidRDefault="00A218A5" w:rsidP="00A218A5"/>
    <w:p w14:paraId="7D6B34DE" w14:textId="77777777" w:rsidR="00A218A5" w:rsidRDefault="00A218A5" w:rsidP="00A218A5">
      <w:r>
        <w:t xml:space="preserve">Austen's Admirers: Novelist Charlotte Brontë, author of "Jane Eyre," was a devoted fan of Austen's work. However, Brontë did criticize Austen's novels for lacking passion and depth of feeling, </w:t>
      </w:r>
      <w:proofErr w:type="spellStart"/>
      <w:r>
        <w:t>favoring</w:t>
      </w:r>
      <w:proofErr w:type="spellEnd"/>
      <w:r>
        <w:t xml:space="preserve"> the wild and emotional elements in her own writing.</w:t>
      </w:r>
    </w:p>
    <w:p w14:paraId="14D83597" w14:textId="77777777" w:rsidR="00A218A5" w:rsidRDefault="00A218A5" w:rsidP="00A218A5"/>
    <w:p w14:paraId="458CAEF5" w14:textId="77777777" w:rsidR="00A218A5" w:rsidRDefault="00A218A5" w:rsidP="00A218A5">
      <w:r>
        <w:t>An Unpublished Novel: One of Austen's unfinished works, "</w:t>
      </w:r>
      <w:proofErr w:type="spellStart"/>
      <w:r>
        <w:t>Sanditon</w:t>
      </w:r>
      <w:proofErr w:type="spellEnd"/>
      <w:r>
        <w:t>," was her final novel project before her death. It is a departure from her usual themes, exploring the emerging seaside resort culture in early 19th-century England. In recent years, various authors have attempted to complete the novel based on her notes.</w:t>
      </w:r>
    </w:p>
    <w:p w14:paraId="4120C352" w14:textId="77777777" w:rsidR="00A218A5" w:rsidRDefault="00A218A5" w:rsidP="00A218A5"/>
    <w:p w14:paraId="20F20439" w14:textId="77777777" w:rsidR="00A218A5" w:rsidRDefault="00A218A5" w:rsidP="00A218A5">
      <w:r>
        <w:t>Austen's Admirer Turned Biographer: Jane Austen's nephew, James Edward Austen-Leigh, wrote the first full-length biography of the author in 1870, nearly 55 years after her death. His work, "A Memoir of Jane Austen," provided valuable insights into her life, family, and writing habits.</w:t>
      </w:r>
    </w:p>
    <w:p w14:paraId="7F98B39A" w14:textId="77777777" w:rsidR="00A218A5" w:rsidRDefault="00A218A5" w:rsidP="00A218A5"/>
    <w:p w14:paraId="202F244B" w14:textId="77777777" w:rsidR="00A218A5" w:rsidRDefault="00A218A5" w:rsidP="00A218A5">
      <w:r>
        <w:t xml:space="preserve">Romantic Relationships: Despite creating some of the most beloved romantic stories in literature, Jane Austen herself never married. There were </w:t>
      </w:r>
      <w:proofErr w:type="spellStart"/>
      <w:r>
        <w:t>rumored</w:t>
      </w:r>
      <w:proofErr w:type="spellEnd"/>
      <w:r>
        <w:t xml:space="preserve"> flirtations and possible love interests, but she remained single throughout her life.</w:t>
      </w:r>
    </w:p>
    <w:p w14:paraId="4B9002C6" w14:textId="77777777" w:rsidR="00A218A5" w:rsidRDefault="00A218A5" w:rsidP="00A218A5"/>
    <w:p w14:paraId="6EC7423D" w14:textId="77777777" w:rsidR="00A218A5" w:rsidRDefault="00A218A5" w:rsidP="00A218A5">
      <w:r>
        <w:t xml:space="preserve">Epistolary Prowess: Before achieving success as a novelist, Jane Austen was a prolific letter writer. Her surviving letters provide a glimpse into her daily life, thoughts, and </w:t>
      </w:r>
      <w:proofErr w:type="spellStart"/>
      <w:r>
        <w:t>humor</w:t>
      </w:r>
      <w:proofErr w:type="spellEnd"/>
      <w:r>
        <w:t>, allowing readers to better understand the woman behind the novels.</w:t>
      </w:r>
    </w:p>
    <w:p w14:paraId="6D4515F8" w14:textId="77777777" w:rsidR="00A218A5" w:rsidRDefault="00A218A5" w:rsidP="00A218A5"/>
    <w:p w14:paraId="736CC0FF" w14:textId="0E68B605" w:rsidR="00A2568F" w:rsidRPr="00A218A5" w:rsidRDefault="00A218A5" w:rsidP="00A218A5">
      <w:r>
        <w:lastRenderedPageBreak/>
        <w:t>Austen's Influence Today: Jane Austen's impact on popular culture is still evident today. Countless adaptations, spin-offs, and modern retellings of her works continue to be created, further solidifying her status as one of the most enduring and beloved authors in English literature.</w:t>
      </w:r>
    </w:p>
    <w:sectPr w:rsidR="00A2568F" w:rsidRPr="00A21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54466"/>
    <w:multiLevelType w:val="multilevel"/>
    <w:tmpl w:val="A20AF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BE6964"/>
    <w:multiLevelType w:val="multilevel"/>
    <w:tmpl w:val="C9F2B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6D6D02"/>
    <w:multiLevelType w:val="multilevel"/>
    <w:tmpl w:val="79A4E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0273521">
    <w:abstractNumId w:val="0"/>
  </w:num>
  <w:num w:numId="2" w16cid:durableId="1534462484">
    <w:abstractNumId w:val="1"/>
  </w:num>
  <w:num w:numId="3" w16cid:durableId="4015681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A4D"/>
    <w:rsid w:val="0001031A"/>
    <w:rsid w:val="00073A4D"/>
    <w:rsid w:val="00A218A5"/>
    <w:rsid w:val="00A2568F"/>
    <w:rsid w:val="00D5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6870F"/>
  <w15:chartTrackingRefBased/>
  <w15:docId w15:val="{CECD1019-92C2-4C16-B4BA-426A46E5E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6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421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Cross</dc:creator>
  <cp:keywords/>
  <dc:description/>
  <cp:lastModifiedBy>Ben Cross</cp:lastModifiedBy>
  <cp:revision>2</cp:revision>
  <dcterms:created xsi:type="dcterms:W3CDTF">2023-08-04T16:00:00Z</dcterms:created>
  <dcterms:modified xsi:type="dcterms:W3CDTF">2023-08-04T16:00:00Z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c890b086-1486-4a82-bde0-1c9c104d0744</vt:lpwstr>
  </property>
</Properties>
</file>