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Kofi Annan was born on April 8, 1938, in Kumasi, Gold Coast (now Ghana). He was the son of a provincial governor and a tribal chief, and he grew up in a traditional African culture. Annan attended a prestigious boarding school in the Eastern Region of Ghana, where he excelled academically and showed a keen interest in international affairs. He later went on to study economics at the Kumasi College of Science and Technology. In 1962, Annan graduated from Macalester College in St. Paul, Minnesota, with a degree in economics. He then went on to earn a Master of Science in Management from the Massachusetts Institute of Technology (MIT). Annan joined the United Nations in 1962 as a budget officer for the World Health Organization. Over the next three decades, he held various positions within the organization, including serving as the Under-Secretary-General for Peacekeeping Operations. In 1997, Annan was appointed as the seventh Secretary-General of the United Nations, becoming the first black African to hold the position. During his tenure, he focused on promoting human rights, fighting poverty, and combating HIV/AIDS. Annan was awarded the Nobel Peace Prize in 2001, along with the United Nations, for their work in revitalizing the organization and giving priority to human rights issues. He was recognized for his efforts to bring new life to the organization. After leaving the United Nations in 2006, Annan continued to be involved in global affairs. He served as the chairman of the Kofi Annan Foundation, which focuses on promoting peace and sustainable development. Annan was appointed as the UN-Arab League envoy to Syria in 2012, where he led efforts to find a peaceful solution to the ongoing conflict in the country. His diplomatic efforts were widely praised, although a lasting solution was not achieved. Throughout his career, Annan was a strong advocate for human rights, democracy, and the rule of law. He believed in the power of diplomacy and dialogue to resolve conflicts and promote peace. Kofi Annan passed away on August 18, 2018, at the age of 80. His legacy as a global statesman and advocate for peace continues to inspire people around the world.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