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4DCEB" w14:textId="77777777" w:rsidR="004F34E2" w:rsidRPr="004F34E2" w:rsidRDefault="004F34E2" w:rsidP="004F34E2">
      <w:pPr>
        <w:numPr>
          <w:ilvl w:val="0"/>
          <w:numId w:val="4"/>
        </w:numPr>
      </w:pPr>
      <w:r w:rsidRPr="004F34E2">
        <w:t>Mahatma Gandhi's journey as a freedom fighter and leader of the Indian independence movement spanned over three decades, during which he became an iconic figure known for his unwavering commitment to nonviolence and truth.</w:t>
      </w:r>
    </w:p>
    <w:p w14:paraId="18EC2E5E" w14:textId="77777777" w:rsidR="004F34E2" w:rsidRPr="004F34E2" w:rsidRDefault="004F34E2" w:rsidP="004F34E2">
      <w:pPr>
        <w:numPr>
          <w:ilvl w:val="0"/>
          <w:numId w:val="4"/>
        </w:numPr>
      </w:pPr>
      <w:r w:rsidRPr="004F34E2">
        <w:t xml:space="preserve">Gandhi studied law in London and practiced in South Africa, where he encountered racial discrimination </w:t>
      </w:r>
      <w:proofErr w:type="spellStart"/>
      <w:r w:rsidRPr="004F34E2">
        <w:t>firsthand</w:t>
      </w:r>
      <w:proofErr w:type="spellEnd"/>
      <w:r w:rsidRPr="004F34E2">
        <w:t>. This experience played a crucial role in shaping his beliefs and ignited his passion for fighting against injustice.</w:t>
      </w:r>
    </w:p>
    <w:p w14:paraId="37BB7D87" w14:textId="77777777" w:rsidR="004F34E2" w:rsidRPr="004F34E2" w:rsidRDefault="004F34E2" w:rsidP="004F34E2">
      <w:pPr>
        <w:numPr>
          <w:ilvl w:val="0"/>
          <w:numId w:val="4"/>
        </w:numPr>
      </w:pPr>
      <w:r w:rsidRPr="004F34E2">
        <w:t>As a proponent of nonviolent resistance, Gandhi implemented various strategies, such as boycotts, strikes, and peaceful protests, to challenge British rule in India. His campaigns, including the Salt March in 1930, garnered worldwide attention and highlighted the power of nonviolence as a force for change.</w:t>
      </w:r>
    </w:p>
    <w:p w14:paraId="2ECB726B" w14:textId="77777777" w:rsidR="004F34E2" w:rsidRPr="004F34E2" w:rsidRDefault="004F34E2" w:rsidP="004F34E2">
      <w:pPr>
        <w:numPr>
          <w:ilvl w:val="0"/>
          <w:numId w:val="4"/>
        </w:numPr>
      </w:pPr>
      <w:r w:rsidRPr="004F34E2">
        <w:t xml:space="preserve">Gandhi was a strong advocate for the rights of the untouchables, the lowest caste in the Hindu social hierarchy. He called them </w:t>
      </w:r>
      <w:proofErr w:type="spellStart"/>
      <w:r w:rsidRPr="004F34E2">
        <w:t>Harijans</w:t>
      </w:r>
      <w:proofErr w:type="spellEnd"/>
      <w:r w:rsidRPr="004F34E2">
        <w:t>, meaning "children of God," and worked tirelessly to uplift their social status, promoting equality and inclusivity.</w:t>
      </w:r>
    </w:p>
    <w:p w14:paraId="4DF14C8F" w14:textId="77777777" w:rsidR="004F34E2" w:rsidRPr="004F34E2" w:rsidRDefault="004F34E2" w:rsidP="004F34E2">
      <w:pPr>
        <w:numPr>
          <w:ilvl w:val="0"/>
          <w:numId w:val="4"/>
        </w:numPr>
      </w:pPr>
      <w:r w:rsidRPr="004F34E2">
        <w:t>One of Gandhi's significant contributions was his emphasis on self-reliance and self-sufficiency. He encouraged Indians to adopt</w:t>
      </w:r>
      <w:bookmarkStart w:id="0" w:name="_GoBack"/>
      <w:bookmarkEnd w:id="0"/>
      <w:r w:rsidRPr="004F34E2">
        <w:t xml:space="preserve"> a simple and sustainable lifestyle by promoting the use of locally made goods and spinning and weaving their own cloth.</w:t>
      </w:r>
    </w:p>
    <w:p w14:paraId="3D12F40C" w14:textId="77777777" w:rsidR="004F34E2" w:rsidRPr="004F34E2" w:rsidRDefault="004F34E2" w:rsidP="004F34E2">
      <w:pPr>
        <w:numPr>
          <w:ilvl w:val="0"/>
          <w:numId w:val="4"/>
        </w:numPr>
      </w:pPr>
      <w:r w:rsidRPr="004F34E2">
        <w:t>Gandhi was deeply committed to education and believed that it was essential for the empowerment of individuals and the progress of society. He established several educational institutions, including the famous Sabarmati Ashram in Ahmedabad, which became a hub for intellectual and spiritual development.</w:t>
      </w:r>
    </w:p>
    <w:p w14:paraId="1B2951FE" w14:textId="77777777" w:rsidR="004F34E2" w:rsidRPr="004F34E2" w:rsidRDefault="004F34E2" w:rsidP="004F34E2">
      <w:pPr>
        <w:numPr>
          <w:ilvl w:val="0"/>
          <w:numId w:val="4"/>
        </w:numPr>
      </w:pPr>
      <w:r w:rsidRPr="004F34E2">
        <w:t xml:space="preserve">Beyond his political </w:t>
      </w:r>
      <w:proofErr w:type="spellStart"/>
      <w:r w:rsidRPr="004F34E2">
        <w:t>endeavors</w:t>
      </w:r>
      <w:proofErr w:type="spellEnd"/>
      <w:r w:rsidRPr="004F34E2">
        <w:t>, Gandhi was a staunch advocate for women's rights and played a vital role in the women's movement in India. He fought against discriminatory practices such as child marriage and supported women's education and their active participation in public life.</w:t>
      </w:r>
    </w:p>
    <w:p w14:paraId="1B3B4AC0" w14:textId="77777777" w:rsidR="004F34E2" w:rsidRPr="004F34E2" w:rsidRDefault="004F34E2" w:rsidP="004F34E2">
      <w:pPr>
        <w:numPr>
          <w:ilvl w:val="0"/>
          <w:numId w:val="4"/>
        </w:numPr>
      </w:pPr>
      <w:r w:rsidRPr="004F34E2">
        <w:t>Gandhi's vision extended beyond India's borders. He vehemently opposed imperialism and championed the cause of decolonization across the world, advocating for the rights of oppressed nations and supporting movements for freedom and self-determination.</w:t>
      </w:r>
    </w:p>
    <w:p w14:paraId="4CAF7A8C" w14:textId="77777777" w:rsidR="004F34E2" w:rsidRPr="004F34E2" w:rsidRDefault="004F34E2" w:rsidP="004F34E2">
      <w:pPr>
        <w:numPr>
          <w:ilvl w:val="0"/>
          <w:numId w:val="4"/>
        </w:numPr>
      </w:pPr>
      <w:r w:rsidRPr="004F34E2">
        <w:t>Despite being a peace advocate, Gandhi did not shy away from challenging orthodoxies and confronting societal issues. He openly criticized social evils like caste discrimination, gender inequality, and religious intolerance, seeking to promote harmony and unity among diverse communities.</w:t>
      </w:r>
    </w:p>
    <w:p w14:paraId="02FD1BB0" w14:textId="77777777" w:rsidR="004F34E2" w:rsidRPr="004F34E2" w:rsidRDefault="004F34E2" w:rsidP="004F34E2">
      <w:pPr>
        <w:numPr>
          <w:ilvl w:val="0"/>
          <w:numId w:val="4"/>
        </w:numPr>
      </w:pPr>
      <w:r w:rsidRPr="004F34E2">
        <w:t>Gandhi's assassination shocked the world and triggered widespread mourning. His legacy, however, continues to resonate today. His principles of nonviolence, tolerance, and the pursuit of truth remain influential, inspiring individuals and movements dedicated to peace, justice, and human rights.</w:t>
      </w:r>
    </w:p>
    <w:p w14:paraId="736CC0FF" w14:textId="77777777" w:rsidR="00A2568F" w:rsidRPr="004F34E2" w:rsidRDefault="00A2568F" w:rsidP="004F34E2"/>
    <w:sectPr w:rsidR="00A2568F" w:rsidRPr="004F34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2023-06-22T08:26:00Z</dcterms:created>
  <dcterms:modified xsi:type="dcterms:W3CDTF">2023-06-22T08:26:00Z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