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Martina Navratilova was born on October 18, 1956, in Prague, Czechoslovakia (now the Czech Republic). She showed an early talent for tennis and began playing competitively at the age of 15. Navratilova quickly rose through the ranks and became one of the most dominant players in the sport. Navratilova's professional tennis career spanned an impressive 33 years, from 1975 to 2006. During this time, she won a record 18 Grand Slam singles titles, 31 Grand Slam women's doubles titles, and 10 Grand Slam mixed doubles titles. Her total of 59 Grand Slam titles is the most by any player in the Open Era. In addition to her Grand Slam success, Navratilova also claimed 167 singles titles and 177 doubles titles over the course of her career. She was known for her versatile playing style, strong serve-and-volley game, and exceptional athleticism on the court. Navratilova's rivalry with Chris Evert is legendary in the world of tennis. The two players faced off 80 times throughout their careers, with Navratilova winning 43 of those matches. Their rivalry helped to elevate the popularity of women's tennis and showcased the incredible talent of both players. Off the court, Navratilova has been an outspoken advocate for LGBTQ+ rights and social justice. She came out as gay in 1981, becoming one of the first openly gay athletes in professional sports. Navratilova has used her platform to support LGBTQ+ causes and promote equality. Navratilova's impact on the sport of tennis extends beyond her on-court achievements. She has been a vocal proponent of equal pay for female players and has worked to raise awareness about gender inequality in professional tennis. Her advocacy has helped to bring about positive changes in the sport. In addition to her activism, Navratilova has also pursued other interests outside of tennis. She has written several books, including an autobiography and a series of mystery novels. Navratilova has also appeared as a commentator and analyst for various tennis events and television programs. Navratilova's legacy as a tennis player and a trailblazer for LGBTQ+ rights has been widely recognized. She has been inducted into the International Tennis Hall of Fame, the National Gay and Lesbian Sports Hall of Fame, and the National Czech &amp; Slovak Museum &amp; Library's National Czech &amp; Slovak Hall of Fame. Despite retiring from professional tennis in 2006, Navratilova has remained active in the sport as a coach and mentor. She has worked with a number of up-and-coming players, offering them guidance and support as they navigate the challenges of the professional tennis circuit. Navratilova's impact on the world of tennis and her contributions to LGBTQ+ advocacy have solidified her status as an influential figure in sports and society. Her remarkable career and unwavering commitment to equality continue to inspire athletes and activists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