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0778C" w14:textId="77777777" w:rsidR="00D87BE9" w:rsidRDefault="00D87BE9" w:rsidP="00D87BE9">
      <w:r>
        <w:t>Early Artistic Talent: Pablo Picasso was born on October 25, 1881, in Málaga, Spain. He showed exceptional artistic talent from a young age, creating his first painting, "Le Picador," at the age of nine.</w:t>
      </w:r>
    </w:p>
    <w:p w14:paraId="4297298C" w14:textId="77777777" w:rsidR="00D87BE9" w:rsidRDefault="00D87BE9" w:rsidP="00D87BE9"/>
    <w:p w14:paraId="3C21CB15" w14:textId="77777777" w:rsidR="00D87BE9" w:rsidRDefault="00D87BE9" w:rsidP="00D87BE9">
      <w:r>
        <w:t>Blue and Rose Periods: Picasso's early artistic phases included the "Blue Period" and the "Rose Period." During the Blue Period (1901-1904), he predominantly used shades of blue and depicted themes of poverty and despair. The Rose Period (1904-1906) featured warmer tones and circus-related subjects.</w:t>
      </w:r>
    </w:p>
    <w:p w14:paraId="7778BBB1" w14:textId="77777777" w:rsidR="00D87BE9" w:rsidRDefault="00D87BE9" w:rsidP="00D87BE9"/>
    <w:p w14:paraId="6DC5780C" w14:textId="77777777" w:rsidR="00D87BE9" w:rsidRDefault="00D87BE9" w:rsidP="00D87BE9">
      <w:r>
        <w:t xml:space="preserve">Co-Invention of Cubism: Alongside Georges Braque, Picasso co-invented Cubism, one of the most influential art movements of the 20th century. Cubism sought to depict objects from multiple viewpoints, breaking them down into geometric shapes and </w:t>
      </w:r>
      <w:proofErr w:type="spellStart"/>
      <w:r>
        <w:t>analyzing</w:t>
      </w:r>
      <w:proofErr w:type="spellEnd"/>
      <w:r>
        <w:t xml:space="preserve"> them in abstract forms.</w:t>
      </w:r>
    </w:p>
    <w:p w14:paraId="4B9B6336" w14:textId="77777777" w:rsidR="00D87BE9" w:rsidRDefault="00D87BE9" w:rsidP="00D87BE9"/>
    <w:p w14:paraId="2339FC64" w14:textId="77777777" w:rsidR="00D87BE9" w:rsidRDefault="00D87BE9" w:rsidP="00D87BE9">
      <w:r>
        <w:t xml:space="preserve">"Les Demoiselles </w:t>
      </w:r>
      <w:proofErr w:type="spellStart"/>
      <w:r>
        <w:t>d'Avignon</w:t>
      </w:r>
      <w:proofErr w:type="spellEnd"/>
      <w:r>
        <w:t xml:space="preserve">": In 1907, Picasso painted the </w:t>
      </w:r>
      <w:proofErr w:type="spellStart"/>
      <w:r>
        <w:t>groundbreaking</w:t>
      </w:r>
      <w:proofErr w:type="spellEnd"/>
      <w:r>
        <w:t xml:space="preserve"> work "Les Demoiselles </w:t>
      </w:r>
      <w:proofErr w:type="spellStart"/>
      <w:r>
        <w:t>d'Avignon</w:t>
      </w:r>
      <w:proofErr w:type="spellEnd"/>
      <w:r>
        <w:t>," a revolutionary example of proto-Cubism. The painting challenged traditional representations of the human figure and had a profound impact on the development of modern art.</w:t>
      </w:r>
    </w:p>
    <w:p w14:paraId="02943FC7" w14:textId="77777777" w:rsidR="00D87BE9" w:rsidRDefault="00D87BE9" w:rsidP="00D87BE9"/>
    <w:p w14:paraId="0C5F78A8" w14:textId="77777777" w:rsidR="00D87BE9" w:rsidRDefault="00D87BE9" w:rsidP="00D87BE9">
      <w:r>
        <w:t>Guernica: One of Picasso's most famous works, "Guernica," was created in response to the bombing of the Basque town of Guernica during the Spanish Civil War. Completed in 1937, the powerful mural-sized painting depicts the horrors of war and has become an enduring symbol of peace and anti-war activism.</w:t>
      </w:r>
    </w:p>
    <w:p w14:paraId="45A483D3" w14:textId="77777777" w:rsidR="00D87BE9" w:rsidRDefault="00D87BE9" w:rsidP="00D87BE9"/>
    <w:p w14:paraId="5362085D" w14:textId="77777777" w:rsidR="00D87BE9" w:rsidRDefault="00D87BE9" w:rsidP="00D87BE9">
      <w:r>
        <w:t>Prolific Career: Picasso's artistic career spanned over seven decades, during which he produced an estimated 50,000 artworks, including paintings, drawings, sculptures, ceramics, and prints. His relentless creativity and artistic exploration remain unparalleled.</w:t>
      </w:r>
    </w:p>
    <w:p w14:paraId="72E7B6B7" w14:textId="77777777" w:rsidR="00D87BE9" w:rsidRDefault="00D87BE9" w:rsidP="00D87BE9"/>
    <w:p w14:paraId="3E599001" w14:textId="77777777" w:rsidR="00D87BE9" w:rsidRDefault="00D87BE9" w:rsidP="00D87BE9">
      <w:r>
        <w:t>Multiple Artistic Styles: Picasso's versatility as an artist allowed him to work in various styles, ranging from Cubism and Surrealism to Classical and Expressionism. He continually experimented with different techniques, pushing the boundaries of artistic expression.</w:t>
      </w:r>
    </w:p>
    <w:p w14:paraId="0CF64438" w14:textId="77777777" w:rsidR="00D87BE9" w:rsidRDefault="00D87BE9" w:rsidP="00D87BE9"/>
    <w:p w14:paraId="5EA3C141" w14:textId="77777777" w:rsidR="00D87BE9" w:rsidRDefault="00D87BE9" w:rsidP="00D87BE9">
      <w:r>
        <w:t xml:space="preserve">Iconic Artworks: Beyond "Les Demoiselles </w:t>
      </w:r>
      <w:proofErr w:type="spellStart"/>
      <w:r>
        <w:t>d'Avignon</w:t>
      </w:r>
      <w:proofErr w:type="spellEnd"/>
      <w:r>
        <w:t xml:space="preserve">" and "Guernica," some of Picasso's other iconic works include "The Weeping Woman," "Girl before a Mirror," "The Old Guitarist," and "Les </w:t>
      </w:r>
      <w:proofErr w:type="spellStart"/>
      <w:r>
        <w:t>Saltimbanques</w:t>
      </w:r>
      <w:proofErr w:type="spellEnd"/>
      <w:r>
        <w:t>."</w:t>
      </w:r>
    </w:p>
    <w:p w14:paraId="4B39BB32" w14:textId="77777777" w:rsidR="00D87BE9" w:rsidRDefault="00D87BE9" w:rsidP="00D87BE9"/>
    <w:p w14:paraId="00CF4C2D" w14:textId="77777777" w:rsidR="00D87BE9" w:rsidRDefault="00D87BE9" w:rsidP="00D87BE9">
      <w:r>
        <w:t>Contributions to Modern Sculpture: In addition to his painting, Picasso made significant contributions to modern sculpture. He is renowned for his innovative approach to sculpting and his use of found objects to create dynamic and visually striking sculptures.</w:t>
      </w:r>
    </w:p>
    <w:p w14:paraId="2BAA1A1D" w14:textId="77777777" w:rsidR="00D87BE9" w:rsidRDefault="00D87BE9" w:rsidP="00D87BE9"/>
    <w:p w14:paraId="736CC0FF" w14:textId="37B8941E" w:rsidR="00A2568F" w:rsidRPr="00D87BE9" w:rsidRDefault="00D87BE9" w:rsidP="00D87BE9">
      <w:r>
        <w:lastRenderedPageBreak/>
        <w:t>Legacy and Influence: Pablo Picasso's impact on the art world is immeasurable. He is regarded as one of the most influential artists of the 20th century and a pioneer of modern art. His revolutionary approach to artistic expression and his relentless pursuit of new ideas continue to inspire generations of artists worldwide.</w:t>
      </w:r>
    </w:p>
    <w:sectPr w:rsidR="00A2568F" w:rsidRPr="00D87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D21AC"/>
    <w:rsid w:val="002D24EA"/>
    <w:rsid w:val="00381B4D"/>
    <w:rsid w:val="003D0E7C"/>
    <w:rsid w:val="006429E0"/>
    <w:rsid w:val="006F4A6C"/>
    <w:rsid w:val="00817DAF"/>
    <w:rsid w:val="009020FD"/>
    <w:rsid w:val="00960834"/>
    <w:rsid w:val="0096116C"/>
    <w:rsid w:val="00A218A5"/>
    <w:rsid w:val="00A2568F"/>
    <w:rsid w:val="00A8187A"/>
    <w:rsid w:val="00C13F9C"/>
    <w:rsid w:val="00CE4CDE"/>
    <w:rsid w:val="00D37086"/>
    <w:rsid w:val="00D54FB7"/>
    <w:rsid w:val="00D87BE9"/>
    <w:rsid w:val="00EA0ABA"/>
    <w:rsid w:val="00F71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2023-08-04T16:50:00Z</dcterms:created>
  <dcterms:modified xsi:type="dcterms:W3CDTF">2023-08-04T16:50:00Z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