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3657" w14:textId="77777777" w:rsidR="00465EBA" w:rsidRDefault="00465EBA" w:rsidP="00465EBA">
      <w:r>
        <w:t xml:space="preserve">Early Years and Rise to Fame: Samuel </w:t>
      </w:r>
      <w:proofErr w:type="spellStart"/>
      <w:r>
        <w:t>Eto'o</w:t>
      </w:r>
      <w:proofErr w:type="spellEnd"/>
      <w:r>
        <w:t xml:space="preserve"> was born on March 10, 1981, in Douala, Cameroon. He began his football career at a young age, joining the </w:t>
      </w:r>
      <w:proofErr w:type="spellStart"/>
      <w:r>
        <w:t>Kadji</w:t>
      </w:r>
      <w:proofErr w:type="spellEnd"/>
      <w:r>
        <w:t xml:space="preserve"> Sports Academy in Cameroon. His talent was evident early on, leading to his move to Europe, where he joined Real Madrid's youth academy in 1997.</w:t>
      </w:r>
    </w:p>
    <w:p w14:paraId="707EAD0D" w14:textId="77777777" w:rsidR="00465EBA" w:rsidRDefault="00465EBA" w:rsidP="00465EBA"/>
    <w:p w14:paraId="46C1B8E5" w14:textId="77777777" w:rsidR="00465EBA" w:rsidRDefault="00465EBA" w:rsidP="00465EBA">
      <w:r>
        <w:t xml:space="preserve">Success with Real Madrid: Although </w:t>
      </w:r>
      <w:proofErr w:type="spellStart"/>
      <w:r>
        <w:t>Eto'o</w:t>
      </w:r>
      <w:proofErr w:type="spellEnd"/>
      <w:r>
        <w:t xml:space="preserve"> found limited opportunities at Real Madrid, he showcased his potential during loan spells at Leganes, Espanyol, and Mallorca. His breakthrough came at Mallorca, where he became the club's all-time leading goal scorer at that time.</w:t>
      </w:r>
    </w:p>
    <w:p w14:paraId="10DEF5B2" w14:textId="77777777" w:rsidR="00465EBA" w:rsidRDefault="00465EBA" w:rsidP="00465EBA"/>
    <w:p w14:paraId="54847299" w14:textId="77777777" w:rsidR="00465EBA" w:rsidRDefault="00465EBA" w:rsidP="00465EBA">
      <w:r>
        <w:t xml:space="preserve">Barcelona Glory: </w:t>
      </w:r>
      <w:proofErr w:type="spellStart"/>
      <w:r>
        <w:t>Eto'o</w:t>
      </w:r>
      <w:proofErr w:type="spellEnd"/>
      <w:r>
        <w:t xml:space="preserve"> signed with FC Barcelona in 2004, where he truly made his mark. He was instrumental in the club's success, helping them win multiple La Liga titles and the UEFA Champions League in 2006 and 2009. He formed a formidable partnership with Ronaldinho and Lionel Messi.</w:t>
      </w:r>
    </w:p>
    <w:p w14:paraId="782D359D" w14:textId="77777777" w:rsidR="00465EBA" w:rsidRDefault="00465EBA" w:rsidP="00465EBA"/>
    <w:p w14:paraId="796EC6A9" w14:textId="77777777" w:rsidR="00465EBA" w:rsidRDefault="00465EBA" w:rsidP="00465EBA">
      <w:r>
        <w:t xml:space="preserve">Inter Milan and the Treble: After leaving Barcelona, </w:t>
      </w:r>
      <w:proofErr w:type="spellStart"/>
      <w:r>
        <w:t>Eto'o</w:t>
      </w:r>
      <w:proofErr w:type="spellEnd"/>
      <w:r>
        <w:t xml:space="preserve"> joined Inter Milan in 2009. Under the management of Jose Mourinho, he played a key role in </w:t>
      </w:r>
      <w:proofErr w:type="spellStart"/>
      <w:r>
        <w:t>Inter's</w:t>
      </w:r>
      <w:proofErr w:type="spellEnd"/>
      <w:r>
        <w:t xml:space="preserve"> historic treble-winning season (2009-2010), capturing the Serie A, </w:t>
      </w:r>
      <w:proofErr w:type="spellStart"/>
      <w:r>
        <w:t>Coppa</w:t>
      </w:r>
      <w:proofErr w:type="spellEnd"/>
      <w:r>
        <w:t xml:space="preserve"> Italia, and UEFA Champions League.</w:t>
      </w:r>
    </w:p>
    <w:p w14:paraId="29C8408D" w14:textId="77777777" w:rsidR="00465EBA" w:rsidRDefault="00465EBA" w:rsidP="00465EBA"/>
    <w:p w14:paraId="02611E25" w14:textId="77777777" w:rsidR="00465EBA" w:rsidRDefault="00465EBA" w:rsidP="00465EBA">
      <w:r>
        <w:t xml:space="preserve">International Career and African Cup of Nations: </w:t>
      </w:r>
      <w:proofErr w:type="spellStart"/>
      <w:r>
        <w:t>Eto'o</w:t>
      </w:r>
      <w:proofErr w:type="spellEnd"/>
      <w:r>
        <w:t xml:space="preserve"> had a prolific international career with the Cameroon national team. He is the all-time leading scorer in the history of the African Cup of Nations, with 18 goals. He also won two African Cup of Nations titles with Cameroon in 2000 and 2002.</w:t>
      </w:r>
    </w:p>
    <w:p w14:paraId="62CE1867" w14:textId="77777777" w:rsidR="00465EBA" w:rsidRDefault="00465EBA" w:rsidP="00465EBA"/>
    <w:p w14:paraId="178B12A5" w14:textId="77777777" w:rsidR="00465EBA" w:rsidRDefault="00465EBA" w:rsidP="00465EBA">
      <w:r>
        <w:t xml:space="preserve">Olympic Gold </w:t>
      </w:r>
      <w:proofErr w:type="spellStart"/>
      <w:r>
        <w:t>Medalist</w:t>
      </w:r>
      <w:proofErr w:type="spellEnd"/>
      <w:r>
        <w:t xml:space="preserve">: In 2000, </w:t>
      </w:r>
      <w:proofErr w:type="spellStart"/>
      <w:r>
        <w:t>Eto'o</w:t>
      </w:r>
      <w:proofErr w:type="spellEnd"/>
      <w:r>
        <w:t xml:space="preserve"> was part of the Cameroonian Olympic team that won the gold medal at the Sydney Olympics, defeating Spain in the final. This achievement marked a significant milestone in his career, adding an Olympic gold to his list of accolades.</w:t>
      </w:r>
    </w:p>
    <w:p w14:paraId="4D570BA6" w14:textId="77777777" w:rsidR="00465EBA" w:rsidRDefault="00465EBA" w:rsidP="00465EBA"/>
    <w:p w14:paraId="1F66B2A1" w14:textId="77777777" w:rsidR="00465EBA" w:rsidRDefault="00465EBA" w:rsidP="00465EBA">
      <w:r>
        <w:t xml:space="preserve">Record African Player of the Year Wins: </w:t>
      </w:r>
      <w:proofErr w:type="spellStart"/>
      <w:r>
        <w:t>Eto'o</w:t>
      </w:r>
      <w:proofErr w:type="spellEnd"/>
      <w:r>
        <w:t xml:space="preserve"> has been named African Player of the Year four times (2003, 2004, 2005, and 2010). This is a record in the history of the award, reflecting his dominance in African football.</w:t>
      </w:r>
    </w:p>
    <w:p w14:paraId="41DF7D5D" w14:textId="77777777" w:rsidR="00465EBA" w:rsidRDefault="00465EBA" w:rsidP="00465EBA"/>
    <w:p w14:paraId="35D93F70" w14:textId="77777777" w:rsidR="00465EBA" w:rsidRDefault="00465EBA" w:rsidP="00465EBA">
      <w:r>
        <w:t xml:space="preserve">Charitable Work and Advocacy: Beyond football, </w:t>
      </w:r>
      <w:proofErr w:type="spellStart"/>
      <w:r>
        <w:t>Eto'o</w:t>
      </w:r>
      <w:proofErr w:type="spellEnd"/>
      <w:r>
        <w:t xml:space="preserve"> is known for his charitable work and advocacy. He has been involved in numerous initiatives to improve living conditions in Cameroon and Africa, focusing on health, education, and social issues.</w:t>
      </w:r>
    </w:p>
    <w:p w14:paraId="6A637FAE" w14:textId="77777777" w:rsidR="00465EBA" w:rsidRDefault="00465EBA" w:rsidP="00465EBA"/>
    <w:p w14:paraId="062627CE" w14:textId="77777777" w:rsidR="00465EBA" w:rsidRDefault="00465EBA" w:rsidP="00465EBA">
      <w:r>
        <w:t xml:space="preserve">Real Betis and Retirement: Towards the end of his career, </w:t>
      </w:r>
      <w:proofErr w:type="spellStart"/>
      <w:r>
        <w:t>Eto'o</w:t>
      </w:r>
      <w:proofErr w:type="spellEnd"/>
      <w:r>
        <w:t xml:space="preserve"> had stints with several clubs, including Chelsea, Everton, Sampdoria, and </w:t>
      </w:r>
      <w:proofErr w:type="spellStart"/>
      <w:r>
        <w:t>Antalyaspor</w:t>
      </w:r>
      <w:proofErr w:type="spellEnd"/>
      <w:r>
        <w:t>. He finally signed with Qatar SC in 2018, before announcing his retirement from professional football in September 2019.</w:t>
      </w:r>
    </w:p>
    <w:p w14:paraId="00D1CB67" w14:textId="77777777" w:rsidR="00465EBA" w:rsidRDefault="00465EBA" w:rsidP="00465EBA"/>
    <w:p w14:paraId="0B74DF6D" w14:textId="77777777" w:rsidR="00465EBA" w:rsidRDefault="00465EBA" w:rsidP="00465EBA">
      <w:r>
        <w:lastRenderedPageBreak/>
        <w:t xml:space="preserve">Legacy and Influence: </w:t>
      </w:r>
      <w:proofErr w:type="spellStart"/>
      <w:r>
        <w:t>Eto'o's</w:t>
      </w:r>
      <w:proofErr w:type="spellEnd"/>
      <w:r>
        <w:t xml:space="preserve"> legacy extends beyond his on-field achievements. He is celebrated for breaking barriers for African footballers in Europe and is regarded as one of the greatest African footballers of all time. His influence is evident in the increased recognition and respect for African talents in top European leagues.</w:t>
      </w:r>
    </w:p>
    <w:p w14:paraId="736CC0FF" w14:textId="5E476316" w:rsidR="00A2568F" w:rsidRPr="00465EBA" w:rsidRDefault="00A2568F" w:rsidP="00465EBA"/>
    <w:sectPr w:rsidR="00A2568F" w:rsidRPr="0046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465EBA"/>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2023-11-30T20:34:00Z</dcterms:created>
  <dcterms:modified xsi:type="dcterms:W3CDTF">2023-11-30T20:34:00Z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