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181C" w14:textId="77777777" w:rsidR="009C5045" w:rsidRDefault="009C5045" w:rsidP="009C5045">
      <w:r>
        <w:t xml:space="preserve">Creation by </w:t>
      </w:r>
      <w:proofErr w:type="spellStart"/>
      <w:r>
        <w:t>Dr.</w:t>
      </w:r>
      <w:proofErr w:type="spellEnd"/>
      <w:r>
        <w:t xml:space="preserve"> Seuss: The Grinch is a fictional character created by </w:t>
      </w:r>
      <w:proofErr w:type="spellStart"/>
      <w:r>
        <w:t>Dr.</w:t>
      </w:r>
      <w:proofErr w:type="spellEnd"/>
      <w:r>
        <w:t xml:space="preserve"> Seuss, appearing in the children's book "How the Grinch Stole Christmas!" published in 1957. The character was born from the imagination of Theodor "</w:t>
      </w:r>
      <w:proofErr w:type="spellStart"/>
      <w:r>
        <w:t>Dr.</w:t>
      </w:r>
      <w:proofErr w:type="spellEnd"/>
      <w:r>
        <w:t xml:space="preserve"> Seuss" Geisel, who is known for his unique style and imaginative characters.</w:t>
      </w:r>
    </w:p>
    <w:p w14:paraId="76C3B5B2" w14:textId="77777777" w:rsidR="009C5045" w:rsidRDefault="009C5045" w:rsidP="009C5045"/>
    <w:p w14:paraId="4D1E7176" w14:textId="77777777" w:rsidR="009C5045" w:rsidRDefault="009C5045" w:rsidP="009C5045">
      <w:r>
        <w:t xml:space="preserve">Character Design and Inspiration: The Grinch is depicted as a furry, pot-bellied, pear-shaped, snub-nosed creature with a cat-like face and cynical personality. </w:t>
      </w:r>
      <w:proofErr w:type="spellStart"/>
      <w:r>
        <w:t>Dr.</w:t>
      </w:r>
      <w:proofErr w:type="spellEnd"/>
      <w:r>
        <w:t xml:space="preserve"> Seuss reportedly </w:t>
      </w:r>
      <w:proofErr w:type="spellStart"/>
      <w:r>
        <w:t>modeled</w:t>
      </w:r>
      <w:proofErr w:type="spellEnd"/>
      <w:r>
        <w:t xml:space="preserve"> the Grinch after himself as he felt that he was resembling a Grinch on the Christmas of 1956. The green </w:t>
      </w:r>
      <w:proofErr w:type="spellStart"/>
      <w:r>
        <w:t>color</w:t>
      </w:r>
      <w:proofErr w:type="spellEnd"/>
      <w:r>
        <w:t>, however, was added when the story was adapted into an animated television special.</w:t>
      </w:r>
    </w:p>
    <w:p w14:paraId="23F3A931" w14:textId="77777777" w:rsidR="009C5045" w:rsidRDefault="009C5045" w:rsidP="009C5045"/>
    <w:p w14:paraId="55AE70CD" w14:textId="77777777" w:rsidR="009C5045" w:rsidRDefault="009C5045" w:rsidP="009C5045">
      <w:r>
        <w:t>The Story’s Moral Lesson: The tale of the Grinch is a moral lesson about the true spirit of Christmas. The Grinch, who despises Christmas, decides to steal all the Christmas-related items from the homes of the nearby town Whoville. However, he comes to learn that the joy of Christmas does not come from material possessions but from community and family, leading to his change of heart.</w:t>
      </w:r>
    </w:p>
    <w:p w14:paraId="202A4490" w14:textId="77777777" w:rsidR="009C5045" w:rsidRDefault="009C5045" w:rsidP="009C5045"/>
    <w:p w14:paraId="109504DC" w14:textId="77777777" w:rsidR="009C5045" w:rsidRDefault="009C5045" w:rsidP="009C5045">
      <w:r>
        <w:t xml:space="preserve">Iconic Television Special: The Grinch’s popularity soared with the 1966 animated television special directed by Chuck </w:t>
      </w:r>
      <w:proofErr w:type="gramStart"/>
      <w:r>
        <w:t>Jones,</w:t>
      </w:r>
      <w:proofErr w:type="gramEnd"/>
      <w:r>
        <w:t xml:space="preserve"> a legendary animator best known for his work on "Looney Tunes". Boris Karloff, famous for his role as Frankenstein's monster, provided the narration and the voice of the Grinch, giving the character an enduring voice.</w:t>
      </w:r>
    </w:p>
    <w:p w14:paraId="3FE81668" w14:textId="77777777" w:rsidR="009C5045" w:rsidRDefault="009C5045" w:rsidP="009C5045"/>
    <w:p w14:paraId="45B06D3F" w14:textId="77777777" w:rsidR="009C5045" w:rsidRDefault="009C5045" w:rsidP="009C5045">
      <w:r>
        <w:t>The Grinch’s Heart: One of the most memorable parts of the original story is the Grinch’s tiny heart growing three sizes once he understands the true meaning of Christmas. This dramatic transformation from a grumpy hermit to a joyful participant in the holiday festivities illustrates a literal and metaphorical change of heart.</w:t>
      </w:r>
    </w:p>
    <w:p w14:paraId="1C5BDF15" w14:textId="77777777" w:rsidR="009C5045" w:rsidRDefault="009C5045" w:rsidP="009C5045"/>
    <w:p w14:paraId="0B89F044" w14:textId="77777777" w:rsidR="009C5045" w:rsidRDefault="009C5045" w:rsidP="009C5045">
      <w:r>
        <w:t>Broadway and Film Adaptations: The Grinch's story has been adapted into a Broadway musical called "</w:t>
      </w:r>
      <w:proofErr w:type="spellStart"/>
      <w:r>
        <w:t>Dr.</w:t>
      </w:r>
      <w:proofErr w:type="spellEnd"/>
      <w:r>
        <w:t xml:space="preserve"> Seuss' How the Grinch Stole Christmas! The Musical." It has also been adapted into several films, including the famous 2000 live-action version starring Jim Carrey and the 2018 animated film with Benedict Cumberbatch voicing the Grinch.</w:t>
      </w:r>
    </w:p>
    <w:p w14:paraId="45D306B1" w14:textId="77777777" w:rsidR="009C5045" w:rsidRDefault="009C5045" w:rsidP="009C5045"/>
    <w:p w14:paraId="4BB491A9" w14:textId="77777777" w:rsidR="009C5045" w:rsidRDefault="009C5045" w:rsidP="009C5045">
      <w:r>
        <w:t xml:space="preserve">The Grinch's Dog, Max: Max, the Grinch’s loyal dog, serves as a stark contrast to the Grinch with his cheerful and optimistic </w:t>
      </w:r>
      <w:proofErr w:type="spellStart"/>
      <w:r>
        <w:t>demeanor</w:t>
      </w:r>
      <w:proofErr w:type="spellEnd"/>
      <w:r>
        <w:t>. Max's unwavering loyalty to the Grinch, despite the Grinch's grumpiness and the poor treatment Max sometimes receives, is a testament to the unconditional love of pets.</w:t>
      </w:r>
    </w:p>
    <w:p w14:paraId="6944E6AB" w14:textId="77777777" w:rsidR="009C5045" w:rsidRDefault="009C5045" w:rsidP="009C5045"/>
    <w:p w14:paraId="13522C01" w14:textId="77777777" w:rsidR="009C5045" w:rsidRDefault="009C5045" w:rsidP="009C5045">
      <w:r>
        <w:t>Cultural Impact: The term "Grinch" has entered the English language as a term to describe a person who is miserly, and dislikes joy or festivity, particularly Christmas. The Grinch has become an icon of popular culture, representing those who have a disdain for the commercialism or the fuss surrounding Christmas.</w:t>
      </w:r>
    </w:p>
    <w:p w14:paraId="526EDBD5" w14:textId="77777777" w:rsidR="009C5045" w:rsidRDefault="009C5045" w:rsidP="009C5045"/>
    <w:p w14:paraId="01F4606F" w14:textId="77777777" w:rsidR="009C5045" w:rsidRDefault="009C5045" w:rsidP="009C5045">
      <w:r>
        <w:t>Universal Studios' Attraction: The Grinch’s popularity has led to his figure being used in theme parks. Universal Studios has incorporated the Grinch into its Christmas celebrations, including a live-action performance that recreates scenes from the book and films.</w:t>
      </w:r>
    </w:p>
    <w:p w14:paraId="172444F0" w14:textId="77777777" w:rsidR="009C5045" w:rsidRDefault="009C5045" w:rsidP="009C5045"/>
    <w:p w14:paraId="736CC0FF" w14:textId="65757105" w:rsidR="00A2568F" w:rsidRPr="009C5045" w:rsidRDefault="009C5045" w:rsidP="009C5045">
      <w:r>
        <w:t xml:space="preserve">A Reflection of </w:t>
      </w:r>
      <w:proofErr w:type="spellStart"/>
      <w:r>
        <w:t>Dr.</w:t>
      </w:r>
      <w:proofErr w:type="spellEnd"/>
      <w:r>
        <w:t xml:space="preserve"> Seuss's Views: The story of the Grinch reflects </w:t>
      </w:r>
      <w:proofErr w:type="spellStart"/>
      <w:r>
        <w:t>Dr.</w:t>
      </w:r>
      <w:proofErr w:type="spellEnd"/>
      <w:r>
        <w:t xml:space="preserve"> Seuss’s own views on the Christmas season. Seuss was critical of the commercialization of Christmas, and through the Grinch, he was able to tell a story that emphasized his belief in the importance of community, love, and kindness over material wealth.</w:t>
      </w:r>
    </w:p>
    <w:sectPr w:rsidR="00A2568F" w:rsidRPr="009C5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2467B"/>
    <w:rsid w:val="002F4AE3"/>
    <w:rsid w:val="00330009"/>
    <w:rsid w:val="004472E6"/>
    <w:rsid w:val="007E012F"/>
    <w:rsid w:val="009C5045"/>
    <w:rsid w:val="00A2568F"/>
    <w:rsid w:val="00B25BCC"/>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493</Words>
  <Characters>2815</Characters>
  <Application>Microsoft Office Word</Application>
  <DocSecurity>0</DocSecurity>
  <Lines>23</Lines>
  <Paragraphs>6</Paragraphs>
  <ScaleCrop>false</ScaleCrop>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2023-11-08T12:42:00Z</dcterms:created>
  <dcterms:modified xsi:type="dcterms:W3CDTF">2023-11-08T12:42:00Z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