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Thomas Sankara, born on December 21, 1949, in Upper Volta (now Burkina Faso), was a revolutionary leader and the President of Burkina Faso from 1983 to 1987. He was known for his progressive policies and anti-imperialist stance. Sankara came to power in a popularly supported coup in 1983 and immediately set about implementing a series of revolutionary reforms. He sought to reduce government corruption, promote women's rights, and improve healthcare and education for all citizens. One of Sankara's most notable initiatives was his commitment to environmental sustainability. He launched a nationwide reforestation program, banned hunting and fishing to protect wildlife, and promoted sustainable agricultural practices. Sankara was a vocal critic of Western imperialism and sought to reduce Burkina Faso's dependence on foreign aid and loans. He advocated for African self-reliance and promoted pan-African unity and solidarity. During his presidency, Sankara took the radical step of renaming the country from Upper Volta to Burkina Faso, which means 'Land of Incorruptible People' in Moore and Dioula, two of the country's native languages. Sankara's government implemented mass vaccination programs, built new schools and medical facilities, and launched a nationwide literacy campaign. He also encouraged Burkinabé citizens to take an active role in their own development. Despite his popularity among the Burkinabé people, Sankara faced opposition from entrenched interests and foreign powers. In October 1987, he was overthrown and assassinated in a coup led by his close associate, Blaise Compaoré. Sankara's legacy continues to inspire activists and revolutionaries around the world. His ideas on self-reliance, anti-imperialism, and social justice have left a lasting impact, and he is often referred to as 'Africa's Che Guevara.' In recent years, there has been a renewed interest in Sankara's life and legacy, with documentaries, books, and academic studies exploring his impact on African politics and his vision for a more just and equitable society. Sankara's life and untimely death remain a subject of controversy and intrigue. His commitment to social and economic justice, as well as his uncompromising stance against imperialism, have solidified his place as one of the most influential figures in African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