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William Edward Burghardt Du Bois, known as W.E.B. Du Bois, was born on February 23, 1868, in Great Barrington, Massachusetts. As an intellectual, civil rights activist, and prolific writer, Du Bois was the first African American to earn a Ph.D. from Harvard University in 1895. His dissertation, 'The Suppression of the African Slave Trade to the United States of America, 1638-1870,' was published as the first volume in the Harvard Historical Studies. This groundbreaking work laid the foundation for his lifelong scholarly pursuit to understand and challenge the complexities of race and racism in America, making him a pioneering figure in the early civil rights movement. W.E.B. Du Bois was a founding member of the Niagara Movement in 1905, a black civil rights organization that demanded full civil liberties for African Americans, opposed racial segregation, and repudiated the accommodationist policies of Booker T. Washington. The Niagara Movement's manifesto, which Du Bois played a significant role in crafting, called for equal rights and education based on merit, setting the stage for future civil rights activism. Although the movement eventually dissolved, it was a precursor to the National Association for the Advancement of Colored People (NAACP), which Du Bois co-founded in 1909. In 1903, Du Bois published 'The Souls of Black Folk,' a seminal work in African American literature and an enduring classic. In this collection of essays, he introduced the concept of 'double consciousness,' a term he used to describe the internal conflict experienced by African Americans who were torn between their African heritage and the European-dominated society they lived in. This work also contained his famous declaration that 'the problem of the Twentieth Century is the problem of the color-line,' a prescient observation of the ongoing struggle for racial equality. Du Bois was a tireless advocate for Pan-Africanism, the idea that people of African descent have common interests and should work together in solidarity. He organized several Pan-African Congresses, starting in 1919, bringing together intellectuals and activists from around the world to discuss the problems facing Africa and its diaspora. These congresses helped to increase awareness of colonialism's impact on African nations and the African diaspora, and they contributed to the intellectual foundation of later independence movements across the African continent. Throughout his career, Du Bois was a prolific writer and editor. He took the helm of the NAACP's magazine, 'The Crisis,' in 1910, using it as a platform to address social injustice, promote civil rights, and showcase African American art and literature. Under his leadership, the magazine became a powerful voice in the fight against racial discrimination, lynching, and segregation, and it played a crucial role in the Harlem Renaissance. Du Bois served as the editor of 'The Crisis' until 1934, influencing public opinion and advocating for change through his editorials and essays. In the realm of higher education, Du Bois was a trailblazer, conducting extensive sociological research on African American communities. His groundbreaking study, 'The Philadelphia Negro: A Social Study,' published in 1899, was the first case study of a black community in the United States. This work provided a detailed analysis of the social and economic conditions of African Americans in Philadelphia's Seventh Ward, offering insights into urban life and the challenges faced by black urban communities at the turn of the 20th century. Du Bois's political views evolved over time, and by the late 1950s, he had become disillusioned with capitalism and the slow pace of racial progress in the United States. He joined the American Communist Party in 1961, and shortly thereafter, at the age of 93, he emigrated to Ghana at the invitation of President Kwame Nkrumah. In Ghana, he was commissioned to work on the 'Encyclopedia Africana,' a comprehensive compendium of the history and achievements of people of African descent. Du Bois's move to Ghana symbolized his lifelong quest to connect with his African heritage and his commitment to Pan-Africanism. W.E.B. Du Bois's influence extended beyond the United States and into the global arena. He was a proponent of world peace and was involved in the early 20th-century peace movements. In 1949, he attended the World Congress of Partisans of Peace in Paris, where he delivered a speech that criticized the nuclear arms race and the Cold War. His internationalist perspective led him to be monitored by the FBI, and during the Red Scare, he was indicted in 1951 for being an unregistered agent for a foreign state. The case was later dismissed, but it reflected the tense political climate of the era. In addition to his activism and scholarship, Du Bois was a novelist. He wrote two novels that explored the complex interplay of race, class, and politics: 'The Quest of the Silver Fleece' (1911) and 'Dark Princess' (1928). These works of fiction allowed Du Bois to address racial issues in a different form, blending romance and social commentary to expose the injustices of American society and the broader world. His foray into fiction further demonstrates his versatility as a writer and his commitment to using every available medium to fight for racial equality. W.E.B. Du Bois's legacy is a testament to his life's work as a scholar, activist, and writer. He died on August 27, 1963, in Accra, Ghana, one day before Martin Luther King Jr. delivered his iconic 'I Have a Dream' speech at the March on Washington. Du Bois's passing at such a pivotal moment in civil rights history symbolized a passing of the torch from one generation of civil rights leadership to another. His work had laid the intellectual and activist foundations for the civil rights movement, and his ideas continue to influence discussions on race, identity, and social justice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