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Wassily Kandinsky was a Russian painter and art theorist, credited with painting one of the first recognized purely abstract works. Kandinsky was born in Moscow in 1866 and grew up in Odessa. He studied law and economics at the University of Moscow before pursuing art at the age of 30. Kandinsky's art career began in Munich, where he co-founded the influential art group Der Blaue Reiter (The Blue Rider) and participated in several exhibitions. Kandinsky's abstract style was influenced by his synesthesia, a condition that allowed him to see colors and shapes when he heard music. In 1911, Kandinsky painted his first completely abstract work, 'Composition V', which marked a turning point in his artistic career. During World War I, Kandinsky returned to Russia and became involved in the Russian Revolution, serving in various cultural and educational positions. Kandinsky's time in Russia inspired him to create some of his most famous works, including 'Red Square' and 'Blue Crest'. In 1922, Kandinsky moved to Germany and became a teacher at the Bauhaus, an influential art school where he developed his influential theories on abstract art. Kandinsky's writings, particularly his book 'Concerning the Spiritual in Art', had a profound impact on the development of abstract art and art theory. Kandinsky passed away in France in 1944, leaving behind a legacy as one of the pioneers of abstract art and a key figure in the development of modern 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