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Wilhelmina Drucker was a Dutch writer, feminist, and politician who played a crucial role in the women's suffrage movement in the Netherlands. Born in 1847, she was a prominent figure in the fight for women's rights and gender equality. Drucker co-founded the Vrije Vrouwen Vereeniging (Free Women's Association) in 1889, which was the first Dutch feminist organization to focus on women's suffrage. She also co-founded the International Alliance of Women in 1904, a global organization advocating for women's rights. In addition to her activism, Drucker was a prolific writer and published numerous articles and essays on women's rights and social issues. She also co-edited the feminist journal 'Evolutie' and wrote several books on feminism and socialism. Drucker was a strong advocate for women's education and worked to improve access to education for girls in the Netherlands. She believed that education was essential for women to achieve equality and independence. As a politician, Drucker was involved in the Dutch suffrage movement and lobbied for women's right to vote. She also campaigned for labor rights and social welfare policies to improve the lives of working-class women. Drucker's activism extended beyond the borders of the Netherlands, as she was involved in international feminist movements and collaborated with women's rights advocates from around the world. She was a key figure in the global fight for women's suffrage. In 1917, Drucker became the first woman to stand for election to the Dutch parliament. Although she was not elected, her candidacy was a significant milestone in the struggle for women's political representation. Drucker's legacy continues to inspire feminists and activists today. Her contributions to the women's suffrage movement and her unwavering commitment to gender equality have left a lasting impact on the fight for women's rights. In recognition of her pioneering work, the Dutch government named a street in Amsterdam after Drucker. Her home in The Hague has also been designated as a national monument in honor of her contributions to women's rights. Wilhelmina Drucker's dedication to the women's suffrage movement and her tireless efforts to advance gender equality have solidified her place as a trailblazer in the history of feminism and social activism.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