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Yaa Asantewaa, born in 1840 in the Edweso region of the Ashanti Empire, is hailed as a national heroine of Ghana, formerly known as the Gold Coast. She was a queen mother of the Ejisu in the Ashanti Empire – now part of modern-day Ghana – which was one of the most powerful states in Africa during the time of her birth. Yaa Asantewaa's role as queen mother was significant, as she was responsible for nominating her brother to the position of chief of Ejisu, an influential role within the Ashanti matrilineal system, where lineage and inheritance are traced through the female line. Yaa Asantewaa is most renowned for her leadership in the Ashanti-British 'War of the Golden Stool', also known as the Yaa Asantewaa War, which took place in 1900. The Golden Stool was the symbol of the Ashanti people's soul, unity and independence. When the British governor-general of the Gold Coast, Sir Frederick Hodgson, demanded to sit on the Golden Stool, it was seen as a direct affront to the Ashanti sovereignty. Yaa Asantewaa's impassioned call to arms rallied the Ashanti nation to defend their cultural heritage and resist colonialism. The impetus for Yaa Asantewaa's uprising against British colonial forces stemmed from the capture and exile of the Asantehene – the king of the Ashanti – Prempeh I, along with other leaders in 1896. The British had intended to permanently annex the Ashanti Empire, but Yaa Asantewaa's fierce opposition and leadership of the remaining Ashanti forces delayed their plans. Her mobilization of the Ashanti troops at a time when hope seemed lost demonstrated her remarkable leadership and courage in the face of imperialism. Yaa Asantewaa's rebellion against the British was marked by both conventional warfare and guerrilla tactics. She led an army of thousands, showing strategic acumen and resilience. The rebellion initially saw some successes, with Yaa Asantewaa's forces managing to besiege the British in the fort of Kumasi, the empire's capital. However, British reinforcements eventually arrived, and after several months of fighting, Yaa Asantewaa and fifteen of her closest advisers were captured and exiled to the Seychelles in 1902. Despite her eventual defeat and exile, Yaa Asantewaa's legacy continued to inspire the people of the Gold Coast. Her unwavering stand against colonial rule became a symbol of the fight for freedom and independence. She has been celebrated in Ghana and across Africa as an emblem of female empowerment and resistance against oppression. Her story is taught in Ghanaian schools and commemorated in various forms, including literature, music, and film. Yaa Asantewaa's impact on women's leadership roles in West Africa cannot be overstated. At a time when colonial powers often undermined traditional roles of women in governance, her leadership in war challenged gender norms and demonstrated the critical role women could play in political and military spheres. She has since been cited as a role model for African women, encouraging them to take up leadership positions and advocate for their rights and the well-being of their communities. Yaa Asantewaa's war was one of the last major wars on the African continent against colonial powers in the 19th century. It was a precursor to the eventual decolonization movements across Africa. Although the Ashanti Empire was brought under British control, the resistance led by Yaa Asantewaa planted seeds of nationalism that would eventually contribute to Ghana's independence from British colonial rule in 1957, led by Kwame Nkrumah. In the years following her death in exile on October 17, 1921, Yaa Asantewaa's remains were repatriated to Ghana. She was given a proper royal burial by the Ashanti people, and her memory was honored with the construction of the Yaa Asantewaa Museum in Ejisu. Unfortunately, the museum suffered a fire in 2004, which destroyed many historical items, but efforts have been made to restore it as a site of cultural heritage and education. Yaa Asantewaa's influence extends beyond Ghana. She is recognized as a pan-African icon, with her name often invoked in discussions about anti-colonial resistance and female leadership. Her life and legacy are celebrated annually during the Yaa Asantewaa Festival, which is held in Ejisu. The festival commemorates her bravery and serves as a reminder of the Ashanti people's rich history and continued struggle for social justice and equality. The story of Yaa Asantewaa has transcended generations and borders, influencing various forms of artistic expression. She has been the subject of plays, poetry, and books, with notable works including 'Yaa Asantewaa and the Asante-British War of 1900-1' by historian A. Adu Boahen and 'African Heros: Yaa Asantewaa of Ghana' by Kojo Yankah. These works serve to educate and inspire, ensuring that Yaa Asantewaa's legacy as a warrior queen and defender of her people's dignity remains alive in contemporary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