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0DD0" w14:textId="77777777" w:rsidR="00D96C75" w:rsidRPr="00D96C75" w:rsidRDefault="00D96C75" w:rsidP="00D96C75">
      <w:pPr>
        <w:widowControl/>
        <w:shd w:val="clear" w:color="auto" w:fill="FFFFFF"/>
        <w:spacing w:after="60"/>
        <w:jc w:val="left"/>
        <w:outlineLvl w:val="1"/>
        <w:rPr>
          <w:rFonts w:ascii="Verdana" w:eastAsia="宋体" w:hAnsi="Verdana" w:cs="宋体"/>
          <w:b/>
          <w:bCs/>
          <w:color w:val="000000"/>
          <w:kern w:val="0"/>
          <w:sz w:val="30"/>
          <w:szCs w:val="30"/>
        </w:rPr>
      </w:pPr>
      <w:r w:rsidRPr="00D96C75">
        <w:rPr>
          <w:rFonts w:ascii="Verdana" w:eastAsia="宋体" w:hAnsi="Verdana" w:cs="宋体"/>
          <w:b/>
          <w:bCs/>
          <w:color w:val="000000"/>
          <w:kern w:val="0"/>
          <w:sz w:val="30"/>
          <w:szCs w:val="30"/>
        </w:rPr>
        <w:fldChar w:fldCharType="begin"/>
      </w:r>
      <w:r w:rsidRPr="00D96C75">
        <w:rPr>
          <w:rFonts w:ascii="Verdana" w:eastAsia="宋体" w:hAnsi="Verdana" w:cs="宋体"/>
          <w:b/>
          <w:bCs/>
          <w:color w:val="000000"/>
          <w:kern w:val="0"/>
          <w:sz w:val="30"/>
          <w:szCs w:val="30"/>
        </w:rPr>
        <w:instrText xml:space="preserve"> HYPERLINK "https://www.cnblogs.com/andy6/p/5766785.html" </w:instrText>
      </w:r>
      <w:r w:rsidRPr="00D96C75">
        <w:rPr>
          <w:rFonts w:ascii="Verdana" w:eastAsia="宋体" w:hAnsi="Verdana" w:cs="宋体"/>
          <w:b/>
          <w:bCs/>
          <w:color w:val="000000"/>
          <w:kern w:val="0"/>
          <w:sz w:val="30"/>
          <w:szCs w:val="30"/>
        </w:rPr>
        <w:fldChar w:fldCharType="separate"/>
      </w:r>
      <w:r w:rsidRPr="00D96C75">
        <w:rPr>
          <w:rFonts w:ascii="Verdana" w:eastAsia="宋体" w:hAnsi="Verdana" w:cs="宋体"/>
          <w:b/>
          <w:bCs/>
          <w:color w:val="223355"/>
          <w:kern w:val="0"/>
          <w:sz w:val="30"/>
          <w:szCs w:val="30"/>
          <w:u w:val="single"/>
        </w:rPr>
        <w:t>一份</w:t>
      </w:r>
      <w:r w:rsidRPr="00D96C75">
        <w:rPr>
          <w:rFonts w:ascii="Verdana" w:eastAsia="宋体" w:hAnsi="Verdana" w:cs="宋体"/>
          <w:b/>
          <w:bCs/>
          <w:color w:val="223355"/>
          <w:kern w:val="0"/>
          <w:sz w:val="30"/>
          <w:szCs w:val="30"/>
          <w:u w:val="single"/>
        </w:rPr>
        <w:t>11gR2 rac awr</w:t>
      </w:r>
      <w:r w:rsidRPr="00D96C75">
        <w:rPr>
          <w:rFonts w:ascii="Verdana" w:eastAsia="宋体" w:hAnsi="Verdana" w:cs="宋体"/>
          <w:b/>
          <w:bCs/>
          <w:color w:val="223355"/>
          <w:kern w:val="0"/>
          <w:sz w:val="30"/>
          <w:szCs w:val="30"/>
          <w:u w:val="single"/>
        </w:rPr>
        <w:t>报告的简单分析</w:t>
      </w:r>
      <w:r w:rsidRPr="00D96C75">
        <w:rPr>
          <w:rFonts w:ascii="Verdana" w:eastAsia="宋体" w:hAnsi="Verdana" w:cs="宋体"/>
          <w:b/>
          <w:bCs/>
          <w:color w:val="000000"/>
          <w:kern w:val="0"/>
          <w:sz w:val="30"/>
          <w:szCs w:val="30"/>
        </w:rPr>
        <w:fldChar w:fldCharType="end"/>
      </w:r>
    </w:p>
    <w:p w14:paraId="41C3D52F" w14:textId="77777777"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昨晚网友发来一份</w:t>
      </w:r>
      <w:proofErr w:type="spellStart"/>
      <w:r>
        <w:rPr>
          <w:rFonts w:ascii="Verdana" w:hAnsi="Verdana"/>
          <w:color w:val="000000"/>
          <w:sz w:val="21"/>
          <w:szCs w:val="21"/>
        </w:rPr>
        <w:t>awr</w:t>
      </w:r>
      <w:proofErr w:type="spellEnd"/>
      <w:r>
        <w:rPr>
          <w:rFonts w:ascii="Verdana" w:hAnsi="Verdana"/>
          <w:color w:val="000000"/>
          <w:sz w:val="21"/>
          <w:szCs w:val="21"/>
        </w:rPr>
        <w:t>报告，希望帮忙分析一下。由于其他信息都没有，仅仅只有一份</w:t>
      </w:r>
      <w:proofErr w:type="spellStart"/>
      <w:r>
        <w:rPr>
          <w:rFonts w:ascii="Verdana" w:hAnsi="Verdana"/>
          <w:color w:val="000000"/>
          <w:sz w:val="21"/>
          <w:szCs w:val="21"/>
        </w:rPr>
        <w:t>awr</w:t>
      </w:r>
      <w:proofErr w:type="spellEnd"/>
      <w:r>
        <w:rPr>
          <w:rFonts w:ascii="Verdana" w:hAnsi="Verdana"/>
          <w:color w:val="000000"/>
          <w:sz w:val="21"/>
          <w:szCs w:val="21"/>
        </w:rPr>
        <w:t>，鉴于目前有大多的朋友还不太熟悉或者说不知道如何去进行</w:t>
      </w:r>
      <w:proofErr w:type="spellStart"/>
      <w:r>
        <w:rPr>
          <w:rFonts w:ascii="Verdana" w:hAnsi="Verdana"/>
          <w:color w:val="000000"/>
          <w:sz w:val="21"/>
          <w:szCs w:val="21"/>
        </w:rPr>
        <w:t>awr</w:t>
      </w:r>
      <w:proofErr w:type="spellEnd"/>
      <w:r>
        <w:rPr>
          <w:rFonts w:ascii="Verdana" w:hAnsi="Verdana"/>
          <w:color w:val="000000"/>
          <w:sz w:val="21"/>
          <w:szCs w:val="21"/>
        </w:rPr>
        <w:t>的分析。我这里就拿这个</w:t>
      </w:r>
      <w:proofErr w:type="spellStart"/>
      <w:r>
        <w:rPr>
          <w:rFonts w:ascii="Verdana" w:hAnsi="Verdana"/>
          <w:color w:val="000000"/>
          <w:sz w:val="21"/>
          <w:szCs w:val="21"/>
        </w:rPr>
        <w:t>awr</w:t>
      </w:r>
      <w:proofErr w:type="spellEnd"/>
      <w:r>
        <w:rPr>
          <w:rFonts w:ascii="Verdana" w:hAnsi="Verdana"/>
          <w:color w:val="000000"/>
          <w:sz w:val="21"/>
          <w:szCs w:val="21"/>
        </w:rPr>
        <w:t>来进行分析，当抛砖引玉了。首先申请，网上分析</w:t>
      </w:r>
      <w:proofErr w:type="spellStart"/>
      <w:r>
        <w:rPr>
          <w:rFonts w:ascii="Verdana" w:hAnsi="Verdana"/>
          <w:color w:val="000000"/>
          <w:sz w:val="21"/>
          <w:szCs w:val="21"/>
        </w:rPr>
        <w:t>awr</w:t>
      </w:r>
      <w:proofErr w:type="spellEnd"/>
      <w:r>
        <w:rPr>
          <w:rFonts w:ascii="Verdana" w:hAnsi="Verdana"/>
          <w:color w:val="000000"/>
          <w:sz w:val="21"/>
          <w:szCs w:val="21"/>
        </w:rPr>
        <w:t>的文章不少，大家也都可以参考一下。</w:t>
      </w:r>
    </w:p>
    <w:p w14:paraId="10D6344F" w14:textId="6C322FD1"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首先来看</w:t>
      </w:r>
      <w:proofErr w:type="spellStart"/>
      <w:r>
        <w:rPr>
          <w:rFonts w:ascii="Verdana" w:hAnsi="Verdana"/>
          <w:color w:val="000000"/>
          <w:sz w:val="21"/>
          <w:szCs w:val="21"/>
        </w:rPr>
        <w:t>awr</w:t>
      </w:r>
      <w:proofErr w:type="spellEnd"/>
      <w:r>
        <w:rPr>
          <w:rFonts w:ascii="Verdana" w:hAnsi="Verdana"/>
          <w:color w:val="000000"/>
          <w:sz w:val="21"/>
          <w:szCs w:val="21"/>
        </w:rPr>
        <w:t>前面部分信息，了解下系统的版本，以及大概判断下系统负载如何。</w:t>
      </w:r>
      <w:r>
        <w:rPr>
          <w:rFonts w:ascii="Verdana" w:hAnsi="Verdana"/>
          <w:color w:val="000000"/>
          <w:sz w:val="21"/>
          <w:szCs w:val="21"/>
        </w:rPr>
        <w:br/>
      </w:r>
      <w:r>
        <w:rPr>
          <w:rFonts w:ascii="Verdana" w:hAnsi="Verdana"/>
          <w:noProof/>
          <w:color w:val="1D58D1"/>
          <w:sz w:val="21"/>
          <w:szCs w:val="21"/>
        </w:rPr>
        <w:drawing>
          <wp:inline distT="0" distB="0" distL="0" distR="0" wp14:anchorId="5B6FC10A" wp14:editId="2152451D">
            <wp:extent cx="5274310" cy="2359660"/>
            <wp:effectExtent l="0" t="0" r="2540" b="2540"/>
            <wp:docPr id="15" name="Picture 15" descr="http://www.killdb.com/wp-content/uploads/2012/09/11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lldb.com/wp-content/uploads/2012/09/111.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359660"/>
                    </a:xfrm>
                    <a:prstGeom prst="rect">
                      <a:avLst/>
                    </a:prstGeom>
                    <a:noFill/>
                    <a:ln>
                      <a:noFill/>
                    </a:ln>
                  </pic:spPr>
                </pic:pic>
              </a:graphicData>
            </a:graphic>
          </wp:inline>
        </w:drawing>
      </w:r>
    </w:p>
    <w:p w14:paraId="04A17213" w14:textId="77777777"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从上面信息我们可以得出如下结论：</w:t>
      </w:r>
      <w:r>
        <w:rPr>
          <w:rFonts w:ascii="Verdana" w:hAnsi="Verdana"/>
          <w:color w:val="000000"/>
          <w:sz w:val="21"/>
          <w:szCs w:val="21"/>
        </w:rPr>
        <w:br/>
        <w:t>—-</w:t>
      </w:r>
      <w:r>
        <w:rPr>
          <w:rFonts w:ascii="Verdana" w:hAnsi="Verdana"/>
          <w:color w:val="000000"/>
          <w:sz w:val="21"/>
          <w:szCs w:val="21"/>
        </w:rPr>
        <w:t>数据库是一套</w:t>
      </w:r>
      <w:r>
        <w:rPr>
          <w:rFonts w:ascii="Verdana" w:hAnsi="Verdana"/>
          <w:color w:val="000000"/>
          <w:sz w:val="21"/>
          <w:szCs w:val="21"/>
        </w:rPr>
        <w:t>11.2.0.2</w:t>
      </w:r>
      <w:r>
        <w:rPr>
          <w:rFonts w:ascii="Verdana" w:hAnsi="Verdana"/>
          <w:color w:val="000000"/>
          <w:sz w:val="21"/>
          <w:szCs w:val="21"/>
        </w:rPr>
        <w:t>的</w:t>
      </w:r>
      <w:r>
        <w:rPr>
          <w:rFonts w:ascii="Verdana" w:hAnsi="Verdana"/>
          <w:color w:val="000000"/>
          <w:sz w:val="21"/>
          <w:szCs w:val="21"/>
        </w:rPr>
        <w:t>RAC</w:t>
      </w:r>
      <w:r>
        <w:rPr>
          <w:rFonts w:ascii="Verdana" w:hAnsi="Verdana"/>
          <w:color w:val="000000"/>
          <w:sz w:val="21"/>
          <w:szCs w:val="21"/>
        </w:rPr>
        <w:br/>
        <w:t>—-Solaris 64bit</w:t>
      </w:r>
      <w:r>
        <w:rPr>
          <w:rFonts w:ascii="Verdana" w:hAnsi="Verdana"/>
          <w:color w:val="000000"/>
          <w:sz w:val="21"/>
          <w:szCs w:val="21"/>
        </w:rPr>
        <w:t>环境，</w:t>
      </w:r>
      <w:r>
        <w:rPr>
          <w:rFonts w:ascii="Verdana" w:hAnsi="Verdana"/>
          <w:color w:val="000000"/>
          <w:sz w:val="21"/>
          <w:szCs w:val="21"/>
        </w:rPr>
        <w:t>48c</w:t>
      </w:r>
      <w:r>
        <w:rPr>
          <w:rFonts w:ascii="Verdana" w:hAnsi="Verdana"/>
          <w:color w:val="000000"/>
          <w:sz w:val="21"/>
          <w:szCs w:val="21"/>
        </w:rPr>
        <w:br/>
        <w:t>—-</w:t>
      </w:r>
      <w:r>
        <w:rPr>
          <w:rFonts w:ascii="Verdana" w:hAnsi="Verdana"/>
          <w:color w:val="000000"/>
          <w:sz w:val="21"/>
          <w:szCs w:val="21"/>
        </w:rPr>
        <w:t>每个</w:t>
      </w:r>
      <w:proofErr w:type="spellStart"/>
      <w:r>
        <w:rPr>
          <w:rFonts w:ascii="Verdana" w:hAnsi="Verdana"/>
          <w:color w:val="000000"/>
          <w:sz w:val="21"/>
          <w:szCs w:val="21"/>
        </w:rPr>
        <w:t>cpu</w:t>
      </w:r>
      <w:proofErr w:type="spellEnd"/>
      <w:r>
        <w:rPr>
          <w:rFonts w:ascii="Verdana" w:hAnsi="Verdana"/>
          <w:color w:val="000000"/>
          <w:sz w:val="21"/>
          <w:szCs w:val="21"/>
        </w:rPr>
        <w:t xml:space="preserve"> </w:t>
      </w:r>
      <w:r>
        <w:rPr>
          <w:rFonts w:ascii="Verdana" w:hAnsi="Verdana"/>
          <w:color w:val="000000"/>
          <w:sz w:val="21"/>
          <w:szCs w:val="21"/>
        </w:rPr>
        <w:t>的可用处理时间是</w:t>
      </w:r>
      <w:r>
        <w:rPr>
          <w:rFonts w:ascii="Verdana" w:hAnsi="Verdana"/>
          <w:color w:val="000000"/>
          <w:sz w:val="21"/>
          <w:szCs w:val="21"/>
        </w:rPr>
        <w:t>3591.6 s, 2518.79/(59.86*48)=0.876</w:t>
      </w:r>
      <w:r>
        <w:rPr>
          <w:rFonts w:ascii="Verdana" w:hAnsi="Verdana"/>
          <w:color w:val="000000"/>
          <w:sz w:val="21"/>
          <w:szCs w:val="21"/>
        </w:rPr>
        <w:t>，说明系统负载还是有些高的，但是连接数却不多。</w:t>
      </w:r>
    </w:p>
    <w:p w14:paraId="40A1FF4B" w14:textId="24BD155B"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从下面的</w:t>
      </w:r>
      <w:r>
        <w:rPr>
          <w:rFonts w:ascii="Verdana" w:hAnsi="Verdana"/>
          <w:color w:val="000000"/>
          <w:sz w:val="21"/>
          <w:szCs w:val="21"/>
        </w:rPr>
        <w:t>load profile</w:t>
      </w:r>
      <w:r>
        <w:rPr>
          <w:rFonts w:ascii="Verdana" w:hAnsi="Verdana"/>
          <w:color w:val="000000"/>
          <w:sz w:val="21"/>
          <w:szCs w:val="21"/>
        </w:rPr>
        <w:t>来看，逻辑读、物理读都不算太高、软解析也很低。</w:t>
      </w:r>
      <w:r>
        <w:rPr>
          <w:rFonts w:ascii="Verdana" w:hAnsi="Verdana"/>
          <w:color w:val="000000"/>
          <w:sz w:val="21"/>
          <w:szCs w:val="21"/>
        </w:rPr>
        <w:br/>
      </w:r>
      <w:r>
        <w:rPr>
          <w:rFonts w:ascii="Verdana" w:hAnsi="Verdana"/>
          <w:noProof/>
          <w:color w:val="1D58D1"/>
          <w:sz w:val="21"/>
          <w:szCs w:val="21"/>
        </w:rPr>
        <w:drawing>
          <wp:inline distT="0" distB="0" distL="0" distR="0" wp14:anchorId="694D8AC6" wp14:editId="7D5E4655">
            <wp:extent cx="5274310" cy="3687445"/>
            <wp:effectExtent l="0" t="0" r="2540" b="8255"/>
            <wp:docPr id="14" name="Picture 14" descr="http://www.killdb.com/wp-content/uploads/2012/08/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illdb.com/wp-content/uploads/2012/08/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87445"/>
                    </a:xfrm>
                    <a:prstGeom prst="rect">
                      <a:avLst/>
                    </a:prstGeom>
                    <a:noFill/>
                    <a:ln>
                      <a:noFill/>
                    </a:ln>
                  </pic:spPr>
                </pic:pic>
              </a:graphicData>
            </a:graphic>
          </wp:inline>
        </w:drawing>
      </w:r>
    </w:p>
    <w:p w14:paraId="21CBC986" w14:textId="77777777"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下面重点来看下</w:t>
      </w:r>
      <w:r>
        <w:rPr>
          <w:rFonts w:ascii="Verdana" w:hAnsi="Verdana"/>
          <w:color w:val="000000"/>
          <w:sz w:val="21"/>
          <w:szCs w:val="21"/>
        </w:rPr>
        <w:t>top 5 event</w:t>
      </w:r>
      <w:r>
        <w:rPr>
          <w:rFonts w:ascii="Verdana" w:hAnsi="Verdana"/>
          <w:color w:val="000000"/>
          <w:sz w:val="21"/>
          <w:szCs w:val="21"/>
        </w:rPr>
        <w:t>：</w:t>
      </w:r>
    </w:p>
    <w:p w14:paraId="21FED506" w14:textId="12F64964"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noProof/>
          <w:color w:val="1D58D1"/>
          <w:sz w:val="21"/>
          <w:szCs w:val="21"/>
        </w:rPr>
        <w:drawing>
          <wp:inline distT="0" distB="0" distL="0" distR="0" wp14:anchorId="5ED1CE94" wp14:editId="5F81D5DC">
            <wp:extent cx="4676140" cy="1704340"/>
            <wp:effectExtent l="0" t="0" r="0" b="0"/>
            <wp:docPr id="13" name="Picture 13" descr="http://www.killdb.com/wp-content/uploads/2012/08/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illdb.com/wp-content/uploads/2012/08/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40" cy="1704340"/>
                    </a:xfrm>
                    <a:prstGeom prst="rect">
                      <a:avLst/>
                    </a:prstGeom>
                    <a:noFill/>
                    <a:ln>
                      <a:noFill/>
                    </a:ln>
                  </pic:spPr>
                </pic:pic>
              </a:graphicData>
            </a:graphic>
          </wp:inline>
        </w:drawing>
      </w:r>
      <w:r>
        <w:rPr>
          <w:rFonts w:ascii="Verdana" w:hAnsi="Verdana"/>
          <w:color w:val="000000"/>
          <w:sz w:val="21"/>
          <w:szCs w:val="21"/>
        </w:rPr>
        <w:br/>
      </w:r>
      <w:r>
        <w:rPr>
          <w:rFonts w:ascii="Verdana" w:hAnsi="Verdana"/>
          <w:color w:val="000000"/>
          <w:sz w:val="21"/>
          <w:szCs w:val="21"/>
        </w:rPr>
        <w:t>从</w:t>
      </w:r>
      <w:r>
        <w:rPr>
          <w:rFonts w:ascii="Verdana" w:hAnsi="Verdana"/>
          <w:color w:val="000000"/>
          <w:sz w:val="21"/>
          <w:szCs w:val="21"/>
        </w:rPr>
        <w:t xml:space="preserve">top 5 </w:t>
      </w:r>
      <w:r>
        <w:rPr>
          <w:rFonts w:ascii="Verdana" w:hAnsi="Verdana"/>
          <w:color w:val="000000"/>
          <w:sz w:val="21"/>
          <w:szCs w:val="21"/>
        </w:rPr>
        <w:t>等待来看，绝大多数</w:t>
      </w:r>
      <w:r>
        <w:rPr>
          <w:rFonts w:ascii="Verdana" w:hAnsi="Verdana"/>
          <w:color w:val="000000"/>
          <w:sz w:val="21"/>
          <w:szCs w:val="21"/>
        </w:rPr>
        <w:t>event</w:t>
      </w:r>
      <w:r>
        <w:rPr>
          <w:rFonts w:ascii="Verdana" w:hAnsi="Verdana"/>
          <w:color w:val="000000"/>
          <w:sz w:val="21"/>
          <w:szCs w:val="21"/>
        </w:rPr>
        <w:t>表现为</w:t>
      </w:r>
      <w:r>
        <w:rPr>
          <w:rFonts w:ascii="Verdana" w:hAnsi="Verdana"/>
          <w:color w:val="000000"/>
          <w:sz w:val="21"/>
          <w:szCs w:val="21"/>
        </w:rPr>
        <w:t>IO</w:t>
      </w:r>
      <w:r>
        <w:rPr>
          <w:rFonts w:ascii="Verdana" w:hAnsi="Verdana"/>
          <w:color w:val="000000"/>
          <w:sz w:val="21"/>
          <w:szCs w:val="21"/>
        </w:rPr>
        <w:t>类的等待，而且平均等待时间都比较高，均超过</w:t>
      </w:r>
      <w:r>
        <w:rPr>
          <w:rFonts w:ascii="Verdana" w:hAnsi="Verdana"/>
          <w:color w:val="000000"/>
          <w:sz w:val="21"/>
          <w:szCs w:val="21"/>
        </w:rPr>
        <w:t>100ms</w:t>
      </w:r>
      <w:r>
        <w:rPr>
          <w:rFonts w:ascii="Verdana" w:hAnsi="Verdana"/>
          <w:color w:val="000000"/>
          <w:sz w:val="21"/>
          <w:szCs w:val="21"/>
        </w:rPr>
        <w:t>，最高的为</w:t>
      </w:r>
      <w:r>
        <w:rPr>
          <w:rFonts w:ascii="Verdana" w:hAnsi="Verdana"/>
          <w:color w:val="000000"/>
          <w:sz w:val="21"/>
          <w:szCs w:val="21"/>
        </w:rPr>
        <w:t>197ms</w:t>
      </w:r>
      <w:r>
        <w:rPr>
          <w:rFonts w:ascii="Verdana" w:hAnsi="Verdana"/>
          <w:color w:val="000000"/>
          <w:sz w:val="21"/>
          <w:szCs w:val="21"/>
        </w:rPr>
        <w:t>。从这里，我们可以粗略的判断，系统</w:t>
      </w:r>
      <w:r>
        <w:rPr>
          <w:rFonts w:ascii="Verdana" w:hAnsi="Verdana"/>
          <w:color w:val="000000"/>
          <w:sz w:val="21"/>
          <w:szCs w:val="21"/>
        </w:rPr>
        <w:t>IO</w:t>
      </w:r>
      <w:r>
        <w:rPr>
          <w:rFonts w:ascii="Verdana" w:hAnsi="Verdana"/>
          <w:color w:val="000000"/>
          <w:sz w:val="21"/>
          <w:szCs w:val="21"/>
        </w:rPr>
        <w:t>问题较为严重，结合</w:t>
      </w:r>
      <w:r>
        <w:rPr>
          <w:rFonts w:ascii="Verdana" w:hAnsi="Verdana"/>
          <w:color w:val="000000"/>
          <w:sz w:val="21"/>
          <w:szCs w:val="21"/>
        </w:rPr>
        <w:t>top 5</w:t>
      </w:r>
      <w:r>
        <w:rPr>
          <w:rFonts w:ascii="Verdana" w:hAnsi="Verdana"/>
          <w:color w:val="000000"/>
          <w:sz w:val="21"/>
          <w:szCs w:val="21"/>
        </w:rPr>
        <w:t>来看，主要集中在</w:t>
      </w:r>
      <w:r>
        <w:rPr>
          <w:rFonts w:ascii="Verdana" w:hAnsi="Verdana"/>
          <w:color w:val="000000"/>
          <w:sz w:val="21"/>
          <w:szCs w:val="21"/>
        </w:rPr>
        <w:t>direct path read</w:t>
      </w:r>
      <w:r>
        <w:rPr>
          <w:rFonts w:ascii="Verdana" w:hAnsi="Verdana"/>
          <w:color w:val="000000"/>
          <w:sz w:val="21"/>
          <w:szCs w:val="21"/>
        </w:rPr>
        <w:t>等待，关于</w:t>
      </w:r>
      <w:r>
        <w:rPr>
          <w:rFonts w:ascii="Verdana" w:hAnsi="Verdana"/>
          <w:color w:val="000000"/>
          <w:sz w:val="21"/>
          <w:szCs w:val="21"/>
        </w:rPr>
        <w:t>direct path read</w:t>
      </w:r>
      <w:r>
        <w:rPr>
          <w:rFonts w:ascii="Verdana" w:hAnsi="Verdana"/>
          <w:color w:val="000000"/>
          <w:sz w:val="21"/>
          <w:szCs w:val="21"/>
        </w:rPr>
        <w:t>，主要表现为如下集中可能的情况：</w:t>
      </w:r>
      <w:r>
        <w:rPr>
          <w:rFonts w:ascii="Verdana" w:hAnsi="Verdana"/>
          <w:color w:val="000000"/>
          <w:sz w:val="21"/>
          <w:szCs w:val="21"/>
        </w:rPr>
        <w:br/>
        <w:t>—–parallel query</w:t>
      </w:r>
      <w:r>
        <w:rPr>
          <w:rFonts w:ascii="Verdana" w:hAnsi="Verdana"/>
          <w:color w:val="000000"/>
          <w:sz w:val="21"/>
          <w:szCs w:val="21"/>
        </w:rPr>
        <w:br/>
        <w:t>—-</w:t>
      </w:r>
      <w:r>
        <w:rPr>
          <w:rFonts w:ascii="Verdana" w:hAnsi="Verdana"/>
          <w:color w:val="000000"/>
          <w:sz w:val="21"/>
          <w:szCs w:val="21"/>
        </w:rPr>
        <w:t>大量的</w:t>
      </w:r>
      <w:r>
        <w:rPr>
          <w:rFonts w:ascii="Verdana" w:hAnsi="Verdana"/>
          <w:color w:val="000000"/>
          <w:sz w:val="21"/>
          <w:szCs w:val="21"/>
        </w:rPr>
        <w:t>disk</w:t>
      </w:r>
      <w:r>
        <w:rPr>
          <w:rFonts w:ascii="Verdana" w:hAnsi="Verdana"/>
          <w:color w:val="000000"/>
          <w:sz w:val="21"/>
          <w:szCs w:val="21"/>
        </w:rPr>
        <w:t>排序</w:t>
      </w:r>
      <w:r>
        <w:rPr>
          <w:rFonts w:ascii="Verdana" w:hAnsi="Verdana"/>
          <w:color w:val="000000"/>
          <w:sz w:val="21"/>
          <w:szCs w:val="21"/>
        </w:rPr>
        <w:br/>
        <w:t xml:space="preserve">—-table </w:t>
      </w:r>
      <w:r>
        <w:rPr>
          <w:rFonts w:ascii="Verdana" w:hAnsi="Verdana"/>
          <w:color w:val="000000"/>
          <w:sz w:val="21"/>
          <w:szCs w:val="21"/>
        </w:rPr>
        <w:t>预读取操作</w:t>
      </w:r>
    </w:p>
    <w:p w14:paraId="483F1BA0" w14:textId="77777777"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这个等待跟</w:t>
      </w:r>
      <w:r>
        <w:rPr>
          <w:rFonts w:ascii="Verdana" w:hAnsi="Verdana"/>
          <w:color w:val="000000"/>
          <w:sz w:val="21"/>
          <w:szCs w:val="21"/>
        </w:rPr>
        <w:t>direct path write</w:t>
      </w:r>
      <w:r>
        <w:rPr>
          <w:rFonts w:ascii="Verdana" w:hAnsi="Verdana"/>
          <w:color w:val="000000"/>
          <w:sz w:val="21"/>
          <w:szCs w:val="21"/>
        </w:rPr>
        <w:t>是不同的，</w:t>
      </w:r>
      <w:r>
        <w:rPr>
          <w:rFonts w:ascii="Verdana" w:hAnsi="Verdana"/>
          <w:color w:val="000000"/>
          <w:sz w:val="21"/>
          <w:szCs w:val="21"/>
        </w:rPr>
        <w:t>direct path write</w:t>
      </w:r>
      <w:r>
        <w:rPr>
          <w:rFonts w:ascii="Verdana" w:hAnsi="Verdana"/>
          <w:color w:val="000000"/>
          <w:sz w:val="21"/>
          <w:szCs w:val="21"/>
        </w:rPr>
        <w:t>主要表现为直接路径加载，</w:t>
      </w:r>
      <w:r>
        <w:rPr>
          <w:rFonts w:ascii="Verdana" w:hAnsi="Verdana"/>
          <w:color w:val="000000"/>
          <w:sz w:val="21"/>
          <w:szCs w:val="21"/>
        </w:rPr>
        <w:t xml:space="preserve">parallel </w:t>
      </w:r>
      <w:proofErr w:type="spellStart"/>
      <w:r>
        <w:rPr>
          <w:rFonts w:ascii="Verdana" w:hAnsi="Verdana"/>
          <w:color w:val="000000"/>
          <w:sz w:val="21"/>
          <w:szCs w:val="21"/>
        </w:rPr>
        <w:t>dml</w:t>
      </w:r>
      <w:proofErr w:type="spellEnd"/>
      <w:r>
        <w:rPr>
          <w:rFonts w:ascii="Verdana" w:hAnsi="Verdana"/>
          <w:color w:val="000000"/>
          <w:sz w:val="21"/>
          <w:szCs w:val="21"/>
        </w:rPr>
        <w:t>等操作。其次</w:t>
      </w:r>
      <w:r>
        <w:rPr>
          <w:rFonts w:ascii="Verdana" w:hAnsi="Verdana"/>
          <w:color w:val="000000"/>
          <w:sz w:val="21"/>
          <w:szCs w:val="21"/>
        </w:rPr>
        <w:t xml:space="preserve">top 5 </w:t>
      </w:r>
      <w:r>
        <w:rPr>
          <w:rFonts w:ascii="Verdana" w:hAnsi="Verdana"/>
          <w:color w:val="000000"/>
          <w:sz w:val="21"/>
          <w:szCs w:val="21"/>
        </w:rPr>
        <w:t>里的</w:t>
      </w:r>
      <w:r>
        <w:rPr>
          <w:rFonts w:ascii="Verdana" w:hAnsi="Verdana"/>
          <w:color w:val="000000"/>
          <w:sz w:val="21"/>
          <w:szCs w:val="21"/>
        </w:rPr>
        <w:t xml:space="preserve">direct path read temp </w:t>
      </w:r>
      <w:r>
        <w:rPr>
          <w:rFonts w:ascii="Verdana" w:hAnsi="Verdana"/>
          <w:color w:val="000000"/>
          <w:sz w:val="21"/>
          <w:szCs w:val="21"/>
        </w:rPr>
        <w:t>主要表现为大量的</w:t>
      </w:r>
      <w:r>
        <w:rPr>
          <w:rFonts w:ascii="Verdana" w:hAnsi="Verdana"/>
          <w:color w:val="000000"/>
          <w:sz w:val="21"/>
          <w:szCs w:val="21"/>
        </w:rPr>
        <w:t xml:space="preserve">disk temp </w:t>
      </w:r>
      <w:r>
        <w:rPr>
          <w:rFonts w:ascii="Verdana" w:hAnsi="Verdana"/>
          <w:color w:val="000000"/>
          <w:sz w:val="21"/>
          <w:szCs w:val="21"/>
        </w:rPr>
        <w:t>排序操作。</w:t>
      </w:r>
    </w:p>
    <w:p w14:paraId="381397CD" w14:textId="77777777"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这里补充一点的是，在</w:t>
      </w:r>
      <w:r>
        <w:rPr>
          <w:rFonts w:ascii="Verdana" w:hAnsi="Verdana"/>
          <w:color w:val="000000"/>
          <w:sz w:val="21"/>
          <w:szCs w:val="21"/>
        </w:rPr>
        <w:t>11gR2</w:t>
      </w:r>
      <w:r>
        <w:rPr>
          <w:rFonts w:ascii="Verdana" w:hAnsi="Verdana"/>
          <w:color w:val="000000"/>
          <w:sz w:val="21"/>
          <w:szCs w:val="21"/>
        </w:rPr>
        <w:t>里面，部分全表扫描操作会被</w:t>
      </w:r>
      <w:r>
        <w:rPr>
          <w:rFonts w:ascii="Verdana" w:hAnsi="Verdana"/>
          <w:color w:val="000000"/>
          <w:sz w:val="21"/>
          <w:szCs w:val="21"/>
        </w:rPr>
        <w:t>direct path read(</w:t>
      </w:r>
      <w:r>
        <w:rPr>
          <w:rFonts w:ascii="Verdana" w:hAnsi="Verdana"/>
          <w:color w:val="000000"/>
          <w:sz w:val="21"/>
          <w:szCs w:val="21"/>
        </w:rPr>
        <w:t>简称</w:t>
      </w:r>
      <w:r>
        <w:rPr>
          <w:rFonts w:ascii="Verdana" w:hAnsi="Verdana"/>
          <w:color w:val="000000"/>
          <w:sz w:val="21"/>
          <w:szCs w:val="21"/>
        </w:rPr>
        <w:t>DPR)</w:t>
      </w:r>
      <w:r>
        <w:rPr>
          <w:rFonts w:ascii="Verdana" w:hAnsi="Verdana"/>
          <w:color w:val="000000"/>
          <w:sz w:val="21"/>
          <w:szCs w:val="21"/>
        </w:rPr>
        <w:t>所替代，当</w:t>
      </w:r>
      <w:r>
        <w:rPr>
          <w:rFonts w:ascii="Verdana" w:hAnsi="Verdana"/>
          <w:color w:val="000000"/>
          <w:sz w:val="21"/>
          <w:szCs w:val="21"/>
        </w:rPr>
        <w:t>table</w:t>
      </w:r>
      <w:r>
        <w:rPr>
          <w:rFonts w:ascii="Verdana" w:hAnsi="Verdana"/>
          <w:color w:val="000000"/>
          <w:sz w:val="21"/>
          <w:szCs w:val="21"/>
        </w:rPr>
        <w:t>大小超过</w:t>
      </w:r>
      <w:r>
        <w:rPr>
          <w:rFonts w:ascii="Verdana" w:hAnsi="Verdana"/>
          <w:color w:val="000000"/>
          <w:sz w:val="21"/>
          <w:szCs w:val="21"/>
        </w:rPr>
        <w:t>5</w:t>
      </w:r>
      <w:r>
        <w:rPr>
          <w:rFonts w:ascii="Verdana" w:hAnsi="Verdana"/>
          <w:color w:val="000000"/>
          <w:sz w:val="21"/>
          <w:szCs w:val="21"/>
        </w:rPr>
        <w:t>倍</w:t>
      </w:r>
      <w:r>
        <w:rPr>
          <w:rFonts w:ascii="Verdana" w:hAnsi="Verdana"/>
          <w:color w:val="000000"/>
          <w:sz w:val="21"/>
          <w:szCs w:val="21"/>
        </w:rPr>
        <w:t>_</w:t>
      </w:r>
      <w:proofErr w:type="spellStart"/>
      <w:r>
        <w:rPr>
          <w:rFonts w:ascii="Verdana" w:hAnsi="Verdana"/>
          <w:color w:val="000000"/>
          <w:sz w:val="21"/>
          <w:szCs w:val="21"/>
        </w:rPr>
        <w:t>small_table_threshold</w:t>
      </w:r>
      <w:proofErr w:type="spellEnd"/>
      <w:r>
        <w:rPr>
          <w:rFonts w:ascii="Verdana" w:hAnsi="Verdana"/>
          <w:color w:val="000000"/>
          <w:sz w:val="21"/>
          <w:szCs w:val="21"/>
        </w:rPr>
        <w:t xml:space="preserve"> </w:t>
      </w:r>
      <w:r>
        <w:rPr>
          <w:rFonts w:ascii="Verdana" w:hAnsi="Verdana"/>
          <w:color w:val="000000"/>
          <w:sz w:val="21"/>
          <w:szCs w:val="21"/>
        </w:rPr>
        <w:t>大小时，</w:t>
      </w:r>
      <w:r>
        <w:rPr>
          <w:rFonts w:ascii="Verdana" w:hAnsi="Verdana"/>
          <w:color w:val="000000"/>
          <w:sz w:val="21"/>
          <w:szCs w:val="21"/>
        </w:rPr>
        <w:t>oracle</w:t>
      </w:r>
      <w:r>
        <w:rPr>
          <w:rFonts w:ascii="Verdana" w:hAnsi="Verdana"/>
          <w:color w:val="000000"/>
          <w:sz w:val="21"/>
          <w:szCs w:val="21"/>
        </w:rPr>
        <w:t>将自动</w:t>
      </w:r>
      <w:r>
        <w:rPr>
          <w:rFonts w:ascii="Verdana" w:hAnsi="Verdana"/>
          <w:color w:val="000000"/>
          <w:sz w:val="21"/>
          <w:szCs w:val="21"/>
        </w:rPr>
        <w:lastRenderedPageBreak/>
        <w:t>决定是否使用</w:t>
      </w:r>
      <w:r>
        <w:rPr>
          <w:rFonts w:ascii="Verdana" w:hAnsi="Verdana"/>
          <w:color w:val="000000"/>
          <w:sz w:val="21"/>
          <w:szCs w:val="21"/>
        </w:rPr>
        <w:t>direct path read</w:t>
      </w:r>
      <w:r>
        <w:rPr>
          <w:rFonts w:ascii="Verdana" w:hAnsi="Verdana"/>
          <w:color w:val="000000"/>
          <w:sz w:val="21"/>
          <w:szCs w:val="21"/>
        </w:rPr>
        <w:t>去替代传统的全表扫描。另外其实还有一个参数</w:t>
      </w:r>
      <w:r>
        <w:rPr>
          <w:rFonts w:ascii="Verdana" w:hAnsi="Verdana"/>
          <w:color w:val="000000"/>
          <w:sz w:val="21"/>
          <w:szCs w:val="21"/>
        </w:rPr>
        <w:t>_</w:t>
      </w:r>
      <w:proofErr w:type="spellStart"/>
      <w:r>
        <w:rPr>
          <w:rFonts w:ascii="Verdana" w:hAnsi="Verdana"/>
          <w:color w:val="000000"/>
          <w:sz w:val="21"/>
          <w:szCs w:val="21"/>
        </w:rPr>
        <w:t>very_large_object_threshold</w:t>
      </w:r>
      <w:proofErr w:type="spellEnd"/>
      <w:r>
        <w:rPr>
          <w:rFonts w:ascii="Verdana" w:hAnsi="Verdana"/>
          <w:color w:val="000000"/>
          <w:sz w:val="21"/>
          <w:szCs w:val="21"/>
        </w:rPr>
        <w:t>，当表的大小超过这个参数的</w:t>
      </w:r>
      <w:r>
        <w:rPr>
          <w:rFonts w:ascii="Verdana" w:hAnsi="Verdana"/>
          <w:color w:val="000000"/>
          <w:sz w:val="21"/>
          <w:szCs w:val="21"/>
        </w:rPr>
        <w:t>0.8</w:t>
      </w:r>
      <w:r>
        <w:rPr>
          <w:rFonts w:ascii="Verdana" w:hAnsi="Verdana"/>
          <w:color w:val="000000"/>
          <w:sz w:val="21"/>
          <w:szCs w:val="21"/>
        </w:rPr>
        <w:t>倍时，</w:t>
      </w:r>
      <w:r>
        <w:rPr>
          <w:rFonts w:ascii="Verdana" w:hAnsi="Verdana"/>
          <w:color w:val="000000"/>
          <w:sz w:val="21"/>
          <w:szCs w:val="21"/>
        </w:rPr>
        <w:t>oracle</w:t>
      </w:r>
      <w:r>
        <w:rPr>
          <w:rFonts w:ascii="Verdana" w:hAnsi="Verdana"/>
          <w:color w:val="000000"/>
          <w:sz w:val="21"/>
          <w:szCs w:val="21"/>
        </w:rPr>
        <w:t>也会自动决定使用使用</w:t>
      </w:r>
      <w:r>
        <w:rPr>
          <w:rFonts w:ascii="Verdana" w:hAnsi="Verdana"/>
          <w:color w:val="000000"/>
          <w:sz w:val="21"/>
          <w:szCs w:val="21"/>
        </w:rPr>
        <w:t>DPR</w:t>
      </w:r>
      <w:r>
        <w:rPr>
          <w:rFonts w:ascii="Verdana" w:hAnsi="Verdana"/>
          <w:color w:val="000000"/>
          <w:sz w:val="21"/>
          <w:szCs w:val="21"/>
        </w:rPr>
        <w:t>去代替传统的全表扫描。下面是我们</w:t>
      </w:r>
      <w:r>
        <w:rPr>
          <w:rFonts w:ascii="Verdana" w:hAnsi="Verdana"/>
          <w:color w:val="000000"/>
          <w:sz w:val="21"/>
          <w:szCs w:val="21"/>
        </w:rPr>
        <w:t>11gR2</w:t>
      </w:r>
      <w:r>
        <w:rPr>
          <w:rFonts w:ascii="Verdana" w:hAnsi="Verdana"/>
          <w:color w:val="000000"/>
          <w:sz w:val="21"/>
          <w:szCs w:val="21"/>
        </w:rPr>
        <w:t>版本的关于这</w:t>
      </w:r>
      <w:r>
        <w:rPr>
          <w:rFonts w:ascii="Verdana" w:hAnsi="Verdana"/>
          <w:color w:val="000000"/>
          <w:sz w:val="21"/>
          <w:szCs w:val="21"/>
        </w:rPr>
        <w:t>2</w:t>
      </w:r>
      <w:r>
        <w:rPr>
          <w:rFonts w:ascii="Verdana" w:hAnsi="Verdana"/>
          <w:color w:val="000000"/>
          <w:sz w:val="21"/>
          <w:szCs w:val="21"/>
        </w:rPr>
        <w:t>个参数设置和描述：</w:t>
      </w:r>
      <w:r>
        <w:rPr>
          <w:rFonts w:ascii="Verdana" w:hAnsi="Verdana"/>
          <w:color w:val="000000"/>
          <w:sz w:val="21"/>
          <w:szCs w:val="21"/>
        </w:rPr>
        <w:br/>
        <w:t>_</w:t>
      </w:r>
      <w:proofErr w:type="spellStart"/>
      <w:r>
        <w:rPr>
          <w:rFonts w:ascii="Verdana" w:hAnsi="Verdana"/>
          <w:color w:val="000000"/>
          <w:sz w:val="21"/>
          <w:szCs w:val="21"/>
        </w:rPr>
        <w:t>small_table_threshold</w:t>
      </w:r>
      <w:proofErr w:type="spellEnd"/>
      <w:r>
        <w:rPr>
          <w:rFonts w:ascii="Verdana" w:hAnsi="Verdana"/>
          <w:color w:val="000000"/>
          <w:sz w:val="21"/>
          <w:szCs w:val="21"/>
        </w:rPr>
        <w:t xml:space="preserve"> —</w:t>
      </w:r>
      <w:r>
        <w:rPr>
          <w:rFonts w:ascii="Verdana" w:hAnsi="Verdana"/>
          <w:color w:val="000000"/>
          <w:sz w:val="21"/>
          <w:szCs w:val="21"/>
        </w:rPr>
        <w:t>单位是</w:t>
      </w:r>
      <w:r>
        <w:rPr>
          <w:rFonts w:ascii="Verdana" w:hAnsi="Verdana"/>
          <w:color w:val="000000"/>
          <w:sz w:val="21"/>
          <w:szCs w:val="21"/>
        </w:rPr>
        <w:t>block,11.2</w:t>
      </w:r>
      <w:r>
        <w:rPr>
          <w:rFonts w:ascii="Verdana" w:hAnsi="Verdana"/>
          <w:color w:val="000000"/>
          <w:sz w:val="21"/>
          <w:szCs w:val="21"/>
        </w:rPr>
        <w:t>中默认是</w:t>
      </w:r>
      <w:r>
        <w:rPr>
          <w:rFonts w:ascii="Verdana" w:hAnsi="Verdana"/>
          <w:color w:val="000000"/>
          <w:sz w:val="21"/>
          <w:szCs w:val="21"/>
        </w:rPr>
        <w:t>287.</w:t>
      </w:r>
      <w:r>
        <w:rPr>
          <w:rFonts w:ascii="Verdana" w:hAnsi="Verdana"/>
          <w:color w:val="000000"/>
          <w:sz w:val="21"/>
          <w:szCs w:val="21"/>
        </w:rPr>
        <w:br/>
        <w:t>_</w:t>
      </w:r>
      <w:proofErr w:type="spellStart"/>
      <w:r>
        <w:rPr>
          <w:rFonts w:ascii="Verdana" w:hAnsi="Verdana"/>
          <w:color w:val="000000"/>
          <w:sz w:val="21"/>
          <w:szCs w:val="21"/>
        </w:rPr>
        <w:t>very_large_object_threshold</w:t>
      </w:r>
      <w:proofErr w:type="spellEnd"/>
      <w:r>
        <w:rPr>
          <w:rFonts w:ascii="Verdana" w:hAnsi="Verdana"/>
          <w:color w:val="000000"/>
          <w:sz w:val="21"/>
          <w:szCs w:val="21"/>
        </w:rPr>
        <w:t xml:space="preserve"> —</w:t>
      </w:r>
      <w:r>
        <w:rPr>
          <w:rFonts w:ascii="Verdana" w:hAnsi="Verdana"/>
          <w:color w:val="000000"/>
          <w:sz w:val="21"/>
          <w:szCs w:val="21"/>
        </w:rPr>
        <w:t>单位是</w:t>
      </w:r>
      <w:r>
        <w:rPr>
          <w:rFonts w:ascii="Verdana" w:hAnsi="Verdana"/>
          <w:color w:val="000000"/>
          <w:sz w:val="21"/>
          <w:szCs w:val="21"/>
        </w:rPr>
        <w:t>MB</w:t>
      </w:r>
      <w:r>
        <w:rPr>
          <w:rFonts w:ascii="Verdana" w:hAnsi="Verdana"/>
          <w:color w:val="000000"/>
          <w:sz w:val="21"/>
          <w:szCs w:val="21"/>
        </w:rPr>
        <w:t>，默认是</w:t>
      </w:r>
      <w:r>
        <w:rPr>
          <w:rFonts w:ascii="Verdana" w:hAnsi="Verdana"/>
          <w:color w:val="000000"/>
          <w:sz w:val="21"/>
          <w:szCs w:val="21"/>
        </w:rPr>
        <w:t>500m</w:t>
      </w:r>
    </w:p>
    <w:p w14:paraId="62B362AC" w14:textId="3BFDDD08"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下面我们继续，由于这是一套</w:t>
      </w:r>
      <w:proofErr w:type="spellStart"/>
      <w:r>
        <w:rPr>
          <w:rFonts w:ascii="Verdana" w:hAnsi="Verdana"/>
          <w:color w:val="000000"/>
          <w:sz w:val="21"/>
          <w:szCs w:val="21"/>
        </w:rPr>
        <w:t>rac</w:t>
      </w:r>
      <w:proofErr w:type="spellEnd"/>
      <w:r>
        <w:rPr>
          <w:rFonts w:ascii="Verdana" w:hAnsi="Verdana"/>
          <w:color w:val="000000"/>
          <w:sz w:val="21"/>
          <w:szCs w:val="21"/>
        </w:rPr>
        <w:t>，所以我们也关注下</w:t>
      </w:r>
      <w:proofErr w:type="spellStart"/>
      <w:r>
        <w:rPr>
          <w:rFonts w:ascii="Verdana" w:hAnsi="Verdana"/>
          <w:color w:val="000000"/>
          <w:sz w:val="21"/>
          <w:szCs w:val="21"/>
        </w:rPr>
        <w:t>rac</w:t>
      </w:r>
      <w:proofErr w:type="spellEnd"/>
      <w:r>
        <w:rPr>
          <w:rFonts w:ascii="Verdana" w:hAnsi="Verdana"/>
          <w:color w:val="000000"/>
          <w:sz w:val="21"/>
          <w:szCs w:val="21"/>
        </w:rPr>
        <w:t>相关的信息，如下：</w:t>
      </w:r>
      <w:r>
        <w:rPr>
          <w:rFonts w:ascii="Verdana" w:hAnsi="Verdana"/>
          <w:color w:val="000000"/>
          <w:sz w:val="21"/>
          <w:szCs w:val="21"/>
        </w:rPr>
        <w:br/>
      </w:r>
      <w:r>
        <w:rPr>
          <w:rFonts w:ascii="Verdana" w:hAnsi="Verdana"/>
          <w:noProof/>
          <w:color w:val="1D58D1"/>
          <w:sz w:val="21"/>
          <w:szCs w:val="21"/>
        </w:rPr>
        <w:drawing>
          <wp:inline distT="0" distB="0" distL="0" distR="0" wp14:anchorId="31EEFF40" wp14:editId="78A70F2B">
            <wp:extent cx="5274310" cy="3046095"/>
            <wp:effectExtent l="0" t="0" r="2540" b="1905"/>
            <wp:docPr id="12" name="Picture 12" descr="http://www.killdb.com/wp-content/uploads/2012/08/4.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illdb.com/wp-content/uploads/2012/08/4.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46095"/>
                    </a:xfrm>
                    <a:prstGeom prst="rect">
                      <a:avLst/>
                    </a:prstGeom>
                    <a:noFill/>
                    <a:ln>
                      <a:noFill/>
                    </a:ln>
                  </pic:spPr>
                </pic:pic>
              </a:graphicData>
            </a:graphic>
          </wp:inline>
        </w:drawing>
      </w:r>
    </w:p>
    <w:p w14:paraId="16DD3A1A" w14:textId="77777777"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从上面来看，可以看到</w:t>
      </w:r>
      <w:proofErr w:type="spellStart"/>
      <w:r>
        <w:rPr>
          <w:rFonts w:ascii="Verdana" w:hAnsi="Verdana"/>
          <w:color w:val="000000"/>
          <w:sz w:val="21"/>
          <w:szCs w:val="21"/>
        </w:rPr>
        <w:t>rac</w:t>
      </w:r>
      <w:proofErr w:type="spellEnd"/>
      <w:r>
        <w:rPr>
          <w:rFonts w:ascii="Verdana" w:hAnsi="Verdana"/>
          <w:color w:val="000000"/>
          <w:sz w:val="21"/>
          <w:szCs w:val="21"/>
        </w:rPr>
        <w:t xml:space="preserve"> interconnect </w:t>
      </w:r>
      <w:r>
        <w:rPr>
          <w:rFonts w:ascii="Verdana" w:hAnsi="Verdana"/>
          <w:color w:val="000000"/>
          <w:sz w:val="21"/>
          <w:szCs w:val="21"/>
        </w:rPr>
        <w:t>交互比较低的，从</w:t>
      </w:r>
      <w:r>
        <w:rPr>
          <w:rFonts w:ascii="Verdana" w:hAnsi="Verdana"/>
          <w:color w:val="000000"/>
          <w:sz w:val="21"/>
          <w:szCs w:val="21"/>
        </w:rPr>
        <w:t>buffer access</w:t>
      </w:r>
      <w:r>
        <w:rPr>
          <w:rFonts w:ascii="Verdana" w:hAnsi="Verdana"/>
          <w:color w:val="000000"/>
          <w:sz w:val="21"/>
          <w:szCs w:val="21"/>
        </w:rPr>
        <w:t>信息来看，从</w:t>
      </w:r>
      <w:r>
        <w:rPr>
          <w:rFonts w:ascii="Verdana" w:hAnsi="Verdana"/>
          <w:color w:val="000000"/>
          <w:sz w:val="21"/>
          <w:szCs w:val="21"/>
        </w:rPr>
        <w:t>disk</w:t>
      </w:r>
      <w:r>
        <w:rPr>
          <w:rFonts w:ascii="Verdana" w:hAnsi="Verdana"/>
          <w:color w:val="000000"/>
          <w:sz w:val="21"/>
          <w:szCs w:val="21"/>
        </w:rPr>
        <w:t>中的读取比例有些高了，为</w:t>
      </w:r>
      <w:r>
        <w:rPr>
          <w:rFonts w:ascii="Verdana" w:hAnsi="Verdana"/>
          <w:color w:val="000000"/>
          <w:sz w:val="21"/>
          <w:szCs w:val="21"/>
        </w:rPr>
        <w:t>39.07%</w:t>
      </w:r>
      <w:r>
        <w:rPr>
          <w:rFonts w:ascii="Verdana" w:hAnsi="Verdana"/>
          <w:color w:val="000000"/>
          <w:sz w:val="21"/>
          <w:szCs w:val="21"/>
        </w:rPr>
        <w:t>，这也是前面</w:t>
      </w:r>
      <w:r>
        <w:rPr>
          <w:rFonts w:ascii="Verdana" w:hAnsi="Verdana"/>
          <w:color w:val="000000"/>
          <w:sz w:val="21"/>
          <w:szCs w:val="21"/>
        </w:rPr>
        <w:t>direct path read/read temp</w:t>
      </w:r>
      <w:r>
        <w:rPr>
          <w:rFonts w:ascii="Verdana" w:hAnsi="Verdana"/>
          <w:color w:val="000000"/>
          <w:sz w:val="21"/>
          <w:szCs w:val="21"/>
        </w:rPr>
        <w:t>的一个表现。</w:t>
      </w:r>
    </w:p>
    <w:p w14:paraId="400AB436" w14:textId="25D12682"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下面是</w:t>
      </w:r>
      <w:proofErr w:type="spellStart"/>
      <w:r>
        <w:rPr>
          <w:rFonts w:ascii="Verdana" w:hAnsi="Verdana"/>
          <w:color w:val="000000"/>
          <w:sz w:val="21"/>
          <w:szCs w:val="21"/>
        </w:rPr>
        <w:t>ges</w:t>
      </w:r>
      <w:proofErr w:type="spellEnd"/>
      <w:r>
        <w:rPr>
          <w:rFonts w:ascii="Verdana" w:hAnsi="Verdana"/>
          <w:color w:val="000000"/>
          <w:sz w:val="21"/>
          <w:szCs w:val="21"/>
        </w:rPr>
        <w:t>/</w:t>
      </w:r>
      <w:proofErr w:type="spellStart"/>
      <w:r>
        <w:rPr>
          <w:rFonts w:ascii="Verdana" w:hAnsi="Verdana"/>
          <w:color w:val="000000"/>
          <w:sz w:val="21"/>
          <w:szCs w:val="21"/>
        </w:rPr>
        <w:t>gcs</w:t>
      </w:r>
      <w:proofErr w:type="spellEnd"/>
      <w:r>
        <w:rPr>
          <w:rFonts w:ascii="Verdana" w:hAnsi="Verdana"/>
          <w:color w:val="000000"/>
          <w:sz w:val="21"/>
          <w:szCs w:val="21"/>
        </w:rPr>
        <w:t>的具体指标。</w:t>
      </w:r>
      <w:r>
        <w:rPr>
          <w:rFonts w:ascii="Verdana" w:hAnsi="Verdana"/>
          <w:color w:val="000000"/>
          <w:sz w:val="21"/>
          <w:szCs w:val="21"/>
        </w:rPr>
        <w:br/>
      </w:r>
      <w:r>
        <w:rPr>
          <w:rFonts w:ascii="Verdana" w:hAnsi="Verdana"/>
          <w:noProof/>
          <w:color w:val="1D58D1"/>
          <w:sz w:val="21"/>
          <w:szCs w:val="21"/>
        </w:rPr>
        <w:drawing>
          <wp:inline distT="0" distB="0" distL="0" distR="0" wp14:anchorId="38C2FAEA" wp14:editId="7B98891D">
            <wp:extent cx="5274310" cy="2719070"/>
            <wp:effectExtent l="0" t="0" r="2540" b="5080"/>
            <wp:docPr id="11" name="Picture 11" descr="http://www.killdb.com/wp-content/uploads/2012/08/5.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illdb.com/wp-content/uploads/2012/08/5.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19070"/>
                    </a:xfrm>
                    <a:prstGeom prst="rect">
                      <a:avLst/>
                    </a:prstGeom>
                    <a:noFill/>
                    <a:ln>
                      <a:noFill/>
                    </a:ln>
                  </pic:spPr>
                </pic:pic>
              </a:graphicData>
            </a:graphic>
          </wp:inline>
        </w:drawing>
      </w:r>
    </w:p>
    <w:p w14:paraId="75B0615E" w14:textId="2864FE5F"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这里，我们重点关注</w:t>
      </w:r>
      <w:r>
        <w:rPr>
          <w:rFonts w:ascii="Verdana" w:hAnsi="Verdana"/>
          <w:color w:val="000000"/>
          <w:sz w:val="21"/>
          <w:szCs w:val="21"/>
        </w:rPr>
        <w:t>receive</w:t>
      </w:r>
      <w:r>
        <w:rPr>
          <w:rFonts w:ascii="Verdana" w:hAnsi="Verdana"/>
          <w:color w:val="000000"/>
          <w:sz w:val="21"/>
          <w:szCs w:val="21"/>
        </w:rPr>
        <w:t>和</w:t>
      </w:r>
      <w:r>
        <w:rPr>
          <w:rFonts w:ascii="Verdana" w:hAnsi="Verdana"/>
          <w:color w:val="000000"/>
          <w:sz w:val="21"/>
          <w:szCs w:val="21"/>
        </w:rPr>
        <w:t>send</w:t>
      </w:r>
      <w:r>
        <w:rPr>
          <w:rFonts w:ascii="Verdana" w:hAnsi="Verdana"/>
          <w:color w:val="000000"/>
          <w:sz w:val="21"/>
          <w:szCs w:val="21"/>
        </w:rPr>
        <w:t>的部分，通常来讲小于</w:t>
      </w:r>
      <w:r>
        <w:rPr>
          <w:rFonts w:ascii="Verdana" w:hAnsi="Verdana"/>
          <w:color w:val="000000"/>
          <w:sz w:val="21"/>
          <w:szCs w:val="21"/>
        </w:rPr>
        <w:t>5ms</w:t>
      </w:r>
      <w:r>
        <w:rPr>
          <w:rFonts w:ascii="Verdana" w:hAnsi="Verdana"/>
          <w:color w:val="000000"/>
          <w:sz w:val="21"/>
          <w:szCs w:val="21"/>
        </w:rPr>
        <w:t>认为是比较好的，小于</w:t>
      </w:r>
      <w:r>
        <w:rPr>
          <w:rFonts w:ascii="Verdana" w:hAnsi="Verdana"/>
          <w:color w:val="000000"/>
          <w:sz w:val="21"/>
          <w:szCs w:val="21"/>
        </w:rPr>
        <w:t>20ms</w:t>
      </w:r>
      <w:r>
        <w:rPr>
          <w:rFonts w:ascii="Verdana" w:hAnsi="Verdana"/>
          <w:color w:val="000000"/>
          <w:sz w:val="21"/>
          <w:szCs w:val="21"/>
        </w:rPr>
        <w:t>都算是可以接受的，这些信息其实没有一个明确的指标，都是根据经验来的，白鳝的</w:t>
      </w:r>
      <w:r>
        <w:rPr>
          <w:rFonts w:ascii="Verdana" w:hAnsi="Verdana"/>
          <w:color w:val="000000"/>
          <w:sz w:val="21"/>
          <w:szCs w:val="21"/>
        </w:rPr>
        <w:t>dba</w:t>
      </w:r>
      <w:r>
        <w:rPr>
          <w:rFonts w:ascii="Verdana" w:hAnsi="Verdana"/>
          <w:color w:val="000000"/>
          <w:sz w:val="21"/>
          <w:szCs w:val="21"/>
        </w:rPr>
        <w:t>日记中曾经提到过一些具体的指标，不过其中是参考的</w:t>
      </w:r>
      <w:r>
        <w:rPr>
          <w:rFonts w:ascii="Verdana" w:hAnsi="Verdana"/>
          <w:color w:val="000000"/>
          <w:sz w:val="21"/>
          <w:szCs w:val="21"/>
        </w:rPr>
        <w:t>9i</w:t>
      </w:r>
      <w:r>
        <w:rPr>
          <w:rFonts w:ascii="Verdana" w:hAnsi="Verdana"/>
          <w:color w:val="000000"/>
          <w:sz w:val="21"/>
          <w:szCs w:val="21"/>
        </w:rPr>
        <w:t>的</w:t>
      </w:r>
      <w:proofErr w:type="spellStart"/>
      <w:r>
        <w:rPr>
          <w:rFonts w:ascii="Verdana" w:hAnsi="Verdana"/>
          <w:color w:val="000000"/>
          <w:sz w:val="21"/>
          <w:szCs w:val="21"/>
        </w:rPr>
        <w:t>rac</w:t>
      </w:r>
      <w:proofErr w:type="spellEnd"/>
      <w:r>
        <w:rPr>
          <w:rFonts w:ascii="Verdana" w:hAnsi="Verdana"/>
          <w:color w:val="000000"/>
          <w:sz w:val="21"/>
          <w:szCs w:val="21"/>
        </w:rPr>
        <w:t>文档。我从一份</w:t>
      </w:r>
      <w:r>
        <w:rPr>
          <w:rFonts w:ascii="Verdana" w:hAnsi="Verdana"/>
          <w:color w:val="000000"/>
          <w:sz w:val="21"/>
          <w:szCs w:val="21"/>
        </w:rPr>
        <w:t>oracle internal</w:t>
      </w:r>
      <w:r>
        <w:rPr>
          <w:rFonts w:ascii="Verdana" w:hAnsi="Verdana"/>
          <w:color w:val="000000"/>
          <w:sz w:val="21"/>
          <w:szCs w:val="21"/>
        </w:rPr>
        <w:t>的</w:t>
      </w:r>
      <w:proofErr w:type="spellStart"/>
      <w:r>
        <w:rPr>
          <w:rFonts w:ascii="Verdana" w:hAnsi="Verdana"/>
          <w:color w:val="000000"/>
          <w:sz w:val="21"/>
          <w:szCs w:val="21"/>
        </w:rPr>
        <w:t>rac</w:t>
      </w:r>
      <w:proofErr w:type="spellEnd"/>
      <w:r>
        <w:rPr>
          <w:rFonts w:ascii="Verdana" w:hAnsi="Verdana"/>
          <w:color w:val="000000"/>
          <w:sz w:val="21"/>
          <w:szCs w:val="21"/>
        </w:rPr>
        <w:t>文档中找到了如下一些指标：</w:t>
      </w:r>
      <w:r>
        <w:rPr>
          <w:rFonts w:ascii="Verdana" w:hAnsi="Verdana"/>
          <w:color w:val="000000"/>
          <w:sz w:val="21"/>
          <w:szCs w:val="21"/>
        </w:rPr>
        <w:br/>
      </w:r>
      <w:r>
        <w:rPr>
          <w:rFonts w:ascii="Verdana" w:hAnsi="Verdana"/>
          <w:noProof/>
          <w:color w:val="1D58D1"/>
          <w:sz w:val="21"/>
          <w:szCs w:val="21"/>
        </w:rPr>
        <w:drawing>
          <wp:inline distT="0" distB="0" distL="0" distR="0" wp14:anchorId="2B20B37B" wp14:editId="323B4F7B">
            <wp:extent cx="5274310" cy="1805305"/>
            <wp:effectExtent l="0" t="0" r="2540" b="4445"/>
            <wp:docPr id="10" name="Picture 10" descr="http://www.killdb.com/wp-content/uploads/2012/08/6.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illdb.com/wp-content/uploads/2012/08/6.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805305"/>
                    </a:xfrm>
                    <a:prstGeom prst="rect">
                      <a:avLst/>
                    </a:prstGeom>
                    <a:noFill/>
                    <a:ln>
                      <a:noFill/>
                    </a:ln>
                  </pic:spPr>
                </pic:pic>
              </a:graphicData>
            </a:graphic>
          </wp:inline>
        </w:drawing>
      </w:r>
    </w:p>
    <w:p w14:paraId="0A94469E" w14:textId="77777777"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从这里来看，对于</w:t>
      </w:r>
      <w:r>
        <w:rPr>
          <w:rFonts w:ascii="Verdana" w:hAnsi="Verdana"/>
          <w:color w:val="000000"/>
          <w:sz w:val="21"/>
          <w:szCs w:val="21"/>
        </w:rPr>
        <w:t>CR block</w:t>
      </w:r>
      <w:r>
        <w:rPr>
          <w:rFonts w:ascii="Verdana" w:hAnsi="Verdana"/>
          <w:color w:val="000000"/>
          <w:sz w:val="21"/>
          <w:szCs w:val="21"/>
        </w:rPr>
        <w:t>小于</w:t>
      </w:r>
      <w:r>
        <w:rPr>
          <w:rFonts w:ascii="Verdana" w:hAnsi="Verdana"/>
          <w:color w:val="000000"/>
          <w:sz w:val="21"/>
          <w:szCs w:val="21"/>
        </w:rPr>
        <w:t xml:space="preserve">5ms </w:t>
      </w:r>
      <w:r>
        <w:rPr>
          <w:rFonts w:ascii="Verdana" w:hAnsi="Verdana"/>
          <w:color w:val="000000"/>
          <w:sz w:val="21"/>
          <w:szCs w:val="21"/>
        </w:rPr>
        <w:t>认为是不错的，上限是</w:t>
      </w:r>
      <w:r>
        <w:rPr>
          <w:rFonts w:ascii="Verdana" w:hAnsi="Verdana"/>
          <w:color w:val="000000"/>
          <w:sz w:val="21"/>
          <w:szCs w:val="21"/>
        </w:rPr>
        <w:t>10ms</w:t>
      </w:r>
      <w:r>
        <w:rPr>
          <w:rFonts w:ascii="Verdana" w:hAnsi="Verdana"/>
          <w:color w:val="000000"/>
          <w:sz w:val="21"/>
          <w:szCs w:val="21"/>
        </w:rPr>
        <w:t>左右。而</w:t>
      </w:r>
      <w:r>
        <w:rPr>
          <w:rFonts w:ascii="Verdana" w:hAnsi="Verdana"/>
          <w:color w:val="000000"/>
          <w:sz w:val="21"/>
          <w:szCs w:val="21"/>
        </w:rPr>
        <w:t>current block</w:t>
      </w:r>
      <w:r>
        <w:rPr>
          <w:rFonts w:ascii="Verdana" w:hAnsi="Verdana"/>
          <w:color w:val="000000"/>
          <w:sz w:val="21"/>
          <w:szCs w:val="21"/>
        </w:rPr>
        <w:br/>
      </w:r>
      <w:r>
        <w:rPr>
          <w:rFonts w:ascii="Verdana" w:hAnsi="Verdana"/>
          <w:color w:val="000000"/>
          <w:sz w:val="21"/>
          <w:szCs w:val="21"/>
        </w:rPr>
        <w:t>一般在</w:t>
      </w:r>
      <w:r>
        <w:rPr>
          <w:rFonts w:ascii="Verdana" w:hAnsi="Verdana"/>
          <w:color w:val="000000"/>
          <w:sz w:val="21"/>
          <w:szCs w:val="21"/>
        </w:rPr>
        <w:t>3ms</w:t>
      </w:r>
      <w:r>
        <w:rPr>
          <w:rFonts w:ascii="Verdana" w:hAnsi="Verdana"/>
          <w:color w:val="000000"/>
          <w:sz w:val="21"/>
          <w:szCs w:val="21"/>
        </w:rPr>
        <w:t>和</w:t>
      </w:r>
      <w:r>
        <w:rPr>
          <w:rFonts w:ascii="Verdana" w:hAnsi="Verdana"/>
          <w:color w:val="000000"/>
          <w:sz w:val="21"/>
          <w:szCs w:val="21"/>
        </w:rPr>
        <w:t>8ms</w:t>
      </w:r>
      <w:r>
        <w:rPr>
          <w:rFonts w:ascii="Verdana" w:hAnsi="Verdana"/>
          <w:color w:val="000000"/>
          <w:sz w:val="21"/>
          <w:szCs w:val="21"/>
        </w:rPr>
        <w:t>被认为不错，当超过</w:t>
      </w:r>
      <w:r>
        <w:rPr>
          <w:rFonts w:ascii="Verdana" w:hAnsi="Verdana"/>
          <w:color w:val="000000"/>
          <w:sz w:val="21"/>
          <w:szCs w:val="21"/>
        </w:rPr>
        <w:t>20ms</w:t>
      </w:r>
      <w:r>
        <w:rPr>
          <w:rFonts w:ascii="Verdana" w:hAnsi="Verdana"/>
          <w:color w:val="000000"/>
          <w:sz w:val="21"/>
          <w:szCs w:val="21"/>
        </w:rPr>
        <w:t>则被视为异常或不可能接受了。反过来讲，如果这里指比较高，那么</w:t>
      </w:r>
      <w:r>
        <w:rPr>
          <w:rFonts w:ascii="Verdana" w:hAnsi="Verdana"/>
          <w:color w:val="000000"/>
          <w:sz w:val="21"/>
          <w:szCs w:val="21"/>
        </w:rPr>
        <w:t>top 5 event</w:t>
      </w:r>
      <w:r>
        <w:rPr>
          <w:rFonts w:ascii="Verdana" w:hAnsi="Verdana"/>
          <w:color w:val="000000"/>
          <w:sz w:val="21"/>
          <w:szCs w:val="21"/>
        </w:rPr>
        <w:t>里面比如会有</w:t>
      </w:r>
      <w:proofErr w:type="spellStart"/>
      <w:r>
        <w:rPr>
          <w:rFonts w:ascii="Verdana" w:hAnsi="Verdana"/>
          <w:color w:val="000000"/>
          <w:sz w:val="21"/>
          <w:szCs w:val="21"/>
        </w:rPr>
        <w:t>gc</w:t>
      </w:r>
      <w:proofErr w:type="spellEnd"/>
      <w:r>
        <w:rPr>
          <w:rFonts w:ascii="Verdana" w:hAnsi="Verdana"/>
          <w:color w:val="000000"/>
          <w:sz w:val="21"/>
          <w:szCs w:val="21"/>
        </w:rPr>
        <w:t>相关的等待。</w:t>
      </w:r>
    </w:p>
    <w:p w14:paraId="7565CB6D" w14:textId="52BF6024"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如果这里看到</w:t>
      </w:r>
      <w:proofErr w:type="spellStart"/>
      <w:r>
        <w:rPr>
          <w:rFonts w:ascii="Verdana" w:hAnsi="Verdana"/>
          <w:color w:val="000000"/>
          <w:sz w:val="21"/>
          <w:szCs w:val="21"/>
        </w:rPr>
        <w:t>cr</w:t>
      </w:r>
      <w:proofErr w:type="spellEnd"/>
      <w:r>
        <w:rPr>
          <w:rFonts w:ascii="Verdana" w:hAnsi="Verdana"/>
          <w:color w:val="000000"/>
          <w:sz w:val="21"/>
          <w:szCs w:val="21"/>
        </w:rPr>
        <w:t>或</w:t>
      </w:r>
      <w:r>
        <w:rPr>
          <w:rFonts w:ascii="Verdana" w:hAnsi="Verdana"/>
          <w:color w:val="000000"/>
          <w:sz w:val="21"/>
          <w:szCs w:val="21"/>
        </w:rPr>
        <w:t xml:space="preserve">current block </w:t>
      </w:r>
      <w:r>
        <w:rPr>
          <w:rFonts w:ascii="Verdana" w:hAnsi="Verdana"/>
          <w:color w:val="000000"/>
          <w:sz w:val="21"/>
          <w:szCs w:val="21"/>
        </w:rPr>
        <w:t>接受或</w:t>
      </w:r>
      <w:r>
        <w:rPr>
          <w:rFonts w:ascii="Verdana" w:hAnsi="Verdana"/>
          <w:color w:val="000000"/>
          <w:sz w:val="21"/>
          <w:szCs w:val="21"/>
        </w:rPr>
        <w:t>send</w:t>
      </w:r>
      <w:r>
        <w:rPr>
          <w:rFonts w:ascii="Verdana" w:hAnsi="Verdana"/>
          <w:color w:val="000000"/>
          <w:sz w:val="21"/>
          <w:szCs w:val="21"/>
        </w:rPr>
        <w:t>有异常，你可以看</w:t>
      </w:r>
      <w:proofErr w:type="spellStart"/>
      <w:r>
        <w:rPr>
          <w:rFonts w:ascii="Verdana" w:hAnsi="Verdana"/>
          <w:color w:val="000000"/>
          <w:sz w:val="21"/>
          <w:szCs w:val="21"/>
        </w:rPr>
        <w:t>awr</w:t>
      </w:r>
      <w:proofErr w:type="spellEnd"/>
      <w:r>
        <w:rPr>
          <w:rFonts w:ascii="Verdana" w:hAnsi="Verdana"/>
          <w:color w:val="000000"/>
          <w:sz w:val="21"/>
          <w:szCs w:val="21"/>
        </w:rPr>
        <w:t>中</w:t>
      </w:r>
      <w:proofErr w:type="spellStart"/>
      <w:r>
        <w:rPr>
          <w:rFonts w:ascii="Verdana" w:hAnsi="Verdana"/>
          <w:color w:val="000000"/>
          <w:sz w:val="21"/>
          <w:szCs w:val="21"/>
        </w:rPr>
        <w:t>rac</w:t>
      </w:r>
      <w:proofErr w:type="spellEnd"/>
      <w:r>
        <w:rPr>
          <w:rFonts w:ascii="Verdana" w:hAnsi="Verdana"/>
          <w:color w:val="000000"/>
          <w:sz w:val="21"/>
          <w:szCs w:val="21"/>
        </w:rPr>
        <w:t>相关的具体细节部分，例如如下部分：</w:t>
      </w:r>
      <w:r>
        <w:rPr>
          <w:rFonts w:ascii="Verdana" w:hAnsi="Verdana"/>
          <w:color w:val="000000"/>
          <w:sz w:val="21"/>
          <w:szCs w:val="21"/>
        </w:rPr>
        <w:br/>
      </w:r>
      <w:r>
        <w:rPr>
          <w:rFonts w:ascii="Verdana" w:hAnsi="Verdana"/>
          <w:noProof/>
          <w:color w:val="1D58D1"/>
          <w:sz w:val="21"/>
          <w:szCs w:val="21"/>
        </w:rPr>
        <w:drawing>
          <wp:inline distT="0" distB="0" distL="0" distR="0" wp14:anchorId="209252AC" wp14:editId="2014A309">
            <wp:extent cx="2715260" cy="4772660"/>
            <wp:effectExtent l="0" t="0" r="8890" b="8890"/>
            <wp:docPr id="9" name="Picture 9" descr="http://www.killdb.com/wp-content/uploads/2012/08/7.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illdb.com/wp-content/uploads/2012/08/7.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5260" cy="4772660"/>
                    </a:xfrm>
                    <a:prstGeom prst="rect">
                      <a:avLst/>
                    </a:prstGeom>
                    <a:noFill/>
                    <a:ln>
                      <a:noFill/>
                    </a:ln>
                  </pic:spPr>
                </pic:pic>
              </a:graphicData>
            </a:graphic>
          </wp:inline>
        </w:drawing>
      </w:r>
    </w:p>
    <w:p w14:paraId="5D39FEFF" w14:textId="2B9BB0B5"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noProof/>
          <w:color w:val="1D58D1"/>
          <w:sz w:val="21"/>
          <w:szCs w:val="21"/>
        </w:rPr>
        <w:drawing>
          <wp:inline distT="0" distB="0" distL="0" distR="0" wp14:anchorId="287A53EC" wp14:editId="5146FE6E">
            <wp:extent cx="3990340" cy="2050415"/>
            <wp:effectExtent l="0" t="0" r="0" b="6985"/>
            <wp:docPr id="8" name="Picture 8" descr="http://www.killdb.com/wp-content/uploads/2012/08/8.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illdb.com/wp-content/uploads/2012/08/8.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340" cy="2050415"/>
                    </a:xfrm>
                    <a:prstGeom prst="rect">
                      <a:avLst/>
                    </a:prstGeom>
                    <a:noFill/>
                    <a:ln>
                      <a:noFill/>
                    </a:ln>
                  </pic:spPr>
                </pic:pic>
              </a:graphicData>
            </a:graphic>
          </wp:inline>
        </w:drawing>
      </w:r>
    </w:p>
    <w:p w14:paraId="14F853C8" w14:textId="1B29CF60"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noProof/>
          <w:color w:val="1D58D1"/>
          <w:sz w:val="21"/>
          <w:szCs w:val="21"/>
        </w:rPr>
        <w:lastRenderedPageBreak/>
        <w:drawing>
          <wp:inline distT="0" distB="0" distL="0" distR="0" wp14:anchorId="77F24A7D" wp14:editId="12492554">
            <wp:extent cx="5274310" cy="2038350"/>
            <wp:effectExtent l="0" t="0" r="2540" b="0"/>
            <wp:docPr id="7" name="Picture 7" descr="http://www.killdb.com/wp-content/uploads/2012/08/9.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illdb.com/wp-content/uploads/2012/08/9.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038350"/>
                    </a:xfrm>
                    <a:prstGeom prst="rect">
                      <a:avLst/>
                    </a:prstGeom>
                    <a:noFill/>
                    <a:ln>
                      <a:noFill/>
                    </a:ln>
                  </pic:spPr>
                </pic:pic>
              </a:graphicData>
            </a:graphic>
          </wp:inline>
        </w:drawing>
      </w:r>
    </w:p>
    <w:p w14:paraId="15B2DCA7" w14:textId="77777777"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由于这里没什么问题，所以我就不多说了，继续分析这个</w:t>
      </w:r>
      <w:proofErr w:type="spellStart"/>
      <w:r>
        <w:rPr>
          <w:rFonts w:ascii="Verdana" w:hAnsi="Verdana"/>
          <w:color w:val="000000"/>
          <w:sz w:val="21"/>
          <w:szCs w:val="21"/>
        </w:rPr>
        <w:t>awr</w:t>
      </w:r>
      <w:proofErr w:type="spellEnd"/>
      <w:r>
        <w:rPr>
          <w:rFonts w:ascii="Verdana" w:hAnsi="Verdana"/>
          <w:color w:val="000000"/>
          <w:sz w:val="21"/>
          <w:szCs w:val="21"/>
        </w:rPr>
        <w:t>。</w:t>
      </w:r>
    </w:p>
    <w:p w14:paraId="09C7A09A" w14:textId="04A99D23"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由于前面我们已经清楚的看到，问题集中在</w:t>
      </w:r>
      <w:r>
        <w:rPr>
          <w:rFonts w:ascii="Verdana" w:hAnsi="Verdana"/>
          <w:color w:val="000000"/>
          <w:sz w:val="21"/>
          <w:szCs w:val="21"/>
        </w:rPr>
        <w:t>IO</w:t>
      </w:r>
      <w:r>
        <w:rPr>
          <w:rFonts w:ascii="Verdana" w:hAnsi="Verdana"/>
          <w:color w:val="000000"/>
          <w:sz w:val="21"/>
          <w:szCs w:val="21"/>
        </w:rPr>
        <w:t>上，那么我们就来看看</w:t>
      </w:r>
      <w:r>
        <w:rPr>
          <w:rFonts w:ascii="Verdana" w:hAnsi="Verdana"/>
          <w:color w:val="000000"/>
          <w:sz w:val="21"/>
          <w:szCs w:val="21"/>
        </w:rPr>
        <w:t>IO</w:t>
      </w:r>
      <w:r>
        <w:rPr>
          <w:rFonts w:ascii="Verdana" w:hAnsi="Verdana"/>
          <w:color w:val="000000"/>
          <w:sz w:val="21"/>
          <w:szCs w:val="21"/>
        </w:rPr>
        <w:t>方面的细节：</w:t>
      </w:r>
      <w:r>
        <w:rPr>
          <w:rFonts w:ascii="Verdana" w:hAnsi="Verdana"/>
          <w:color w:val="000000"/>
          <w:sz w:val="21"/>
          <w:szCs w:val="21"/>
        </w:rPr>
        <w:br/>
      </w:r>
      <w:r>
        <w:rPr>
          <w:rFonts w:ascii="Verdana" w:hAnsi="Verdana"/>
          <w:noProof/>
          <w:color w:val="1D58D1"/>
          <w:sz w:val="21"/>
          <w:szCs w:val="21"/>
        </w:rPr>
        <w:drawing>
          <wp:inline distT="0" distB="0" distL="0" distR="0" wp14:anchorId="2520A1BC" wp14:editId="5D89A5C7">
            <wp:extent cx="5274310" cy="2009775"/>
            <wp:effectExtent l="0" t="0" r="2540" b="9525"/>
            <wp:docPr id="6" name="Picture 6" descr="http://www.killdb.com/wp-content/uploads/2012/08/10.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killdb.com/wp-content/uploads/2012/08/10.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009775"/>
                    </a:xfrm>
                    <a:prstGeom prst="rect">
                      <a:avLst/>
                    </a:prstGeom>
                    <a:noFill/>
                    <a:ln>
                      <a:noFill/>
                    </a:ln>
                  </pic:spPr>
                </pic:pic>
              </a:graphicData>
            </a:graphic>
          </wp:inline>
        </w:drawing>
      </w:r>
      <w:r>
        <w:rPr>
          <w:rFonts w:ascii="Verdana" w:hAnsi="Verdana"/>
          <w:color w:val="000000"/>
          <w:sz w:val="21"/>
          <w:szCs w:val="21"/>
        </w:rPr>
        <w:br/>
      </w:r>
      <w:r>
        <w:rPr>
          <w:rFonts w:ascii="Verdana" w:hAnsi="Verdana"/>
          <w:noProof/>
          <w:color w:val="1D58D1"/>
          <w:sz w:val="21"/>
          <w:szCs w:val="21"/>
        </w:rPr>
        <w:lastRenderedPageBreak/>
        <w:drawing>
          <wp:inline distT="0" distB="0" distL="0" distR="0" wp14:anchorId="6FE97ABE" wp14:editId="31C608C5">
            <wp:extent cx="5274310" cy="1756410"/>
            <wp:effectExtent l="0" t="0" r="2540" b="0"/>
            <wp:docPr id="5" name="Picture 5" descr="http://www.killdb.com/wp-content/uploads/2012/08/11.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killdb.com/wp-content/uploads/2012/08/11.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756410"/>
                    </a:xfrm>
                    <a:prstGeom prst="rect">
                      <a:avLst/>
                    </a:prstGeom>
                    <a:noFill/>
                    <a:ln>
                      <a:noFill/>
                    </a:ln>
                  </pic:spPr>
                </pic:pic>
              </a:graphicData>
            </a:graphic>
          </wp:inline>
        </w:drawing>
      </w:r>
      <w:r>
        <w:rPr>
          <w:rFonts w:ascii="Verdana" w:hAnsi="Verdana"/>
          <w:color w:val="000000"/>
          <w:sz w:val="21"/>
          <w:szCs w:val="21"/>
        </w:rPr>
        <w:br/>
      </w:r>
      <w:r>
        <w:rPr>
          <w:rFonts w:ascii="Verdana" w:hAnsi="Verdana"/>
          <w:noProof/>
          <w:color w:val="1D58D1"/>
          <w:sz w:val="21"/>
          <w:szCs w:val="21"/>
        </w:rPr>
        <w:drawing>
          <wp:inline distT="0" distB="0" distL="0" distR="0" wp14:anchorId="6B16B5DE" wp14:editId="2A74740B">
            <wp:extent cx="5274310" cy="3053080"/>
            <wp:effectExtent l="0" t="0" r="2540" b="0"/>
            <wp:docPr id="4" name="Picture 4" descr="http://www.killdb.com/wp-content/uploads/2012/08/12.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killdb.com/wp-content/uploads/2012/08/12.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053080"/>
                    </a:xfrm>
                    <a:prstGeom prst="rect">
                      <a:avLst/>
                    </a:prstGeom>
                    <a:noFill/>
                    <a:ln>
                      <a:noFill/>
                    </a:ln>
                  </pic:spPr>
                </pic:pic>
              </a:graphicData>
            </a:graphic>
          </wp:inline>
        </w:drawing>
      </w:r>
    </w:p>
    <w:p w14:paraId="4A68F4AF" w14:textId="4FCB515A"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可以看到</w:t>
      </w:r>
      <w:r>
        <w:rPr>
          <w:rFonts w:ascii="Verdana" w:hAnsi="Verdana"/>
          <w:color w:val="000000"/>
          <w:sz w:val="21"/>
          <w:szCs w:val="21"/>
        </w:rPr>
        <w:t>1</w:t>
      </w:r>
      <w:r>
        <w:rPr>
          <w:rFonts w:ascii="Verdana" w:hAnsi="Verdana"/>
          <w:color w:val="000000"/>
          <w:sz w:val="21"/>
          <w:szCs w:val="21"/>
        </w:rPr>
        <w:t>小时内，所读的</w:t>
      </w:r>
      <w:r>
        <w:rPr>
          <w:rFonts w:ascii="Verdana" w:hAnsi="Verdana"/>
          <w:color w:val="000000"/>
          <w:sz w:val="21"/>
          <w:szCs w:val="21"/>
        </w:rPr>
        <w:t>block</w:t>
      </w:r>
      <w:r>
        <w:rPr>
          <w:rFonts w:ascii="Verdana" w:hAnsi="Verdana"/>
          <w:color w:val="000000"/>
          <w:sz w:val="21"/>
          <w:szCs w:val="21"/>
        </w:rPr>
        <w:t>达到了</w:t>
      </w:r>
      <w:r>
        <w:rPr>
          <w:rFonts w:ascii="Verdana" w:hAnsi="Verdana"/>
          <w:color w:val="000000"/>
          <w:sz w:val="21"/>
          <w:szCs w:val="21"/>
        </w:rPr>
        <w:t>1.5T</w:t>
      </w:r>
      <w:r>
        <w:rPr>
          <w:rFonts w:ascii="Verdana" w:hAnsi="Verdana"/>
          <w:color w:val="000000"/>
          <w:sz w:val="21"/>
          <w:szCs w:val="21"/>
        </w:rPr>
        <w:t>，太大了。其中绝大部分是集中在对</w:t>
      </w:r>
      <w:r>
        <w:rPr>
          <w:rFonts w:ascii="Verdana" w:hAnsi="Verdana"/>
          <w:color w:val="000000"/>
          <w:sz w:val="21"/>
          <w:szCs w:val="21"/>
        </w:rPr>
        <w:t>datafile</w:t>
      </w:r>
      <w:r>
        <w:rPr>
          <w:rFonts w:ascii="Verdana" w:hAnsi="Verdana"/>
          <w:color w:val="000000"/>
          <w:sz w:val="21"/>
          <w:szCs w:val="21"/>
        </w:rPr>
        <w:t>的访问，</w:t>
      </w:r>
      <w:proofErr w:type="spellStart"/>
      <w:r>
        <w:rPr>
          <w:rFonts w:ascii="Verdana" w:hAnsi="Verdana"/>
          <w:color w:val="000000"/>
          <w:sz w:val="21"/>
          <w:szCs w:val="21"/>
        </w:rPr>
        <w:t>tmepfile</w:t>
      </w:r>
      <w:proofErr w:type="spellEnd"/>
      <w:r>
        <w:rPr>
          <w:rFonts w:ascii="Verdana" w:hAnsi="Verdana"/>
          <w:color w:val="000000"/>
          <w:sz w:val="21"/>
          <w:szCs w:val="21"/>
        </w:rPr>
        <w:t>的操作有一些，相对来讲算是比较少的了。</w:t>
      </w:r>
      <w:r>
        <w:rPr>
          <w:rFonts w:ascii="Verdana" w:hAnsi="Verdana"/>
          <w:color w:val="000000"/>
          <w:sz w:val="21"/>
          <w:szCs w:val="21"/>
        </w:rPr>
        <w:br/>
      </w:r>
      <w:r>
        <w:rPr>
          <w:rFonts w:ascii="Verdana" w:hAnsi="Verdana"/>
          <w:color w:val="000000"/>
          <w:sz w:val="21"/>
          <w:szCs w:val="21"/>
        </w:rPr>
        <w:t>这样来看，问题集中在应用层面了，我们来看看</w:t>
      </w:r>
      <w:r>
        <w:rPr>
          <w:rFonts w:ascii="Verdana" w:hAnsi="Verdana"/>
          <w:color w:val="000000"/>
          <w:sz w:val="21"/>
          <w:szCs w:val="21"/>
        </w:rPr>
        <w:t>SQL</w:t>
      </w:r>
      <w:r>
        <w:rPr>
          <w:rFonts w:ascii="Verdana" w:hAnsi="Verdana"/>
          <w:color w:val="000000"/>
          <w:sz w:val="21"/>
          <w:szCs w:val="21"/>
        </w:rPr>
        <w:t>部分。</w:t>
      </w:r>
      <w:r>
        <w:rPr>
          <w:rFonts w:ascii="Verdana" w:hAnsi="Verdana"/>
          <w:color w:val="000000"/>
          <w:sz w:val="21"/>
          <w:szCs w:val="21"/>
        </w:rPr>
        <w:br/>
      </w:r>
      <w:r>
        <w:rPr>
          <w:rFonts w:ascii="Verdana" w:hAnsi="Verdana"/>
          <w:noProof/>
          <w:color w:val="1D58D1"/>
          <w:sz w:val="21"/>
          <w:szCs w:val="21"/>
        </w:rPr>
        <w:lastRenderedPageBreak/>
        <w:drawing>
          <wp:inline distT="0" distB="0" distL="0" distR="0" wp14:anchorId="614C06C0" wp14:editId="36860DC7">
            <wp:extent cx="5274310" cy="3356610"/>
            <wp:effectExtent l="0" t="0" r="2540" b="0"/>
            <wp:docPr id="3" name="Picture 3" descr="http://www.killdb.com/wp-content/uploads/2012/09/112.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killdb.com/wp-content/uploads/2012/09/112.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56610"/>
                    </a:xfrm>
                    <a:prstGeom prst="rect">
                      <a:avLst/>
                    </a:prstGeom>
                    <a:noFill/>
                    <a:ln>
                      <a:noFill/>
                    </a:ln>
                  </pic:spPr>
                </pic:pic>
              </a:graphicData>
            </a:graphic>
          </wp:inline>
        </w:drawing>
      </w:r>
      <w:r>
        <w:rPr>
          <w:rFonts w:ascii="Verdana" w:hAnsi="Verdana"/>
          <w:color w:val="000000"/>
          <w:sz w:val="21"/>
          <w:szCs w:val="21"/>
        </w:rPr>
        <w:br/>
      </w:r>
      <w:r>
        <w:rPr>
          <w:rFonts w:ascii="Verdana" w:hAnsi="Verdana"/>
          <w:color w:val="000000"/>
          <w:sz w:val="21"/>
          <w:szCs w:val="21"/>
        </w:rPr>
        <w:t>可以看到，主要是就那几个</w:t>
      </w:r>
      <w:r>
        <w:rPr>
          <w:rFonts w:ascii="Verdana" w:hAnsi="Verdana"/>
          <w:color w:val="000000"/>
          <w:sz w:val="21"/>
          <w:szCs w:val="21"/>
        </w:rPr>
        <w:t>parallel query</w:t>
      </w:r>
      <w:r>
        <w:rPr>
          <w:rFonts w:ascii="Verdana" w:hAnsi="Verdana"/>
          <w:color w:val="000000"/>
          <w:sz w:val="21"/>
          <w:szCs w:val="21"/>
        </w:rPr>
        <w:t>的</w:t>
      </w:r>
      <w:r>
        <w:rPr>
          <w:rFonts w:ascii="Verdana" w:hAnsi="Verdana"/>
          <w:color w:val="000000"/>
          <w:sz w:val="21"/>
          <w:szCs w:val="21"/>
        </w:rPr>
        <w:t>SQL</w:t>
      </w:r>
      <w:r>
        <w:rPr>
          <w:rFonts w:ascii="Verdana" w:hAnsi="Verdana"/>
          <w:color w:val="000000"/>
          <w:sz w:val="21"/>
          <w:szCs w:val="21"/>
        </w:rPr>
        <w:t>导致的大量</w:t>
      </w:r>
      <w:r>
        <w:rPr>
          <w:rFonts w:ascii="Verdana" w:hAnsi="Verdana"/>
          <w:color w:val="000000"/>
          <w:sz w:val="21"/>
          <w:szCs w:val="21"/>
        </w:rPr>
        <w:t>IO</w:t>
      </w:r>
      <w:r>
        <w:rPr>
          <w:rFonts w:ascii="Verdana" w:hAnsi="Verdana"/>
          <w:color w:val="000000"/>
          <w:sz w:val="21"/>
          <w:szCs w:val="21"/>
        </w:rPr>
        <w:t>，从</w:t>
      </w:r>
      <w:proofErr w:type="spellStart"/>
      <w:r>
        <w:rPr>
          <w:rFonts w:ascii="Verdana" w:hAnsi="Verdana"/>
          <w:color w:val="000000"/>
          <w:sz w:val="21"/>
          <w:szCs w:val="21"/>
        </w:rPr>
        <w:t>sql</w:t>
      </w:r>
      <w:proofErr w:type="spellEnd"/>
      <w:r>
        <w:rPr>
          <w:rFonts w:ascii="Verdana" w:hAnsi="Verdana"/>
          <w:color w:val="000000"/>
          <w:sz w:val="21"/>
          <w:szCs w:val="21"/>
        </w:rPr>
        <w:t xml:space="preserve"> </w:t>
      </w:r>
      <w:r>
        <w:rPr>
          <w:rFonts w:ascii="Verdana" w:hAnsi="Verdana"/>
          <w:color w:val="000000"/>
          <w:sz w:val="21"/>
          <w:szCs w:val="21"/>
        </w:rPr>
        <w:t>部分信息，我没有看到</w:t>
      </w:r>
      <w:r>
        <w:rPr>
          <w:rFonts w:ascii="Verdana" w:hAnsi="Verdana"/>
          <w:color w:val="000000"/>
          <w:sz w:val="21"/>
          <w:szCs w:val="21"/>
        </w:rPr>
        <w:t>Top SQL with event</w:t>
      </w:r>
      <w:r>
        <w:rPr>
          <w:rFonts w:ascii="Verdana" w:hAnsi="Verdana"/>
          <w:color w:val="000000"/>
          <w:sz w:val="21"/>
          <w:szCs w:val="21"/>
        </w:rPr>
        <w:t>的信息，所以从这来看，前面单从</w:t>
      </w:r>
      <w:r>
        <w:rPr>
          <w:rFonts w:ascii="Verdana" w:hAnsi="Verdana"/>
          <w:color w:val="000000"/>
          <w:sz w:val="21"/>
          <w:szCs w:val="21"/>
        </w:rPr>
        <w:t>top 5event</w:t>
      </w:r>
      <w:r>
        <w:rPr>
          <w:rFonts w:ascii="Verdana" w:hAnsi="Verdana"/>
          <w:color w:val="000000"/>
          <w:sz w:val="21"/>
          <w:szCs w:val="21"/>
        </w:rPr>
        <w:t>中的</w:t>
      </w:r>
      <w:r>
        <w:rPr>
          <w:rFonts w:ascii="Verdana" w:hAnsi="Verdana"/>
          <w:color w:val="000000"/>
          <w:sz w:val="21"/>
          <w:szCs w:val="21"/>
        </w:rPr>
        <w:t>direct path read</w:t>
      </w:r>
      <w:r>
        <w:rPr>
          <w:rFonts w:ascii="Verdana" w:hAnsi="Verdana"/>
          <w:color w:val="000000"/>
          <w:sz w:val="21"/>
          <w:szCs w:val="21"/>
        </w:rPr>
        <w:t>怀疑可能是</w:t>
      </w:r>
      <w:r>
        <w:rPr>
          <w:rFonts w:ascii="Verdana" w:hAnsi="Verdana"/>
          <w:color w:val="000000"/>
          <w:sz w:val="21"/>
          <w:szCs w:val="21"/>
        </w:rPr>
        <w:t>11gR2</w:t>
      </w:r>
      <w:r>
        <w:rPr>
          <w:rFonts w:ascii="Verdana" w:hAnsi="Verdana"/>
          <w:color w:val="000000"/>
          <w:sz w:val="21"/>
          <w:szCs w:val="21"/>
        </w:rPr>
        <w:t>的特性</w:t>
      </w:r>
      <w:r>
        <w:rPr>
          <w:rFonts w:ascii="Verdana" w:hAnsi="Verdana"/>
          <w:color w:val="000000"/>
          <w:sz w:val="21"/>
          <w:szCs w:val="21"/>
        </w:rPr>
        <w:t xml:space="preserve"> </w:t>
      </w:r>
      <w:r>
        <w:rPr>
          <w:rFonts w:ascii="Verdana" w:hAnsi="Verdana"/>
          <w:color w:val="000000"/>
          <w:sz w:val="21"/>
          <w:szCs w:val="21"/>
        </w:rPr>
        <w:t>当表超过</w:t>
      </w:r>
      <w:r>
        <w:rPr>
          <w:rFonts w:ascii="Verdana" w:hAnsi="Verdana"/>
          <w:color w:val="000000"/>
          <w:sz w:val="21"/>
          <w:szCs w:val="21"/>
        </w:rPr>
        <w:t>5</w:t>
      </w:r>
      <w:r>
        <w:rPr>
          <w:rFonts w:ascii="Verdana" w:hAnsi="Verdana"/>
          <w:color w:val="000000"/>
          <w:sz w:val="21"/>
          <w:szCs w:val="21"/>
        </w:rPr>
        <w:t>倍</w:t>
      </w:r>
      <w:r>
        <w:rPr>
          <w:rFonts w:ascii="Verdana" w:hAnsi="Verdana"/>
          <w:color w:val="000000"/>
          <w:sz w:val="21"/>
          <w:szCs w:val="21"/>
        </w:rPr>
        <w:t>_</w:t>
      </w:r>
      <w:proofErr w:type="spellStart"/>
      <w:r>
        <w:rPr>
          <w:rFonts w:ascii="Verdana" w:hAnsi="Verdana"/>
          <w:color w:val="000000"/>
          <w:sz w:val="21"/>
          <w:szCs w:val="21"/>
        </w:rPr>
        <w:t>small_table_threshold</w:t>
      </w:r>
      <w:proofErr w:type="spellEnd"/>
      <w:r>
        <w:rPr>
          <w:rFonts w:ascii="Verdana" w:hAnsi="Verdana"/>
          <w:color w:val="000000"/>
          <w:sz w:val="21"/>
          <w:szCs w:val="21"/>
        </w:rPr>
        <w:t xml:space="preserve"> </w:t>
      </w:r>
      <w:r>
        <w:rPr>
          <w:rFonts w:ascii="Verdana" w:hAnsi="Verdana"/>
          <w:color w:val="000000"/>
          <w:sz w:val="21"/>
          <w:szCs w:val="21"/>
        </w:rPr>
        <w:t>大小而是用</w:t>
      </w:r>
      <w:r>
        <w:rPr>
          <w:rFonts w:ascii="Verdana" w:hAnsi="Verdana"/>
          <w:color w:val="000000"/>
          <w:sz w:val="21"/>
          <w:szCs w:val="21"/>
        </w:rPr>
        <w:t>direct path read</w:t>
      </w:r>
      <w:r>
        <w:rPr>
          <w:rFonts w:ascii="Verdana" w:hAnsi="Verdana"/>
          <w:color w:val="000000"/>
          <w:sz w:val="21"/>
          <w:szCs w:val="21"/>
        </w:rPr>
        <w:t>来代替全表扫描是不正确的。从这里来看，就是那几个</w:t>
      </w:r>
      <w:r>
        <w:rPr>
          <w:rFonts w:ascii="Verdana" w:hAnsi="Verdana"/>
          <w:color w:val="000000"/>
          <w:sz w:val="21"/>
          <w:szCs w:val="21"/>
        </w:rPr>
        <w:t>parallel query</w:t>
      </w:r>
      <w:r>
        <w:rPr>
          <w:rFonts w:ascii="Verdana" w:hAnsi="Verdana"/>
          <w:color w:val="000000"/>
          <w:sz w:val="21"/>
          <w:szCs w:val="21"/>
        </w:rPr>
        <w:t>导致的</w:t>
      </w:r>
      <w:r>
        <w:rPr>
          <w:rFonts w:ascii="Verdana" w:hAnsi="Verdana"/>
          <w:color w:val="000000"/>
          <w:sz w:val="21"/>
          <w:szCs w:val="21"/>
        </w:rPr>
        <w:t>direct path read</w:t>
      </w:r>
      <w:r>
        <w:rPr>
          <w:rFonts w:ascii="Verdana" w:hAnsi="Verdana"/>
          <w:color w:val="000000"/>
          <w:sz w:val="21"/>
          <w:szCs w:val="21"/>
        </w:rPr>
        <w:t>，而且</w:t>
      </w:r>
      <w:r>
        <w:rPr>
          <w:rFonts w:ascii="Verdana" w:hAnsi="Verdana"/>
          <w:color w:val="000000"/>
          <w:sz w:val="21"/>
          <w:szCs w:val="21"/>
        </w:rPr>
        <w:t>direct path read temp</w:t>
      </w:r>
      <w:r>
        <w:rPr>
          <w:rFonts w:ascii="Verdana" w:hAnsi="Verdana"/>
          <w:color w:val="000000"/>
          <w:sz w:val="21"/>
          <w:szCs w:val="21"/>
        </w:rPr>
        <w:t>应该也是这个导致，因为</w:t>
      </w:r>
      <w:proofErr w:type="spellStart"/>
      <w:r>
        <w:rPr>
          <w:rFonts w:ascii="Verdana" w:hAnsi="Verdana"/>
          <w:color w:val="000000"/>
          <w:sz w:val="21"/>
          <w:szCs w:val="21"/>
        </w:rPr>
        <w:t>sql</w:t>
      </w:r>
      <w:proofErr w:type="spellEnd"/>
      <w:r>
        <w:rPr>
          <w:rFonts w:ascii="Verdana" w:hAnsi="Verdana"/>
          <w:color w:val="000000"/>
          <w:sz w:val="21"/>
          <w:szCs w:val="21"/>
        </w:rPr>
        <w:t>包含大量的排序了。</w:t>
      </w:r>
    </w:p>
    <w:p w14:paraId="377FB504" w14:textId="77777777"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刚刚网友说，他们这个库目前是每天下午</w:t>
      </w:r>
      <w:r>
        <w:rPr>
          <w:rFonts w:ascii="Verdana" w:hAnsi="Verdana"/>
          <w:color w:val="000000"/>
          <w:sz w:val="21"/>
          <w:szCs w:val="21"/>
        </w:rPr>
        <w:t>6~7</w:t>
      </w:r>
      <w:r>
        <w:rPr>
          <w:rFonts w:ascii="Verdana" w:hAnsi="Verdana"/>
          <w:color w:val="000000"/>
          <w:sz w:val="21"/>
          <w:szCs w:val="21"/>
        </w:rPr>
        <w:t>点都会</w:t>
      </w:r>
      <w:r>
        <w:rPr>
          <w:rFonts w:ascii="Verdana" w:hAnsi="Verdana"/>
          <w:color w:val="000000"/>
          <w:sz w:val="21"/>
          <w:szCs w:val="21"/>
        </w:rPr>
        <w:t>down</w:t>
      </w:r>
      <w:r>
        <w:rPr>
          <w:rFonts w:ascii="Verdana" w:hAnsi="Verdana"/>
          <w:color w:val="000000"/>
          <w:sz w:val="21"/>
          <w:szCs w:val="21"/>
        </w:rPr>
        <w:t>机，目前已经调整了应用了。我想，问题应该已经解决了，拭目以待了。</w:t>
      </w:r>
    </w:p>
    <w:p w14:paraId="39503352" w14:textId="660E6224"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最后补充下</w:t>
      </w:r>
      <w:r>
        <w:rPr>
          <w:rFonts w:ascii="Verdana" w:hAnsi="Verdana"/>
          <w:color w:val="000000"/>
          <w:sz w:val="21"/>
          <w:szCs w:val="21"/>
        </w:rPr>
        <w:t>IO</w:t>
      </w:r>
      <w:r>
        <w:rPr>
          <w:rFonts w:ascii="Verdana" w:hAnsi="Verdana"/>
          <w:color w:val="000000"/>
          <w:sz w:val="21"/>
          <w:szCs w:val="21"/>
        </w:rPr>
        <w:t>类相关几个</w:t>
      </w:r>
      <w:r>
        <w:rPr>
          <w:rFonts w:ascii="Verdana" w:hAnsi="Verdana"/>
          <w:color w:val="000000"/>
          <w:sz w:val="21"/>
          <w:szCs w:val="21"/>
        </w:rPr>
        <w:t>event</w:t>
      </w:r>
      <w:r>
        <w:rPr>
          <w:rFonts w:ascii="Verdana" w:hAnsi="Verdana"/>
          <w:color w:val="000000"/>
          <w:sz w:val="21"/>
          <w:szCs w:val="21"/>
        </w:rPr>
        <w:t>的一些指标，比如平均等待时间超过多少</w:t>
      </w:r>
      <w:proofErr w:type="spellStart"/>
      <w:r>
        <w:rPr>
          <w:rFonts w:ascii="Verdana" w:hAnsi="Verdana"/>
          <w:color w:val="000000"/>
          <w:sz w:val="21"/>
          <w:szCs w:val="21"/>
        </w:rPr>
        <w:t>ms</w:t>
      </w:r>
      <w:proofErr w:type="spellEnd"/>
      <w:r>
        <w:rPr>
          <w:rFonts w:ascii="Verdana" w:hAnsi="Verdana"/>
          <w:color w:val="000000"/>
          <w:sz w:val="21"/>
          <w:szCs w:val="21"/>
        </w:rPr>
        <w:t>，我们就认为有问题了。</w:t>
      </w:r>
      <w:r>
        <w:rPr>
          <w:rFonts w:ascii="Verdana" w:hAnsi="Verdana"/>
          <w:color w:val="000000"/>
          <w:sz w:val="21"/>
          <w:szCs w:val="21"/>
        </w:rPr>
        <w:br/>
      </w:r>
      <w:r>
        <w:rPr>
          <w:rFonts w:ascii="Verdana" w:hAnsi="Verdana"/>
          <w:color w:val="000000"/>
          <w:sz w:val="21"/>
          <w:szCs w:val="21"/>
        </w:rPr>
        <w:lastRenderedPageBreak/>
        <w:t>可以参考如下表格：</w:t>
      </w:r>
      <w:r>
        <w:rPr>
          <w:rFonts w:ascii="Verdana" w:hAnsi="Verdana"/>
          <w:color w:val="000000"/>
          <w:sz w:val="21"/>
          <w:szCs w:val="21"/>
        </w:rPr>
        <w:br/>
      </w:r>
      <w:r>
        <w:rPr>
          <w:rFonts w:ascii="Verdana" w:hAnsi="Verdana"/>
          <w:noProof/>
          <w:color w:val="1D58D1"/>
          <w:sz w:val="21"/>
          <w:szCs w:val="21"/>
        </w:rPr>
        <w:drawing>
          <wp:inline distT="0" distB="0" distL="0" distR="0" wp14:anchorId="3CABCC64" wp14:editId="0AA48EFE">
            <wp:extent cx="5274310" cy="3662045"/>
            <wp:effectExtent l="0" t="0" r="2540" b="0"/>
            <wp:docPr id="2" name="Picture 2" descr="http://www.killdb.com/wp-content/uploads/2012/08/14.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killdb.com/wp-content/uploads/2012/08/14.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662045"/>
                    </a:xfrm>
                    <a:prstGeom prst="rect">
                      <a:avLst/>
                    </a:prstGeom>
                    <a:noFill/>
                    <a:ln>
                      <a:noFill/>
                    </a:ln>
                  </pic:spPr>
                </pic:pic>
              </a:graphicData>
            </a:graphic>
          </wp:inline>
        </w:drawing>
      </w:r>
    </w:p>
    <w:p w14:paraId="54CD9499" w14:textId="29A824C3"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说明：</w:t>
      </w:r>
      <w:proofErr w:type="spellStart"/>
      <w:r>
        <w:rPr>
          <w:rFonts w:ascii="Verdana" w:hAnsi="Verdana"/>
          <w:color w:val="000000"/>
          <w:sz w:val="21"/>
          <w:szCs w:val="21"/>
        </w:rPr>
        <w:t>awr</w:t>
      </w:r>
      <w:proofErr w:type="spellEnd"/>
      <w:r>
        <w:rPr>
          <w:rFonts w:ascii="Verdana" w:hAnsi="Verdana"/>
          <w:color w:val="000000"/>
          <w:sz w:val="21"/>
          <w:szCs w:val="21"/>
        </w:rPr>
        <w:t>报告中还有很多其他的内容，就不说明了，例如：</w:t>
      </w:r>
      <w:r>
        <w:rPr>
          <w:rFonts w:ascii="Verdana" w:hAnsi="Verdana"/>
          <w:color w:val="000000"/>
          <w:sz w:val="21"/>
          <w:szCs w:val="21"/>
        </w:rPr>
        <w:br/>
      </w:r>
      <w:r>
        <w:rPr>
          <w:rFonts w:ascii="Verdana" w:hAnsi="Verdana"/>
          <w:noProof/>
          <w:color w:val="1D58D1"/>
          <w:sz w:val="21"/>
          <w:szCs w:val="21"/>
        </w:rPr>
        <w:drawing>
          <wp:inline distT="0" distB="0" distL="0" distR="0" wp14:anchorId="25CCED99" wp14:editId="0C54BB75">
            <wp:extent cx="3851275" cy="3387725"/>
            <wp:effectExtent l="0" t="0" r="0" b="3175"/>
            <wp:docPr id="1" name="Picture 1" descr="http://www.killdb.com/wp-content/uploads/2012/08/15.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killdb.com/wp-content/uploads/2012/08/15.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51275" cy="3387725"/>
                    </a:xfrm>
                    <a:prstGeom prst="rect">
                      <a:avLst/>
                    </a:prstGeom>
                    <a:noFill/>
                    <a:ln>
                      <a:noFill/>
                    </a:ln>
                  </pic:spPr>
                </pic:pic>
              </a:graphicData>
            </a:graphic>
          </wp:inline>
        </w:drawing>
      </w:r>
    </w:p>
    <w:p w14:paraId="6DCA9A2E" w14:textId="77777777" w:rsidR="00FD4406" w:rsidRDefault="00FD4406" w:rsidP="00FD4406">
      <w:pPr>
        <w:pStyle w:val="NormalWeb"/>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例如</w:t>
      </w:r>
      <w:r>
        <w:rPr>
          <w:rFonts w:ascii="Verdana" w:hAnsi="Verdana"/>
          <w:color w:val="000000"/>
          <w:sz w:val="21"/>
          <w:szCs w:val="21"/>
        </w:rPr>
        <w:t>instance activity statistics</w:t>
      </w:r>
      <w:r>
        <w:rPr>
          <w:rFonts w:ascii="Verdana" w:hAnsi="Verdana"/>
          <w:color w:val="000000"/>
          <w:sz w:val="21"/>
          <w:szCs w:val="21"/>
        </w:rPr>
        <w:t>，我们可以通过里面的数据去判断数据中是否有表存在行链接或行迁移，再或者看系统回滚率是否正常、一些参数设置是否合理等等。</w:t>
      </w:r>
      <w:r>
        <w:rPr>
          <w:rFonts w:ascii="Verdana" w:hAnsi="Verdana"/>
          <w:color w:val="000000"/>
          <w:sz w:val="21"/>
          <w:szCs w:val="21"/>
        </w:rPr>
        <w:t>buffer pool statistics</w:t>
      </w:r>
      <w:r>
        <w:rPr>
          <w:rFonts w:ascii="Verdana" w:hAnsi="Verdana"/>
          <w:color w:val="000000"/>
          <w:sz w:val="21"/>
          <w:szCs w:val="21"/>
        </w:rPr>
        <w:t>和</w:t>
      </w:r>
      <w:r>
        <w:rPr>
          <w:rFonts w:ascii="Verdana" w:hAnsi="Verdana"/>
          <w:color w:val="000000"/>
          <w:sz w:val="21"/>
          <w:szCs w:val="21"/>
        </w:rPr>
        <w:t>advisory statistics</w:t>
      </w:r>
      <w:r>
        <w:rPr>
          <w:rFonts w:ascii="Verdana" w:hAnsi="Verdana"/>
          <w:color w:val="000000"/>
          <w:sz w:val="21"/>
          <w:szCs w:val="21"/>
        </w:rPr>
        <w:t>部分信息是从来判断</w:t>
      </w:r>
      <w:r>
        <w:rPr>
          <w:rFonts w:ascii="Verdana" w:hAnsi="Verdana"/>
          <w:color w:val="000000"/>
          <w:sz w:val="21"/>
          <w:szCs w:val="21"/>
        </w:rPr>
        <w:t xml:space="preserve">oracle </w:t>
      </w:r>
      <w:proofErr w:type="spellStart"/>
      <w:r>
        <w:rPr>
          <w:rFonts w:ascii="Verdana" w:hAnsi="Verdana"/>
          <w:color w:val="000000"/>
          <w:sz w:val="21"/>
          <w:szCs w:val="21"/>
        </w:rPr>
        <w:t>sga</w:t>
      </w:r>
      <w:proofErr w:type="spellEnd"/>
      <w:r>
        <w:rPr>
          <w:rFonts w:ascii="Verdana" w:hAnsi="Verdana"/>
          <w:color w:val="000000"/>
          <w:sz w:val="21"/>
          <w:szCs w:val="21"/>
        </w:rPr>
        <w:t>和</w:t>
      </w:r>
      <w:proofErr w:type="spellStart"/>
      <w:r>
        <w:rPr>
          <w:rFonts w:ascii="Verdana" w:hAnsi="Verdana"/>
          <w:color w:val="000000"/>
          <w:sz w:val="21"/>
          <w:szCs w:val="21"/>
        </w:rPr>
        <w:t>pga</w:t>
      </w:r>
      <w:proofErr w:type="spellEnd"/>
      <w:r>
        <w:rPr>
          <w:rFonts w:ascii="Verdana" w:hAnsi="Verdana"/>
          <w:color w:val="000000"/>
          <w:sz w:val="21"/>
          <w:szCs w:val="21"/>
        </w:rPr>
        <w:t>中内存组件设置是否合理的，当然这个仅仅是参考值，而且最好是采集多份</w:t>
      </w:r>
      <w:proofErr w:type="spellStart"/>
      <w:r>
        <w:rPr>
          <w:rFonts w:ascii="Verdana" w:hAnsi="Verdana"/>
          <w:color w:val="000000"/>
          <w:sz w:val="21"/>
          <w:szCs w:val="21"/>
        </w:rPr>
        <w:t>awr</w:t>
      </w:r>
      <w:proofErr w:type="spellEnd"/>
      <w:r>
        <w:rPr>
          <w:rFonts w:ascii="Verdana" w:hAnsi="Verdana"/>
          <w:color w:val="000000"/>
          <w:sz w:val="21"/>
          <w:szCs w:val="21"/>
        </w:rPr>
        <w:t>包括进行综合分</w:t>
      </w:r>
      <w:r>
        <w:rPr>
          <w:rFonts w:ascii="Verdana" w:hAnsi="Verdana"/>
          <w:color w:val="000000"/>
          <w:sz w:val="21"/>
          <w:szCs w:val="21"/>
        </w:rPr>
        <w:lastRenderedPageBreak/>
        <w:t>析。后面的</w:t>
      </w:r>
      <w:r>
        <w:rPr>
          <w:rFonts w:ascii="Verdana" w:hAnsi="Verdana"/>
          <w:color w:val="000000"/>
          <w:sz w:val="21"/>
          <w:szCs w:val="21"/>
        </w:rPr>
        <w:t>undo/latch/dictionary</w:t>
      </w:r>
      <w:r>
        <w:rPr>
          <w:rFonts w:ascii="Verdana" w:hAnsi="Verdana"/>
          <w:color w:val="000000"/>
          <w:sz w:val="21"/>
          <w:szCs w:val="21"/>
        </w:rPr>
        <w:t>等信息就不多说了，回头有具体的案例涉及到在进行分析描述。这次就先到这里吧。</w:t>
      </w:r>
    </w:p>
    <w:p w14:paraId="28A86C88" w14:textId="77777777" w:rsidR="00A74158" w:rsidRDefault="00A74158">
      <w:bookmarkStart w:id="0" w:name="_GoBack"/>
      <w:bookmarkEnd w:id="0"/>
    </w:p>
    <w:sectPr w:rsidR="00A741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E3"/>
    <w:rsid w:val="00573BE3"/>
    <w:rsid w:val="00A74158"/>
    <w:rsid w:val="00D96C75"/>
    <w:rsid w:val="00FD4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C3AE9-F2C0-42E0-8BD4-C4564E43C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D96C7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C75"/>
    <w:rPr>
      <w:rFonts w:ascii="宋体" w:eastAsia="宋体" w:hAnsi="宋体" w:cs="宋体"/>
      <w:b/>
      <w:bCs/>
      <w:kern w:val="0"/>
      <w:sz w:val="36"/>
      <w:szCs w:val="36"/>
    </w:rPr>
  </w:style>
  <w:style w:type="character" w:styleId="Hyperlink">
    <w:name w:val="Hyperlink"/>
    <w:basedOn w:val="DefaultParagraphFont"/>
    <w:uiPriority w:val="99"/>
    <w:semiHidden/>
    <w:unhideWhenUsed/>
    <w:rsid w:val="00D96C75"/>
    <w:rPr>
      <w:color w:val="0000FF"/>
      <w:u w:val="single"/>
    </w:rPr>
  </w:style>
  <w:style w:type="paragraph" w:styleId="NormalWeb">
    <w:name w:val="Normal (Web)"/>
    <w:basedOn w:val="Normal"/>
    <w:uiPriority w:val="99"/>
    <w:semiHidden/>
    <w:unhideWhenUsed/>
    <w:rsid w:val="00FD440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445953">
      <w:bodyDiv w:val="1"/>
      <w:marLeft w:val="0"/>
      <w:marRight w:val="0"/>
      <w:marTop w:val="0"/>
      <w:marBottom w:val="0"/>
      <w:divBdr>
        <w:top w:val="none" w:sz="0" w:space="0" w:color="auto"/>
        <w:left w:val="none" w:sz="0" w:space="0" w:color="auto"/>
        <w:bottom w:val="none" w:sz="0" w:space="0" w:color="auto"/>
        <w:right w:val="none" w:sz="0" w:space="0" w:color="auto"/>
      </w:divBdr>
    </w:div>
    <w:div w:id="139061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lldb.com/wp-content/uploads/2012/08/3.jpg" TargetMode="External"/><Relationship Id="rId13" Type="http://schemas.openxmlformats.org/officeDocument/2006/relationships/image" Target="media/image5.jpeg"/><Relationship Id="rId18" Type="http://schemas.openxmlformats.org/officeDocument/2006/relationships/hyperlink" Target="http://www.killdb.com/wp-content/uploads/2012/08/8.jpg" TargetMode="External"/><Relationship Id="rId26" Type="http://schemas.openxmlformats.org/officeDocument/2006/relationships/hyperlink" Target="http://www.killdb.com/wp-content/uploads/2012/08/12.jpg" TargetMode="External"/><Relationship Id="rId3" Type="http://schemas.openxmlformats.org/officeDocument/2006/relationships/webSettings" Target="webSetting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www.killdb.com/wp-content/uploads/2012/08/5.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2" Type="http://schemas.openxmlformats.org/officeDocument/2006/relationships/settings" Target="settings.xml"/><Relationship Id="rId16" Type="http://schemas.openxmlformats.org/officeDocument/2006/relationships/hyperlink" Target="http://www.killdb.com/wp-content/uploads/2012/08/7.jpg" TargetMode="External"/><Relationship Id="rId20" Type="http://schemas.openxmlformats.org/officeDocument/2006/relationships/hyperlink" Target="http://www.killdb.com/wp-content/uploads/2012/08/9.jpg" TargetMode="External"/><Relationship Id="rId29"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www.killdb.com/wp-content/uploads/2012/08/2.jpg" TargetMode="External"/><Relationship Id="rId11" Type="http://schemas.openxmlformats.org/officeDocument/2006/relationships/image" Target="media/image4.jpeg"/><Relationship Id="rId24" Type="http://schemas.openxmlformats.org/officeDocument/2006/relationships/hyperlink" Target="http://www.killdb.com/wp-content/uploads/2012/08/11.jpg" TargetMode="External"/><Relationship Id="rId32" Type="http://schemas.openxmlformats.org/officeDocument/2006/relationships/hyperlink" Target="http://www.killdb.com/wp-content/uploads/2012/08/15.jpg" TargetMode="External"/><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www.killdb.com/wp-content/uploads/2012/09/112.jpg" TargetMode="External"/><Relationship Id="rId10" Type="http://schemas.openxmlformats.org/officeDocument/2006/relationships/hyperlink" Target="http://www.killdb.com/wp-content/uploads/2012/08/4.jpg" TargetMode="External"/><Relationship Id="rId19" Type="http://schemas.openxmlformats.org/officeDocument/2006/relationships/image" Target="media/image8.jpeg"/><Relationship Id="rId31" Type="http://schemas.openxmlformats.org/officeDocument/2006/relationships/image" Target="media/image14.jpeg"/><Relationship Id="rId4" Type="http://schemas.openxmlformats.org/officeDocument/2006/relationships/hyperlink" Target="http://www.killdb.com/wp-content/uploads/2012/09/111.jpg" TargetMode="External"/><Relationship Id="rId9" Type="http://schemas.openxmlformats.org/officeDocument/2006/relationships/image" Target="media/image3.jpeg"/><Relationship Id="rId14" Type="http://schemas.openxmlformats.org/officeDocument/2006/relationships/hyperlink" Target="http://www.killdb.com/wp-content/uploads/2012/08/6.jpg" TargetMode="External"/><Relationship Id="rId22" Type="http://schemas.openxmlformats.org/officeDocument/2006/relationships/hyperlink" Target="http://www.killdb.com/wp-content/uploads/2012/08/10.jpg" TargetMode="External"/><Relationship Id="rId27" Type="http://schemas.openxmlformats.org/officeDocument/2006/relationships/image" Target="media/image12.jpeg"/><Relationship Id="rId30" Type="http://schemas.openxmlformats.org/officeDocument/2006/relationships/hyperlink" Target="http://www.killdb.com/wp-content/uploads/2012/08/14.jpg"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建斌</dc:creator>
  <cp:keywords/>
  <dc:description/>
  <cp:lastModifiedBy>骆 建斌</cp:lastModifiedBy>
  <cp:revision>3</cp:revision>
  <dcterms:created xsi:type="dcterms:W3CDTF">2018-12-06T00:15:00Z</dcterms:created>
  <dcterms:modified xsi:type="dcterms:W3CDTF">2018-12-06T00:15:00Z</dcterms:modified>
</cp:coreProperties>
</file>