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DC6" w:rsidRDefault="0096243B">
      <w:pPr>
        <w:rPr>
          <w:rFonts w:ascii="Arial" w:hAnsi="Arial" w:cs="Arial"/>
          <w:color w:val="0D0A0B"/>
          <w:sz w:val="22"/>
          <w:shd w:val="clear" w:color="auto" w:fill="FFFFFF"/>
        </w:rPr>
      </w:pPr>
      <w:r>
        <w:rPr>
          <w:rFonts w:ascii="Arial" w:hAnsi="Arial" w:cs="Arial"/>
          <w:color w:val="0D0A0B"/>
          <w:sz w:val="22"/>
          <w:shd w:val="clear" w:color="auto" w:fill="FFFFFF"/>
        </w:rPr>
        <w:t>This part is about extending the server functionality with user-defined functions, data types, triggers, etc. These are advanced topics which should probably be approached only after all the other user documentation about </w:t>
      </w:r>
      <w:r>
        <w:rPr>
          <w:rStyle w:val="productname"/>
          <w:rFonts w:ascii="Arial" w:hAnsi="Arial" w:cs="Arial"/>
          <w:color w:val="0D0A0B"/>
          <w:sz w:val="22"/>
          <w:shd w:val="clear" w:color="auto" w:fill="FFFFFF"/>
        </w:rPr>
        <w:t>PostgreSQL</w:t>
      </w:r>
      <w:r>
        <w:rPr>
          <w:rFonts w:ascii="Arial" w:hAnsi="Arial" w:cs="Arial"/>
          <w:color w:val="0D0A0B"/>
          <w:sz w:val="22"/>
          <w:shd w:val="clear" w:color="auto" w:fill="FFFFFF"/>
        </w:rPr>
        <w:t> has been understood. Later chapters in this part describe the server-side programming languages available in the </w:t>
      </w:r>
      <w:r>
        <w:rPr>
          <w:rStyle w:val="productname"/>
          <w:rFonts w:ascii="Arial" w:hAnsi="Arial" w:cs="Arial"/>
          <w:color w:val="0D0A0B"/>
          <w:sz w:val="22"/>
          <w:shd w:val="clear" w:color="auto" w:fill="FFFFFF"/>
        </w:rPr>
        <w:t>PostgreSQL</w:t>
      </w:r>
      <w:r>
        <w:rPr>
          <w:rFonts w:ascii="Arial" w:hAnsi="Arial" w:cs="Arial"/>
          <w:color w:val="0D0A0B"/>
          <w:sz w:val="22"/>
          <w:shd w:val="clear" w:color="auto" w:fill="FFFFFF"/>
        </w:rPr>
        <w:t> distribution as well as general issues concerning server-side programming languages. It is essential to read at least the earlier sections of </w:t>
      </w:r>
      <w:hyperlink r:id="rId7" w:tooltip="Chapter 37. Extending SQL" w:history="1">
        <w:r>
          <w:rPr>
            <w:rStyle w:val="a5"/>
            <w:rFonts w:ascii="Arial" w:hAnsi="Arial" w:cs="Arial"/>
            <w:b/>
            <w:bCs/>
            <w:color w:val="840032"/>
            <w:sz w:val="22"/>
            <w:shd w:val="clear" w:color="auto" w:fill="FFFFFF"/>
          </w:rPr>
          <w:t>Chapter 37</w:t>
        </w:r>
      </w:hyperlink>
      <w:r>
        <w:rPr>
          <w:rFonts w:ascii="Arial" w:hAnsi="Arial" w:cs="Arial"/>
          <w:color w:val="0D0A0B"/>
          <w:sz w:val="22"/>
          <w:shd w:val="clear" w:color="auto" w:fill="FFFFFF"/>
        </w:rPr>
        <w:t> (covering functions) before diving into the material about server-side programming languages.</w:t>
      </w:r>
    </w:p>
    <w:p w:rsidR="0096243B" w:rsidRPr="0096243B" w:rsidRDefault="0096243B" w:rsidP="0096243B">
      <w:pPr>
        <w:widowControl/>
        <w:shd w:val="clear" w:color="auto" w:fill="FFFFFF"/>
        <w:spacing w:before="240" w:after="240"/>
        <w:jc w:val="left"/>
        <w:outlineLvl w:val="1"/>
        <w:rPr>
          <w:rFonts w:ascii="Arial" w:eastAsia="宋体" w:hAnsi="Arial" w:cs="Arial"/>
          <w:b/>
          <w:bCs/>
          <w:color w:val="336791"/>
          <w:kern w:val="0"/>
          <w:sz w:val="38"/>
          <w:szCs w:val="38"/>
        </w:rPr>
      </w:pPr>
      <w:r w:rsidRPr="0096243B">
        <w:rPr>
          <w:rFonts w:ascii="Arial" w:eastAsia="宋体" w:hAnsi="Arial" w:cs="Arial"/>
          <w:b/>
          <w:bCs/>
          <w:color w:val="336791"/>
          <w:kern w:val="0"/>
          <w:sz w:val="38"/>
          <w:szCs w:val="38"/>
        </w:rPr>
        <w:t>Chapter 37. Extending 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the sections that follow, we will discuss how you can extend the </w:t>
      </w:r>
      <w:r>
        <w:rPr>
          <w:rStyle w:val="productname"/>
          <w:rFonts w:ascii="Arial" w:hAnsi="Arial" w:cs="Arial"/>
          <w:color w:val="0D0A0B"/>
          <w:sz w:val="22"/>
          <w:szCs w:val="22"/>
        </w:rPr>
        <w:t>PostgreSQL</w:t>
      </w:r>
      <w:r>
        <w:rPr>
          <w:rFonts w:ascii="Arial" w:hAnsi="Arial" w:cs="Arial"/>
          <w:color w:val="0D0A0B"/>
          <w:sz w:val="22"/>
          <w:szCs w:val="22"/>
        </w:rPr>
        <w:t> </w:t>
      </w:r>
      <w:r>
        <w:rPr>
          <w:rStyle w:val="HTML"/>
          <w:rFonts w:ascii="Arial" w:hAnsi="Arial" w:cs="Arial"/>
          <w:color w:val="0D0A0B"/>
          <w:sz w:val="22"/>
          <w:szCs w:val="22"/>
        </w:rPr>
        <w:t>SQL</w:t>
      </w:r>
      <w:r>
        <w:rPr>
          <w:rFonts w:ascii="Arial" w:hAnsi="Arial" w:cs="Arial"/>
          <w:color w:val="0D0A0B"/>
          <w:sz w:val="22"/>
          <w:szCs w:val="22"/>
        </w:rPr>
        <w:t> query language by adding:</w:t>
      </w:r>
    </w:p>
    <w:p w:rsidR="0096243B" w:rsidRDefault="0096243B" w:rsidP="0096243B">
      <w:pPr>
        <w:pStyle w:val="a6"/>
        <w:numPr>
          <w:ilvl w:val="0"/>
          <w:numId w:val="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functions (starting in </w:t>
      </w:r>
      <w:hyperlink r:id="rId8" w:tooltip="37.3. User-defined Functions" w:history="1">
        <w:r>
          <w:rPr>
            <w:rStyle w:val="a5"/>
            <w:rFonts w:ascii="Arial" w:hAnsi="Arial" w:cs="Arial"/>
            <w:b/>
            <w:bCs/>
            <w:color w:val="840032"/>
            <w:sz w:val="22"/>
            <w:szCs w:val="22"/>
          </w:rPr>
          <w:t>Section 37.3</w:t>
        </w:r>
      </w:hyperlink>
      <w:r>
        <w:rPr>
          <w:rFonts w:ascii="Arial" w:hAnsi="Arial" w:cs="Arial"/>
          <w:color w:val="0D0A0B"/>
          <w:sz w:val="22"/>
          <w:szCs w:val="22"/>
        </w:rPr>
        <w:t>)</w:t>
      </w:r>
    </w:p>
    <w:p w:rsidR="0096243B" w:rsidRDefault="0096243B" w:rsidP="0096243B">
      <w:pPr>
        <w:pStyle w:val="a6"/>
        <w:numPr>
          <w:ilvl w:val="0"/>
          <w:numId w:val="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aggregates (starting in </w:t>
      </w:r>
      <w:hyperlink r:id="rId9" w:tooltip="37.10. User-defined Aggregates" w:history="1">
        <w:r>
          <w:rPr>
            <w:rStyle w:val="a5"/>
            <w:rFonts w:ascii="Arial" w:hAnsi="Arial" w:cs="Arial"/>
            <w:b/>
            <w:bCs/>
            <w:color w:val="840032"/>
            <w:sz w:val="22"/>
            <w:szCs w:val="22"/>
          </w:rPr>
          <w:t>Section 37.10</w:t>
        </w:r>
      </w:hyperlink>
      <w:r>
        <w:rPr>
          <w:rFonts w:ascii="Arial" w:hAnsi="Arial" w:cs="Arial"/>
          <w:color w:val="0D0A0B"/>
          <w:sz w:val="22"/>
          <w:szCs w:val="22"/>
        </w:rPr>
        <w:t>)</w:t>
      </w:r>
    </w:p>
    <w:p w:rsidR="0096243B" w:rsidRDefault="0096243B" w:rsidP="0096243B">
      <w:pPr>
        <w:pStyle w:val="a6"/>
        <w:numPr>
          <w:ilvl w:val="0"/>
          <w:numId w:val="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data types (starting in </w:t>
      </w:r>
      <w:hyperlink r:id="rId10" w:tooltip="37.11. User-defined Types" w:history="1">
        <w:r>
          <w:rPr>
            <w:rStyle w:val="a5"/>
            <w:rFonts w:ascii="Arial" w:hAnsi="Arial" w:cs="Arial"/>
            <w:b/>
            <w:bCs/>
            <w:color w:val="840032"/>
            <w:sz w:val="22"/>
            <w:szCs w:val="22"/>
          </w:rPr>
          <w:t>Section 37.11</w:t>
        </w:r>
      </w:hyperlink>
      <w:r>
        <w:rPr>
          <w:rFonts w:ascii="Arial" w:hAnsi="Arial" w:cs="Arial"/>
          <w:color w:val="0D0A0B"/>
          <w:sz w:val="22"/>
          <w:szCs w:val="22"/>
        </w:rPr>
        <w:t>)</w:t>
      </w:r>
    </w:p>
    <w:p w:rsidR="0096243B" w:rsidRDefault="0096243B" w:rsidP="0096243B">
      <w:pPr>
        <w:pStyle w:val="a6"/>
        <w:numPr>
          <w:ilvl w:val="0"/>
          <w:numId w:val="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operators (starting in </w:t>
      </w:r>
      <w:hyperlink r:id="rId11" w:tooltip="37.12. User-defined Operators" w:history="1">
        <w:r>
          <w:rPr>
            <w:rStyle w:val="a5"/>
            <w:rFonts w:ascii="Arial" w:hAnsi="Arial" w:cs="Arial"/>
            <w:b/>
            <w:bCs/>
            <w:color w:val="840032"/>
            <w:sz w:val="22"/>
            <w:szCs w:val="22"/>
          </w:rPr>
          <w:t>Section 37.12</w:t>
        </w:r>
      </w:hyperlink>
      <w:r>
        <w:rPr>
          <w:rFonts w:ascii="Arial" w:hAnsi="Arial" w:cs="Arial"/>
          <w:color w:val="0D0A0B"/>
          <w:sz w:val="22"/>
          <w:szCs w:val="22"/>
        </w:rPr>
        <w:t>)</w:t>
      </w:r>
    </w:p>
    <w:p w:rsidR="0096243B" w:rsidRDefault="0096243B" w:rsidP="0096243B">
      <w:pPr>
        <w:pStyle w:val="a6"/>
        <w:numPr>
          <w:ilvl w:val="0"/>
          <w:numId w:val="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operator classes for indexes (starting in </w:t>
      </w:r>
      <w:hyperlink r:id="rId12" w:tooltip="37.14. Interfacing Extensions To Indexes" w:history="1">
        <w:r>
          <w:rPr>
            <w:rStyle w:val="a5"/>
            <w:rFonts w:ascii="Arial" w:hAnsi="Arial" w:cs="Arial"/>
            <w:b/>
            <w:bCs/>
            <w:color w:val="840032"/>
            <w:sz w:val="22"/>
            <w:szCs w:val="22"/>
          </w:rPr>
          <w:t>Section 37.14</w:t>
        </w:r>
      </w:hyperlink>
      <w:r>
        <w:rPr>
          <w:rFonts w:ascii="Arial" w:hAnsi="Arial" w:cs="Arial"/>
          <w:color w:val="0D0A0B"/>
          <w:sz w:val="22"/>
          <w:szCs w:val="22"/>
        </w:rPr>
        <w:t>)</w:t>
      </w:r>
    </w:p>
    <w:p w:rsidR="0096243B" w:rsidRDefault="0096243B" w:rsidP="0096243B">
      <w:pPr>
        <w:pStyle w:val="a6"/>
        <w:numPr>
          <w:ilvl w:val="0"/>
          <w:numId w:val="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packages of related objects (starting in </w:t>
      </w:r>
      <w:hyperlink r:id="rId13" w:tooltip="37.15. Packaging Related Objects into an Extension" w:history="1">
        <w:r>
          <w:rPr>
            <w:rStyle w:val="a5"/>
            <w:rFonts w:ascii="Arial" w:hAnsi="Arial" w:cs="Arial"/>
            <w:b/>
            <w:bCs/>
            <w:color w:val="840032"/>
            <w:sz w:val="22"/>
            <w:szCs w:val="22"/>
          </w:rPr>
          <w:t>Section 37.15</w:t>
        </w:r>
      </w:hyperlink>
      <w:r>
        <w:rPr>
          <w:rFonts w:ascii="Arial" w:hAnsi="Arial" w:cs="Arial"/>
          <w:color w:val="0D0A0B"/>
          <w:sz w:val="22"/>
          <w:szCs w:val="22"/>
        </w:rPr>
        <w:t>)</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37.1. How Extensibility Works</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is extensible because its operation is catalog-driven. If you are familiar with standard relational database systems, you know that they store information about databases, tables, columns, etc., in what are commonly known as system catalogs. (Some systems call this the data dictionary.) The catalogs appear to the user as tables like any other, but the </w:t>
      </w:r>
      <w:r>
        <w:rPr>
          <w:rStyle w:val="HTML"/>
          <w:rFonts w:ascii="Arial" w:hAnsi="Arial" w:cs="Arial"/>
          <w:color w:val="0D0A0B"/>
          <w:sz w:val="22"/>
          <w:szCs w:val="22"/>
        </w:rPr>
        <w:t>DBMS</w:t>
      </w:r>
      <w:r>
        <w:rPr>
          <w:rFonts w:ascii="Arial" w:hAnsi="Arial" w:cs="Arial"/>
          <w:color w:val="0D0A0B"/>
          <w:sz w:val="22"/>
          <w:szCs w:val="22"/>
        </w:rPr>
        <w:t> stores its internal bookkeeping in them. One key difference between </w:t>
      </w:r>
      <w:r>
        <w:rPr>
          <w:rStyle w:val="productname"/>
          <w:rFonts w:ascii="Arial" w:hAnsi="Arial" w:cs="Arial"/>
          <w:color w:val="0D0A0B"/>
          <w:sz w:val="22"/>
          <w:szCs w:val="22"/>
        </w:rPr>
        <w:t>PostgreSQL</w:t>
      </w:r>
      <w:r>
        <w:rPr>
          <w:rFonts w:ascii="Arial" w:hAnsi="Arial" w:cs="Arial"/>
          <w:color w:val="0D0A0B"/>
          <w:sz w:val="22"/>
          <w:szCs w:val="22"/>
        </w:rPr>
        <w:t> and standard relational database systems is that </w:t>
      </w:r>
      <w:r>
        <w:rPr>
          <w:rStyle w:val="productname"/>
          <w:rFonts w:ascii="Arial" w:hAnsi="Arial" w:cs="Arial"/>
          <w:color w:val="0D0A0B"/>
          <w:sz w:val="22"/>
          <w:szCs w:val="22"/>
        </w:rPr>
        <w:t>PostgreSQL</w:t>
      </w:r>
      <w:r>
        <w:rPr>
          <w:rFonts w:ascii="Arial" w:hAnsi="Arial" w:cs="Arial"/>
          <w:color w:val="0D0A0B"/>
          <w:sz w:val="22"/>
          <w:szCs w:val="22"/>
        </w:rPr>
        <w:t> stores much more information in its catalogs: not only information about tables and columns, but also information about data types, functions, access methods, and so on. These tables can be modified by the user, and since </w:t>
      </w:r>
      <w:r>
        <w:rPr>
          <w:rStyle w:val="productname"/>
          <w:rFonts w:ascii="Arial" w:hAnsi="Arial" w:cs="Arial"/>
          <w:color w:val="0D0A0B"/>
          <w:sz w:val="22"/>
          <w:szCs w:val="22"/>
        </w:rPr>
        <w:t>PostgreSQL</w:t>
      </w:r>
      <w:r>
        <w:rPr>
          <w:rFonts w:ascii="Arial" w:hAnsi="Arial" w:cs="Arial"/>
          <w:color w:val="0D0A0B"/>
          <w:sz w:val="22"/>
          <w:szCs w:val="22"/>
        </w:rPr>
        <w:t> bases its operation on these tables, this means that </w:t>
      </w:r>
      <w:r>
        <w:rPr>
          <w:rStyle w:val="productname"/>
          <w:rFonts w:ascii="Arial" w:hAnsi="Arial" w:cs="Arial"/>
          <w:color w:val="0D0A0B"/>
          <w:sz w:val="22"/>
          <w:szCs w:val="22"/>
        </w:rPr>
        <w:t>PostgreSQL</w:t>
      </w:r>
      <w:r>
        <w:rPr>
          <w:rFonts w:ascii="Arial" w:hAnsi="Arial" w:cs="Arial"/>
          <w:color w:val="0D0A0B"/>
          <w:sz w:val="22"/>
          <w:szCs w:val="22"/>
        </w:rPr>
        <w:t> can be extended by users. By comparison, conventional database systems can only be extended by changing hardcoded procedures in the source code or by loading modules specially written by the </w:t>
      </w:r>
      <w:r>
        <w:rPr>
          <w:rStyle w:val="HTML"/>
          <w:rFonts w:ascii="Arial" w:hAnsi="Arial" w:cs="Arial"/>
          <w:color w:val="0D0A0B"/>
          <w:sz w:val="22"/>
          <w:szCs w:val="22"/>
        </w:rPr>
        <w:t>DBMS</w:t>
      </w:r>
      <w:r>
        <w:rPr>
          <w:rFonts w:ascii="Arial" w:hAnsi="Arial" w:cs="Arial"/>
          <w:color w:val="0D0A0B"/>
          <w:sz w:val="22"/>
          <w:szCs w:val="22"/>
        </w:rPr>
        <w:t> vendor.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productname"/>
          <w:rFonts w:ascii="Arial" w:hAnsi="Arial" w:cs="Arial"/>
          <w:color w:val="0D0A0B"/>
          <w:sz w:val="22"/>
          <w:szCs w:val="22"/>
        </w:rPr>
        <w:t>PostgreSQL</w:t>
      </w:r>
      <w:r>
        <w:rPr>
          <w:rFonts w:ascii="Arial" w:hAnsi="Arial" w:cs="Arial"/>
          <w:color w:val="0D0A0B"/>
          <w:sz w:val="22"/>
          <w:szCs w:val="22"/>
        </w:rPr>
        <w:t> server can moreover incorporate user-written code into itself through dynamic loading. That is, the user can specify an object code file (e.g., a shared library) that implements a new type or function, and </w:t>
      </w:r>
      <w:r>
        <w:rPr>
          <w:rStyle w:val="productname"/>
          <w:rFonts w:ascii="Arial" w:hAnsi="Arial" w:cs="Arial"/>
          <w:color w:val="0D0A0B"/>
          <w:sz w:val="22"/>
          <w:szCs w:val="22"/>
        </w:rPr>
        <w:t>PostgreSQL</w:t>
      </w:r>
      <w:r>
        <w:rPr>
          <w:rFonts w:ascii="Arial" w:hAnsi="Arial" w:cs="Arial"/>
          <w:color w:val="0D0A0B"/>
          <w:sz w:val="22"/>
          <w:szCs w:val="22"/>
        </w:rPr>
        <w:t> will load it as required. Code written in </w:t>
      </w:r>
      <w:r>
        <w:rPr>
          <w:rStyle w:val="HTML"/>
          <w:rFonts w:ascii="Arial" w:hAnsi="Arial" w:cs="Arial"/>
          <w:color w:val="0D0A0B"/>
          <w:sz w:val="22"/>
          <w:szCs w:val="22"/>
        </w:rPr>
        <w:t>SQL</w:t>
      </w:r>
      <w:r>
        <w:rPr>
          <w:rFonts w:ascii="Arial" w:hAnsi="Arial" w:cs="Arial"/>
          <w:color w:val="0D0A0B"/>
          <w:sz w:val="22"/>
          <w:szCs w:val="22"/>
        </w:rPr>
        <w:t> is even more trivial to add to the server. This ability to modify its operation </w:t>
      </w:r>
      <w:r>
        <w:rPr>
          <w:rStyle w:val="quote"/>
          <w:rFonts w:ascii="Arial" w:hAnsi="Arial" w:cs="Arial"/>
          <w:color w:val="0D0A0B"/>
          <w:sz w:val="22"/>
          <w:szCs w:val="22"/>
        </w:rPr>
        <w:t>“on the fly”</w:t>
      </w:r>
      <w:r>
        <w:rPr>
          <w:rFonts w:ascii="Arial" w:hAnsi="Arial" w:cs="Arial"/>
          <w:color w:val="0D0A0B"/>
          <w:sz w:val="22"/>
          <w:szCs w:val="22"/>
        </w:rPr>
        <w:t> makes </w:t>
      </w:r>
      <w:r>
        <w:rPr>
          <w:rStyle w:val="productname"/>
          <w:rFonts w:ascii="Arial" w:hAnsi="Arial" w:cs="Arial"/>
          <w:color w:val="0D0A0B"/>
          <w:sz w:val="22"/>
          <w:szCs w:val="22"/>
        </w:rPr>
        <w:t>PostgreSQL</w:t>
      </w:r>
      <w:r>
        <w:rPr>
          <w:rFonts w:ascii="Arial" w:hAnsi="Arial" w:cs="Arial"/>
          <w:color w:val="0D0A0B"/>
          <w:sz w:val="22"/>
          <w:szCs w:val="22"/>
        </w:rPr>
        <w:t> uniquely suited for rapid prototyping of new applications and storage structures.</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lastRenderedPageBreak/>
        <w:t>©</w:t>
      </w:r>
      <w:r w:rsidRPr="0096243B">
        <w:rPr>
          <w:rFonts w:ascii="Arial" w:hAnsi="Arial" w:cs="Arial"/>
          <w:color w:val="336791"/>
          <w:sz w:val="38"/>
          <w:szCs w:val="38"/>
        </w:rPr>
        <w:t xml:space="preserve"> </w:t>
      </w:r>
      <w:r>
        <w:rPr>
          <w:rFonts w:ascii="Arial" w:hAnsi="Arial" w:cs="Arial"/>
          <w:color w:val="336791"/>
          <w:sz w:val="38"/>
          <w:szCs w:val="38"/>
        </w:rPr>
        <w:t>37.2. The </w:t>
      </w:r>
      <w:r>
        <w:rPr>
          <w:rStyle w:val="productname"/>
          <w:rFonts w:ascii="Arial" w:hAnsi="Arial" w:cs="Arial"/>
          <w:color w:val="336791"/>
          <w:sz w:val="38"/>
          <w:szCs w:val="38"/>
        </w:rPr>
        <w:t>PostgreSQL</w:t>
      </w:r>
      <w:r>
        <w:rPr>
          <w:rFonts w:ascii="Arial" w:hAnsi="Arial" w:cs="Arial"/>
          <w:color w:val="336791"/>
          <w:sz w:val="38"/>
          <w:szCs w:val="38"/>
        </w:rPr>
        <w:t> Type System</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data types are divided into base types, composite types, domains, and pseudo-types.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37.2.1. Base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Base types are those, like </w:t>
      </w:r>
      <w:r>
        <w:rPr>
          <w:rStyle w:val="HTML0"/>
          <w:rFonts w:ascii="Courier New" w:hAnsi="Courier New" w:cs="Courier New"/>
          <w:color w:val="0D0A0B"/>
          <w:sz w:val="22"/>
          <w:szCs w:val="22"/>
        </w:rPr>
        <w:t>int4</w:t>
      </w:r>
      <w:r>
        <w:rPr>
          <w:rFonts w:ascii="Arial" w:hAnsi="Arial" w:cs="Arial"/>
          <w:color w:val="0D0A0B"/>
          <w:sz w:val="22"/>
          <w:szCs w:val="22"/>
        </w:rPr>
        <w:t>, that are implemented below the level of the </w:t>
      </w:r>
      <w:r>
        <w:rPr>
          <w:rStyle w:val="HTML"/>
          <w:rFonts w:ascii="Arial" w:hAnsi="Arial" w:cs="Arial"/>
          <w:color w:val="0D0A0B"/>
          <w:sz w:val="22"/>
          <w:szCs w:val="22"/>
        </w:rPr>
        <w:t>SQL</w:t>
      </w:r>
      <w:r>
        <w:rPr>
          <w:rFonts w:ascii="Arial" w:hAnsi="Arial" w:cs="Arial"/>
          <w:color w:val="0D0A0B"/>
          <w:sz w:val="22"/>
          <w:szCs w:val="22"/>
        </w:rPr>
        <w:t> language (typically in a low-level language such as C). They generally correspond to what are often known as abstract data types. </w:t>
      </w:r>
      <w:r>
        <w:rPr>
          <w:rStyle w:val="productname"/>
          <w:rFonts w:ascii="Arial" w:hAnsi="Arial" w:cs="Arial"/>
          <w:color w:val="0D0A0B"/>
          <w:sz w:val="22"/>
          <w:szCs w:val="22"/>
        </w:rPr>
        <w:t>PostgreSQL</w:t>
      </w:r>
      <w:r>
        <w:rPr>
          <w:rFonts w:ascii="Arial" w:hAnsi="Arial" w:cs="Arial"/>
          <w:color w:val="0D0A0B"/>
          <w:sz w:val="22"/>
          <w:szCs w:val="22"/>
        </w:rPr>
        <w:t> can only operate on such types through functions provided by the user and only understands the behavior of such types to the extent that the user describes them. Base types are further subdivided into scalar and array types. For each scalar type, a corresponding array type is automatically created that can hold variable-size arrays of that scalar type.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37.2.2. Composite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Composite types, or row types, are created whenever the user creates a table. It is also possible to use </w:t>
      </w:r>
      <w:hyperlink r:id="rId14" w:tooltip="CREATE TYPE" w:history="1">
        <w:r>
          <w:rPr>
            <w:rStyle w:val="refentrytitle"/>
            <w:rFonts w:ascii="Arial" w:hAnsi="Arial" w:cs="Arial"/>
            <w:b/>
            <w:bCs/>
            <w:color w:val="840032"/>
            <w:sz w:val="22"/>
            <w:szCs w:val="22"/>
          </w:rPr>
          <w:t>CREATE TYPE</w:t>
        </w:r>
      </w:hyperlink>
      <w:r>
        <w:rPr>
          <w:rFonts w:ascii="Arial" w:hAnsi="Arial" w:cs="Arial"/>
          <w:color w:val="0D0A0B"/>
          <w:sz w:val="22"/>
          <w:szCs w:val="22"/>
        </w:rPr>
        <w:t> to define a </w:t>
      </w:r>
      <w:r>
        <w:rPr>
          <w:rStyle w:val="quote"/>
          <w:rFonts w:ascii="Arial" w:hAnsi="Arial" w:cs="Arial"/>
          <w:color w:val="0D0A0B"/>
          <w:sz w:val="22"/>
          <w:szCs w:val="22"/>
        </w:rPr>
        <w:t>“stand-alone”</w:t>
      </w:r>
      <w:r>
        <w:rPr>
          <w:rFonts w:ascii="Arial" w:hAnsi="Arial" w:cs="Arial"/>
          <w:color w:val="0D0A0B"/>
          <w:sz w:val="22"/>
          <w:szCs w:val="22"/>
        </w:rPr>
        <w:t> composite type with no associated table. A composite type is simply a list of types with associated field names. A value of a composite type is a row or record of field values. The user can access the component fields from </w:t>
      </w:r>
      <w:r>
        <w:rPr>
          <w:rStyle w:val="HTML"/>
          <w:rFonts w:ascii="Arial" w:hAnsi="Arial" w:cs="Arial"/>
          <w:color w:val="0D0A0B"/>
          <w:sz w:val="22"/>
          <w:szCs w:val="22"/>
        </w:rPr>
        <w:t>SQL</w:t>
      </w:r>
      <w:r>
        <w:rPr>
          <w:rFonts w:ascii="Arial" w:hAnsi="Arial" w:cs="Arial"/>
          <w:color w:val="0D0A0B"/>
          <w:sz w:val="22"/>
          <w:szCs w:val="22"/>
        </w:rPr>
        <w:t> queries. Refer to </w:t>
      </w:r>
      <w:hyperlink r:id="rId15" w:tooltip="8.16. Composite Types" w:history="1">
        <w:r>
          <w:rPr>
            <w:rStyle w:val="a5"/>
            <w:rFonts w:ascii="Arial" w:hAnsi="Arial" w:cs="Arial"/>
            <w:b/>
            <w:bCs/>
            <w:color w:val="840032"/>
            <w:sz w:val="22"/>
            <w:szCs w:val="22"/>
            <w:u w:val="none"/>
          </w:rPr>
          <w:t>Section 8.16</w:t>
        </w:r>
      </w:hyperlink>
      <w:r>
        <w:rPr>
          <w:rFonts w:ascii="Arial" w:hAnsi="Arial" w:cs="Arial"/>
          <w:color w:val="0D0A0B"/>
          <w:sz w:val="22"/>
          <w:szCs w:val="22"/>
        </w:rPr>
        <w:t> for more information on composite types.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37.2.3. Domains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domain is based on a particular base type and for many purposes is interchangeable with its base type. However, a domain can have constraints that restrict its valid values to a subset of what the underlying base type would allow.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Domains can be created using the </w:t>
      </w:r>
      <w:r>
        <w:rPr>
          <w:rStyle w:val="HTML"/>
          <w:rFonts w:ascii="Arial" w:hAnsi="Arial" w:cs="Arial"/>
          <w:color w:val="0D0A0B"/>
          <w:sz w:val="22"/>
          <w:szCs w:val="22"/>
        </w:rPr>
        <w:t>SQL</w:t>
      </w:r>
      <w:r>
        <w:rPr>
          <w:rFonts w:ascii="Arial" w:hAnsi="Arial" w:cs="Arial"/>
          <w:color w:val="0D0A0B"/>
          <w:sz w:val="22"/>
          <w:szCs w:val="22"/>
        </w:rPr>
        <w:t> command </w:t>
      </w:r>
      <w:hyperlink r:id="rId16" w:tooltip="CREATE DOMAIN" w:history="1">
        <w:r>
          <w:rPr>
            <w:rStyle w:val="refentrytitle"/>
            <w:rFonts w:ascii="Arial" w:hAnsi="Arial" w:cs="Arial"/>
            <w:b/>
            <w:bCs/>
            <w:color w:val="840032"/>
            <w:sz w:val="22"/>
            <w:szCs w:val="22"/>
          </w:rPr>
          <w:t>CREATE DOMAIN</w:t>
        </w:r>
      </w:hyperlink>
      <w:r>
        <w:rPr>
          <w:rFonts w:ascii="Arial" w:hAnsi="Arial" w:cs="Arial"/>
          <w:color w:val="0D0A0B"/>
          <w:sz w:val="22"/>
          <w:szCs w:val="22"/>
        </w:rPr>
        <w:t>. Their creation and use is not discussed in this chapter.</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37.2.4. Pseudo-Types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a few </w:t>
      </w:r>
      <w:r>
        <w:rPr>
          <w:rStyle w:val="quote"/>
          <w:rFonts w:ascii="Arial" w:hAnsi="Arial" w:cs="Arial"/>
          <w:color w:val="0D0A0B"/>
          <w:sz w:val="22"/>
          <w:szCs w:val="22"/>
        </w:rPr>
        <w:t>“pseudo-types”</w:t>
      </w:r>
      <w:r>
        <w:rPr>
          <w:rFonts w:ascii="Arial" w:hAnsi="Arial" w:cs="Arial"/>
          <w:color w:val="0D0A0B"/>
          <w:sz w:val="22"/>
          <w:szCs w:val="22"/>
        </w:rPr>
        <w:t> for special purposes. Pseudo-types cannot appear as columns of tables or attributes of composite types, but they can be used to declare the argument and result types of functions. This provides a mechanism within the type system to identify special classes of functions. </w:t>
      </w:r>
      <w:hyperlink r:id="rId17" w:anchor="DATATYPE-PSEUDOTYPES-TABLE" w:tooltip="Table 8.25. Pseudo-Types" w:history="1">
        <w:r>
          <w:rPr>
            <w:rStyle w:val="a5"/>
            <w:rFonts w:ascii="Arial" w:hAnsi="Arial" w:cs="Arial"/>
            <w:b/>
            <w:bCs/>
            <w:color w:val="840032"/>
            <w:sz w:val="22"/>
            <w:szCs w:val="22"/>
            <w:u w:val="none"/>
          </w:rPr>
          <w:t>Table 8.25</w:t>
        </w:r>
      </w:hyperlink>
      <w:r>
        <w:rPr>
          <w:rFonts w:ascii="Arial" w:hAnsi="Arial" w:cs="Arial"/>
          <w:color w:val="0D0A0B"/>
          <w:sz w:val="22"/>
          <w:szCs w:val="22"/>
        </w:rPr>
        <w:t> lists the existing pseudo-types.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37.2.5. Polymorphic Types</w:t>
      </w:r>
    </w:p>
    <w:p w:rsidR="0096243B" w:rsidRDefault="0096243B" w:rsidP="0096243B">
      <w:pPr>
        <w:pStyle w:val="a6"/>
        <w:shd w:val="clear" w:color="auto" w:fill="FFFFFF"/>
        <w:spacing w:before="0" w:beforeAutospacing="0"/>
        <w:rPr>
          <w:rFonts w:ascii="Arial" w:hAnsi="Arial" w:cs="Arial"/>
          <w:color w:val="0D0A0B"/>
          <w:sz w:val="22"/>
          <w:szCs w:val="22"/>
        </w:rPr>
      </w:pPr>
      <w:bookmarkStart w:id="0" w:name="id-1.8.3.5.11.2"/>
      <w:bookmarkStart w:id="1" w:name="id-1.8.3.5.11.3"/>
      <w:bookmarkStart w:id="2" w:name="id-1.8.3.5.11.4"/>
      <w:bookmarkStart w:id="3" w:name="id-1.8.3.5.11.5"/>
      <w:bookmarkEnd w:id="0"/>
      <w:bookmarkEnd w:id="1"/>
      <w:bookmarkEnd w:id="2"/>
      <w:bookmarkEnd w:id="3"/>
      <w:r>
        <w:rPr>
          <w:rFonts w:ascii="Arial" w:hAnsi="Arial" w:cs="Arial"/>
          <w:color w:val="0D0A0B"/>
          <w:sz w:val="22"/>
          <w:szCs w:val="22"/>
        </w:rPr>
        <w:t>Five pseudo-types of special interest are </w:t>
      </w:r>
      <w:r>
        <w:rPr>
          <w:rStyle w:val="HTML0"/>
          <w:rFonts w:ascii="Courier New" w:hAnsi="Courier New" w:cs="Courier New"/>
          <w:color w:val="0D0A0B"/>
          <w:sz w:val="22"/>
          <w:szCs w:val="22"/>
        </w:rPr>
        <w:t>anyelement</w:t>
      </w:r>
      <w:r>
        <w:rPr>
          <w:rFonts w:ascii="Arial" w:hAnsi="Arial" w:cs="Arial"/>
          <w:color w:val="0D0A0B"/>
          <w:sz w:val="22"/>
          <w:szCs w:val="22"/>
        </w:rPr>
        <w:t>, </w:t>
      </w:r>
      <w:r>
        <w:rPr>
          <w:rStyle w:val="HTML0"/>
          <w:rFonts w:ascii="Courier New" w:hAnsi="Courier New" w:cs="Courier New"/>
          <w:color w:val="0D0A0B"/>
          <w:sz w:val="22"/>
          <w:szCs w:val="22"/>
        </w:rPr>
        <w:t>anyarray</w:t>
      </w:r>
      <w:r>
        <w:rPr>
          <w:rFonts w:ascii="Arial" w:hAnsi="Arial" w:cs="Arial"/>
          <w:color w:val="0D0A0B"/>
          <w:sz w:val="22"/>
          <w:szCs w:val="22"/>
        </w:rPr>
        <w:t>, </w:t>
      </w:r>
      <w:r>
        <w:rPr>
          <w:rStyle w:val="HTML0"/>
          <w:rFonts w:ascii="Courier New" w:hAnsi="Courier New" w:cs="Courier New"/>
          <w:color w:val="0D0A0B"/>
          <w:sz w:val="22"/>
          <w:szCs w:val="22"/>
        </w:rPr>
        <w:t>anynonarray</w:t>
      </w:r>
      <w:r>
        <w:rPr>
          <w:rFonts w:ascii="Arial" w:hAnsi="Arial" w:cs="Arial"/>
          <w:color w:val="0D0A0B"/>
          <w:sz w:val="22"/>
          <w:szCs w:val="22"/>
        </w:rPr>
        <w:t>, </w:t>
      </w:r>
      <w:r>
        <w:rPr>
          <w:rStyle w:val="HTML0"/>
          <w:rFonts w:ascii="Courier New" w:hAnsi="Courier New" w:cs="Courier New"/>
          <w:color w:val="0D0A0B"/>
          <w:sz w:val="22"/>
          <w:szCs w:val="22"/>
        </w:rPr>
        <w:t>anyenum</w:t>
      </w:r>
      <w:r>
        <w:rPr>
          <w:rFonts w:ascii="Arial" w:hAnsi="Arial" w:cs="Arial"/>
          <w:color w:val="0D0A0B"/>
          <w:sz w:val="22"/>
          <w:szCs w:val="22"/>
        </w:rPr>
        <w:t>, and </w:t>
      </w:r>
      <w:r>
        <w:rPr>
          <w:rStyle w:val="HTML0"/>
          <w:rFonts w:ascii="Courier New" w:hAnsi="Courier New" w:cs="Courier New"/>
          <w:color w:val="0D0A0B"/>
          <w:sz w:val="22"/>
          <w:szCs w:val="22"/>
        </w:rPr>
        <w:t>anyrange</w:t>
      </w:r>
      <w:r>
        <w:rPr>
          <w:rFonts w:ascii="Arial" w:hAnsi="Arial" w:cs="Arial"/>
          <w:color w:val="0D0A0B"/>
          <w:sz w:val="22"/>
          <w:szCs w:val="22"/>
        </w:rPr>
        <w:t>, which are collectively called </w:t>
      </w:r>
      <w:r>
        <w:rPr>
          <w:rStyle w:val="a7"/>
          <w:rFonts w:ascii="Arial" w:hAnsi="Arial" w:cs="Arial"/>
          <w:color w:val="0D0A0B"/>
          <w:sz w:val="22"/>
          <w:szCs w:val="22"/>
        </w:rPr>
        <w:t>polymorphic types</w:t>
      </w:r>
      <w:r>
        <w:rPr>
          <w:rFonts w:ascii="Arial" w:hAnsi="Arial" w:cs="Arial"/>
          <w:color w:val="0D0A0B"/>
          <w:sz w:val="22"/>
          <w:szCs w:val="22"/>
        </w:rPr>
        <w:t>. Any function declared using these types is said to be a </w:t>
      </w:r>
      <w:r>
        <w:rPr>
          <w:rStyle w:val="a7"/>
          <w:rFonts w:ascii="Arial" w:hAnsi="Arial" w:cs="Arial"/>
          <w:color w:val="0D0A0B"/>
          <w:sz w:val="22"/>
          <w:szCs w:val="22"/>
        </w:rPr>
        <w:t>polymorphic function</w:t>
      </w:r>
      <w:r>
        <w:rPr>
          <w:rFonts w:ascii="Arial" w:hAnsi="Arial" w:cs="Arial"/>
          <w:color w:val="0D0A0B"/>
          <w:sz w:val="22"/>
          <w:szCs w:val="22"/>
        </w:rPr>
        <w:t>. A polymorphic function can operate on many different data types, with the specific data type(s) being determined by the data types actually passed to it in a particular call.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Polymorphic arguments and results are tied to each other and are resolved to a specific data type when a query calling a polymorphic function is parsed. Each position (either argument or return value) declared as </w:t>
      </w:r>
      <w:r>
        <w:rPr>
          <w:rStyle w:val="HTML0"/>
          <w:rFonts w:ascii="Courier New" w:hAnsi="Courier New" w:cs="Courier New"/>
          <w:color w:val="0D0A0B"/>
          <w:sz w:val="22"/>
          <w:szCs w:val="22"/>
        </w:rPr>
        <w:t>anyelement</w:t>
      </w:r>
      <w:r>
        <w:rPr>
          <w:rFonts w:ascii="Arial" w:hAnsi="Arial" w:cs="Arial"/>
          <w:color w:val="0D0A0B"/>
          <w:sz w:val="22"/>
          <w:szCs w:val="22"/>
        </w:rPr>
        <w:t> is allowed to have any specific actual data type, but in any given call they must all be the </w:t>
      </w:r>
      <w:r>
        <w:rPr>
          <w:rStyle w:val="a7"/>
          <w:rFonts w:ascii="Arial" w:hAnsi="Arial" w:cs="Arial"/>
          <w:color w:val="0D0A0B"/>
          <w:sz w:val="22"/>
          <w:szCs w:val="22"/>
        </w:rPr>
        <w:t>same</w:t>
      </w:r>
      <w:r>
        <w:rPr>
          <w:rFonts w:ascii="Arial" w:hAnsi="Arial" w:cs="Arial"/>
          <w:color w:val="0D0A0B"/>
          <w:sz w:val="22"/>
          <w:szCs w:val="22"/>
        </w:rPr>
        <w:t> actual type. Each position declared as </w:t>
      </w:r>
      <w:r>
        <w:rPr>
          <w:rStyle w:val="HTML0"/>
          <w:rFonts w:ascii="Courier New" w:hAnsi="Courier New" w:cs="Courier New"/>
          <w:color w:val="0D0A0B"/>
          <w:sz w:val="22"/>
          <w:szCs w:val="22"/>
        </w:rPr>
        <w:t>anyarray</w:t>
      </w:r>
      <w:r>
        <w:rPr>
          <w:rFonts w:ascii="Arial" w:hAnsi="Arial" w:cs="Arial"/>
          <w:color w:val="0D0A0B"/>
          <w:sz w:val="22"/>
          <w:szCs w:val="22"/>
        </w:rPr>
        <w:t> can have any array data type, but similarly they must all be the same type. And similarly, positions declared as </w:t>
      </w:r>
      <w:r>
        <w:rPr>
          <w:rStyle w:val="HTML0"/>
          <w:rFonts w:ascii="Courier New" w:hAnsi="Courier New" w:cs="Courier New"/>
          <w:color w:val="0D0A0B"/>
          <w:sz w:val="22"/>
          <w:szCs w:val="22"/>
        </w:rPr>
        <w:t>anyrange</w:t>
      </w:r>
      <w:r>
        <w:rPr>
          <w:rFonts w:ascii="Arial" w:hAnsi="Arial" w:cs="Arial"/>
          <w:color w:val="0D0A0B"/>
          <w:sz w:val="22"/>
          <w:szCs w:val="22"/>
        </w:rPr>
        <w:t> must all be the same range type. Furthermore, if there are positions declared </w:t>
      </w:r>
      <w:r>
        <w:rPr>
          <w:rStyle w:val="HTML0"/>
          <w:rFonts w:ascii="Courier New" w:hAnsi="Courier New" w:cs="Courier New"/>
          <w:color w:val="0D0A0B"/>
          <w:sz w:val="22"/>
          <w:szCs w:val="22"/>
        </w:rPr>
        <w:t>anyarray</w:t>
      </w:r>
      <w:r>
        <w:rPr>
          <w:rFonts w:ascii="Arial" w:hAnsi="Arial" w:cs="Arial"/>
          <w:color w:val="0D0A0B"/>
          <w:sz w:val="22"/>
          <w:szCs w:val="22"/>
        </w:rPr>
        <w:t> and others declared </w:t>
      </w:r>
      <w:r>
        <w:rPr>
          <w:rStyle w:val="HTML0"/>
          <w:rFonts w:ascii="Courier New" w:hAnsi="Courier New" w:cs="Courier New"/>
          <w:color w:val="0D0A0B"/>
          <w:sz w:val="22"/>
          <w:szCs w:val="22"/>
        </w:rPr>
        <w:t>anyelement</w:t>
      </w:r>
      <w:r>
        <w:rPr>
          <w:rFonts w:ascii="Arial" w:hAnsi="Arial" w:cs="Arial"/>
          <w:color w:val="0D0A0B"/>
          <w:sz w:val="22"/>
          <w:szCs w:val="22"/>
        </w:rPr>
        <w:t>, the actual array type in the </w:t>
      </w:r>
      <w:r>
        <w:rPr>
          <w:rStyle w:val="HTML0"/>
          <w:rFonts w:ascii="Courier New" w:hAnsi="Courier New" w:cs="Courier New"/>
          <w:color w:val="0D0A0B"/>
          <w:sz w:val="22"/>
          <w:szCs w:val="22"/>
        </w:rPr>
        <w:t>anyarray</w:t>
      </w:r>
      <w:r>
        <w:rPr>
          <w:rFonts w:ascii="Arial" w:hAnsi="Arial" w:cs="Arial"/>
          <w:color w:val="0D0A0B"/>
          <w:sz w:val="22"/>
          <w:szCs w:val="22"/>
        </w:rPr>
        <w:t> positions must be an array whose elements are the same type appearing in the </w:t>
      </w:r>
      <w:r>
        <w:rPr>
          <w:rStyle w:val="HTML0"/>
          <w:rFonts w:ascii="Courier New" w:hAnsi="Courier New" w:cs="Courier New"/>
          <w:color w:val="0D0A0B"/>
          <w:sz w:val="22"/>
          <w:szCs w:val="22"/>
        </w:rPr>
        <w:t>anyelement</w:t>
      </w:r>
      <w:r>
        <w:rPr>
          <w:rFonts w:ascii="Arial" w:hAnsi="Arial" w:cs="Arial"/>
          <w:color w:val="0D0A0B"/>
          <w:sz w:val="22"/>
          <w:szCs w:val="22"/>
        </w:rPr>
        <w:t> positions. Similarly, if there are positions declared </w:t>
      </w:r>
      <w:r>
        <w:rPr>
          <w:rStyle w:val="HTML0"/>
          <w:rFonts w:ascii="Courier New" w:hAnsi="Courier New" w:cs="Courier New"/>
          <w:color w:val="0D0A0B"/>
          <w:sz w:val="22"/>
          <w:szCs w:val="22"/>
        </w:rPr>
        <w:t>anyrange</w:t>
      </w:r>
      <w:r>
        <w:rPr>
          <w:rFonts w:ascii="Arial" w:hAnsi="Arial" w:cs="Arial"/>
          <w:color w:val="0D0A0B"/>
          <w:sz w:val="22"/>
          <w:szCs w:val="22"/>
        </w:rPr>
        <w:t> and others declared </w:t>
      </w:r>
      <w:r>
        <w:rPr>
          <w:rStyle w:val="HTML0"/>
          <w:rFonts w:ascii="Courier New" w:hAnsi="Courier New" w:cs="Courier New"/>
          <w:color w:val="0D0A0B"/>
          <w:sz w:val="22"/>
          <w:szCs w:val="22"/>
        </w:rPr>
        <w:t>anyelement</w:t>
      </w:r>
      <w:r>
        <w:rPr>
          <w:rFonts w:ascii="Arial" w:hAnsi="Arial" w:cs="Arial"/>
          <w:color w:val="0D0A0B"/>
          <w:sz w:val="22"/>
          <w:szCs w:val="22"/>
        </w:rPr>
        <w:t>, the actual range type in the </w:t>
      </w:r>
      <w:r>
        <w:rPr>
          <w:rStyle w:val="HTML0"/>
          <w:rFonts w:ascii="Courier New" w:hAnsi="Courier New" w:cs="Courier New"/>
          <w:color w:val="0D0A0B"/>
          <w:sz w:val="22"/>
          <w:szCs w:val="22"/>
        </w:rPr>
        <w:t>anyrange</w:t>
      </w:r>
      <w:r>
        <w:rPr>
          <w:rFonts w:ascii="Arial" w:hAnsi="Arial" w:cs="Arial"/>
          <w:color w:val="0D0A0B"/>
          <w:sz w:val="22"/>
          <w:szCs w:val="22"/>
        </w:rPr>
        <w:t> positions must be a range whose subtype is the same type appearing in the </w:t>
      </w:r>
      <w:r>
        <w:rPr>
          <w:rStyle w:val="HTML0"/>
          <w:rFonts w:ascii="Courier New" w:hAnsi="Courier New" w:cs="Courier New"/>
          <w:color w:val="0D0A0B"/>
          <w:sz w:val="22"/>
          <w:szCs w:val="22"/>
        </w:rPr>
        <w:t>anyelement</w:t>
      </w:r>
      <w:r>
        <w:rPr>
          <w:rFonts w:ascii="Arial" w:hAnsi="Arial" w:cs="Arial"/>
          <w:color w:val="0D0A0B"/>
          <w:sz w:val="22"/>
          <w:szCs w:val="22"/>
        </w:rPr>
        <w:t> positions. </w:t>
      </w:r>
      <w:r>
        <w:rPr>
          <w:rStyle w:val="HTML0"/>
          <w:rFonts w:ascii="Courier New" w:hAnsi="Courier New" w:cs="Courier New"/>
          <w:color w:val="0D0A0B"/>
          <w:sz w:val="22"/>
          <w:szCs w:val="22"/>
        </w:rPr>
        <w:t>anynonarray</w:t>
      </w:r>
      <w:r>
        <w:rPr>
          <w:rFonts w:ascii="Arial" w:hAnsi="Arial" w:cs="Arial"/>
          <w:color w:val="0D0A0B"/>
          <w:sz w:val="22"/>
          <w:szCs w:val="22"/>
        </w:rPr>
        <w:t> is treated exactly the same as </w:t>
      </w:r>
      <w:r>
        <w:rPr>
          <w:rStyle w:val="HTML0"/>
          <w:rFonts w:ascii="Courier New" w:hAnsi="Courier New" w:cs="Courier New"/>
          <w:color w:val="0D0A0B"/>
          <w:sz w:val="22"/>
          <w:szCs w:val="22"/>
        </w:rPr>
        <w:t>anyelement</w:t>
      </w:r>
      <w:r>
        <w:rPr>
          <w:rFonts w:ascii="Arial" w:hAnsi="Arial" w:cs="Arial"/>
          <w:color w:val="0D0A0B"/>
          <w:sz w:val="22"/>
          <w:szCs w:val="22"/>
        </w:rPr>
        <w:t>, but adds the additional constraint that the actual type must not be an array type. </w:t>
      </w:r>
      <w:r>
        <w:rPr>
          <w:rStyle w:val="HTML0"/>
          <w:rFonts w:ascii="Courier New" w:hAnsi="Courier New" w:cs="Courier New"/>
          <w:color w:val="0D0A0B"/>
          <w:sz w:val="22"/>
          <w:szCs w:val="22"/>
        </w:rPr>
        <w:t>anyenum</w:t>
      </w:r>
      <w:r>
        <w:rPr>
          <w:rFonts w:ascii="Arial" w:hAnsi="Arial" w:cs="Arial"/>
          <w:color w:val="0D0A0B"/>
          <w:sz w:val="22"/>
          <w:szCs w:val="22"/>
        </w:rPr>
        <w:t> is treated exactly the same as </w:t>
      </w:r>
      <w:r>
        <w:rPr>
          <w:rStyle w:val="HTML0"/>
          <w:rFonts w:ascii="Courier New" w:hAnsi="Courier New" w:cs="Courier New"/>
          <w:color w:val="0D0A0B"/>
          <w:sz w:val="22"/>
          <w:szCs w:val="22"/>
        </w:rPr>
        <w:t>anyelement</w:t>
      </w:r>
      <w:r>
        <w:rPr>
          <w:rFonts w:ascii="Arial" w:hAnsi="Arial" w:cs="Arial"/>
          <w:color w:val="0D0A0B"/>
          <w:sz w:val="22"/>
          <w:szCs w:val="22"/>
        </w:rPr>
        <w:t>, but adds the additional constraint that the actual type must be an enum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Thus, when more than one argument position is declared with a polymorphic type, the net effect is that only certain combinations of actual argument types are allowed. For example, a function declared as </w:t>
      </w:r>
      <w:r>
        <w:rPr>
          <w:rStyle w:val="HTML0"/>
          <w:rFonts w:ascii="Courier New" w:hAnsi="Courier New" w:cs="Courier New"/>
          <w:color w:val="0D0A0B"/>
          <w:sz w:val="22"/>
          <w:szCs w:val="22"/>
        </w:rPr>
        <w:t>equal(anyelement, anyelement)</w:t>
      </w:r>
      <w:r>
        <w:rPr>
          <w:rFonts w:ascii="Arial" w:hAnsi="Arial" w:cs="Arial"/>
          <w:color w:val="0D0A0B"/>
          <w:sz w:val="22"/>
          <w:szCs w:val="22"/>
        </w:rPr>
        <w:t> will take any two input values, so long as they are of the same data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the return value of a function is declared as a polymorphic type, there must be at least one argument position that is also polymorphic, and the actual data type supplied as the argument determines the actual result type for that call. For example, if there were not already an array subscripting mechanism, one could define a function that implements subscripting as </w:t>
      </w:r>
      <w:r>
        <w:rPr>
          <w:rStyle w:val="HTML0"/>
          <w:rFonts w:ascii="Courier New" w:hAnsi="Courier New" w:cs="Courier New"/>
          <w:color w:val="0D0A0B"/>
          <w:sz w:val="22"/>
          <w:szCs w:val="22"/>
        </w:rPr>
        <w:t>subscript(anyarray, integer) returns anyelement</w:t>
      </w:r>
      <w:r>
        <w:rPr>
          <w:rFonts w:ascii="Arial" w:hAnsi="Arial" w:cs="Arial"/>
          <w:color w:val="0D0A0B"/>
          <w:sz w:val="22"/>
          <w:szCs w:val="22"/>
        </w:rPr>
        <w:t>. This declaration constrains the actual first argument to be an array type, and allows the parser to infer the correct result type from the actual first argument's type. Another example is that a function declared as </w:t>
      </w:r>
      <w:r>
        <w:rPr>
          <w:rStyle w:val="HTML0"/>
          <w:rFonts w:ascii="Courier New" w:hAnsi="Courier New" w:cs="Courier New"/>
          <w:color w:val="0D0A0B"/>
          <w:sz w:val="22"/>
          <w:szCs w:val="22"/>
        </w:rPr>
        <w:t>f(anyarray) returns anyenum</w:t>
      </w:r>
      <w:r>
        <w:rPr>
          <w:rFonts w:ascii="Arial" w:hAnsi="Arial" w:cs="Arial"/>
          <w:color w:val="0D0A0B"/>
          <w:sz w:val="22"/>
          <w:szCs w:val="22"/>
        </w:rPr>
        <w:t> will only accept arrays of enum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w:t>
      </w:r>
      <w:r>
        <w:rPr>
          <w:rStyle w:val="HTML0"/>
          <w:rFonts w:ascii="Courier New" w:hAnsi="Courier New" w:cs="Courier New"/>
          <w:color w:val="0D0A0B"/>
          <w:sz w:val="22"/>
          <w:szCs w:val="22"/>
        </w:rPr>
        <w:t>anynonarray</w:t>
      </w:r>
      <w:r>
        <w:rPr>
          <w:rFonts w:ascii="Arial" w:hAnsi="Arial" w:cs="Arial"/>
          <w:color w:val="0D0A0B"/>
          <w:sz w:val="22"/>
          <w:szCs w:val="22"/>
        </w:rPr>
        <w:t> and </w:t>
      </w:r>
      <w:r>
        <w:rPr>
          <w:rStyle w:val="HTML0"/>
          <w:rFonts w:ascii="Courier New" w:hAnsi="Courier New" w:cs="Courier New"/>
          <w:color w:val="0D0A0B"/>
          <w:sz w:val="22"/>
          <w:szCs w:val="22"/>
        </w:rPr>
        <w:t>anyenum</w:t>
      </w:r>
      <w:r>
        <w:rPr>
          <w:rFonts w:ascii="Arial" w:hAnsi="Arial" w:cs="Arial"/>
          <w:color w:val="0D0A0B"/>
          <w:sz w:val="22"/>
          <w:szCs w:val="22"/>
        </w:rPr>
        <w:t> do not represent separate type variables; they are the same type as </w:t>
      </w:r>
      <w:r>
        <w:rPr>
          <w:rStyle w:val="HTML0"/>
          <w:rFonts w:ascii="Courier New" w:hAnsi="Courier New" w:cs="Courier New"/>
          <w:color w:val="0D0A0B"/>
          <w:sz w:val="22"/>
          <w:szCs w:val="22"/>
        </w:rPr>
        <w:t>anyelement</w:t>
      </w:r>
      <w:r>
        <w:rPr>
          <w:rFonts w:ascii="Arial" w:hAnsi="Arial" w:cs="Arial"/>
          <w:color w:val="0D0A0B"/>
          <w:sz w:val="22"/>
          <w:szCs w:val="22"/>
        </w:rPr>
        <w:t>, just with an additional constraint. For example, declaring a function as </w:t>
      </w:r>
      <w:r>
        <w:rPr>
          <w:rStyle w:val="HTML0"/>
          <w:rFonts w:ascii="Courier New" w:hAnsi="Courier New" w:cs="Courier New"/>
          <w:color w:val="0D0A0B"/>
          <w:sz w:val="22"/>
          <w:szCs w:val="22"/>
        </w:rPr>
        <w:t>f(anyelement, anyenum)</w:t>
      </w:r>
      <w:r>
        <w:rPr>
          <w:rFonts w:ascii="Arial" w:hAnsi="Arial" w:cs="Arial"/>
          <w:color w:val="0D0A0B"/>
          <w:sz w:val="22"/>
          <w:szCs w:val="22"/>
        </w:rPr>
        <w:t xml:space="preserve"> is equivalent to </w:t>
      </w:r>
      <w:r>
        <w:rPr>
          <w:rFonts w:ascii="Arial" w:hAnsi="Arial" w:cs="Arial"/>
          <w:color w:val="0D0A0B"/>
          <w:sz w:val="22"/>
          <w:szCs w:val="22"/>
        </w:rPr>
        <w:lastRenderedPageBreak/>
        <w:t>declaring it as </w:t>
      </w:r>
      <w:r>
        <w:rPr>
          <w:rStyle w:val="HTML0"/>
          <w:rFonts w:ascii="Courier New" w:hAnsi="Courier New" w:cs="Courier New"/>
          <w:color w:val="0D0A0B"/>
          <w:sz w:val="22"/>
          <w:szCs w:val="22"/>
        </w:rPr>
        <w:t>f(anyenum, anyenum)</w:t>
      </w:r>
      <w:r>
        <w:rPr>
          <w:rFonts w:ascii="Arial" w:hAnsi="Arial" w:cs="Arial"/>
          <w:color w:val="0D0A0B"/>
          <w:sz w:val="22"/>
          <w:szCs w:val="22"/>
        </w:rPr>
        <w:t>: both actual arguments have to be the same enum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variadic function (one taking a variable number of arguments, as in </w:t>
      </w:r>
      <w:hyperlink r:id="rId18" w:anchor="XFUNC-SQL-VARIADIC-FUNCTIONS" w:tooltip="37.4.5. SQL Functions with Variable Numbers of Arguments" w:history="1">
        <w:r>
          <w:rPr>
            <w:rStyle w:val="a5"/>
            <w:rFonts w:ascii="Arial" w:hAnsi="Arial" w:cs="Arial"/>
            <w:b/>
            <w:bCs/>
            <w:color w:val="840032"/>
            <w:sz w:val="22"/>
            <w:szCs w:val="22"/>
            <w:u w:val="none"/>
          </w:rPr>
          <w:t>Section 37.4.5</w:t>
        </w:r>
      </w:hyperlink>
      <w:r>
        <w:rPr>
          <w:rFonts w:ascii="Arial" w:hAnsi="Arial" w:cs="Arial"/>
          <w:color w:val="0D0A0B"/>
          <w:sz w:val="22"/>
          <w:szCs w:val="22"/>
        </w:rPr>
        <w:t>) can be polymorphic: this is accomplished by declaring its last parameter as </w:t>
      </w:r>
      <w:r>
        <w:rPr>
          <w:rStyle w:val="HTML0"/>
          <w:rFonts w:ascii="Courier New" w:hAnsi="Courier New" w:cs="Courier New"/>
          <w:color w:val="0D0A0B"/>
          <w:sz w:val="22"/>
          <w:szCs w:val="22"/>
        </w:rPr>
        <w:t>VARIADIC</w:t>
      </w:r>
      <w:r>
        <w:rPr>
          <w:rFonts w:ascii="Arial" w:hAnsi="Arial" w:cs="Arial"/>
          <w:color w:val="0D0A0B"/>
          <w:sz w:val="22"/>
          <w:szCs w:val="22"/>
        </w:rPr>
        <w:t> </w:t>
      </w:r>
      <w:r>
        <w:rPr>
          <w:rStyle w:val="HTML0"/>
          <w:rFonts w:ascii="Courier New" w:hAnsi="Courier New" w:cs="Courier New"/>
          <w:color w:val="0D0A0B"/>
          <w:sz w:val="22"/>
          <w:szCs w:val="22"/>
        </w:rPr>
        <w:t>anyarray</w:t>
      </w:r>
      <w:r>
        <w:rPr>
          <w:rFonts w:ascii="Arial" w:hAnsi="Arial" w:cs="Arial"/>
          <w:color w:val="0D0A0B"/>
          <w:sz w:val="22"/>
          <w:szCs w:val="22"/>
        </w:rPr>
        <w:t>. For purposes of argument matching and determining the actual result type, such a function behaves the same as if you had written the appropriate number of </w:t>
      </w:r>
      <w:r>
        <w:rPr>
          <w:rStyle w:val="HTML0"/>
          <w:rFonts w:ascii="Courier New" w:hAnsi="Courier New" w:cs="Courier New"/>
          <w:color w:val="0D0A0B"/>
          <w:sz w:val="22"/>
          <w:szCs w:val="22"/>
        </w:rPr>
        <w:t>anynonarray</w:t>
      </w:r>
      <w:r>
        <w:rPr>
          <w:rFonts w:ascii="Arial" w:hAnsi="Arial" w:cs="Arial"/>
          <w:color w:val="0D0A0B"/>
          <w:sz w:val="22"/>
          <w:szCs w:val="22"/>
        </w:rPr>
        <w:t> parameters.</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37.3. User-defined Functions</w:t>
      </w:r>
    </w:p>
    <w:p w:rsidR="0096243B" w:rsidRDefault="0096243B" w:rsidP="0096243B">
      <w:pPr>
        <w:pStyle w:val="a6"/>
        <w:shd w:val="clear" w:color="auto" w:fill="FFFFFF"/>
        <w:spacing w:before="0" w:beforeAutospacing="0"/>
        <w:rPr>
          <w:rFonts w:ascii="Arial" w:hAnsi="Arial" w:cs="Arial"/>
          <w:color w:val="0D0A0B"/>
          <w:sz w:val="22"/>
          <w:szCs w:val="22"/>
        </w:rPr>
      </w:pPr>
      <w:bookmarkStart w:id="4" w:name="id-1.8.3.6.2"/>
      <w:bookmarkEnd w:id="4"/>
      <w:r>
        <w:rPr>
          <w:rStyle w:val="productname"/>
          <w:rFonts w:ascii="Arial" w:hAnsi="Arial" w:cs="Arial"/>
          <w:color w:val="0D0A0B"/>
          <w:sz w:val="22"/>
          <w:szCs w:val="22"/>
        </w:rPr>
        <w:t>PostgreSQL</w:t>
      </w:r>
      <w:r>
        <w:rPr>
          <w:rFonts w:ascii="Arial" w:hAnsi="Arial" w:cs="Arial"/>
          <w:color w:val="0D0A0B"/>
          <w:sz w:val="22"/>
          <w:szCs w:val="22"/>
        </w:rPr>
        <w:t> provides four kinds of functions:</w:t>
      </w:r>
    </w:p>
    <w:p w:rsidR="0096243B" w:rsidRDefault="0096243B" w:rsidP="0096243B">
      <w:pPr>
        <w:pStyle w:val="a6"/>
        <w:numPr>
          <w:ilvl w:val="0"/>
          <w:numId w:val="2"/>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query language functions (functions written in </w:t>
      </w:r>
      <w:r>
        <w:rPr>
          <w:rStyle w:val="HTML"/>
          <w:rFonts w:ascii="Arial" w:hAnsi="Arial" w:cs="Arial"/>
          <w:color w:val="0D0A0B"/>
          <w:sz w:val="22"/>
          <w:szCs w:val="22"/>
        </w:rPr>
        <w:t>SQL</w:t>
      </w:r>
      <w:r>
        <w:rPr>
          <w:rFonts w:ascii="Arial" w:hAnsi="Arial" w:cs="Arial"/>
          <w:color w:val="0D0A0B"/>
          <w:sz w:val="22"/>
          <w:szCs w:val="22"/>
        </w:rPr>
        <w:t>) (</w:t>
      </w:r>
      <w:hyperlink r:id="rId19" w:tooltip="37.4. Query Language (SQL) Functions" w:history="1">
        <w:r>
          <w:rPr>
            <w:rStyle w:val="a5"/>
            <w:rFonts w:ascii="Arial" w:hAnsi="Arial" w:cs="Arial"/>
            <w:b/>
            <w:bCs/>
            <w:color w:val="840032"/>
            <w:sz w:val="22"/>
            <w:szCs w:val="22"/>
          </w:rPr>
          <w:t>Section 37.4</w:t>
        </w:r>
      </w:hyperlink>
      <w:r>
        <w:rPr>
          <w:rFonts w:ascii="Arial" w:hAnsi="Arial" w:cs="Arial"/>
          <w:color w:val="0D0A0B"/>
          <w:sz w:val="22"/>
          <w:szCs w:val="22"/>
        </w:rPr>
        <w:t>)</w:t>
      </w:r>
    </w:p>
    <w:p w:rsidR="0096243B" w:rsidRDefault="0096243B" w:rsidP="0096243B">
      <w:pPr>
        <w:pStyle w:val="a6"/>
        <w:numPr>
          <w:ilvl w:val="0"/>
          <w:numId w:val="2"/>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procedural language functions (functions written in, for example, </w:t>
      </w:r>
      <w:r>
        <w:rPr>
          <w:rStyle w:val="application"/>
          <w:rFonts w:ascii="Arial" w:hAnsi="Arial" w:cs="Arial"/>
          <w:color w:val="0D0A0B"/>
          <w:sz w:val="22"/>
          <w:szCs w:val="22"/>
        </w:rPr>
        <w:t>PL/pgSQL</w:t>
      </w:r>
      <w:r>
        <w:rPr>
          <w:rFonts w:ascii="Arial" w:hAnsi="Arial" w:cs="Arial"/>
          <w:color w:val="0D0A0B"/>
          <w:sz w:val="22"/>
          <w:szCs w:val="22"/>
        </w:rPr>
        <w:t> or </w:t>
      </w:r>
      <w:r>
        <w:rPr>
          <w:rStyle w:val="application"/>
          <w:rFonts w:ascii="Arial" w:hAnsi="Arial" w:cs="Arial"/>
          <w:color w:val="0D0A0B"/>
          <w:sz w:val="22"/>
          <w:szCs w:val="22"/>
        </w:rPr>
        <w:t>PL/Tcl</w:t>
      </w:r>
      <w:r>
        <w:rPr>
          <w:rFonts w:ascii="Arial" w:hAnsi="Arial" w:cs="Arial"/>
          <w:color w:val="0D0A0B"/>
          <w:sz w:val="22"/>
          <w:szCs w:val="22"/>
        </w:rPr>
        <w:t>) (</w:t>
      </w:r>
      <w:hyperlink r:id="rId20" w:tooltip="37.7. Procedural Language Functions" w:history="1">
        <w:r>
          <w:rPr>
            <w:rStyle w:val="a5"/>
            <w:rFonts w:ascii="Arial" w:hAnsi="Arial" w:cs="Arial"/>
            <w:b/>
            <w:bCs/>
            <w:color w:val="840032"/>
            <w:sz w:val="22"/>
            <w:szCs w:val="22"/>
          </w:rPr>
          <w:t>Section 37.7</w:t>
        </w:r>
      </w:hyperlink>
      <w:r>
        <w:rPr>
          <w:rFonts w:ascii="Arial" w:hAnsi="Arial" w:cs="Arial"/>
          <w:color w:val="0D0A0B"/>
          <w:sz w:val="22"/>
          <w:szCs w:val="22"/>
        </w:rPr>
        <w:t>)</w:t>
      </w:r>
    </w:p>
    <w:p w:rsidR="0096243B" w:rsidRDefault="0096243B" w:rsidP="0096243B">
      <w:pPr>
        <w:pStyle w:val="a6"/>
        <w:numPr>
          <w:ilvl w:val="0"/>
          <w:numId w:val="2"/>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internal functions (</w:t>
      </w:r>
      <w:hyperlink r:id="rId21" w:tooltip="37.8. Internal Functions" w:history="1">
        <w:r>
          <w:rPr>
            <w:rStyle w:val="a5"/>
            <w:rFonts w:ascii="Arial" w:hAnsi="Arial" w:cs="Arial"/>
            <w:b/>
            <w:bCs/>
            <w:color w:val="840032"/>
            <w:sz w:val="22"/>
            <w:szCs w:val="22"/>
          </w:rPr>
          <w:t>Section 37.8</w:t>
        </w:r>
      </w:hyperlink>
      <w:r>
        <w:rPr>
          <w:rFonts w:ascii="Arial" w:hAnsi="Arial" w:cs="Arial"/>
          <w:color w:val="0D0A0B"/>
          <w:sz w:val="22"/>
          <w:szCs w:val="22"/>
        </w:rPr>
        <w:t>)</w:t>
      </w:r>
    </w:p>
    <w:p w:rsidR="0096243B" w:rsidRDefault="0096243B" w:rsidP="0096243B">
      <w:pPr>
        <w:pStyle w:val="a6"/>
        <w:numPr>
          <w:ilvl w:val="0"/>
          <w:numId w:val="2"/>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C-language functions (</w:t>
      </w:r>
      <w:hyperlink r:id="rId22" w:tooltip="37.9. C-Language Functions" w:history="1">
        <w:r>
          <w:rPr>
            <w:rStyle w:val="a5"/>
            <w:rFonts w:ascii="Arial" w:hAnsi="Arial" w:cs="Arial"/>
            <w:b/>
            <w:bCs/>
            <w:color w:val="840032"/>
            <w:sz w:val="22"/>
            <w:szCs w:val="22"/>
          </w:rPr>
          <w:t>Section 37.9</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Every kind of function can take base types, composite types, or combinations of these as arguments (parameters). In addition, every kind of function can return a base type or a composite type. Functions can also be defined to return sets of base or composite values.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Many kinds of functions can take or return certain pseudo-types (such as polymorphic types), but the available facilities vary. Consult the description of each kind of function for more details.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It's easiest to define </w:t>
      </w:r>
      <w:r>
        <w:rPr>
          <w:rStyle w:val="HTML"/>
          <w:rFonts w:ascii="Arial" w:hAnsi="Arial" w:cs="Arial"/>
          <w:color w:val="0D0A0B"/>
          <w:sz w:val="22"/>
          <w:szCs w:val="22"/>
        </w:rPr>
        <w:t>SQL</w:t>
      </w:r>
      <w:r>
        <w:rPr>
          <w:rFonts w:ascii="Arial" w:hAnsi="Arial" w:cs="Arial"/>
          <w:color w:val="0D0A0B"/>
          <w:sz w:val="22"/>
          <w:szCs w:val="22"/>
        </w:rPr>
        <w:t> functions, so we'll start by discussing those. Most of the concepts presented for </w:t>
      </w:r>
      <w:r>
        <w:rPr>
          <w:rStyle w:val="HTML"/>
          <w:rFonts w:ascii="Arial" w:hAnsi="Arial" w:cs="Arial"/>
          <w:color w:val="0D0A0B"/>
          <w:sz w:val="22"/>
          <w:szCs w:val="22"/>
        </w:rPr>
        <w:t>SQL</w:t>
      </w:r>
      <w:r>
        <w:rPr>
          <w:rFonts w:ascii="Arial" w:hAnsi="Arial" w:cs="Arial"/>
          <w:color w:val="0D0A0B"/>
          <w:sz w:val="22"/>
          <w:szCs w:val="22"/>
        </w:rPr>
        <w:t> functions will carry over to the other types of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Throughout this chapter, it can be useful to look at the reference page of the </w:t>
      </w:r>
      <w:hyperlink r:id="rId23" w:tooltip="CREATE FUNCTION" w:history="1">
        <w:r>
          <w:rPr>
            <w:rStyle w:val="refentrytitle"/>
            <w:rFonts w:ascii="Arial" w:hAnsi="Arial" w:cs="Arial"/>
            <w:b/>
            <w:bCs/>
            <w:color w:val="840032"/>
            <w:sz w:val="22"/>
            <w:szCs w:val="22"/>
          </w:rPr>
          <w:t>CREATE FUNCTION</w:t>
        </w:r>
      </w:hyperlink>
      <w:r>
        <w:rPr>
          <w:rFonts w:ascii="Arial" w:hAnsi="Arial" w:cs="Arial"/>
          <w:color w:val="0D0A0B"/>
          <w:sz w:val="22"/>
          <w:szCs w:val="22"/>
        </w:rPr>
        <w:t> command to understand the examples better. Some examples from this chapter can be found in </w:t>
      </w:r>
      <w:r>
        <w:rPr>
          <w:rStyle w:val="HTML0"/>
          <w:rFonts w:ascii="Courier New" w:hAnsi="Courier New" w:cs="Courier New"/>
          <w:color w:val="0D0A0B"/>
          <w:sz w:val="22"/>
          <w:szCs w:val="22"/>
        </w:rPr>
        <w:t>funcs.sql</w:t>
      </w:r>
      <w:r>
        <w:rPr>
          <w:rFonts w:ascii="Arial" w:hAnsi="Arial" w:cs="Arial"/>
          <w:color w:val="0D0A0B"/>
          <w:sz w:val="22"/>
          <w:szCs w:val="22"/>
        </w:rPr>
        <w:t> and </w:t>
      </w:r>
      <w:r>
        <w:rPr>
          <w:rStyle w:val="HTML0"/>
          <w:rFonts w:ascii="Courier New" w:hAnsi="Courier New" w:cs="Courier New"/>
          <w:color w:val="0D0A0B"/>
          <w:sz w:val="22"/>
          <w:szCs w:val="22"/>
        </w:rPr>
        <w:t>funcs.c</w:t>
      </w:r>
      <w:r>
        <w:rPr>
          <w:rFonts w:ascii="Arial" w:hAnsi="Arial" w:cs="Arial"/>
          <w:color w:val="0D0A0B"/>
          <w:sz w:val="22"/>
          <w:szCs w:val="22"/>
        </w:rPr>
        <w:t> in the </w:t>
      </w:r>
      <w:r>
        <w:rPr>
          <w:rStyle w:val="HTML0"/>
          <w:rFonts w:ascii="Courier New" w:hAnsi="Courier New" w:cs="Courier New"/>
          <w:color w:val="0D0A0B"/>
          <w:sz w:val="22"/>
          <w:szCs w:val="22"/>
        </w:rPr>
        <w:t>src/tutorial</w:t>
      </w:r>
      <w:r>
        <w:rPr>
          <w:rFonts w:ascii="Arial" w:hAnsi="Arial" w:cs="Arial"/>
          <w:color w:val="0D0A0B"/>
          <w:sz w:val="22"/>
          <w:szCs w:val="22"/>
        </w:rPr>
        <w:t> directory in the </w:t>
      </w:r>
      <w:r>
        <w:rPr>
          <w:rStyle w:val="productname"/>
          <w:rFonts w:ascii="Arial" w:hAnsi="Arial" w:cs="Arial"/>
          <w:color w:val="0D0A0B"/>
          <w:sz w:val="22"/>
          <w:szCs w:val="22"/>
        </w:rPr>
        <w:t>PostgreSQL</w:t>
      </w:r>
      <w:r>
        <w:rPr>
          <w:rFonts w:ascii="Arial" w:hAnsi="Arial" w:cs="Arial"/>
          <w:color w:val="0D0A0B"/>
          <w:sz w:val="22"/>
          <w:szCs w:val="22"/>
        </w:rPr>
        <w:t> source distribution.</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37.4. Query Language (</w:t>
      </w:r>
      <w:r>
        <w:rPr>
          <w:rStyle w:val="HTML"/>
          <w:rFonts w:ascii="Arial" w:hAnsi="Arial" w:cs="Arial"/>
          <w:color w:val="336791"/>
          <w:sz w:val="38"/>
          <w:szCs w:val="38"/>
        </w:rPr>
        <w:t>SQL</w:t>
      </w:r>
      <w:r>
        <w:rPr>
          <w:rFonts w:ascii="Arial" w:hAnsi="Arial" w:cs="Arial"/>
          <w:color w:val="336791"/>
          <w:sz w:val="38"/>
          <w:szCs w:val="38"/>
        </w:rPr>
        <w:t>)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SQL functions execute an arbitrary list of SQL statements, returning the result of the last query in the list. In the simple (non-set) case, the first row of the last query's result will be returned. (Bear in mind that </w:t>
      </w:r>
      <w:r>
        <w:rPr>
          <w:rStyle w:val="quote"/>
          <w:rFonts w:ascii="Arial" w:hAnsi="Arial" w:cs="Arial"/>
          <w:color w:val="0D0A0B"/>
          <w:sz w:val="22"/>
          <w:szCs w:val="22"/>
        </w:rPr>
        <w:t>“the first row”</w:t>
      </w:r>
      <w:r>
        <w:rPr>
          <w:rFonts w:ascii="Arial" w:hAnsi="Arial" w:cs="Arial"/>
          <w:color w:val="0D0A0B"/>
          <w:sz w:val="22"/>
          <w:szCs w:val="22"/>
        </w:rPr>
        <w:t> of a multirow result is not well-defined unless you use </w:t>
      </w:r>
      <w:r>
        <w:rPr>
          <w:rStyle w:val="HTML0"/>
          <w:rFonts w:ascii="Courier New" w:hAnsi="Courier New" w:cs="Courier New"/>
          <w:color w:val="0D0A0B"/>
          <w:sz w:val="22"/>
          <w:szCs w:val="22"/>
        </w:rPr>
        <w:t>ORDER BY</w:t>
      </w:r>
      <w:r>
        <w:rPr>
          <w:rFonts w:ascii="Arial" w:hAnsi="Arial" w:cs="Arial"/>
          <w:color w:val="0D0A0B"/>
          <w:sz w:val="22"/>
          <w:szCs w:val="22"/>
        </w:rPr>
        <w:t>.) If the last query happens to return no rows at all, the null value will be returned.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Alternatively, an SQL function can be declared to return a set (that is, multiple rows) by specifying the function's return type as </w:t>
      </w:r>
      <w:r>
        <w:rPr>
          <w:rStyle w:val="HTML0"/>
          <w:rFonts w:ascii="Courier New" w:hAnsi="Courier New" w:cs="Courier New"/>
          <w:color w:val="0D0A0B"/>
          <w:sz w:val="22"/>
          <w:szCs w:val="22"/>
        </w:rPr>
        <w:t>SETOF </w:t>
      </w:r>
      <w:r>
        <w:rPr>
          <w:rStyle w:val="HTML0"/>
          <w:rFonts w:ascii="Courier New" w:hAnsi="Courier New" w:cs="Courier New"/>
          <w:b/>
          <w:bCs/>
          <w:i/>
          <w:iCs/>
          <w:color w:val="0D0A0B"/>
          <w:sz w:val="22"/>
          <w:szCs w:val="22"/>
        </w:rPr>
        <w:t>sometype</w:t>
      </w:r>
      <w:r>
        <w:rPr>
          <w:rFonts w:ascii="Arial" w:hAnsi="Arial" w:cs="Arial"/>
          <w:color w:val="0D0A0B"/>
          <w:sz w:val="22"/>
          <w:szCs w:val="22"/>
        </w:rPr>
        <w:t>, or equivalently by declaring it as </w:t>
      </w:r>
      <w:r>
        <w:rPr>
          <w:rStyle w:val="HTML0"/>
          <w:rFonts w:ascii="Courier New" w:hAnsi="Courier New" w:cs="Courier New"/>
          <w:color w:val="0D0A0B"/>
          <w:sz w:val="22"/>
          <w:szCs w:val="22"/>
        </w:rPr>
        <w:t>RETURNS TABLE(</w:t>
      </w:r>
      <w:r>
        <w:rPr>
          <w:rStyle w:val="HTML0"/>
          <w:rFonts w:ascii="Courier New" w:hAnsi="Courier New" w:cs="Courier New"/>
          <w:b/>
          <w:bCs/>
          <w:i/>
          <w:iCs/>
          <w:color w:val="0D0A0B"/>
          <w:sz w:val="22"/>
          <w:szCs w:val="22"/>
        </w:rPr>
        <w:t>columns</w:t>
      </w:r>
      <w:r>
        <w:rPr>
          <w:rStyle w:val="HTML0"/>
          <w:rFonts w:ascii="Courier New" w:hAnsi="Courier New" w:cs="Courier New"/>
          <w:color w:val="0D0A0B"/>
          <w:sz w:val="22"/>
          <w:szCs w:val="22"/>
        </w:rPr>
        <w:t>)</w:t>
      </w:r>
      <w:r>
        <w:rPr>
          <w:rFonts w:ascii="Arial" w:hAnsi="Arial" w:cs="Arial"/>
          <w:color w:val="0D0A0B"/>
          <w:sz w:val="22"/>
          <w:szCs w:val="22"/>
        </w:rPr>
        <w:t>. In this case all rows of the last query's result are returned. Further details appear below.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body of an SQL function must be a list of SQL statements separated by semicolons. A semicolon after the last statement is optional. Unless the function is declared to return </w:t>
      </w:r>
      <w:r>
        <w:rPr>
          <w:rStyle w:val="HTML0"/>
          <w:rFonts w:ascii="Courier New" w:hAnsi="Courier New" w:cs="Courier New"/>
          <w:color w:val="0D0A0B"/>
          <w:sz w:val="22"/>
          <w:szCs w:val="22"/>
        </w:rPr>
        <w:t>void</w:t>
      </w:r>
      <w:r>
        <w:rPr>
          <w:rFonts w:ascii="Arial" w:hAnsi="Arial" w:cs="Arial"/>
          <w:color w:val="0D0A0B"/>
          <w:sz w:val="22"/>
          <w:szCs w:val="22"/>
        </w:rPr>
        <w:t>, the last statement must be a </w:t>
      </w:r>
      <w:r>
        <w:rPr>
          <w:rStyle w:val="HTML0"/>
          <w:rFonts w:ascii="Courier New" w:hAnsi="Courier New" w:cs="Courier New"/>
          <w:color w:val="0D0A0B"/>
          <w:sz w:val="22"/>
          <w:szCs w:val="22"/>
        </w:rPr>
        <w:t>SELECT</w:t>
      </w:r>
      <w:r>
        <w:rPr>
          <w:rFonts w:ascii="Arial" w:hAnsi="Arial" w:cs="Arial"/>
          <w:color w:val="0D0A0B"/>
          <w:sz w:val="22"/>
          <w:szCs w:val="22"/>
        </w:rPr>
        <w:t>, or an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that has a </w:t>
      </w:r>
      <w:r>
        <w:rPr>
          <w:rStyle w:val="HTML0"/>
          <w:rFonts w:ascii="Courier New" w:hAnsi="Courier New" w:cs="Courier New"/>
          <w:color w:val="0D0A0B"/>
          <w:sz w:val="22"/>
          <w:szCs w:val="22"/>
        </w:rPr>
        <w:t>RETURNING</w:t>
      </w:r>
      <w:r>
        <w:rPr>
          <w:rFonts w:ascii="Arial" w:hAnsi="Arial" w:cs="Arial"/>
          <w:color w:val="0D0A0B"/>
          <w:sz w:val="22"/>
          <w:szCs w:val="22"/>
        </w:rPr>
        <w:t> clause.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Any collection of commands in the </w:t>
      </w:r>
      <w:r>
        <w:rPr>
          <w:rStyle w:val="HTML"/>
          <w:rFonts w:ascii="Arial" w:hAnsi="Arial" w:cs="Arial"/>
          <w:color w:val="0D0A0B"/>
          <w:sz w:val="22"/>
          <w:szCs w:val="22"/>
        </w:rPr>
        <w:t>SQL</w:t>
      </w:r>
      <w:r>
        <w:rPr>
          <w:rFonts w:ascii="Arial" w:hAnsi="Arial" w:cs="Arial"/>
          <w:color w:val="0D0A0B"/>
          <w:sz w:val="22"/>
          <w:szCs w:val="22"/>
        </w:rPr>
        <w:t> language can be packaged together and defined as a function. Besides </w:t>
      </w:r>
      <w:r>
        <w:rPr>
          <w:rStyle w:val="HTML0"/>
          <w:rFonts w:ascii="Courier New" w:hAnsi="Courier New" w:cs="Courier New"/>
          <w:color w:val="0D0A0B"/>
          <w:sz w:val="22"/>
          <w:szCs w:val="22"/>
        </w:rPr>
        <w:t>SELECT</w:t>
      </w:r>
      <w:r>
        <w:rPr>
          <w:rFonts w:ascii="Arial" w:hAnsi="Arial" w:cs="Arial"/>
          <w:color w:val="0D0A0B"/>
          <w:sz w:val="22"/>
          <w:szCs w:val="22"/>
        </w:rPr>
        <w:t> queries, the commands can include data modification queries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as well as other SQL commands. (You cannot use transaction control commands, e.g. </w:t>
      </w:r>
      <w:r>
        <w:rPr>
          <w:rStyle w:val="HTML0"/>
          <w:rFonts w:ascii="Courier New" w:hAnsi="Courier New" w:cs="Courier New"/>
          <w:color w:val="0D0A0B"/>
          <w:sz w:val="22"/>
          <w:szCs w:val="22"/>
        </w:rPr>
        <w:t>COMMIT</w:t>
      </w:r>
      <w:r>
        <w:rPr>
          <w:rFonts w:ascii="Arial" w:hAnsi="Arial" w:cs="Arial"/>
          <w:color w:val="0D0A0B"/>
          <w:sz w:val="22"/>
          <w:szCs w:val="22"/>
        </w:rPr>
        <w:t>, </w:t>
      </w:r>
      <w:r>
        <w:rPr>
          <w:rStyle w:val="HTML0"/>
          <w:rFonts w:ascii="Courier New" w:hAnsi="Courier New" w:cs="Courier New"/>
          <w:color w:val="0D0A0B"/>
          <w:sz w:val="22"/>
          <w:szCs w:val="22"/>
        </w:rPr>
        <w:t>SAVEPOINT</w:t>
      </w:r>
      <w:r>
        <w:rPr>
          <w:rFonts w:ascii="Arial" w:hAnsi="Arial" w:cs="Arial"/>
          <w:color w:val="0D0A0B"/>
          <w:sz w:val="22"/>
          <w:szCs w:val="22"/>
        </w:rPr>
        <w:t>, and some utility commands, e.g. </w:t>
      </w:r>
      <w:r>
        <w:rPr>
          <w:rStyle w:val="HTML0"/>
          <w:rFonts w:ascii="Courier New" w:hAnsi="Courier New" w:cs="Courier New"/>
          <w:color w:val="0D0A0B"/>
          <w:sz w:val="22"/>
          <w:szCs w:val="22"/>
        </w:rPr>
        <w:t>VACUUM</w:t>
      </w:r>
      <w:r>
        <w:rPr>
          <w:rFonts w:ascii="Arial" w:hAnsi="Arial" w:cs="Arial"/>
          <w:color w:val="0D0A0B"/>
          <w:sz w:val="22"/>
          <w:szCs w:val="22"/>
        </w:rPr>
        <w:t>, in </w:t>
      </w:r>
      <w:r>
        <w:rPr>
          <w:rStyle w:val="HTML"/>
          <w:rFonts w:ascii="Arial" w:hAnsi="Arial" w:cs="Arial"/>
          <w:color w:val="0D0A0B"/>
          <w:sz w:val="22"/>
          <w:szCs w:val="22"/>
        </w:rPr>
        <w:t>SQL</w:t>
      </w:r>
      <w:r>
        <w:rPr>
          <w:rFonts w:ascii="Arial" w:hAnsi="Arial" w:cs="Arial"/>
          <w:color w:val="0D0A0B"/>
          <w:sz w:val="22"/>
          <w:szCs w:val="22"/>
        </w:rPr>
        <w:t> functions.) However, the final command must be a </w:t>
      </w:r>
      <w:r>
        <w:rPr>
          <w:rStyle w:val="HTML0"/>
          <w:rFonts w:ascii="Courier New" w:hAnsi="Courier New" w:cs="Courier New"/>
          <w:color w:val="0D0A0B"/>
          <w:sz w:val="22"/>
          <w:szCs w:val="22"/>
        </w:rPr>
        <w:t>SELECT</w:t>
      </w:r>
      <w:r>
        <w:rPr>
          <w:rFonts w:ascii="Arial" w:hAnsi="Arial" w:cs="Arial"/>
          <w:color w:val="0D0A0B"/>
          <w:sz w:val="22"/>
          <w:szCs w:val="22"/>
        </w:rPr>
        <w:t> or have a </w:t>
      </w:r>
      <w:r>
        <w:rPr>
          <w:rStyle w:val="HTML0"/>
          <w:rFonts w:ascii="Courier New" w:hAnsi="Courier New" w:cs="Courier New"/>
          <w:color w:val="0D0A0B"/>
          <w:sz w:val="22"/>
          <w:szCs w:val="22"/>
        </w:rPr>
        <w:t>RETURNING</w:t>
      </w:r>
      <w:r>
        <w:rPr>
          <w:rFonts w:ascii="Arial" w:hAnsi="Arial" w:cs="Arial"/>
          <w:color w:val="0D0A0B"/>
          <w:sz w:val="22"/>
          <w:szCs w:val="22"/>
        </w:rPr>
        <w:t> clause that returns whatever is specified as the function's return type. Alternatively, if you want to define a SQL function that performs actions but has no useful value to return, you can define it as returning </w:t>
      </w:r>
      <w:r>
        <w:rPr>
          <w:rStyle w:val="HTML0"/>
          <w:rFonts w:ascii="Courier New" w:hAnsi="Courier New" w:cs="Courier New"/>
          <w:color w:val="0D0A0B"/>
          <w:sz w:val="22"/>
          <w:szCs w:val="22"/>
        </w:rPr>
        <w:t>void</w:t>
      </w:r>
      <w:r>
        <w:rPr>
          <w:rFonts w:ascii="Arial" w:hAnsi="Arial" w:cs="Arial"/>
          <w:color w:val="0D0A0B"/>
          <w:sz w:val="22"/>
          <w:szCs w:val="22"/>
        </w:rPr>
        <w:t>. For example, this function removes rows with negative salaries from the </w:t>
      </w:r>
      <w:r>
        <w:rPr>
          <w:rStyle w:val="HTML0"/>
          <w:rFonts w:ascii="Courier New" w:hAnsi="Courier New" w:cs="Courier New"/>
          <w:color w:val="0D0A0B"/>
          <w:sz w:val="22"/>
          <w:szCs w:val="22"/>
        </w:rPr>
        <w:t>emp</w:t>
      </w:r>
      <w:r>
        <w:rPr>
          <w:rFonts w:ascii="Arial" w:hAnsi="Arial" w:cs="Arial"/>
          <w:color w:val="0D0A0B"/>
          <w:sz w:val="22"/>
          <w:szCs w:val="22"/>
        </w:rPr>
        <w:t> table: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clean_emp() RETURNS void AS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DELETE FROM emp</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WHERE salary &lt; 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SELECT clean_emp();</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clean_emp</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entire body of a SQL function is parsed before any of it is executed. While a SQL function can contain commands that alter the system catalogs (e.g., </w:t>
      </w:r>
      <w:r>
        <w:rPr>
          <w:rStyle w:val="HTML0"/>
          <w:rFonts w:ascii="Courier New" w:hAnsi="Courier New" w:cs="Courier New"/>
          <w:color w:val="0D0A0B"/>
          <w:sz w:val="22"/>
          <w:szCs w:val="22"/>
          <w:bdr w:val="none" w:sz="0" w:space="0" w:color="auto" w:frame="1"/>
        </w:rPr>
        <w:t>CREATE TABLE</w:t>
      </w:r>
      <w:r>
        <w:rPr>
          <w:rFonts w:ascii="Arial" w:hAnsi="Arial" w:cs="Arial"/>
          <w:color w:val="0D0A0B"/>
          <w:sz w:val="22"/>
          <w:szCs w:val="22"/>
        </w:rPr>
        <w:t>), the effects of such commands will not be visible during parse analysis of later commands in the function. Thus, for example, </w:t>
      </w:r>
      <w:r>
        <w:rPr>
          <w:rStyle w:val="HTML0"/>
          <w:rFonts w:ascii="Courier New" w:hAnsi="Courier New" w:cs="Courier New"/>
          <w:color w:val="0D0A0B"/>
          <w:sz w:val="22"/>
          <w:szCs w:val="22"/>
          <w:bdr w:val="none" w:sz="0" w:space="0" w:color="auto" w:frame="1"/>
        </w:rPr>
        <w:t>CREATE TABLE foo (...); INSERT INTO foo VALUES(...);</w:t>
      </w:r>
      <w:r>
        <w:rPr>
          <w:rFonts w:ascii="Arial" w:hAnsi="Arial" w:cs="Arial"/>
          <w:color w:val="0D0A0B"/>
          <w:sz w:val="22"/>
          <w:szCs w:val="22"/>
        </w:rPr>
        <w:t>will not work as desired if packaged up into a single SQL function, since </w:t>
      </w:r>
      <w:r>
        <w:rPr>
          <w:rStyle w:val="HTML0"/>
          <w:rFonts w:ascii="Courier New" w:hAnsi="Courier New" w:cs="Courier New"/>
          <w:color w:val="0D0A0B"/>
          <w:sz w:val="22"/>
          <w:szCs w:val="22"/>
          <w:bdr w:val="none" w:sz="0" w:space="0" w:color="auto" w:frame="1"/>
        </w:rPr>
        <w:t>foo</w:t>
      </w:r>
      <w:r>
        <w:rPr>
          <w:rFonts w:ascii="Arial" w:hAnsi="Arial" w:cs="Arial"/>
          <w:color w:val="0D0A0B"/>
          <w:sz w:val="22"/>
          <w:szCs w:val="22"/>
        </w:rPr>
        <w:t> won't exist yet when the </w:t>
      </w:r>
      <w:r>
        <w:rPr>
          <w:rStyle w:val="HTML0"/>
          <w:rFonts w:ascii="Courier New" w:hAnsi="Courier New" w:cs="Courier New"/>
          <w:color w:val="0D0A0B"/>
          <w:sz w:val="22"/>
          <w:szCs w:val="22"/>
          <w:bdr w:val="none" w:sz="0" w:space="0" w:color="auto" w:frame="1"/>
        </w:rPr>
        <w:t>INSERT</w:t>
      </w:r>
      <w:r>
        <w:rPr>
          <w:rFonts w:ascii="Arial" w:hAnsi="Arial" w:cs="Arial"/>
          <w:color w:val="0D0A0B"/>
          <w:sz w:val="22"/>
          <w:szCs w:val="22"/>
        </w:rPr>
        <w:t> command is parsed. It's recommended to use </w:t>
      </w:r>
      <w:r>
        <w:rPr>
          <w:rStyle w:val="application"/>
          <w:rFonts w:ascii="Arial" w:hAnsi="Arial" w:cs="Arial"/>
          <w:color w:val="0D0A0B"/>
          <w:sz w:val="22"/>
          <w:szCs w:val="22"/>
        </w:rPr>
        <w:t>PL/pgSQL</w:t>
      </w:r>
      <w:r>
        <w:rPr>
          <w:rFonts w:ascii="Arial" w:hAnsi="Arial" w:cs="Arial"/>
          <w:color w:val="0D0A0B"/>
          <w:sz w:val="22"/>
          <w:szCs w:val="22"/>
        </w:rPr>
        <w:t> instead of a SQL function in this type of situation.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The syntax of the </w:t>
      </w:r>
      <w:r>
        <w:rPr>
          <w:rStyle w:val="HTML0"/>
          <w:rFonts w:ascii="Courier New" w:hAnsi="Courier New" w:cs="Courier New"/>
          <w:color w:val="0D0A0B"/>
          <w:sz w:val="22"/>
          <w:szCs w:val="22"/>
        </w:rPr>
        <w:t>CREATE FUNCTION</w:t>
      </w:r>
      <w:r>
        <w:rPr>
          <w:rFonts w:ascii="Arial" w:hAnsi="Arial" w:cs="Arial"/>
          <w:color w:val="0D0A0B"/>
          <w:sz w:val="22"/>
          <w:szCs w:val="22"/>
        </w:rPr>
        <w:t> command requires the function body to be written as a string constant. It is usually most convenient to use dollar quoting (see </w:t>
      </w:r>
      <w:hyperlink r:id="rId24" w:anchor="SQL-SYNTAX-DOLLAR-QUOTING" w:tooltip="4.1.2.4. Dollar-quoted String Constants" w:history="1">
        <w:r>
          <w:rPr>
            <w:rStyle w:val="a5"/>
            <w:rFonts w:ascii="Arial" w:hAnsi="Arial" w:cs="Arial"/>
            <w:b/>
            <w:bCs/>
            <w:color w:val="840032"/>
            <w:sz w:val="22"/>
            <w:szCs w:val="22"/>
          </w:rPr>
          <w:t>Section 4.1.2.4</w:t>
        </w:r>
      </w:hyperlink>
      <w:r>
        <w:rPr>
          <w:rFonts w:ascii="Arial" w:hAnsi="Arial" w:cs="Arial"/>
          <w:color w:val="0D0A0B"/>
          <w:sz w:val="22"/>
          <w:szCs w:val="22"/>
        </w:rPr>
        <w:t>) for the string constant. If you choose to use regular single-quoted string constant syntax, you must double single quote marks (</w:t>
      </w:r>
      <w:r>
        <w:rPr>
          <w:rStyle w:val="HTML0"/>
          <w:rFonts w:ascii="Courier New" w:hAnsi="Courier New" w:cs="Courier New"/>
          <w:color w:val="0D0A0B"/>
          <w:sz w:val="22"/>
          <w:szCs w:val="22"/>
        </w:rPr>
        <w:t>'</w:t>
      </w:r>
      <w:r>
        <w:rPr>
          <w:rFonts w:ascii="Arial" w:hAnsi="Arial" w:cs="Arial"/>
          <w:color w:val="0D0A0B"/>
          <w:sz w:val="22"/>
          <w:szCs w:val="22"/>
        </w:rPr>
        <w:t>) and backslashes (</w:t>
      </w:r>
      <w:r>
        <w:rPr>
          <w:rStyle w:val="HTML0"/>
          <w:rFonts w:ascii="Courier New" w:hAnsi="Courier New" w:cs="Courier New"/>
          <w:color w:val="0D0A0B"/>
          <w:sz w:val="22"/>
          <w:szCs w:val="22"/>
        </w:rPr>
        <w:t>\</w:t>
      </w:r>
      <w:r>
        <w:rPr>
          <w:rFonts w:ascii="Arial" w:hAnsi="Arial" w:cs="Arial"/>
          <w:color w:val="0D0A0B"/>
          <w:sz w:val="22"/>
          <w:szCs w:val="22"/>
        </w:rPr>
        <w:t>) (assuming escape string syntax) in the body of the function (see </w:t>
      </w:r>
      <w:hyperlink r:id="rId25" w:anchor="SQL-SYNTAX-STRINGS" w:tooltip="4.1.2.1. String Constants" w:history="1">
        <w:r>
          <w:rPr>
            <w:rStyle w:val="a5"/>
            <w:rFonts w:ascii="Arial" w:hAnsi="Arial" w:cs="Arial"/>
            <w:b/>
            <w:bCs/>
            <w:color w:val="840032"/>
            <w:sz w:val="22"/>
            <w:szCs w:val="22"/>
          </w:rPr>
          <w:t>Section 4.1.2.1</w:t>
        </w:r>
      </w:hyperlink>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37.4.1. Arguments for </w:t>
      </w:r>
      <w:r>
        <w:rPr>
          <w:rStyle w:val="HTML"/>
          <w:rFonts w:ascii="Arial" w:hAnsi="Arial" w:cs="Arial"/>
          <w:color w:val="336791"/>
          <w:sz w:val="31"/>
          <w:szCs w:val="31"/>
        </w:rPr>
        <w:t>SQL</w:t>
      </w:r>
      <w:r>
        <w:rPr>
          <w:rFonts w:ascii="Arial" w:hAnsi="Arial" w:cs="Arial"/>
          <w:color w:val="336791"/>
          <w:sz w:val="31"/>
          <w:szCs w:val="31"/>
        </w:rPr>
        <w:t> Functions</w:t>
      </w:r>
    </w:p>
    <w:p w:rsidR="0096243B" w:rsidRDefault="0096243B" w:rsidP="0096243B">
      <w:pPr>
        <w:pStyle w:val="a6"/>
        <w:shd w:val="clear" w:color="auto" w:fill="FFFFFF"/>
        <w:spacing w:before="0" w:beforeAutospacing="0"/>
        <w:rPr>
          <w:rFonts w:ascii="Arial" w:hAnsi="Arial" w:cs="Arial"/>
          <w:color w:val="0D0A0B"/>
          <w:sz w:val="22"/>
          <w:szCs w:val="22"/>
        </w:rPr>
      </w:pPr>
      <w:bookmarkStart w:id="5" w:name="id-1.8.3.7.9.2"/>
      <w:bookmarkEnd w:id="5"/>
      <w:r>
        <w:rPr>
          <w:rFonts w:ascii="Arial" w:hAnsi="Arial" w:cs="Arial"/>
          <w:color w:val="0D0A0B"/>
          <w:sz w:val="22"/>
          <w:szCs w:val="22"/>
        </w:rPr>
        <w:t>Arguments of a SQL function can be referenced in the function body using either names or numbers. Examples of both methods appear below.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use a name, declare the function argument as having a name, and then just write that name in the function body. If the argument name is the same as any column name in the current SQL command within the function, the column name will take precedence. To override this, qualify the argument name with the name of the function itself, that is </w:t>
      </w:r>
      <w:r>
        <w:rPr>
          <w:rStyle w:val="HTML0"/>
          <w:rFonts w:ascii="Courier New" w:hAnsi="Courier New" w:cs="Courier New"/>
          <w:b/>
          <w:bCs/>
          <w:i/>
          <w:iCs/>
          <w:color w:val="0D0A0B"/>
          <w:sz w:val="22"/>
          <w:szCs w:val="22"/>
        </w:rPr>
        <w:t>function_name</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argument_name</w:t>
      </w:r>
      <w:r>
        <w:rPr>
          <w:rFonts w:ascii="Arial" w:hAnsi="Arial" w:cs="Arial"/>
          <w:color w:val="0D0A0B"/>
          <w:sz w:val="22"/>
          <w:szCs w:val="22"/>
        </w:rPr>
        <w:t>. (If this would conflict with a qualified column name, again the column name wins. You can avoid the ambiguity by choosing a different alias for the table within the SQL command.)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the older numeric approach, arguments are referenced using the syntax </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n</w:t>
      </w:r>
      <w:r>
        <w:rPr>
          <w:rFonts w:ascii="Arial" w:hAnsi="Arial" w:cs="Arial"/>
          <w:color w:val="0D0A0B"/>
          <w:sz w:val="22"/>
          <w:szCs w:val="22"/>
        </w:rPr>
        <w:t>: </w:t>
      </w:r>
      <w:r>
        <w:rPr>
          <w:rStyle w:val="HTML0"/>
          <w:rFonts w:ascii="Courier New" w:hAnsi="Courier New" w:cs="Courier New"/>
          <w:color w:val="0D0A0B"/>
          <w:sz w:val="22"/>
          <w:szCs w:val="22"/>
        </w:rPr>
        <w:t>$1</w:t>
      </w:r>
      <w:r>
        <w:rPr>
          <w:rFonts w:ascii="Arial" w:hAnsi="Arial" w:cs="Arial"/>
          <w:color w:val="0D0A0B"/>
          <w:sz w:val="22"/>
          <w:szCs w:val="22"/>
        </w:rPr>
        <w:t> refers to the first input argument, </w:t>
      </w:r>
      <w:r>
        <w:rPr>
          <w:rStyle w:val="HTML0"/>
          <w:rFonts w:ascii="Courier New" w:hAnsi="Courier New" w:cs="Courier New"/>
          <w:color w:val="0D0A0B"/>
          <w:sz w:val="22"/>
          <w:szCs w:val="22"/>
        </w:rPr>
        <w:t>$2</w:t>
      </w:r>
      <w:r>
        <w:rPr>
          <w:rFonts w:ascii="Arial" w:hAnsi="Arial" w:cs="Arial"/>
          <w:color w:val="0D0A0B"/>
          <w:sz w:val="22"/>
          <w:szCs w:val="22"/>
        </w:rPr>
        <w:t> to the second, and so on. This will work whether or not the particular argument was declared with a 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an argument is of a composite type, then the dot notation, e.g., </w:t>
      </w:r>
      <w:r>
        <w:rPr>
          <w:rStyle w:val="HTML0"/>
          <w:rFonts w:ascii="Courier New" w:hAnsi="Courier New" w:cs="Courier New"/>
          <w:b/>
          <w:bCs/>
          <w:i/>
          <w:iCs/>
          <w:color w:val="0D0A0B"/>
          <w:sz w:val="22"/>
          <w:szCs w:val="22"/>
        </w:rPr>
        <w:t>argname</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fieldname</w:t>
      </w:r>
      <w:r>
        <w:rPr>
          <w:rFonts w:ascii="Arial" w:hAnsi="Arial" w:cs="Arial"/>
          <w:color w:val="0D0A0B"/>
          <w:sz w:val="22"/>
          <w:szCs w:val="22"/>
        </w:rPr>
        <w:t> or </w:t>
      </w:r>
      <w:r>
        <w:rPr>
          <w:rStyle w:val="HTML0"/>
          <w:rFonts w:ascii="Courier New" w:hAnsi="Courier New" w:cs="Courier New"/>
          <w:color w:val="0D0A0B"/>
          <w:sz w:val="22"/>
          <w:szCs w:val="22"/>
        </w:rPr>
        <w:t>$1.</w:t>
      </w:r>
      <w:r>
        <w:rPr>
          <w:rStyle w:val="HTML0"/>
          <w:rFonts w:ascii="Courier New" w:hAnsi="Courier New" w:cs="Courier New"/>
          <w:b/>
          <w:bCs/>
          <w:i/>
          <w:iCs/>
          <w:color w:val="0D0A0B"/>
          <w:sz w:val="22"/>
          <w:szCs w:val="22"/>
        </w:rPr>
        <w:t>fieldname</w:t>
      </w:r>
      <w:r>
        <w:rPr>
          <w:rFonts w:ascii="Arial" w:hAnsi="Arial" w:cs="Arial"/>
          <w:color w:val="0D0A0B"/>
          <w:sz w:val="22"/>
          <w:szCs w:val="22"/>
        </w:rPr>
        <w:t>, can be used to access attributes of the argument. Again, you might need to qualify the argument's name with the function name to make the form with an argument name unambiguous.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SQL function arguments can only be used as data values, not as identifiers. Thus for example this is reasonable: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mytable VALUES ($1);</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but this will not work: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$1 VALUES (42);</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ability to use names to reference SQL function arguments was added in </w:t>
      </w:r>
      <w:r>
        <w:rPr>
          <w:rStyle w:val="productname"/>
          <w:rFonts w:ascii="Arial" w:hAnsi="Arial" w:cs="Arial"/>
          <w:color w:val="0D0A0B"/>
          <w:sz w:val="22"/>
          <w:szCs w:val="22"/>
        </w:rPr>
        <w:t>PostgreSQL</w:t>
      </w:r>
      <w:r>
        <w:rPr>
          <w:rFonts w:ascii="Arial" w:hAnsi="Arial" w:cs="Arial"/>
          <w:color w:val="0D0A0B"/>
          <w:sz w:val="22"/>
          <w:szCs w:val="22"/>
        </w:rPr>
        <w:t>9.2. Functions to be used in older servers must use the </w:t>
      </w:r>
      <w:r>
        <w:rPr>
          <w:rStyle w:val="HTML0"/>
          <w:rFonts w:ascii="Courier New" w:hAnsi="Courier New" w:cs="Courier New"/>
          <w:color w:val="0D0A0B"/>
          <w:sz w:val="22"/>
          <w:szCs w:val="22"/>
          <w:bdr w:val="none" w:sz="0" w:space="0" w:color="auto" w:frame="1"/>
        </w:rPr>
        <w:t>$</w:t>
      </w:r>
      <w:r>
        <w:rPr>
          <w:rStyle w:val="HTML0"/>
          <w:rFonts w:ascii="Courier New" w:hAnsi="Courier New" w:cs="Courier New"/>
          <w:b/>
          <w:bCs/>
          <w:i/>
          <w:iCs/>
          <w:color w:val="0D0A0B"/>
          <w:sz w:val="22"/>
          <w:szCs w:val="22"/>
          <w:bdr w:val="none" w:sz="0" w:space="0" w:color="auto" w:frame="1"/>
        </w:rPr>
        <w:t>n</w:t>
      </w:r>
      <w:r>
        <w:rPr>
          <w:rFonts w:ascii="Arial" w:hAnsi="Arial" w:cs="Arial"/>
          <w:color w:val="0D0A0B"/>
          <w:sz w:val="22"/>
          <w:szCs w:val="22"/>
        </w:rPr>
        <w:t> notation.</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37.4.2. </w:t>
      </w:r>
      <w:r>
        <w:rPr>
          <w:rStyle w:val="HTML"/>
          <w:rFonts w:ascii="Arial" w:hAnsi="Arial" w:cs="Arial"/>
          <w:color w:val="336791"/>
          <w:sz w:val="31"/>
          <w:szCs w:val="31"/>
        </w:rPr>
        <w:t>SQL</w:t>
      </w:r>
      <w:r>
        <w:rPr>
          <w:rFonts w:ascii="Arial" w:hAnsi="Arial" w:cs="Arial"/>
          <w:color w:val="336791"/>
          <w:sz w:val="31"/>
          <w:szCs w:val="31"/>
        </w:rPr>
        <w:t> Functions on Base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simplest possible </w:t>
      </w:r>
      <w:r>
        <w:rPr>
          <w:rStyle w:val="HTML"/>
          <w:rFonts w:ascii="Arial" w:hAnsi="Arial" w:cs="Arial"/>
          <w:color w:val="0D0A0B"/>
          <w:sz w:val="22"/>
          <w:szCs w:val="22"/>
        </w:rPr>
        <w:t>SQL</w:t>
      </w:r>
      <w:r>
        <w:rPr>
          <w:rFonts w:ascii="Arial" w:hAnsi="Arial" w:cs="Arial"/>
          <w:color w:val="0D0A0B"/>
          <w:sz w:val="22"/>
          <w:szCs w:val="22"/>
        </w:rPr>
        <w:t> function has no arguments and simply returns a base type, such as </w:t>
      </w:r>
      <w:r>
        <w:rPr>
          <w:rStyle w:val="HTML0"/>
          <w:rFonts w:ascii="Courier New" w:hAnsi="Courier New" w:cs="Courier New"/>
          <w:color w:val="0D0A0B"/>
          <w:sz w:val="22"/>
          <w:szCs w:val="22"/>
        </w:rPr>
        <w:t>integer</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one()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 AS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Alternative syntax for string literal: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one()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 AS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that we defined a column alias within the function body for the result of the function (with the name </w:t>
      </w:r>
      <w:r>
        <w:rPr>
          <w:rStyle w:val="HTML0"/>
          <w:rFonts w:ascii="Courier New" w:hAnsi="Courier New" w:cs="Courier New"/>
          <w:color w:val="0D0A0B"/>
          <w:sz w:val="22"/>
          <w:szCs w:val="22"/>
        </w:rPr>
        <w:t>result</w:t>
      </w:r>
      <w:r>
        <w:rPr>
          <w:rFonts w:ascii="Arial" w:hAnsi="Arial" w:cs="Arial"/>
          <w:color w:val="0D0A0B"/>
          <w:sz w:val="22"/>
          <w:szCs w:val="22"/>
        </w:rPr>
        <w:t>), but this column alias is not visible outside the function. Hence, the result is labeled </w:t>
      </w:r>
      <w:r>
        <w:rPr>
          <w:rStyle w:val="HTML0"/>
          <w:rFonts w:ascii="Courier New" w:hAnsi="Courier New" w:cs="Courier New"/>
          <w:color w:val="0D0A0B"/>
          <w:sz w:val="22"/>
          <w:szCs w:val="22"/>
        </w:rPr>
        <w:t>one</w:t>
      </w:r>
      <w:r>
        <w:rPr>
          <w:rFonts w:ascii="Arial" w:hAnsi="Arial" w:cs="Arial"/>
          <w:color w:val="0D0A0B"/>
          <w:sz w:val="22"/>
          <w:szCs w:val="22"/>
        </w:rPr>
        <w:t> instead of </w:t>
      </w:r>
      <w:r>
        <w:rPr>
          <w:rStyle w:val="HTML0"/>
          <w:rFonts w:ascii="Courier New" w:hAnsi="Courier New" w:cs="Courier New"/>
          <w:color w:val="0D0A0B"/>
          <w:sz w:val="22"/>
          <w:szCs w:val="22"/>
        </w:rPr>
        <w:t>result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almost as easy to define </w:t>
      </w:r>
      <w:r>
        <w:rPr>
          <w:rStyle w:val="HTML"/>
          <w:rFonts w:ascii="Arial" w:hAnsi="Arial" w:cs="Arial"/>
          <w:color w:val="0D0A0B"/>
          <w:sz w:val="22"/>
          <w:szCs w:val="22"/>
        </w:rPr>
        <w:t>SQL</w:t>
      </w:r>
      <w:r>
        <w:rPr>
          <w:rFonts w:ascii="Arial" w:hAnsi="Arial" w:cs="Arial"/>
          <w:color w:val="0D0A0B"/>
          <w:sz w:val="22"/>
          <w:szCs w:val="22"/>
        </w:rPr>
        <w:t> functions that take base types as arguments: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add_em(x integer, y integer)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x + 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add_em(1, 2) AS answer;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answer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3</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Alternatively, we could dispense with names for the arguments and use numbers: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add_em(integer, integer)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add_em(1, 2) AS answer;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answer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3</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 more useful function, which might be used to debit a bank account: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tf1 (accountno integer, debit numeric) RETURNS numeric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bank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balance = balance - debit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accountno = tf1.accountno;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user could execute this function to debit account 17 by $100.00 as follows: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tf1(17, 100.0);</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this example, we chose the name </w:t>
      </w:r>
      <w:r>
        <w:rPr>
          <w:rStyle w:val="HTML0"/>
          <w:rFonts w:ascii="Courier New" w:hAnsi="Courier New" w:cs="Courier New"/>
          <w:color w:val="0D0A0B"/>
          <w:sz w:val="22"/>
          <w:szCs w:val="22"/>
        </w:rPr>
        <w:t>accountno</w:t>
      </w:r>
      <w:r>
        <w:rPr>
          <w:rFonts w:ascii="Arial" w:hAnsi="Arial" w:cs="Arial"/>
          <w:color w:val="0D0A0B"/>
          <w:sz w:val="22"/>
          <w:szCs w:val="22"/>
        </w:rPr>
        <w:t> for the first argument, but this is the same as the name of a column in the </w:t>
      </w:r>
      <w:r>
        <w:rPr>
          <w:rStyle w:val="HTML0"/>
          <w:rFonts w:ascii="Courier New" w:hAnsi="Courier New" w:cs="Courier New"/>
          <w:color w:val="0D0A0B"/>
          <w:sz w:val="22"/>
          <w:szCs w:val="22"/>
        </w:rPr>
        <w:t>bank</w:t>
      </w:r>
      <w:r>
        <w:rPr>
          <w:rFonts w:ascii="Arial" w:hAnsi="Arial" w:cs="Arial"/>
          <w:color w:val="0D0A0B"/>
          <w:sz w:val="22"/>
          <w:szCs w:val="22"/>
        </w:rPr>
        <w:t> table. Within the </w:t>
      </w:r>
      <w:r>
        <w:rPr>
          <w:rStyle w:val="HTML0"/>
          <w:rFonts w:ascii="Courier New" w:hAnsi="Courier New" w:cs="Courier New"/>
          <w:color w:val="0D0A0B"/>
          <w:sz w:val="22"/>
          <w:szCs w:val="22"/>
        </w:rPr>
        <w:t>UPDATE</w:t>
      </w:r>
      <w:r>
        <w:rPr>
          <w:rFonts w:ascii="Arial" w:hAnsi="Arial" w:cs="Arial"/>
          <w:color w:val="0D0A0B"/>
          <w:sz w:val="22"/>
          <w:szCs w:val="22"/>
        </w:rPr>
        <w:t> command, </w:t>
      </w:r>
      <w:r>
        <w:rPr>
          <w:rStyle w:val="HTML0"/>
          <w:rFonts w:ascii="Courier New" w:hAnsi="Courier New" w:cs="Courier New"/>
          <w:color w:val="0D0A0B"/>
          <w:sz w:val="22"/>
          <w:szCs w:val="22"/>
        </w:rPr>
        <w:t>accountno</w:t>
      </w:r>
      <w:r>
        <w:rPr>
          <w:rFonts w:ascii="Arial" w:hAnsi="Arial" w:cs="Arial"/>
          <w:color w:val="0D0A0B"/>
          <w:sz w:val="22"/>
          <w:szCs w:val="22"/>
        </w:rPr>
        <w:t> refers to the column </w:t>
      </w:r>
      <w:r>
        <w:rPr>
          <w:rStyle w:val="HTML0"/>
          <w:rFonts w:ascii="Courier New" w:hAnsi="Courier New" w:cs="Courier New"/>
          <w:color w:val="0D0A0B"/>
          <w:sz w:val="22"/>
          <w:szCs w:val="22"/>
        </w:rPr>
        <w:t>bank.accountno</w:t>
      </w:r>
      <w:r>
        <w:rPr>
          <w:rFonts w:ascii="Arial" w:hAnsi="Arial" w:cs="Arial"/>
          <w:color w:val="0D0A0B"/>
          <w:sz w:val="22"/>
          <w:szCs w:val="22"/>
        </w:rPr>
        <w:t>, so </w:t>
      </w:r>
      <w:r>
        <w:rPr>
          <w:rStyle w:val="HTML0"/>
          <w:rFonts w:ascii="Courier New" w:hAnsi="Courier New" w:cs="Courier New"/>
          <w:color w:val="0D0A0B"/>
          <w:sz w:val="22"/>
          <w:szCs w:val="22"/>
        </w:rPr>
        <w:t>tf1.accountno</w:t>
      </w:r>
      <w:r>
        <w:rPr>
          <w:rFonts w:ascii="Arial" w:hAnsi="Arial" w:cs="Arial"/>
          <w:color w:val="0D0A0B"/>
          <w:sz w:val="22"/>
          <w:szCs w:val="22"/>
        </w:rPr>
        <w:t> must be used to refer to the argument. We could of course avoid this by using a different name for the argument.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practice one would probably like a more useful result from the function than a constant 1, so a more likely definition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tf1 (accountno integer, debit numeric) RETURNS numeric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bank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balance = balance - debit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accountno = tf1.accountno;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balance FROM bank WHERE accountno = tf1.accountno;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which adjusts the balance and returns the new balance. The same thing could be done in one command using </w:t>
      </w:r>
      <w:r>
        <w:rPr>
          <w:rStyle w:val="HTML0"/>
          <w:rFonts w:ascii="Courier New" w:hAnsi="Courier New" w:cs="Courier New"/>
          <w:color w:val="0D0A0B"/>
          <w:sz w:val="22"/>
          <w:szCs w:val="22"/>
        </w:rPr>
        <w:t>RETURNING</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tf1 (accountno integer, debit numeric) RETURNS numeric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bank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balance = balance - debit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accountno = tf1.accountno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RETURNING balance;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37.4.3. </w:t>
      </w:r>
      <w:r>
        <w:rPr>
          <w:rStyle w:val="HTML"/>
          <w:rFonts w:ascii="Arial" w:hAnsi="Arial" w:cs="Arial"/>
          <w:color w:val="336791"/>
          <w:sz w:val="31"/>
          <w:szCs w:val="31"/>
        </w:rPr>
        <w:t>SQL</w:t>
      </w:r>
      <w:r>
        <w:rPr>
          <w:rFonts w:ascii="Arial" w:hAnsi="Arial" w:cs="Arial"/>
          <w:color w:val="336791"/>
          <w:sz w:val="31"/>
          <w:szCs w:val="31"/>
        </w:rPr>
        <w:t> Functions on Composite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writing functions with arguments of composite types, we must not only specify which argument we want but also the desired attribute (field) of that argument. For example, suppose that </w:t>
      </w:r>
      <w:r>
        <w:rPr>
          <w:rStyle w:val="HTML0"/>
          <w:rFonts w:ascii="Courier New" w:hAnsi="Courier New" w:cs="Courier New"/>
          <w:color w:val="0D0A0B"/>
          <w:sz w:val="22"/>
          <w:szCs w:val="22"/>
        </w:rPr>
        <w:t>emp</w:t>
      </w:r>
      <w:r>
        <w:rPr>
          <w:rFonts w:ascii="Arial" w:hAnsi="Arial" w:cs="Arial"/>
          <w:color w:val="0D0A0B"/>
          <w:sz w:val="22"/>
          <w:szCs w:val="22"/>
        </w:rPr>
        <w:t> is a table containing employee data, and therefore also the name of the composite type of each row of the table. Here is a function </w:t>
      </w:r>
      <w:r>
        <w:rPr>
          <w:rStyle w:val="HTML0"/>
          <w:rFonts w:ascii="Courier New" w:hAnsi="Courier New" w:cs="Courier New"/>
          <w:color w:val="0D0A0B"/>
          <w:sz w:val="22"/>
          <w:szCs w:val="22"/>
        </w:rPr>
        <w:t>double_salary</w:t>
      </w:r>
      <w:r>
        <w:rPr>
          <w:rFonts w:ascii="Arial" w:hAnsi="Arial" w:cs="Arial"/>
          <w:color w:val="0D0A0B"/>
          <w:sz w:val="22"/>
          <w:szCs w:val="22"/>
        </w:rPr>
        <w:t> that computes what someone's salary would be if it were doubled: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emp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name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numeric,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age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cubicle     point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emp VALUES ('Bill', 4200, 45, '(2,1)');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double_salary(emp) RETURNS numeric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$1.salary * 2 AS salary;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name, double_salary(emp.*) AS dream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emp.cubicle ~= point '(2,1)';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name | dream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Bill |  8400</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the use of the syntax </w:t>
      </w:r>
      <w:r>
        <w:rPr>
          <w:rStyle w:val="HTML0"/>
          <w:rFonts w:ascii="Courier New" w:hAnsi="Courier New" w:cs="Courier New"/>
          <w:color w:val="0D0A0B"/>
          <w:sz w:val="22"/>
          <w:szCs w:val="22"/>
        </w:rPr>
        <w:t>$1.salary</w:t>
      </w:r>
      <w:r>
        <w:rPr>
          <w:rFonts w:ascii="Arial" w:hAnsi="Arial" w:cs="Arial"/>
          <w:color w:val="0D0A0B"/>
          <w:sz w:val="22"/>
          <w:szCs w:val="22"/>
        </w:rPr>
        <w:t> to select one field of the argument row value. Also notice how the calling </w:t>
      </w:r>
      <w:r>
        <w:rPr>
          <w:rStyle w:val="HTML0"/>
          <w:rFonts w:ascii="Courier New" w:hAnsi="Courier New" w:cs="Courier New"/>
          <w:color w:val="0D0A0B"/>
          <w:sz w:val="22"/>
          <w:szCs w:val="22"/>
        </w:rPr>
        <w:t>SELECT</w:t>
      </w:r>
      <w:r>
        <w:rPr>
          <w:rFonts w:ascii="Arial" w:hAnsi="Arial" w:cs="Arial"/>
          <w:color w:val="0D0A0B"/>
          <w:sz w:val="22"/>
          <w:szCs w:val="22"/>
        </w:rPr>
        <w:t> command uses </w:t>
      </w:r>
      <w:r>
        <w:rPr>
          <w:rStyle w:val="HTML0"/>
          <w:rFonts w:ascii="Courier New" w:hAnsi="Courier New" w:cs="Courier New"/>
          <w:b/>
          <w:bCs/>
          <w:i/>
          <w:iCs/>
          <w:color w:val="0D0A0B"/>
          <w:sz w:val="22"/>
          <w:szCs w:val="22"/>
        </w:rPr>
        <w:t>table_name</w:t>
      </w:r>
      <w:r>
        <w:rPr>
          <w:rStyle w:val="HTML0"/>
          <w:rFonts w:ascii="Courier New" w:hAnsi="Courier New" w:cs="Courier New"/>
          <w:color w:val="0D0A0B"/>
          <w:sz w:val="22"/>
          <w:szCs w:val="22"/>
        </w:rPr>
        <w:t>.*</w:t>
      </w:r>
      <w:r>
        <w:rPr>
          <w:rFonts w:ascii="Arial" w:hAnsi="Arial" w:cs="Arial"/>
          <w:color w:val="0D0A0B"/>
          <w:sz w:val="22"/>
          <w:szCs w:val="22"/>
        </w:rPr>
        <w:t> to select the entire current row of a table as a composite value. The table row can alternatively be referenced using just the table name,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name, double_salary(emp) AS dream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emp.cubicle ~= point '(2,1)';</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but this usage is deprecated since it's easy to get confused. (See </w:t>
      </w:r>
      <w:hyperlink r:id="rId26" w:anchor="ROWTYPES-USAGE" w:tooltip="8.16.5. Using Composite Types in Queries" w:history="1">
        <w:r>
          <w:rPr>
            <w:rStyle w:val="a5"/>
            <w:rFonts w:ascii="Arial" w:hAnsi="Arial" w:cs="Arial"/>
            <w:b/>
            <w:bCs/>
            <w:color w:val="840032"/>
            <w:sz w:val="22"/>
            <w:szCs w:val="22"/>
          </w:rPr>
          <w:t>Section 8.16.5</w:t>
        </w:r>
      </w:hyperlink>
      <w:r>
        <w:rPr>
          <w:rFonts w:ascii="Arial" w:hAnsi="Arial" w:cs="Arial"/>
          <w:color w:val="0D0A0B"/>
          <w:sz w:val="22"/>
          <w:szCs w:val="22"/>
        </w:rPr>
        <w:t> for details about these two notations for the composite value of a table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Sometimes it is handy to construct a composite argument value on-the-fly. This can be done with the </w:t>
      </w:r>
      <w:r>
        <w:rPr>
          <w:rStyle w:val="HTML0"/>
          <w:rFonts w:ascii="Courier New" w:hAnsi="Courier New" w:cs="Courier New"/>
          <w:color w:val="0D0A0B"/>
          <w:sz w:val="22"/>
          <w:szCs w:val="22"/>
        </w:rPr>
        <w:t>ROW</w:t>
      </w:r>
      <w:r>
        <w:rPr>
          <w:rFonts w:ascii="Arial" w:hAnsi="Arial" w:cs="Arial"/>
          <w:color w:val="0D0A0B"/>
          <w:sz w:val="22"/>
          <w:szCs w:val="22"/>
        </w:rPr>
        <w:t> construct. For example, we could adjust the data being passed to the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SELECT name, double_salary(ROW(name, salary*1.1, age, cubicle)) AS dream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emp;</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also possible to build a function that returns a composite type. This is an example of a function that returns a single </w:t>
      </w:r>
      <w:r>
        <w:rPr>
          <w:rStyle w:val="HTML0"/>
          <w:rFonts w:ascii="Courier New" w:hAnsi="Courier New" w:cs="Courier New"/>
          <w:color w:val="0D0A0B"/>
          <w:sz w:val="22"/>
          <w:szCs w:val="22"/>
        </w:rPr>
        <w:t>emp</w:t>
      </w:r>
      <w:r>
        <w:rPr>
          <w:rFonts w:ascii="Arial" w:hAnsi="Arial" w:cs="Arial"/>
          <w:color w:val="0D0A0B"/>
          <w:sz w:val="22"/>
          <w:szCs w:val="22"/>
        </w:rPr>
        <w:t>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new_emp() RETURNS emp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text 'None' AS 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1000.0 AS salary,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25 AS age,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point '(2,2)' AS cubicle;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this example we have specified each of the attributes with a constant value, but any computation could have been substituted for these constants.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two important things about defining the function:</w:t>
      </w:r>
    </w:p>
    <w:p w:rsidR="0096243B" w:rsidRDefault="0096243B" w:rsidP="0096243B">
      <w:pPr>
        <w:pStyle w:val="a6"/>
        <w:numPr>
          <w:ilvl w:val="0"/>
          <w:numId w:val="3"/>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select list order in the query must be exactly the same as that in which the columns appear in the table associated with the composite type. (Naming the columns, as we did above, is irrelevant to the system.)</w:t>
      </w:r>
    </w:p>
    <w:p w:rsidR="0096243B" w:rsidRDefault="0096243B" w:rsidP="0096243B">
      <w:pPr>
        <w:pStyle w:val="a6"/>
        <w:numPr>
          <w:ilvl w:val="0"/>
          <w:numId w:val="3"/>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You must typecast the expressions to match the definition of the composite type, or you will get errors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Style w:val="HTML0"/>
          <w:rFonts w:ascii="Courier New" w:hAnsi="Courier New" w:cs="Courier New"/>
          <w:color w:val="0D0A0B"/>
        </w:rPr>
        <w:t>ERROR:  function declared to return emp returns varchar instead of text at column 1</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different way to define the same function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new_emp() RETURNS emp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ROW('None', 1000.0, 25, '(2,2)')::emp;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we wrote a </w:t>
      </w:r>
      <w:r>
        <w:rPr>
          <w:rStyle w:val="HTML0"/>
          <w:rFonts w:ascii="Courier New" w:hAnsi="Courier New" w:cs="Courier New"/>
          <w:color w:val="0D0A0B"/>
          <w:sz w:val="22"/>
          <w:szCs w:val="22"/>
        </w:rPr>
        <w:t>SELECT</w:t>
      </w:r>
      <w:r>
        <w:rPr>
          <w:rFonts w:ascii="Arial" w:hAnsi="Arial" w:cs="Arial"/>
          <w:color w:val="0D0A0B"/>
          <w:sz w:val="22"/>
          <w:szCs w:val="22"/>
        </w:rPr>
        <w:t> that returns just a single column of the correct composite type. This isn't really better in this situation, but it is a handy alternative in some cases — for example, if we need to compute the result by calling another function that returns the desired composite 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We could call this function directly either by using it in a value expression: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new_emp();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new_emp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(None,1000.0,25,"(2,2)")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or by calling it as a table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new_emp();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name | salary | age | cubicle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None | 1000.0 |  25 | (2,2)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second way is described more fully in </w:t>
      </w:r>
      <w:hyperlink r:id="rId27" w:anchor="XFUNC-SQL-TABLE-FUNCTIONS" w:tooltip="37.4.7. SQL Functions as Table Sources" w:history="1">
        <w:r>
          <w:rPr>
            <w:rStyle w:val="a5"/>
            <w:rFonts w:ascii="Arial" w:hAnsi="Arial" w:cs="Arial"/>
            <w:b/>
            <w:bCs/>
            <w:color w:val="840032"/>
            <w:sz w:val="22"/>
            <w:szCs w:val="22"/>
          </w:rPr>
          <w:t>Section 37.4.7</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you use a function that returns a composite type, you might want only one field (attribute) from its result. You can do that with syntax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(new_emp()).name;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None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extra parentheses are needed to keep the parser from getting confused. If you try to do it without them, you get something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new_emp().name;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ERROR:  syntax error at or near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LINE 1: SELECT new_emp().name;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option is to use functional notation for extracting an attribute: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name(new_emp());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None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explained in </w:t>
      </w:r>
      <w:hyperlink r:id="rId28" w:anchor="ROWTYPES-USAGE" w:tooltip="8.16.5. Using Composite Types in Queries" w:history="1">
        <w:r>
          <w:rPr>
            <w:rStyle w:val="a5"/>
            <w:rFonts w:ascii="Arial" w:hAnsi="Arial" w:cs="Arial"/>
            <w:b/>
            <w:bCs/>
            <w:color w:val="840032"/>
            <w:sz w:val="22"/>
            <w:szCs w:val="22"/>
          </w:rPr>
          <w:t>Section 8.16.5</w:t>
        </w:r>
      </w:hyperlink>
      <w:r>
        <w:rPr>
          <w:rFonts w:ascii="Arial" w:hAnsi="Arial" w:cs="Arial"/>
          <w:color w:val="0D0A0B"/>
          <w:sz w:val="22"/>
          <w:szCs w:val="22"/>
        </w:rPr>
        <w:t>, the field notation and functional notation are equivalent.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way to use a function returning a composite type is to pass the result to another function that accepts the correct row type as input: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getname(emp) RETURNS text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getname(new_emp());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getname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37.4.4. </w:t>
      </w:r>
      <w:r>
        <w:rPr>
          <w:rStyle w:val="HTML"/>
          <w:rFonts w:ascii="Arial" w:hAnsi="Arial" w:cs="Arial"/>
          <w:color w:val="336791"/>
          <w:sz w:val="31"/>
          <w:szCs w:val="31"/>
        </w:rPr>
        <w:t>SQL</w:t>
      </w:r>
      <w:r>
        <w:rPr>
          <w:rFonts w:ascii="Arial" w:hAnsi="Arial" w:cs="Arial"/>
          <w:color w:val="336791"/>
          <w:sz w:val="31"/>
          <w:szCs w:val="31"/>
        </w:rPr>
        <w:t> Functions with Output Parameters</w:t>
      </w:r>
    </w:p>
    <w:p w:rsidR="0096243B" w:rsidRDefault="0096243B" w:rsidP="0096243B">
      <w:pPr>
        <w:pStyle w:val="a6"/>
        <w:shd w:val="clear" w:color="auto" w:fill="FFFFFF"/>
        <w:spacing w:before="0" w:beforeAutospacing="0"/>
        <w:rPr>
          <w:rFonts w:ascii="Arial" w:hAnsi="Arial" w:cs="Arial"/>
          <w:color w:val="0D0A0B"/>
          <w:sz w:val="22"/>
          <w:szCs w:val="22"/>
        </w:rPr>
      </w:pPr>
      <w:bookmarkStart w:id="6" w:name="id-1.8.3.7.12.2"/>
      <w:bookmarkEnd w:id="6"/>
      <w:r>
        <w:rPr>
          <w:rFonts w:ascii="Arial" w:hAnsi="Arial" w:cs="Arial"/>
          <w:color w:val="0D0A0B"/>
          <w:sz w:val="22"/>
          <w:szCs w:val="22"/>
        </w:rPr>
        <w:t>An alternative way of describing a function's results is to define it with </w:t>
      </w:r>
      <w:r>
        <w:rPr>
          <w:rStyle w:val="a7"/>
          <w:rFonts w:ascii="Arial" w:hAnsi="Arial" w:cs="Arial"/>
          <w:color w:val="0D0A0B"/>
          <w:sz w:val="22"/>
          <w:szCs w:val="22"/>
        </w:rPr>
        <w:t>output parameters</w:t>
      </w:r>
      <w:r>
        <w:rPr>
          <w:rFonts w:ascii="Arial" w:hAnsi="Arial" w:cs="Arial"/>
          <w:color w:val="0D0A0B"/>
          <w:sz w:val="22"/>
          <w:szCs w:val="22"/>
        </w:rPr>
        <w:t>, as in this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add_em (IN x int, IN y int, OUT sum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'SELECT x + 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add_em(3,7);</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add_em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not essentially different from the version of </w:t>
      </w:r>
      <w:r>
        <w:rPr>
          <w:rStyle w:val="HTML0"/>
          <w:rFonts w:ascii="Courier New" w:hAnsi="Courier New" w:cs="Courier New"/>
          <w:color w:val="0D0A0B"/>
          <w:sz w:val="22"/>
          <w:szCs w:val="22"/>
        </w:rPr>
        <w:t>add_em</w:t>
      </w:r>
      <w:r>
        <w:rPr>
          <w:rFonts w:ascii="Arial" w:hAnsi="Arial" w:cs="Arial"/>
          <w:color w:val="0D0A0B"/>
          <w:sz w:val="22"/>
          <w:szCs w:val="22"/>
        </w:rPr>
        <w:t> shown in </w:t>
      </w:r>
      <w:hyperlink r:id="rId29" w:anchor="XFUNC-SQL-BASE-FUNCTIONS" w:tooltip="37.4.2. SQL Functions on Base Types" w:history="1">
        <w:r>
          <w:rPr>
            <w:rStyle w:val="a5"/>
            <w:rFonts w:ascii="Arial" w:hAnsi="Arial" w:cs="Arial"/>
            <w:b/>
            <w:bCs/>
            <w:color w:val="840032"/>
            <w:sz w:val="22"/>
            <w:szCs w:val="22"/>
          </w:rPr>
          <w:t>Section 37.4.2</w:t>
        </w:r>
      </w:hyperlink>
      <w:r>
        <w:rPr>
          <w:rFonts w:ascii="Arial" w:hAnsi="Arial" w:cs="Arial"/>
          <w:color w:val="0D0A0B"/>
          <w:sz w:val="22"/>
          <w:szCs w:val="22"/>
        </w:rPr>
        <w:t>. The real value of output parameters is that they provide a convenient way of defining functions that return several columns.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sum_n_product (x int, y int, OUT sum int, OUT product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'SELECT x + y, x * 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sum_n_product(11,42);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sum | product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53 |     462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What has essentially happened here is that we have created an anonymous composite type for the result of the function. The above example has the same end result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TYPE sum_prod AS (sum int, product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sum_n_product (int, int) RETURNS sum_prod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'SELECT $1 + $2, $1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LANGUAGE 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but not having to bother with the separate composite type definition is often handy. Notice that the names attached to the output parameters are not just decoration, but determine the column names of the anonymous composite type. (If you omit a name for an output parameter, the system will choose a name on its own.)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that output parameters are not included in the calling argument list when invoking such a function from SQL. This is because </w:t>
      </w:r>
      <w:r>
        <w:rPr>
          <w:rStyle w:val="productname"/>
          <w:rFonts w:ascii="Arial" w:hAnsi="Arial" w:cs="Arial"/>
          <w:color w:val="0D0A0B"/>
          <w:sz w:val="22"/>
          <w:szCs w:val="22"/>
        </w:rPr>
        <w:t>PostgreSQL</w:t>
      </w:r>
      <w:r>
        <w:rPr>
          <w:rFonts w:ascii="Arial" w:hAnsi="Arial" w:cs="Arial"/>
          <w:color w:val="0D0A0B"/>
          <w:sz w:val="22"/>
          <w:szCs w:val="22"/>
        </w:rPr>
        <w:t xml:space="preserve"> considers only the </w:t>
      </w:r>
      <w:r>
        <w:rPr>
          <w:rFonts w:ascii="Arial" w:hAnsi="Arial" w:cs="Arial"/>
          <w:color w:val="0D0A0B"/>
          <w:sz w:val="22"/>
          <w:szCs w:val="22"/>
        </w:rPr>
        <w:lastRenderedPageBreak/>
        <w:t>input parameters to define the function's calling signature. That means also that only the input parameters matter when referencing the function for purposes such as dropping it. We could drop the above function with either of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DROP FUNCTION sum_n_product (x int, y int, OUT sum int, OUT product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DROP FUNCTION sum_n_product (int, int);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Parameters can be marked as </w:t>
      </w:r>
      <w:r>
        <w:rPr>
          <w:rStyle w:val="HTML0"/>
          <w:rFonts w:ascii="Courier New" w:hAnsi="Courier New" w:cs="Courier New"/>
          <w:color w:val="0D0A0B"/>
          <w:sz w:val="22"/>
          <w:szCs w:val="22"/>
        </w:rPr>
        <w:t>IN</w:t>
      </w:r>
      <w:r>
        <w:rPr>
          <w:rFonts w:ascii="Arial" w:hAnsi="Arial" w:cs="Arial"/>
          <w:color w:val="0D0A0B"/>
          <w:sz w:val="22"/>
          <w:szCs w:val="22"/>
        </w:rPr>
        <w:t> (the default), </w:t>
      </w:r>
      <w:r>
        <w:rPr>
          <w:rStyle w:val="HTML0"/>
          <w:rFonts w:ascii="Courier New" w:hAnsi="Courier New" w:cs="Courier New"/>
          <w:color w:val="0D0A0B"/>
          <w:sz w:val="22"/>
          <w:szCs w:val="22"/>
        </w:rPr>
        <w:t>OUT</w:t>
      </w:r>
      <w:r>
        <w:rPr>
          <w:rFonts w:ascii="Arial" w:hAnsi="Arial" w:cs="Arial"/>
          <w:color w:val="0D0A0B"/>
          <w:sz w:val="22"/>
          <w:szCs w:val="22"/>
        </w:rPr>
        <w:t>, </w:t>
      </w:r>
      <w:r>
        <w:rPr>
          <w:rStyle w:val="HTML0"/>
          <w:rFonts w:ascii="Courier New" w:hAnsi="Courier New" w:cs="Courier New"/>
          <w:color w:val="0D0A0B"/>
          <w:sz w:val="22"/>
          <w:szCs w:val="22"/>
        </w:rPr>
        <w:t>INOUT</w:t>
      </w:r>
      <w:r>
        <w:rPr>
          <w:rFonts w:ascii="Arial" w:hAnsi="Arial" w:cs="Arial"/>
          <w:color w:val="0D0A0B"/>
          <w:sz w:val="22"/>
          <w:szCs w:val="22"/>
        </w:rPr>
        <w:t>, or </w:t>
      </w:r>
      <w:r>
        <w:rPr>
          <w:rStyle w:val="HTML0"/>
          <w:rFonts w:ascii="Courier New" w:hAnsi="Courier New" w:cs="Courier New"/>
          <w:color w:val="0D0A0B"/>
          <w:sz w:val="22"/>
          <w:szCs w:val="22"/>
        </w:rPr>
        <w:t>VARIADIC</w:t>
      </w:r>
      <w:r>
        <w:rPr>
          <w:rFonts w:ascii="Arial" w:hAnsi="Arial" w:cs="Arial"/>
          <w:color w:val="0D0A0B"/>
          <w:sz w:val="22"/>
          <w:szCs w:val="22"/>
        </w:rPr>
        <w:t>. An </w:t>
      </w:r>
      <w:r>
        <w:rPr>
          <w:rStyle w:val="HTML0"/>
          <w:rFonts w:ascii="Courier New" w:hAnsi="Courier New" w:cs="Courier New"/>
          <w:color w:val="0D0A0B"/>
          <w:sz w:val="22"/>
          <w:szCs w:val="22"/>
        </w:rPr>
        <w:t>INOUT</w:t>
      </w:r>
      <w:r>
        <w:rPr>
          <w:rFonts w:ascii="Arial" w:hAnsi="Arial" w:cs="Arial"/>
          <w:color w:val="0D0A0B"/>
          <w:sz w:val="22"/>
          <w:szCs w:val="22"/>
        </w:rPr>
        <w:t> parameter serves as both an input parameter (part of the calling argument list) and an output parameter (part of the result record type). </w:t>
      </w:r>
      <w:r>
        <w:rPr>
          <w:rStyle w:val="HTML0"/>
          <w:rFonts w:ascii="Courier New" w:hAnsi="Courier New" w:cs="Courier New"/>
          <w:color w:val="0D0A0B"/>
          <w:sz w:val="22"/>
          <w:szCs w:val="22"/>
        </w:rPr>
        <w:t>VARIADIC</w:t>
      </w:r>
      <w:r>
        <w:rPr>
          <w:rFonts w:ascii="Arial" w:hAnsi="Arial" w:cs="Arial"/>
          <w:color w:val="0D0A0B"/>
          <w:sz w:val="22"/>
          <w:szCs w:val="22"/>
        </w:rPr>
        <w:t> parameters are input parameters, but are treated specially as described next.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37.4.5. </w:t>
      </w:r>
      <w:r>
        <w:rPr>
          <w:rStyle w:val="HTML"/>
          <w:rFonts w:ascii="Arial" w:hAnsi="Arial" w:cs="Arial"/>
          <w:color w:val="336791"/>
          <w:sz w:val="31"/>
          <w:szCs w:val="31"/>
        </w:rPr>
        <w:t>SQL</w:t>
      </w:r>
      <w:r>
        <w:rPr>
          <w:rFonts w:ascii="Arial" w:hAnsi="Arial" w:cs="Arial"/>
          <w:color w:val="336791"/>
          <w:sz w:val="31"/>
          <w:szCs w:val="31"/>
        </w:rPr>
        <w:t> Functions with Variable Numbers of Arguments</w:t>
      </w:r>
    </w:p>
    <w:p w:rsidR="0096243B" w:rsidRDefault="0096243B" w:rsidP="0096243B">
      <w:pPr>
        <w:pStyle w:val="a6"/>
        <w:shd w:val="clear" w:color="auto" w:fill="FFFFFF"/>
        <w:spacing w:before="0" w:beforeAutospacing="0"/>
        <w:rPr>
          <w:rFonts w:ascii="Arial" w:hAnsi="Arial" w:cs="Arial"/>
          <w:color w:val="0D0A0B"/>
          <w:sz w:val="22"/>
          <w:szCs w:val="22"/>
        </w:rPr>
      </w:pPr>
      <w:bookmarkStart w:id="7" w:name="id-1.8.3.7.13.2"/>
      <w:bookmarkStart w:id="8" w:name="id-1.8.3.7.13.3"/>
      <w:bookmarkEnd w:id="7"/>
      <w:bookmarkEnd w:id="8"/>
      <w:r>
        <w:rPr>
          <w:rStyle w:val="HTML"/>
          <w:rFonts w:ascii="Arial" w:hAnsi="Arial" w:cs="Arial"/>
          <w:color w:val="0D0A0B"/>
          <w:sz w:val="22"/>
          <w:szCs w:val="22"/>
        </w:rPr>
        <w:t>SQL</w:t>
      </w:r>
      <w:r>
        <w:rPr>
          <w:rFonts w:ascii="Arial" w:hAnsi="Arial" w:cs="Arial"/>
          <w:color w:val="0D0A0B"/>
          <w:sz w:val="22"/>
          <w:szCs w:val="22"/>
        </w:rPr>
        <w:t> functions can be declared to accept variable numbers of arguments, so long as all the </w:t>
      </w:r>
      <w:r>
        <w:rPr>
          <w:rStyle w:val="quote"/>
          <w:rFonts w:ascii="Arial" w:hAnsi="Arial" w:cs="Arial"/>
          <w:color w:val="0D0A0B"/>
          <w:sz w:val="22"/>
          <w:szCs w:val="22"/>
        </w:rPr>
        <w:t>“optional”</w:t>
      </w:r>
      <w:r>
        <w:rPr>
          <w:rFonts w:ascii="Arial" w:hAnsi="Arial" w:cs="Arial"/>
          <w:color w:val="0D0A0B"/>
          <w:sz w:val="22"/>
          <w:szCs w:val="22"/>
        </w:rPr>
        <w:t> arguments are of the same data type. The optional arguments will be passed to the function as an array. The function is declared by marking the last parameter as </w:t>
      </w:r>
      <w:r>
        <w:rPr>
          <w:rStyle w:val="HTML0"/>
          <w:rFonts w:ascii="Courier New" w:hAnsi="Courier New" w:cs="Courier New"/>
          <w:color w:val="0D0A0B"/>
          <w:sz w:val="22"/>
          <w:szCs w:val="22"/>
        </w:rPr>
        <w:t>VARIADIC</w:t>
      </w:r>
      <w:r>
        <w:rPr>
          <w:rFonts w:ascii="Arial" w:hAnsi="Arial" w:cs="Arial"/>
          <w:color w:val="0D0A0B"/>
          <w:sz w:val="22"/>
          <w:szCs w:val="22"/>
        </w:rPr>
        <w:t>; this parameter must be declared as being of an array type.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mleast(VARIADIC arr numeric[]) RETURNS numeric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min($1[i]) FROM generate_subscripts($1, 1) g(i);</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mleast(10, -1, 5, 4.4);</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mleast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Effectively, all the actual arguments at or beyond the </w:t>
      </w:r>
      <w:r>
        <w:rPr>
          <w:rStyle w:val="HTML0"/>
          <w:rFonts w:ascii="Courier New" w:hAnsi="Courier New" w:cs="Courier New"/>
          <w:color w:val="0D0A0B"/>
          <w:sz w:val="22"/>
          <w:szCs w:val="22"/>
        </w:rPr>
        <w:t>VARIADIC</w:t>
      </w:r>
      <w:r>
        <w:rPr>
          <w:rFonts w:ascii="Arial" w:hAnsi="Arial" w:cs="Arial"/>
          <w:color w:val="0D0A0B"/>
          <w:sz w:val="22"/>
          <w:szCs w:val="22"/>
        </w:rPr>
        <w:t> position are gathered up into a one-dimensional array, as if you had written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mleast(ARRAY[10, -1, 5, 4.4]);    -- doesn't work</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You can't actually write that, though — or at least, it will not match this function definition. A parameter marked </w:t>
      </w:r>
      <w:r>
        <w:rPr>
          <w:rStyle w:val="HTML0"/>
          <w:rFonts w:ascii="Courier New" w:hAnsi="Courier New" w:cs="Courier New"/>
          <w:color w:val="0D0A0B"/>
          <w:sz w:val="22"/>
          <w:szCs w:val="22"/>
        </w:rPr>
        <w:t>VARIADIC</w:t>
      </w:r>
      <w:r>
        <w:rPr>
          <w:rFonts w:ascii="Arial" w:hAnsi="Arial" w:cs="Arial"/>
          <w:color w:val="0D0A0B"/>
          <w:sz w:val="22"/>
          <w:szCs w:val="22"/>
        </w:rPr>
        <w:t> matches one or more occurrences of its element type, not of its own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 xml:space="preserve">Sometimes it is useful to be able to pass an already-constructed array to a variadic function; this is particularly handy when one variadic function wants to pass on its array parameter to another one. Also, this is the only secure way to call a variadic </w:t>
      </w:r>
      <w:r>
        <w:rPr>
          <w:rFonts w:ascii="Arial" w:hAnsi="Arial" w:cs="Arial"/>
          <w:color w:val="0D0A0B"/>
          <w:sz w:val="22"/>
          <w:szCs w:val="22"/>
        </w:rPr>
        <w:lastRenderedPageBreak/>
        <w:t>function found in a schema that permits untrusted users to create objects; see </w:t>
      </w:r>
      <w:hyperlink r:id="rId30" w:tooltip="10.3. Functions" w:history="1">
        <w:r>
          <w:rPr>
            <w:rStyle w:val="a5"/>
            <w:rFonts w:ascii="Arial" w:hAnsi="Arial" w:cs="Arial"/>
            <w:b/>
            <w:bCs/>
            <w:color w:val="840032"/>
            <w:sz w:val="22"/>
            <w:szCs w:val="22"/>
          </w:rPr>
          <w:t>Section 10.3</w:t>
        </w:r>
      </w:hyperlink>
      <w:r>
        <w:rPr>
          <w:rFonts w:ascii="Arial" w:hAnsi="Arial" w:cs="Arial"/>
          <w:color w:val="0D0A0B"/>
          <w:sz w:val="22"/>
          <w:szCs w:val="22"/>
        </w:rPr>
        <w:t>. You can do this by specifying </w:t>
      </w:r>
      <w:r>
        <w:rPr>
          <w:rStyle w:val="HTML0"/>
          <w:rFonts w:ascii="Courier New" w:hAnsi="Courier New" w:cs="Courier New"/>
          <w:color w:val="0D0A0B"/>
          <w:sz w:val="22"/>
          <w:szCs w:val="22"/>
        </w:rPr>
        <w:t>VARIADIC</w:t>
      </w:r>
      <w:r>
        <w:rPr>
          <w:rFonts w:ascii="Arial" w:hAnsi="Arial" w:cs="Arial"/>
          <w:color w:val="0D0A0B"/>
          <w:sz w:val="22"/>
          <w:szCs w:val="22"/>
        </w:rPr>
        <w:t> in the call: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mleast(VARIADIC ARRAY[10, -1, 5, 4.4]);</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prevents expansion of the function's variadic parameter into its element type, thereby allowing the array argument value to match normally. </w:t>
      </w:r>
      <w:r>
        <w:rPr>
          <w:rStyle w:val="HTML0"/>
          <w:rFonts w:ascii="Courier New" w:hAnsi="Courier New" w:cs="Courier New"/>
          <w:color w:val="0D0A0B"/>
          <w:sz w:val="22"/>
          <w:szCs w:val="22"/>
        </w:rPr>
        <w:t>VARIADIC</w:t>
      </w:r>
      <w:r>
        <w:rPr>
          <w:rFonts w:ascii="Arial" w:hAnsi="Arial" w:cs="Arial"/>
          <w:color w:val="0D0A0B"/>
          <w:sz w:val="22"/>
          <w:szCs w:val="22"/>
        </w:rPr>
        <w:t> can only be attached to the last actual argument of a function call.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Specifying </w:t>
      </w:r>
      <w:r>
        <w:rPr>
          <w:rStyle w:val="HTML0"/>
          <w:rFonts w:ascii="Courier New" w:hAnsi="Courier New" w:cs="Courier New"/>
          <w:color w:val="0D0A0B"/>
          <w:sz w:val="22"/>
          <w:szCs w:val="22"/>
        </w:rPr>
        <w:t>VARIADIC</w:t>
      </w:r>
      <w:r>
        <w:rPr>
          <w:rFonts w:ascii="Arial" w:hAnsi="Arial" w:cs="Arial"/>
          <w:color w:val="0D0A0B"/>
          <w:sz w:val="22"/>
          <w:szCs w:val="22"/>
        </w:rPr>
        <w:t> in the call is also the only way to pass an empty array to a variadic function,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mleast(VARIADIC ARRAY[]::numeric[]);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Simply writing </w:t>
      </w:r>
      <w:r>
        <w:rPr>
          <w:rStyle w:val="HTML0"/>
          <w:rFonts w:ascii="Courier New" w:hAnsi="Courier New" w:cs="Courier New"/>
          <w:color w:val="0D0A0B"/>
          <w:sz w:val="22"/>
          <w:szCs w:val="22"/>
        </w:rPr>
        <w:t>SELECT mleast()</w:t>
      </w:r>
      <w:r>
        <w:rPr>
          <w:rFonts w:ascii="Arial" w:hAnsi="Arial" w:cs="Arial"/>
          <w:color w:val="0D0A0B"/>
          <w:sz w:val="22"/>
          <w:szCs w:val="22"/>
        </w:rPr>
        <w:t> does not work because a variadic parameter must match at least one actual argument. (You could define a second function also named </w:t>
      </w:r>
      <w:r>
        <w:rPr>
          <w:rStyle w:val="HTML0"/>
          <w:rFonts w:ascii="Courier New" w:hAnsi="Courier New" w:cs="Courier New"/>
          <w:color w:val="0D0A0B"/>
          <w:sz w:val="22"/>
          <w:szCs w:val="22"/>
        </w:rPr>
        <w:t>mleast</w:t>
      </w:r>
      <w:r>
        <w:rPr>
          <w:rFonts w:ascii="Arial" w:hAnsi="Arial" w:cs="Arial"/>
          <w:color w:val="0D0A0B"/>
          <w:sz w:val="22"/>
          <w:szCs w:val="22"/>
        </w:rPr>
        <w:t>, with no parameters, if you wanted to allow such calls.)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array element parameters generated from a variadic parameter are treated as not having any names of their own. This means it is not possible to call a variadic function using named arguments (</w:t>
      </w:r>
      <w:hyperlink r:id="rId31" w:tooltip="4.3. Calling Functions" w:history="1">
        <w:r>
          <w:rPr>
            <w:rStyle w:val="a5"/>
            <w:rFonts w:ascii="Arial" w:hAnsi="Arial" w:cs="Arial"/>
            <w:b/>
            <w:bCs/>
            <w:color w:val="840032"/>
            <w:sz w:val="22"/>
            <w:szCs w:val="22"/>
          </w:rPr>
          <w:t>Section 4.3</w:t>
        </w:r>
      </w:hyperlink>
      <w:r>
        <w:rPr>
          <w:rFonts w:ascii="Arial" w:hAnsi="Arial" w:cs="Arial"/>
          <w:color w:val="0D0A0B"/>
          <w:sz w:val="22"/>
          <w:szCs w:val="22"/>
        </w:rPr>
        <w:t>), except when you specify </w:t>
      </w:r>
      <w:r>
        <w:rPr>
          <w:rStyle w:val="HTML0"/>
          <w:rFonts w:ascii="Courier New" w:hAnsi="Courier New" w:cs="Courier New"/>
          <w:color w:val="0D0A0B"/>
          <w:sz w:val="22"/>
          <w:szCs w:val="22"/>
        </w:rPr>
        <w:t>VARIADIC</w:t>
      </w:r>
      <w:r>
        <w:rPr>
          <w:rFonts w:ascii="Arial" w:hAnsi="Arial" w:cs="Arial"/>
          <w:color w:val="0D0A0B"/>
          <w:sz w:val="22"/>
          <w:szCs w:val="22"/>
        </w:rPr>
        <w:t>. For example, this will work: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mleast(VARIADIC arr =&gt; ARRAY[10, -1, 5, 4.4]);</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but not these: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mleast(arr =&gt; 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mleast(arr =&gt; ARRAY[10, -1, 5, 4.4]);</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37.4.6. </w:t>
      </w:r>
      <w:r>
        <w:rPr>
          <w:rStyle w:val="HTML"/>
          <w:rFonts w:ascii="Arial" w:hAnsi="Arial" w:cs="Arial"/>
          <w:color w:val="336791"/>
          <w:sz w:val="31"/>
          <w:szCs w:val="31"/>
        </w:rPr>
        <w:t>SQL</w:t>
      </w:r>
      <w:r>
        <w:rPr>
          <w:rFonts w:ascii="Arial" w:hAnsi="Arial" w:cs="Arial"/>
          <w:color w:val="336791"/>
          <w:sz w:val="31"/>
          <w:szCs w:val="31"/>
        </w:rPr>
        <w:t> Functions with Default Values for Arguments</w:t>
      </w:r>
    </w:p>
    <w:p w:rsidR="0096243B" w:rsidRDefault="0096243B" w:rsidP="0096243B">
      <w:pPr>
        <w:pStyle w:val="a6"/>
        <w:shd w:val="clear" w:color="auto" w:fill="FFFFFF"/>
        <w:spacing w:before="0" w:beforeAutospacing="0"/>
        <w:rPr>
          <w:rFonts w:ascii="Arial" w:hAnsi="Arial" w:cs="Arial"/>
          <w:color w:val="0D0A0B"/>
          <w:sz w:val="22"/>
          <w:szCs w:val="22"/>
        </w:rPr>
      </w:pPr>
      <w:bookmarkStart w:id="9" w:name="id-1.8.3.7.14.2"/>
      <w:bookmarkEnd w:id="9"/>
      <w:r>
        <w:rPr>
          <w:rFonts w:ascii="Arial" w:hAnsi="Arial" w:cs="Arial"/>
          <w:color w:val="0D0A0B"/>
          <w:sz w:val="22"/>
          <w:szCs w:val="22"/>
        </w:rPr>
        <w:t>Functions can be declared with default values for some or all input arguments. The default values are inserted whenever the function is called with insufficiently many actual arguments. Since arguments can only be omitted from the end of the actual argument list, all parameters after a parameter with a default value have to have default values as well. (Although the use of named argument notation could allow this restriction to be relaxed, it's still enforced so that positional argument notation works sensibly.) Whether or not you use it, this capability creates a need for precautions when calling functions in databases where some users mistrust other users; see </w:t>
      </w:r>
      <w:hyperlink r:id="rId32" w:tooltip="10.3. Functions" w:history="1">
        <w:r>
          <w:rPr>
            <w:rStyle w:val="a5"/>
            <w:rFonts w:ascii="Arial" w:hAnsi="Arial" w:cs="Arial"/>
            <w:b/>
            <w:bCs/>
            <w:color w:val="840032"/>
            <w:sz w:val="22"/>
            <w:szCs w:val="22"/>
          </w:rPr>
          <w:t>Section 10.3</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foo(a int, b int DEFAULT 2, c int DEFAULT 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 + $2 + $3;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foo(10, 20, 30);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foo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60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foo(10, 20);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foo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33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foo(10);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foo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15</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foo();  -- fails since there is no default for the first argument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ERROR:  function foo() does not exist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w:t>
      </w:r>
      <w:r>
        <w:rPr>
          <w:rFonts w:ascii="Arial" w:hAnsi="Arial" w:cs="Arial"/>
          <w:color w:val="0D0A0B"/>
          <w:sz w:val="22"/>
          <w:szCs w:val="22"/>
        </w:rPr>
        <w:t> sign can also be used in place of the key word </w:t>
      </w:r>
      <w:r>
        <w:rPr>
          <w:rStyle w:val="HTML0"/>
          <w:rFonts w:ascii="Courier New" w:hAnsi="Courier New" w:cs="Courier New"/>
          <w:color w:val="0D0A0B"/>
          <w:sz w:val="22"/>
          <w:szCs w:val="22"/>
        </w:rPr>
        <w:t>DEFAULT</w:t>
      </w:r>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37.4.7. </w:t>
      </w:r>
      <w:r>
        <w:rPr>
          <w:rStyle w:val="HTML"/>
          <w:rFonts w:ascii="Arial" w:hAnsi="Arial" w:cs="Arial"/>
          <w:color w:val="336791"/>
          <w:sz w:val="31"/>
          <w:szCs w:val="31"/>
        </w:rPr>
        <w:t>SQL</w:t>
      </w:r>
      <w:r>
        <w:rPr>
          <w:rFonts w:ascii="Arial" w:hAnsi="Arial" w:cs="Arial"/>
          <w:color w:val="336791"/>
          <w:sz w:val="31"/>
          <w:szCs w:val="31"/>
        </w:rPr>
        <w:t> Functions as Table Sources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All SQL functions can be used in the </w:t>
      </w:r>
      <w:r>
        <w:rPr>
          <w:rStyle w:val="HTML0"/>
          <w:rFonts w:ascii="Courier New" w:hAnsi="Courier New" w:cs="Courier New"/>
          <w:color w:val="0D0A0B"/>
          <w:sz w:val="22"/>
          <w:szCs w:val="22"/>
        </w:rPr>
        <w:t>FROM</w:t>
      </w:r>
      <w:r>
        <w:rPr>
          <w:rFonts w:ascii="Arial" w:hAnsi="Arial" w:cs="Arial"/>
          <w:color w:val="0D0A0B"/>
          <w:sz w:val="22"/>
          <w:szCs w:val="22"/>
        </w:rPr>
        <w:t> clause of a query, but it is particularly useful for functions returning composite types. If the function is defined to return a base type, the table function produces a one-column table. If the function is defined to return a composite type, the table function produces a column for each attribute of the composite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foo (fooid int, foosubid int, fooname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foo VALUES (1, 1, 'Joe');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foo VALUES (1, 2, 'Ed');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foo VALUES (2, 1, 'Mary');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getfoo(int) RETURNS foo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foo WHERE fooid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upper(fooname) FROM getfoo(1) AS t1;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fooid | foosubid | fooname | upper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 |        1 | Joe     | JOE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the example shows, we can work with the columns of the function's result just the same as if they were columns of a regular table.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we only got one row out of the function. This is because we did not use </w:t>
      </w:r>
      <w:r>
        <w:rPr>
          <w:rStyle w:val="HTML0"/>
          <w:rFonts w:ascii="Courier New" w:hAnsi="Courier New" w:cs="Courier New"/>
          <w:color w:val="0D0A0B"/>
          <w:sz w:val="22"/>
          <w:szCs w:val="22"/>
        </w:rPr>
        <w:t>SETOF</w:t>
      </w:r>
      <w:r>
        <w:rPr>
          <w:rFonts w:ascii="Arial" w:hAnsi="Arial" w:cs="Arial"/>
          <w:color w:val="0D0A0B"/>
          <w:sz w:val="22"/>
          <w:szCs w:val="22"/>
        </w:rPr>
        <w:t>. That is described in the next section.</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37.4.8. </w:t>
      </w:r>
      <w:r>
        <w:rPr>
          <w:rStyle w:val="HTML"/>
          <w:rFonts w:ascii="Arial" w:hAnsi="Arial" w:cs="Arial"/>
          <w:color w:val="336791"/>
          <w:sz w:val="31"/>
          <w:szCs w:val="31"/>
        </w:rPr>
        <w:t>SQL</w:t>
      </w:r>
      <w:r>
        <w:rPr>
          <w:rFonts w:ascii="Arial" w:hAnsi="Arial" w:cs="Arial"/>
          <w:color w:val="336791"/>
          <w:sz w:val="31"/>
          <w:szCs w:val="31"/>
        </w:rPr>
        <w:t> Functions Returning Sets</w:t>
      </w:r>
    </w:p>
    <w:p w:rsidR="0096243B" w:rsidRDefault="0096243B" w:rsidP="0096243B">
      <w:pPr>
        <w:pStyle w:val="a6"/>
        <w:shd w:val="clear" w:color="auto" w:fill="FFFFFF"/>
        <w:spacing w:before="0" w:beforeAutospacing="0"/>
        <w:rPr>
          <w:rFonts w:ascii="Arial" w:hAnsi="Arial" w:cs="Arial"/>
          <w:color w:val="0D0A0B"/>
          <w:sz w:val="22"/>
          <w:szCs w:val="22"/>
        </w:rPr>
      </w:pPr>
      <w:bookmarkStart w:id="10" w:name="id-1.8.3.7.16.2"/>
      <w:bookmarkEnd w:id="10"/>
      <w:r>
        <w:rPr>
          <w:rFonts w:ascii="Arial" w:hAnsi="Arial" w:cs="Arial"/>
          <w:color w:val="0D0A0B"/>
          <w:sz w:val="22"/>
          <w:szCs w:val="22"/>
        </w:rPr>
        <w:t>When an SQL function is declared as returning </w:t>
      </w:r>
      <w:r>
        <w:rPr>
          <w:rStyle w:val="HTML0"/>
          <w:rFonts w:ascii="Courier New" w:hAnsi="Courier New" w:cs="Courier New"/>
          <w:color w:val="0D0A0B"/>
          <w:sz w:val="22"/>
          <w:szCs w:val="22"/>
        </w:rPr>
        <w:t>SETOF </w:t>
      </w:r>
      <w:r>
        <w:rPr>
          <w:rStyle w:val="HTML0"/>
          <w:rFonts w:ascii="Courier New" w:hAnsi="Courier New" w:cs="Courier New"/>
          <w:b/>
          <w:bCs/>
          <w:i/>
          <w:iCs/>
          <w:color w:val="0D0A0B"/>
          <w:sz w:val="22"/>
          <w:szCs w:val="22"/>
        </w:rPr>
        <w:t>sometype</w:t>
      </w:r>
      <w:r>
        <w:rPr>
          <w:rFonts w:ascii="Arial" w:hAnsi="Arial" w:cs="Arial"/>
          <w:color w:val="0D0A0B"/>
          <w:sz w:val="22"/>
          <w:szCs w:val="22"/>
        </w:rPr>
        <w:t>, the function's final query is executed to completion, and each row it outputs is returned as an element of the result set.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feature is normally used when calling the function in the </w:t>
      </w:r>
      <w:r>
        <w:rPr>
          <w:rStyle w:val="HTML0"/>
          <w:rFonts w:ascii="Courier New" w:hAnsi="Courier New" w:cs="Courier New"/>
          <w:color w:val="0D0A0B"/>
          <w:sz w:val="22"/>
          <w:szCs w:val="22"/>
        </w:rPr>
        <w:t>FROM</w:t>
      </w:r>
      <w:r>
        <w:rPr>
          <w:rFonts w:ascii="Arial" w:hAnsi="Arial" w:cs="Arial"/>
          <w:color w:val="0D0A0B"/>
          <w:sz w:val="22"/>
          <w:szCs w:val="22"/>
        </w:rPr>
        <w:t> clause. In this case each row returned by the function becomes a row of the table seen by the query. For example, assume that table </w:t>
      </w:r>
      <w:r>
        <w:rPr>
          <w:rStyle w:val="HTML0"/>
          <w:rFonts w:ascii="Courier New" w:hAnsi="Courier New" w:cs="Courier New"/>
          <w:color w:val="0D0A0B"/>
          <w:sz w:val="22"/>
          <w:szCs w:val="22"/>
        </w:rPr>
        <w:t>foo</w:t>
      </w:r>
      <w:r>
        <w:rPr>
          <w:rFonts w:ascii="Arial" w:hAnsi="Arial" w:cs="Arial"/>
          <w:color w:val="0D0A0B"/>
          <w:sz w:val="22"/>
          <w:szCs w:val="22"/>
        </w:rPr>
        <w:t> has the same contents as above, and we say: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getfoo(int) RETURNS SETOF foo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foo WHERE fooid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getfoo(1) AS t1;</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Then we would get: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fooid | foosubid | fooname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 |        1 | Joe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 |        2 | 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(2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also possible to return multiple rows with the columns defined by output parameters,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tab (y int, z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tab VALUES (1, 2), (3, 4), (5, 6), (7, 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CREATE FUNCTION sum_n_product_with_tab (x int, OUT sum int, OUT product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SETOF record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 + tab.y, $1 * tab.y FROM tab;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sum_n_product_with_tab(10);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sum | product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11 |      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13 |      30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15 |      50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17 |      70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(4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key point here is that you must write </w:t>
      </w:r>
      <w:r>
        <w:rPr>
          <w:rStyle w:val="HTML0"/>
          <w:rFonts w:ascii="Courier New" w:hAnsi="Courier New" w:cs="Courier New"/>
          <w:color w:val="0D0A0B"/>
          <w:sz w:val="22"/>
          <w:szCs w:val="22"/>
        </w:rPr>
        <w:t>RETURNS SETOF record</w:t>
      </w:r>
      <w:r>
        <w:rPr>
          <w:rFonts w:ascii="Arial" w:hAnsi="Arial" w:cs="Arial"/>
          <w:color w:val="0D0A0B"/>
          <w:sz w:val="22"/>
          <w:szCs w:val="22"/>
        </w:rPr>
        <w:t> to indicate that the function returns multiple rows instead of just one. If there is only one output parameter, write that parameter's type instead of </w:t>
      </w:r>
      <w:r>
        <w:rPr>
          <w:rStyle w:val="HTML0"/>
          <w:rFonts w:ascii="Courier New" w:hAnsi="Courier New" w:cs="Courier New"/>
          <w:color w:val="0D0A0B"/>
          <w:sz w:val="22"/>
          <w:szCs w:val="22"/>
        </w:rPr>
        <w:t>record</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frequently useful to construct a query's result by invoking a set-returning function multiple times, with the parameters for each invocation coming from successive rows of a table or subquery. The preferred way to do this is to use the </w:t>
      </w:r>
      <w:r>
        <w:rPr>
          <w:rStyle w:val="HTML0"/>
          <w:rFonts w:ascii="Courier New" w:hAnsi="Courier New" w:cs="Courier New"/>
          <w:color w:val="0D0A0B"/>
          <w:sz w:val="22"/>
          <w:szCs w:val="22"/>
        </w:rPr>
        <w:t>LATERAL</w:t>
      </w:r>
      <w:r>
        <w:rPr>
          <w:rFonts w:ascii="Arial" w:hAnsi="Arial" w:cs="Arial"/>
          <w:color w:val="0D0A0B"/>
          <w:sz w:val="22"/>
          <w:szCs w:val="22"/>
        </w:rPr>
        <w:t> key word, which is described in </w:t>
      </w:r>
      <w:hyperlink r:id="rId33" w:anchor="QUERIES-LATERAL" w:tooltip="7.2.1.5. LATERAL Subqueries" w:history="1">
        <w:r>
          <w:rPr>
            <w:rStyle w:val="a5"/>
            <w:rFonts w:ascii="Arial" w:hAnsi="Arial" w:cs="Arial"/>
            <w:b/>
            <w:bCs/>
            <w:color w:val="840032"/>
            <w:sz w:val="22"/>
            <w:szCs w:val="22"/>
          </w:rPr>
          <w:t>Section 7.2.1.5</w:t>
        </w:r>
      </w:hyperlink>
      <w:r>
        <w:rPr>
          <w:rFonts w:ascii="Arial" w:hAnsi="Arial" w:cs="Arial"/>
          <w:color w:val="0D0A0B"/>
          <w:sz w:val="22"/>
          <w:szCs w:val="22"/>
        </w:rPr>
        <w:t>. Here is an example using a set-returning function to enumerate elements of a tree structure: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nodes;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name    | parent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Top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Child1    | Top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Child2    | Top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Child3    | Top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SubChild1 | Child1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SubChild2 | Child1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(6 rows)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listchildren(text) RETURNS SETOF text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name FROM nodes WHERE parent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 STABLE;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listchildren('Top');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listchildren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Child2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(3 rows)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name, child FROM nodes, LATERAL listchildren(name) AS child;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name  |   child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Top    | Child1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Top    | Child2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Top    | Child3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Child1 | SubChild1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Child1 | SubChild2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(5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does not do anything that we couldn't have done with a simple join, but in more complex calculations the option to put some of the work into a function can be quite convenient.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Functions returning sets can also be called in the select list of a query. For each row that the query generates by itself, the set-returning function is invoked, and an output row is generated for each element of the function's result set. The previous example could also be done with queries like these: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listchildren('Top');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listchildren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(3 rows)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name, listchildren(name) FROM nodes;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name  | listchildren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Top    | Child1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Top    | Child2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Top    | Child3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Child1 | SubChild1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Child1 | SubChild2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(5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the last </w:t>
      </w:r>
      <w:r>
        <w:rPr>
          <w:rStyle w:val="HTML0"/>
          <w:rFonts w:ascii="Courier New" w:hAnsi="Courier New" w:cs="Courier New"/>
          <w:color w:val="0D0A0B"/>
          <w:sz w:val="22"/>
          <w:szCs w:val="22"/>
        </w:rPr>
        <w:t>SELECT</w:t>
      </w:r>
      <w:r>
        <w:rPr>
          <w:rFonts w:ascii="Arial" w:hAnsi="Arial" w:cs="Arial"/>
          <w:color w:val="0D0A0B"/>
          <w:sz w:val="22"/>
          <w:szCs w:val="22"/>
        </w:rPr>
        <w:t>, notice that no output row appears for </w:t>
      </w:r>
      <w:r>
        <w:rPr>
          <w:rStyle w:val="HTML0"/>
          <w:rFonts w:ascii="Courier New" w:hAnsi="Courier New" w:cs="Courier New"/>
          <w:color w:val="0D0A0B"/>
          <w:sz w:val="22"/>
          <w:szCs w:val="22"/>
        </w:rPr>
        <w:t>Child2</w:t>
      </w:r>
      <w:r>
        <w:rPr>
          <w:rFonts w:ascii="Arial" w:hAnsi="Arial" w:cs="Arial"/>
          <w:color w:val="0D0A0B"/>
          <w:sz w:val="22"/>
          <w:szCs w:val="22"/>
        </w:rPr>
        <w:t>, </w:t>
      </w:r>
      <w:r>
        <w:rPr>
          <w:rStyle w:val="HTML0"/>
          <w:rFonts w:ascii="Courier New" w:hAnsi="Courier New" w:cs="Courier New"/>
          <w:color w:val="0D0A0B"/>
          <w:sz w:val="22"/>
          <w:szCs w:val="22"/>
        </w:rPr>
        <w:t>Child3</w:t>
      </w:r>
      <w:r>
        <w:rPr>
          <w:rFonts w:ascii="Arial" w:hAnsi="Arial" w:cs="Arial"/>
          <w:color w:val="0D0A0B"/>
          <w:sz w:val="22"/>
          <w:szCs w:val="22"/>
        </w:rPr>
        <w:t>, etc. This happens because </w:t>
      </w:r>
      <w:r>
        <w:rPr>
          <w:rStyle w:val="HTML0"/>
          <w:rFonts w:ascii="Courier New" w:hAnsi="Courier New" w:cs="Courier New"/>
          <w:color w:val="0D0A0B"/>
          <w:sz w:val="22"/>
          <w:szCs w:val="22"/>
        </w:rPr>
        <w:t>listchildren</w:t>
      </w:r>
      <w:r>
        <w:rPr>
          <w:rFonts w:ascii="Arial" w:hAnsi="Arial" w:cs="Arial"/>
          <w:color w:val="0D0A0B"/>
          <w:sz w:val="22"/>
          <w:szCs w:val="22"/>
        </w:rPr>
        <w:t> returns an empty set for those arguments, so no result rows are generated. This is the same behavior as we got from an inner join to the function result when using the </w:t>
      </w:r>
      <w:r>
        <w:rPr>
          <w:rStyle w:val="HTML0"/>
          <w:rFonts w:ascii="Courier New" w:hAnsi="Courier New" w:cs="Courier New"/>
          <w:color w:val="0D0A0B"/>
          <w:sz w:val="22"/>
          <w:szCs w:val="22"/>
        </w:rPr>
        <w:t>LATERAL</w:t>
      </w:r>
      <w:r>
        <w:rPr>
          <w:rFonts w:ascii="Arial" w:hAnsi="Arial" w:cs="Arial"/>
          <w:color w:val="0D0A0B"/>
          <w:sz w:val="22"/>
          <w:szCs w:val="22"/>
        </w:rPr>
        <w:t> syntax.</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lastRenderedPageBreak/>
        <w:t>PostgreSQL</w:t>
      </w:r>
      <w:r>
        <w:rPr>
          <w:rFonts w:ascii="Arial" w:hAnsi="Arial" w:cs="Arial"/>
          <w:color w:val="0D0A0B"/>
          <w:sz w:val="22"/>
          <w:szCs w:val="22"/>
        </w:rPr>
        <w:t>'s behavior for a set-returning function in a query's select list is almost exactly the same as if the set-returning function had been written in a </w:t>
      </w:r>
      <w:r>
        <w:rPr>
          <w:rStyle w:val="HTML0"/>
          <w:rFonts w:ascii="Courier New" w:hAnsi="Courier New" w:cs="Courier New"/>
          <w:color w:val="0D0A0B"/>
          <w:sz w:val="22"/>
          <w:szCs w:val="22"/>
        </w:rPr>
        <w:t>LATERAL FROM</w:t>
      </w:r>
      <w:r>
        <w:rPr>
          <w:rFonts w:ascii="Arial" w:hAnsi="Arial" w:cs="Arial"/>
          <w:color w:val="0D0A0B"/>
          <w:sz w:val="22"/>
          <w:szCs w:val="22"/>
        </w:rPr>
        <w:t>-clause item instead.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x, generate_series(1,5) AS g FROM tab;</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is almost equivalent to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x, g FROM tab, LATERAL generate_series(1,5) AS 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would be exactly the same, except that in this specific example, the planner could choose to put </w:t>
      </w:r>
      <w:r>
        <w:rPr>
          <w:rStyle w:val="HTML0"/>
          <w:rFonts w:ascii="Courier New" w:hAnsi="Courier New" w:cs="Courier New"/>
          <w:color w:val="0D0A0B"/>
          <w:sz w:val="22"/>
          <w:szCs w:val="22"/>
        </w:rPr>
        <w:t>g</w:t>
      </w:r>
      <w:r>
        <w:rPr>
          <w:rFonts w:ascii="Arial" w:hAnsi="Arial" w:cs="Arial"/>
          <w:color w:val="0D0A0B"/>
          <w:sz w:val="22"/>
          <w:szCs w:val="22"/>
        </w:rPr>
        <w:t> on the outside of the nestloop join, since </w:t>
      </w:r>
      <w:r>
        <w:rPr>
          <w:rStyle w:val="HTML0"/>
          <w:rFonts w:ascii="Courier New" w:hAnsi="Courier New" w:cs="Courier New"/>
          <w:color w:val="0D0A0B"/>
          <w:sz w:val="22"/>
          <w:szCs w:val="22"/>
        </w:rPr>
        <w:t>g</w:t>
      </w:r>
      <w:r>
        <w:rPr>
          <w:rFonts w:ascii="Arial" w:hAnsi="Arial" w:cs="Arial"/>
          <w:color w:val="0D0A0B"/>
          <w:sz w:val="22"/>
          <w:szCs w:val="22"/>
        </w:rPr>
        <w:t> has no actual lateral dependency on </w:t>
      </w:r>
      <w:r>
        <w:rPr>
          <w:rStyle w:val="HTML0"/>
          <w:rFonts w:ascii="Courier New" w:hAnsi="Courier New" w:cs="Courier New"/>
          <w:color w:val="0D0A0B"/>
          <w:sz w:val="22"/>
          <w:szCs w:val="22"/>
        </w:rPr>
        <w:t>tab</w:t>
      </w:r>
      <w:r>
        <w:rPr>
          <w:rFonts w:ascii="Arial" w:hAnsi="Arial" w:cs="Arial"/>
          <w:color w:val="0D0A0B"/>
          <w:sz w:val="22"/>
          <w:szCs w:val="22"/>
        </w:rPr>
        <w:t>. That would result in a different output row order. Set-returning functions in the select list are always evaluated as though they are on the inside of a nestloop join with the rest of the </w:t>
      </w:r>
      <w:r>
        <w:rPr>
          <w:rStyle w:val="HTML0"/>
          <w:rFonts w:ascii="Courier New" w:hAnsi="Courier New" w:cs="Courier New"/>
          <w:color w:val="0D0A0B"/>
          <w:sz w:val="22"/>
          <w:szCs w:val="22"/>
        </w:rPr>
        <w:t>FROM</w:t>
      </w:r>
      <w:r>
        <w:rPr>
          <w:rFonts w:ascii="Arial" w:hAnsi="Arial" w:cs="Arial"/>
          <w:color w:val="0D0A0B"/>
          <w:sz w:val="22"/>
          <w:szCs w:val="22"/>
        </w:rPr>
        <w:t> clause, so that the function(s) are run to completion before the next row from the </w:t>
      </w:r>
      <w:r>
        <w:rPr>
          <w:rStyle w:val="HTML0"/>
          <w:rFonts w:ascii="Courier New" w:hAnsi="Courier New" w:cs="Courier New"/>
          <w:color w:val="0D0A0B"/>
          <w:sz w:val="22"/>
          <w:szCs w:val="22"/>
        </w:rPr>
        <w:t>FROM</w:t>
      </w:r>
      <w:r>
        <w:rPr>
          <w:rFonts w:ascii="Arial" w:hAnsi="Arial" w:cs="Arial"/>
          <w:color w:val="0D0A0B"/>
          <w:sz w:val="22"/>
          <w:szCs w:val="22"/>
        </w:rPr>
        <w:t> clause is considered.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there is more than one set-returning function in the query's select list, the behavior is similar to what you get from putting the functions into a single </w:t>
      </w:r>
      <w:r>
        <w:rPr>
          <w:rStyle w:val="HTML0"/>
          <w:rFonts w:ascii="Courier New" w:hAnsi="Courier New" w:cs="Courier New"/>
          <w:color w:val="0D0A0B"/>
          <w:sz w:val="22"/>
          <w:szCs w:val="22"/>
        </w:rPr>
        <w:t>LATERAL ROWS FROM( ... )</w:t>
      </w:r>
      <w:r>
        <w:rPr>
          <w:rFonts w:ascii="Arial" w:hAnsi="Arial" w:cs="Arial"/>
          <w:color w:val="0D0A0B"/>
          <w:sz w:val="22"/>
          <w:szCs w:val="22"/>
        </w:rPr>
        <w:t> </w:t>
      </w:r>
      <w:r>
        <w:rPr>
          <w:rStyle w:val="HTML0"/>
          <w:rFonts w:ascii="Courier New" w:hAnsi="Courier New" w:cs="Courier New"/>
          <w:color w:val="0D0A0B"/>
          <w:sz w:val="22"/>
          <w:szCs w:val="22"/>
        </w:rPr>
        <w:t>FROM</w:t>
      </w:r>
      <w:r>
        <w:rPr>
          <w:rFonts w:ascii="Arial" w:hAnsi="Arial" w:cs="Arial"/>
          <w:color w:val="0D0A0B"/>
          <w:sz w:val="22"/>
          <w:szCs w:val="22"/>
        </w:rPr>
        <w:t>-clause item. For each row from the underlying query, there is an output row using the first result from each function, then an output row using the second result, and so on. If some of the set-returning functions produce fewer outputs than others, null values are substituted for the missing data, so that the total number of rows emitted for one underlying row is the same as for the set-returning function that produced the most outputs. Thus the set-returning functions run </w:t>
      </w:r>
      <w:r>
        <w:rPr>
          <w:rStyle w:val="quote"/>
          <w:rFonts w:ascii="Arial" w:hAnsi="Arial" w:cs="Arial"/>
          <w:color w:val="0D0A0B"/>
          <w:sz w:val="22"/>
          <w:szCs w:val="22"/>
        </w:rPr>
        <w:t>“in lockstep”</w:t>
      </w:r>
      <w:r>
        <w:rPr>
          <w:rFonts w:ascii="Arial" w:hAnsi="Arial" w:cs="Arial"/>
          <w:color w:val="0D0A0B"/>
          <w:sz w:val="22"/>
          <w:szCs w:val="22"/>
        </w:rPr>
        <w:t> until they are all exhausted, and then execution continues with the next underlying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Set-returning functions can be nested in a select list, although that is not allowed in </w:t>
      </w:r>
      <w:r>
        <w:rPr>
          <w:rStyle w:val="HTML0"/>
          <w:rFonts w:ascii="Courier New" w:hAnsi="Courier New" w:cs="Courier New"/>
          <w:color w:val="0D0A0B"/>
          <w:sz w:val="22"/>
          <w:szCs w:val="22"/>
        </w:rPr>
        <w:t>FROM</w:t>
      </w:r>
      <w:r>
        <w:rPr>
          <w:rFonts w:ascii="Arial" w:hAnsi="Arial" w:cs="Arial"/>
          <w:color w:val="0D0A0B"/>
          <w:sz w:val="22"/>
          <w:szCs w:val="22"/>
        </w:rPr>
        <w:t>-clause items. In such cases, each level of nesting is treated separately, as though it were a separate </w:t>
      </w:r>
      <w:r>
        <w:rPr>
          <w:rStyle w:val="HTML0"/>
          <w:rFonts w:ascii="Courier New" w:hAnsi="Courier New" w:cs="Courier New"/>
          <w:color w:val="0D0A0B"/>
          <w:sz w:val="22"/>
          <w:szCs w:val="22"/>
        </w:rPr>
        <w:t>LATERAL ROWS FROM( ... )</w:t>
      </w:r>
      <w:r>
        <w:rPr>
          <w:rFonts w:ascii="Arial" w:hAnsi="Arial" w:cs="Arial"/>
          <w:color w:val="0D0A0B"/>
          <w:sz w:val="22"/>
          <w:szCs w:val="22"/>
        </w:rPr>
        <w:t> item. For example, 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srf1(srf2(x), srf3(y)), srf4(srf5(z)) FROM tab;</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set-returning functions </w:t>
      </w:r>
      <w:r>
        <w:rPr>
          <w:rStyle w:val="HTML0"/>
          <w:rFonts w:ascii="Courier New" w:hAnsi="Courier New" w:cs="Courier New"/>
          <w:color w:val="0D0A0B"/>
          <w:sz w:val="22"/>
          <w:szCs w:val="22"/>
        </w:rPr>
        <w:t>srf2</w:t>
      </w:r>
      <w:r>
        <w:rPr>
          <w:rFonts w:ascii="Arial" w:hAnsi="Arial" w:cs="Arial"/>
          <w:color w:val="0D0A0B"/>
          <w:sz w:val="22"/>
          <w:szCs w:val="22"/>
        </w:rPr>
        <w:t>, </w:t>
      </w:r>
      <w:r>
        <w:rPr>
          <w:rStyle w:val="HTML0"/>
          <w:rFonts w:ascii="Courier New" w:hAnsi="Courier New" w:cs="Courier New"/>
          <w:color w:val="0D0A0B"/>
          <w:sz w:val="22"/>
          <w:szCs w:val="22"/>
        </w:rPr>
        <w:t>srf3</w:t>
      </w:r>
      <w:r>
        <w:rPr>
          <w:rFonts w:ascii="Arial" w:hAnsi="Arial" w:cs="Arial"/>
          <w:color w:val="0D0A0B"/>
          <w:sz w:val="22"/>
          <w:szCs w:val="22"/>
        </w:rPr>
        <w:t>, and </w:t>
      </w:r>
      <w:r>
        <w:rPr>
          <w:rStyle w:val="HTML0"/>
          <w:rFonts w:ascii="Courier New" w:hAnsi="Courier New" w:cs="Courier New"/>
          <w:color w:val="0D0A0B"/>
          <w:sz w:val="22"/>
          <w:szCs w:val="22"/>
        </w:rPr>
        <w:t>srf5</w:t>
      </w:r>
      <w:r>
        <w:rPr>
          <w:rFonts w:ascii="Arial" w:hAnsi="Arial" w:cs="Arial"/>
          <w:color w:val="0D0A0B"/>
          <w:sz w:val="22"/>
          <w:szCs w:val="22"/>
        </w:rPr>
        <w:t> would be run in lockstep for each row of </w:t>
      </w:r>
      <w:r>
        <w:rPr>
          <w:rStyle w:val="HTML0"/>
          <w:rFonts w:ascii="Courier New" w:hAnsi="Courier New" w:cs="Courier New"/>
          <w:color w:val="0D0A0B"/>
          <w:sz w:val="22"/>
          <w:szCs w:val="22"/>
        </w:rPr>
        <w:t>tab</w:t>
      </w:r>
      <w:r>
        <w:rPr>
          <w:rFonts w:ascii="Arial" w:hAnsi="Arial" w:cs="Arial"/>
          <w:color w:val="0D0A0B"/>
          <w:sz w:val="22"/>
          <w:szCs w:val="22"/>
        </w:rPr>
        <w:t>, and then </w:t>
      </w:r>
      <w:r>
        <w:rPr>
          <w:rStyle w:val="HTML0"/>
          <w:rFonts w:ascii="Courier New" w:hAnsi="Courier New" w:cs="Courier New"/>
          <w:color w:val="0D0A0B"/>
          <w:sz w:val="22"/>
          <w:szCs w:val="22"/>
        </w:rPr>
        <w:t>srf1</w:t>
      </w:r>
      <w:r>
        <w:rPr>
          <w:rFonts w:ascii="Arial" w:hAnsi="Arial" w:cs="Arial"/>
          <w:color w:val="0D0A0B"/>
          <w:sz w:val="22"/>
          <w:szCs w:val="22"/>
        </w:rPr>
        <w:t> and </w:t>
      </w:r>
      <w:r>
        <w:rPr>
          <w:rStyle w:val="HTML0"/>
          <w:rFonts w:ascii="Courier New" w:hAnsi="Courier New" w:cs="Courier New"/>
          <w:color w:val="0D0A0B"/>
          <w:sz w:val="22"/>
          <w:szCs w:val="22"/>
        </w:rPr>
        <w:t>srf4</w:t>
      </w:r>
      <w:r>
        <w:rPr>
          <w:rFonts w:ascii="Arial" w:hAnsi="Arial" w:cs="Arial"/>
          <w:color w:val="0D0A0B"/>
          <w:sz w:val="22"/>
          <w:szCs w:val="22"/>
        </w:rPr>
        <w:t> would be applied in lockstep to each row produced by the lower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Set-returning functions cannot be used within conditional-evaluation constructs, such as </w:t>
      </w:r>
      <w:r>
        <w:rPr>
          <w:rStyle w:val="HTML0"/>
          <w:rFonts w:ascii="Courier New" w:hAnsi="Courier New" w:cs="Courier New"/>
          <w:color w:val="0D0A0B"/>
          <w:sz w:val="22"/>
          <w:szCs w:val="22"/>
        </w:rPr>
        <w:t>CASE</w:t>
      </w:r>
      <w:r>
        <w:rPr>
          <w:rFonts w:ascii="Arial" w:hAnsi="Arial" w:cs="Arial"/>
          <w:color w:val="0D0A0B"/>
          <w:sz w:val="22"/>
          <w:szCs w:val="22"/>
        </w:rPr>
        <w:t> or </w:t>
      </w:r>
      <w:r>
        <w:rPr>
          <w:rStyle w:val="HTML0"/>
          <w:rFonts w:ascii="Courier New" w:hAnsi="Courier New" w:cs="Courier New"/>
          <w:color w:val="0D0A0B"/>
          <w:sz w:val="22"/>
          <w:szCs w:val="22"/>
        </w:rPr>
        <w:t>COALESCE</w:t>
      </w:r>
      <w:r>
        <w:rPr>
          <w:rFonts w:ascii="Arial" w:hAnsi="Arial" w:cs="Arial"/>
          <w:color w:val="0D0A0B"/>
          <w:sz w:val="22"/>
          <w:szCs w:val="22"/>
        </w:rPr>
        <w:t>. For example, consider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x, CASE WHEN x &gt; 0 THEN generate_series(1, 5) ELSE 0 END FROM tab;</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might seem that this should produce five repetitions of input rows that have </w:t>
      </w:r>
      <w:r>
        <w:rPr>
          <w:rStyle w:val="HTML0"/>
          <w:rFonts w:ascii="Courier New" w:hAnsi="Courier New" w:cs="Courier New"/>
          <w:color w:val="0D0A0B"/>
          <w:sz w:val="22"/>
          <w:szCs w:val="22"/>
        </w:rPr>
        <w:t>x &gt; 0</w:t>
      </w:r>
      <w:r>
        <w:rPr>
          <w:rFonts w:ascii="Arial" w:hAnsi="Arial" w:cs="Arial"/>
          <w:color w:val="0D0A0B"/>
          <w:sz w:val="22"/>
          <w:szCs w:val="22"/>
        </w:rPr>
        <w:t>, and a single repetition of those that do not; but actually, because </w:t>
      </w:r>
      <w:r>
        <w:rPr>
          <w:rStyle w:val="HTML0"/>
          <w:rFonts w:ascii="Courier New" w:hAnsi="Courier New" w:cs="Courier New"/>
          <w:color w:val="0D0A0B"/>
          <w:sz w:val="22"/>
          <w:szCs w:val="22"/>
        </w:rPr>
        <w:t>generate_series(1, 5)</w:t>
      </w:r>
      <w:r>
        <w:rPr>
          <w:rFonts w:ascii="Arial" w:hAnsi="Arial" w:cs="Arial"/>
          <w:color w:val="0D0A0B"/>
          <w:sz w:val="22"/>
          <w:szCs w:val="22"/>
        </w:rPr>
        <w:t> would be run in an implicit </w:t>
      </w:r>
      <w:r>
        <w:rPr>
          <w:rStyle w:val="HTML0"/>
          <w:rFonts w:ascii="Courier New" w:hAnsi="Courier New" w:cs="Courier New"/>
          <w:color w:val="0D0A0B"/>
          <w:sz w:val="22"/>
          <w:szCs w:val="22"/>
        </w:rPr>
        <w:t>LATERAL FROM</w:t>
      </w:r>
      <w:r>
        <w:rPr>
          <w:rFonts w:ascii="Arial" w:hAnsi="Arial" w:cs="Arial"/>
          <w:color w:val="0D0A0B"/>
          <w:sz w:val="22"/>
          <w:szCs w:val="22"/>
        </w:rPr>
        <w:t> item before the </w:t>
      </w:r>
      <w:r>
        <w:rPr>
          <w:rStyle w:val="HTML0"/>
          <w:rFonts w:ascii="Courier New" w:hAnsi="Courier New" w:cs="Courier New"/>
          <w:color w:val="0D0A0B"/>
          <w:sz w:val="22"/>
          <w:szCs w:val="22"/>
        </w:rPr>
        <w:t>CASE</w:t>
      </w:r>
      <w:r>
        <w:rPr>
          <w:rFonts w:ascii="Arial" w:hAnsi="Arial" w:cs="Arial"/>
          <w:color w:val="0D0A0B"/>
          <w:sz w:val="22"/>
          <w:szCs w:val="22"/>
        </w:rPr>
        <w:t xml:space="preserve"> expression is ever evaluated, it would produce five </w:t>
      </w:r>
      <w:r>
        <w:rPr>
          <w:rFonts w:ascii="Arial" w:hAnsi="Arial" w:cs="Arial"/>
          <w:color w:val="0D0A0B"/>
          <w:sz w:val="22"/>
          <w:szCs w:val="22"/>
        </w:rPr>
        <w:lastRenderedPageBreak/>
        <w:t>repetitions of every input row. To reduce confusion, such cases produce a parse-time error instead.</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If a function's last command is </w:t>
      </w:r>
      <w:r>
        <w:rPr>
          <w:rStyle w:val="HTML0"/>
          <w:rFonts w:ascii="Courier New" w:hAnsi="Courier New" w:cs="Courier New"/>
          <w:color w:val="0D0A0B"/>
          <w:sz w:val="22"/>
          <w:szCs w:val="22"/>
          <w:bdr w:val="none" w:sz="0" w:space="0" w:color="auto" w:frame="1"/>
        </w:rPr>
        <w:t>INSERT</w:t>
      </w:r>
      <w:r>
        <w:rPr>
          <w:rFonts w:ascii="Arial" w:hAnsi="Arial" w:cs="Arial"/>
          <w:color w:val="0D0A0B"/>
          <w:sz w:val="22"/>
          <w:szCs w:val="22"/>
        </w:rPr>
        <w:t>, </w:t>
      </w:r>
      <w:r>
        <w:rPr>
          <w:rStyle w:val="HTML0"/>
          <w:rFonts w:ascii="Courier New" w:hAnsi="Courier New" w:cs="Courier New"/>
          <w:color w:val="0D0A0B"/>
          <w:sz w:val="22"/>
          <w:szCs w:val="22"/>
          <w:bdr w:val="none" w:sz="0" w:space="0" w:color="auto" w:frame="1"/>
        </w:rPr>
        <w:t>UPDATE</w:t>
      </w:r>
      <w:r>
        <w:rPr>
          <w:rFonts w:ascii="Arial" w:hAnsi="Arial" w:cs="Arial"/>
          <w:color w:val="0D0A0B"/>
          <w:sz w:val="22"/>
          <w:szCs w:val="22"/>
        </w:rPr>
        <w:t>, or </w:t>
      </w:r>
      <w:r>
        <w:rPr>
          <w:rStyle w:val="HTML0"/>
          <w:rFonts w:ascii="Courier New" w:hAnsi="Courier New" w:cs="Courier New"/>
          <w:color w:val="0D0A0B"/>
          <w:sz w:val="22"/>
          <w:szCs w:val="22"/>
          <w:bdr w:val="none" w:sz="0" w:space="0" w:color="auto" w:frame="1"/>
        </w:rPr>
        <w:t>DELETE</w:t>
      </w:r>
      <w:r>
        <w:rPr>
          <w:rFonts w:ascii="Arial" w:hAnsi="Arial" w:cs="Arial"/>
          <w:color w:val="0D0A0B"/>
          <w:sz w:val="22"/>
          <w:szCs w:val="22"/>
        </w:rPr>
        <w:t> with </w:t>
      </w:r>
      <w:r>
        <w:rPr>
          <w:rStyle w:val="HTML0"/>
          <w:rFonts w:ascii="Courier New" w:hAnsi="Courier New" w:cs="Courier New"/>
          <w:color w:val="0D0A0B"/>
          <w:sz w:val="22"/>
          <w:szCs w:val="22"/>
          <w:bdr w:val="none" w:sz="0" w:space="0" w:color="auto" w:frame="1"/>
        </w:rPr>
        <w:t>RETURNING</w:t>
      </w:r>
      <w:r>
        <w:rPr>
          <w:rFonts w:ascii="Arial" w:hAnsi="Arial" w:cs="Arial"/>
          <w:color w:val="0D0A0B"/>
          <w:sz w:val="22"/>
          <w:szCs w:val="22"/>
        </w:rPr>
        <w:t>, that command will always be executed to completion, even if the function is not declared with </w:t>
      </w:r>
      <w:r>
        <w:rPr>
          <w:rStyle w:val="HTML0"/>
          <w:rFonts w:ascii="Courier New" w:hAnsi="Courier New" w:cs="Courier New"/>
          <w:color w:val="0D0A0B"/>
          <w:sz w:val="22"/>
          <w:szCs w:val="22"/>
          <w:bdr w:val="none" w:sz="0" w:space="0" w:color="auto" w:frame="1"/>
        </w:rPr>
        <w:t>SETOF</w:t>
      </w:r>
      <w:r>
        <w:rPr>
          <w:rFonts w:ascii="Arial" w:hAnsi="Arial" w:cs="Arial"/>
          <w:color w:val="0D0A0B"/>
          <w:sz w:val="22"/>
          <w:szCs w:val="22"/>
        </w:rPr>
        <w:t> or the calling query does not fetch all the result rows. Any extra rows produced by the </w:t>
      </w:r>
      <w:r>
        <w:rPr>
          <w:rStyle w:val="HTML0"/>
          <w:rFonts w:ascii="Courier New" w:hAnsi="Courier New" w:cs="Courier New"/>
          <w:color w:val="0D0A0B"/>
          <w:sz w:val="22"/>
          <w:szCs w:val="22"/>
          <w:bdr w:val="none" w:sz="0" w:space="0" w:color="auto" w:frame="1"/>
        </w:rPr>
        <w:t>RETURNING</w:t>
      </w:r>
      <w:r>
        <w:rPr>
          <w:rFonts w:ascii="Arial" w:hAnsi="Arial" w:cs="Arial"/>
          <w:color w:val="0D0A0B"/>
          <w:sz w:val="22"/>
          <w:szCs w:val="22"/>
        </w:rPr>
        <w:t>clause are silently dropped, but the commanded table modifications still happen (and are all completed before returning from the function).</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Before </w:t>
      </w:r>
      <w:r>
        <w:rPr>
          <w:rStyle w:val="productname"/>
          <w:rFonts w:ascii="Arial" w:hAnsi="Arial" w:cs="Arial"/>
          <w:color w:val="0D0A0B"/>
          <w:sz w:val="22"/>
          <w:szCs w:val="22"/>
        </w:rPr>
        <w:t>PostgreSQL</w:t>
      </w:r>
      <w:r>
        <w:rPr>
          <w:rFonts w:ascii="Arial" w:hAnsi="Arial" w:cs="Arial"/>
          <w:color w:val="0D0A0B"/>
          <w:sz w:val="22"/>
          <w:szCs w:val="22"/>
        </w:rPr>
        <w:t> 10, putting more than one set-returning function in the same select list did not behave very sensibly unless they always produced equal numbers of rows. Otherwise, what you got was a number of output rows equal to the least common multiple of the numbers of rows produced by the set-returning functions. Also, nested set-returning functions did not work as described above; instead, a set-returning function could have at most one set-returning argument, and each nest of set-returning functions was run independently. Also, conditional execution (set-returning functions inside </w:t>
      </w:r>
      <w:r>
        <w:rPr>
          <w:rStyle w:val="HTML0"/>
          <w:rFonts w:ascii="Courier New" w:hAnsi="Courier New" w:cs="Courier New"/>
          <w:color w:val="0D0A0B"/>
          <w:sz w:val="22"/>
          <w:szCs w:val="22"/>
          <w:bdr w:val="none" w:sz="0" w:space="0" w:color="auto" w:frame="1"/>
        </w:rPr>
        <w:t>CASE</w:t>
      </w:r>
      <w:r>
        <w:rPr>
          <w:rFonts w:ascii="Arial" w:hAnsi="Arial" w:cs="Arial"/>
          <w:color w:val="0D0A0B"/>
          <w:sz w:val="22"/>
          <w:szCs w:val="22"/>
        </w:rPr>
        <w:t>etc) was previously allowed, complicating things even more. Use of the </w:t>
      </w:r>
      <w:r>
        <w:rPr>
          <w:rStyle w:val="HTML0"/>
          <w:rFonts w:ascii="Courier New" w:hAnsi="Courier New" w:cs="Courier New"/>
          <w:color w:val="0D0A0B"/>
          <w:sz w:val="22"/>
          <w:szCs w:val="22"/>
          <w:bdr w:val="none" w:sz="0" w:space="0" w:color="auto" w:frame="1"/>
        </w:rPr>
        <w:t>LATERAL</w:t>
      </w:r>
      <w:r>
        <w:rPr>
          <w:rFonts w:ascii="Arial" w:hAnsi="Arial" w:cs="Arial"/>
          <w:color w:val="0D0A0B"/>
          <w:sz w:val="22"/>
          <w:szCs w:val="22"/>
        </w:rPr>
        <w:t> syntax is recommended when writing queries that need to work in older </w:t>
      </w:r>
      <w:r>
        <w:rPr>
          <w:rStyle w:val="productname"/>
          <w:rFonts w:ascii="Arial" w:hAnsi="Arial" w:cs="Arial"/>
          <w:color w:val="0D0A0B"/>
          <w:sz w:val="22"/>
          <w:szCs w:val="22"/>
        </w:rPr>
        <w:t>PostgreSQL</w:t>
      </w:r>
      <w:r>
        <w:rPr>
          <w:rFonts w:ascii="Arial" w:hAnsi="Arial" w:cs="Arial"/>
          <w:color w:val="0D0A0B"/>
          <w:sz w:val="22"/>
          <w:szCs w:val="22"/>
        </w:rPr>
        <w:t> versions, because that will give consistent results across different versions. If you have a query that is relying on conditional execution of a set-returning function, you may be able to fix it by moving the conditional test into a custom set-returning function. For example,</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SELECT x, CASE WHEN y &gt; 0 THEN generate_series(1, z) ELSE 5 END FROM tab;</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could become</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CREATE FUNCTION case_generate_series(cond bool, start int, fin int, els int)</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 xml:space="preserve">  RETURNS SETOF int AS $$</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 xml:space="preserve">  IF cond THEN</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 xml:space="preserve">    RETURN QUERY SELECT generate_series(start, fin);</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 xml:space="preserve">    RETURN QUERY SELECT els;</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END$$ LANGUAGE plpgsql;</w:t>
      </w:r>
    </w:p>
    <w:p w:rsidR="0096243B" w:rsidRDefault="0096243B" w:rsidP="0096243B">
      <w:pPr>
        <w:pStyle w:val="HTML1"/>
        <w:shd w:val="clear" w:color="auto" w:fill="D1ECF1"/>
        <w:rPr>
          <w:rFonts w:ascii="Courier New" w:hAnsi="Courier New" w:cs="Courier New"/>
          <w:color w:val="0D0A0B"/>
          <w:sz w:val="22"/>
          <w:szCs w:val="22"/>
        </w:rPr>
      </w:pP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SELECT x, case_generate_series(y &gt; 0, 1, z, 5) FROM tab;</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lastRenderedPageBreak/>
        <w:t>This formulation will work the same in all versions of </w:t>
      </w:r>
      <w:r>
        <w:rPr>
          <w:rStyle w:val="productname"/>
          <w:rFonts w:ascii="Arial" w:hAnsi="Arial" w:cs="Arial"/>
          <w:color w:val="0D0A0B"/>
          <w:sz w:val="22"/>
          <w:szCs w:val="22"/>
        </w:rPr>
        <w:t>PostgreSQL</w:t>
      </w:r>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37.4.9. </w:t>
      </w:r>
      <w:r>
        <w:rPr>
          <w:rStyle w:val="HTML"/>
          <w:rFonts w:ascii="Arial" w:hAnsi="Arial" w:cs="Arial"/>
          <w:color w:val="336791"/>
          <w:sz w:val="31"/>
          <w:szCs w:val="31"/>
        </w:rPr>
        <w:t>SQL</w:t>
      </w:r>
      <w:r>
        <w:rPr>
          <w:rFonts w:ascii="Arial" w:hAnsi="Arial" w:cs="Arial"/>
          <w:color w:val="336791"/>
          <w:sz w:val="31"/>
          <w:szCs w:val="31"/>
        </w:rPr>
        <w:t> Functions Returning </w:t>
      </w:r>
      <w:r>
        <w:rPr>
          <w:rStyle w:val="HTML0"/>
          <w:rFonts w:ascii="Courier New" w:hAnsi="Courier New" w:cs="Courier New"/>
          <w:b w:val="0"/>
          <w:bCs w:val="0"/>
          <w:color w:val="336791"/>
        </w:rPr>
        <w:t>TABLE</w:t>
      </w:r>
    </w:p>
    <w:p w:rsidR="0096243B" w:rsidRDefault="0096243B" w:rsidP="0096243B">
      <w:pPr>
        <w:pStyle w:val="a6"/>
        <w:shd w:val="clear" w:color="auto" w:fill="FFFFFF"/>
        <w:spacing w:before="0" w:beforeAutospacing="0"/>
        <w:rPr>
          <w:rFonts w:ascii="Arial" w:hAnsi="Arial" w:cs="Arial"/>
          <w:color w:val="0D0A0B"/>
          <w:sz w:val="22"/>
          <w:szCs w:val="22"/>
        </w:rPr>
      </w:pPr>
      <w:bookmarkStart w:id="11" w:name="id-1.8.3.7.17.2"/>
      <w:bookmarkEnd w:id="11"/>
      <w:r>
        <w:rPr>
          <w:rFonts w:ascii="Arial" w:hAnsi="Arial" w:cs="Arial"/>
          <w:color w:val="0D0A0B"/>
          <w:sz w:val="22"/>
          <w:szCs w:val="22"/>
        </w:rPr>
        <w:t>There is another way to declare a function as returning a set, which is to use the syntax </w:t>
      </w:r>
      <w:r>
        <w:rPr>
          <w:rStyle w:val="HTML0"/>
          <w:rFonts w:ascii="Courier New" w:hAnsi="Courier New" w:cs="Courier New"/>
          <w:color w:val="0D0A0B"/>
          <w:sz w:val="22"/>
          <w:szCs w:val="22"/>
        </w:rPr>
        <w:t>RETURNS TABLE(</w:t>
      </w:r>
      <w:r>
        <w:rPr>
          <w:rStyle w:val="HTML0"/>
          <w:rFonts w:ascii="Courier New" w:hAnsi="Courier New" w:cs="Courier New"/>
          <w:b/>
          <w:bCs/>
          <w:i/>
          <w:iCs/>
          <w:color w:val="0D0A0B"/>
          <w:sz w:val="22"/>
          <w:szCs w:val="22"/>
        </w:rPr>
        <w:t>columns</w:t>
      </w:r>
      <w:r>
        <w:rPr>
          <w:rStyle w:val="HTML0"/>
          <w:rFonts w:ascii="Courier New" w:hAnsi="Courier New" w:cs="Courier New"/>
          <w:color w:val="0D0A0B"/>
          <w:sz w:val="22"/>
          <w:szCs w:val="22"/>
        </w:rPr>
        <w:t>)</w:t>
      </w:r>
      <w:r>
        <w:rPr>
          <w:rFonts w:ascii="Arial" w:hAnsi="Arial" w:cs="Arial"/>
          <w:color w:val="0D0A0B"/>
          <w:sz w:val="22"/>
          <w:szCs w:val="22"/>
        </w:rPr>
        <w:t>. This is equivalent to using one or more </w:t>
      </w:r>
      <w:r>
        <w:rPr>
          <w:rStyle w:val="HTML0"/>
          <w:rFonts w:ascii="Courier New" w:hAnsi="Courier New" w:cs="Courier New"/>
          <w:color w:val="0D0A0B"/>
          <w:sz w:val="22"/>
          <w:szCs w:val="22"/>
        </w:rPr>
        <w:t>OUT</w:t>
      </w:r>
      <w:r>
        <w:rPr>
          <w:rFonts w:ascii="Arial" w:hAnsi="Arial" w:cs="Arial"/>
          <w:color w:val="0D0A0B"/>
          <w:sz w:val="22"/>
          <w:szCs w:val="22"/>
        </w:rPr>
        <w:t> parameters plus marking the function as returning </w:t>
      </w:r>
      <w:r>
        <w:rPr>
          <w:rStyle w:val="HTML0"/>
          <w:rFonts w:ascii="Courier New" w:hAnsi="Courier New" w:cs="Courier New"/>
          <w:color w:val="0D0A0B"/>
          <w:sz w:val="22"/>
          <w:szCs w:val="22"/>
        </w:rPr>
        <w:t>SETOF record</w:t>
      </w:r>
      <w:r>
        <w:rPr>
          <w:rFonts w:ascii="Arial" w:hAnsi="Arial" w:cs="Arial"/>
          <w:color w:val="0D0A0B"/>
          <w:sz w:val="22"/>
          <w:szCs w:val="22"/>
        </w:rPr>
        <w:t> (or </w:t>
      </w:r>
      <w:r>
        <w:rPr>
          <w:rStyle w:val="HTML0"/>
          <w:rFonts w:ascii="Courier New" w:hAnsi="Courier New" w:cs="Courier New"/>
          <w:color w:val="0D0A0B"/>
          <w:sz w:val="22"/>
          <w:szCs w:val="22"/>
        </w:rPr>
        <w:t>SETOF</w:t>
      </w:r>
      <w:r>
        <w:rPr>
          <w:rFonts w:ascii="Arial" w:hAnsi="Arial" w:cs="Arial"/>
          <w:color w:val="0D0A0B"/>
          <w:sz w:val="22"/>
          <w:szCs w:val="22"/>
        </w:rPr>
        <w:t> a single output parameter's type, as appropriate). This notation is specified in recent versions of the SQL standard, and thus may be more portable than using </w:t>
      </w:r>
      <w:r>
        <w:rPr>
          <w:rStyle w:val="HTML0"/>
          <w:rFonts w:ascii="Courier New" w:hAnsi="Courier New" w:cs="Courier New"/>
          <w:color w:val="0D0A0B"/>
          <w:sz w:val="22"/>
          <w:szCs w:val="22"/>
        </w:rPr>
        <w:t>SETOF</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example, the preceding sum-and-product example could also be done this way: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sum_n_product_with_tab (x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TABLE(sum int, product int)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 + tab.y, $1 * tab.y FROM tab;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not allowed to use explicit </w:t>
      </w:r>
      <w:r>
        <w:rPr>
          <w:rStyle w:val="HTML0"/>
          <w:rFonts w:ascii="Courier New" w:hAnsi="Courier New" w:cs="Courier New"/>
          <w:color w:val="0D0A0B"/>
          <w:sz w:val="22"/>
          <w:szCs w:val="22"/>
        </w:rPr>
        <w:t>OUT</w:t>
      </w:r>
      <w:r>
        <w:rPr>
          <w:rFonts w:ascii="Arial" w:hAnsi="Arial" w:cs="Arial"/>
          <w:color w:val="0D0A0B"/>
          <w:sz w:val="22"/>
          <w:szCs w:val="22"/>
        </w:rPr>
        <w:t> or </w:t>
      </w:r>
      <w:r>
        <w:rPr>
          <w:rStyle w:val="HTML0"/>
          <w:rFonts w:ascii="Courier New" w:hAnsi="Courier New" w:cs="Courier New"/>
          <w:color w:val="0D0A0B"/>
          <w:sz w:val="22"/>
          <w:szCs w:val="22"/>
        </w:rPr>
        <w:t>INOUT</w:t>
      </w:r>
      <w:r>
        <w:rPr>
          <w:rFonts w:ascii="Arial" w:hAnsi="Arial" w:cs="Arial"/>
          <w:color w:val="0D0A0B"/>
          <w:sz w:val="22"/>
          <w:szCs w:val="22"/>
        </w:rPr>
        <w:t> parameters with the </w:t>
      </w:r>
      <w:r>
        <w:rPr>
          <w:rStyle w:val="HTML0"/>
          <w:rFonts w:ascii="Courier New" w:hAnsi="Courier New" w:cs="Courier New"/>
          <w:color w:val="0D0A0B"/>
          <w:sz w:val="22"/>
          <w:szCs w:val="22"/>
        </w:rPr>
        <w:t>RETURNS TABLE</w:t>
      </w:r>
      <w:r>
        <w:rPr>
          <w:rFonts w:ascii="Arial" w:hAnsi="Arial" w:cs="Arial"/>
          <w:color w:val="0D0A0B"/>
          <w:sz w:val="22"/>
          <w:szCs w:val="22"/>
        </w:rPr>
        <w:t> notation — you must put all the output columns in the </w:t>
      </w:r>
      <w:r>
        <w:rPr>
          <w:rStyle w:val="HTML0"/>
          <w:rFonts w:ascii="Courier New" w:hAnsi="Courier New" w:cs="Courier New"/>
          <w:color w:val="0D0A0B"/>
          <w:sz w:val="22"/>
          <w:szCs w:val="22"/>
        </w:rPr>
        <w:t>TABLE</w:t>
      </w:r>
      <w:r>
        <w:rPr>
          <w:rFonts w:ascii="Arial" w:hAnsi="Arial" w:cs="Arial"/>
          <w:color w:val="0D0A0B"/>
          <w:sz w:val="22"/>
          <w:szCs w:val="22"/>
        </w:rPr>
        <w:t> list.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37.4.10. Polymorphic </w:t>
      </w:r>
      <w:r>
        <w:rPr>
          <w:rStyle w:val="HTML"/>
          <w:rFonts w:ascii="Arial" w:hAnsi="Arial" w:cs="Arial"/>
          <w:color w:val="336791"/>
          <w:sz w:val="31"/>
          <w:szCs w:val="31"/>
        </w:rPr>
        <w:t>SQL</w:t>
      </w:r>
      <w:r>
        <w:rPr>
          <w:rFonts w:ascii="Arial" w:hAnsi="Arial" w:cs="Arial"/>
          <w:color w:val="336791"/>
          <w:sz w:val="31"/>
          <w:szCs w:val="31"/>
        </w:rPr>
        <w:t> Functions</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
          <w:rFonts w:ascii="Arial" w:hAnsi="Arial" w:cs="Arial"/>
          <w:color w:val="0D0A0B"/>
          <w:sz w:val="22"/>
          <w:szCs w:val="22"/>
        </w:rPr>
        <w:t>SQL</w:t>
      </w:r>
      <w:r>
        <w:rPr>
          <w:rFonts w:ascii="Arial" w:hAnsi="Arial" w:cs="Arial"/>
          <w:color w:val="0D0A0B"/>
          <w:sz w:val="22"/>
          <w:szCs w:val="22"/>
        </w:rPr>
        <w:t> functions can be declared to accept and return the polymorphic types </w:t>
      </w:r>
      <w:r>
        <w:rPr>
          <w:rStyle w:val="HTML0"/>
          <w:rFonts w:ascii="Courier New" w:hAnsi="Courier New" w:cs="Courier New"/>
          <w:color w:val="0D0A0B"/>
          <w:sz w:val="22"/>
          <w:szCs w:val="22"/>
        </w:rPr>
        <w:t>anyelement</w:t>
      </w:r>
      <w:r>
        <w:rPr>
          <w:rFonts w:ascii="Arial" w:hAnsi="Arial" w:cs="Arial"/>
          <w:color w:val="0D0A0B"/>
          <w:sz w:val="22"/>
          <w:szCs w:val="22"/>
        </w:rPr>
        <w:t>, </w:t>
      </w:r>
      <w:r>
        <w:rPr>
          <w:rStyle w:val="HTML0"/>
          <w:rFonts w:ascii="Courier New" w:hAnsi="Courier New" w:cs="Courier New"/>
          <w:color w:val="0D0A0B"/>
          <w:sz w:val="22"/>
          <w:szCs w:val="22"/>
        </w:rPr>
        <w:t>anyarray</w:t>
      </w:r>
      <w:r>
        <w:rPr>
          <w:rFonts w:ascii="Arial" w:hAnsi="Arial" w:cs="Arial"/>
          <w:color w:val="0D0A0B"/>
          <w:sz w:val="22"/>
          <w:szCs w:val="22"/>
        </w:rPr>
        <w:t>, </w:t>
      </w:r>
      <w:r>
        <w:rPr>
          <w:rStyle w:val="HTML0"/>
          <w:rFonts w:ascii="Courier New" w:hAnsi="Courier New" w:cs="Courier New"/>
          <w:color w:val="0D0A0B"/>
          <w:sz w:val="22"/>
          <w:szCs w:val="22"/>
        </w:rPr>
        <w:t>anynonarray</w:t>
      </w:r>
      <w:r>
        <w:rPr>
          <w:rFonts w:ascii="Arial" w:hAnsi="Arial" w:cs="Arial"/>
          <w:color w:val="0D0A0B"/>
          <w:sz w:val="22"/>
          <w:szCs w:val="22"/>
        </w:rPr>
        <w:t>, </w:t>
      </w:r>
      <w:r>
        <w:rPr>
          <w:rStyle w:val="HTML0"/>
          <w:rFonts w:ascii="Courier New" w:hAnsi="Courier New" w:cs="Courier New"/>
          <w:color w:val="0D0A0B"/>
          <w:sz w:val="22"/>
          <w:szCs w:val="22"/>
        </w:rPr>
        <w:t>anyenum</w:t>
      </w:r>
      <w:r>
        <w:rPr>
          <w:rFonts w:ascii="Arial" w:hAnsi="Arial" w:cs="Arial"/>
          <w:color w:val="0D0A0B"/>
          <w:sz w:val="22"/>
          <w:szCs w:val="22"/>
        </w:rPr>
        <w:t>, and </w:t>
      </w:r>
      <w:r>
        <w:rPr>
          <w:rStyle w:val="HTML0"/>
          <w:rFonts w:ascii="Courier New" w:hAnsi="Courier New" w:cs="Courier New"/>
          <w:color w:val="0D0A0B"/>
          <w:sz w:val="22"/>
          <w:szCs w:val="22"/>
        </w:rPr>
        <w:t>anyrange</w:t>
      </w:r>
      <w:r>
        <w:rPr>
          <w:rFonts w:ascii="Arial" w:hAnsi="Arial" w:cs="Arial"/>
          <w:color w:val="0D0A0B"/>
          <w:sz w:val="22"/>
          <w:szCs w:val="22"/>
        </w:rPr>
        <w:t>. See </w:t>
      </w:r>
      <w:hyperlink r:id="rId34" w:anchor="EXTEND-TYPES-POLYMORPHIC" w:tooltip="37.2.5. Polymorphic Types" w:history="1">
        <w:r>
          <w:rPr>
            <w:rStyle w:val="a5"/>
            <w:rFonts w:ascii="Arial" w:hAnsi="Arial" w:cs="Arial"/>
            <w:b/>
            <w:bCs/>
            <w:color w:val="840032"/>
            <w:sz w:val="22"/>
            <w:szCs w:val="22"/>
          </w:rPr>
          <w:t>Section 37.2.5</w:t>
        </w:r>
      </w:hyperlink>
      <w:r>
        <w:rPr>
          <w:rFonts w:ascii="Arial" w:hAnsi="Arial" w:cs="Arial"/>
          <w:color w:val="0D0A0B"/>
          <w:sz w:val="22"/>
          <w:szCs w:val="22"/>
        </w:rPr>
        <w:t> for a more detailed explanation of polymorphic functions. Here is a polymorphic function </w:t>
      </w:r>
      <w:r>
        <w:rPr>
          <w:rStyle w:val="HTML0"/>
          <w:rFonts w:ascii="Courier New" w:hAnsi="Courier New" w:cs="Courier New"/>
          <w:color w:val="0D0A0B"/>
          <w:sz w:val="22"/>
          <w:szCs w:val="22"/>
        </w:rPr>
        <w:t>make_array</w:t>
      </w:r>
      <w:r>
        <w:rPr>
          <w:rFonts w:ascii="Arial" w:hAnsi="Arial" w:cs="Arial"/>
          <w:color w:val="0D0A0B"/>
          <w:sz w:val="22"/>
          <w:szCs w:val="22"/>
        </w:rPr>
        <w:t> that builds up an array from two arbitrary data type elements: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make_array(anyelement, anyelement) RETURNS anyarray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ARRAY[$1,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make_array(1, 2) AS intarray, make_array('a'::text, 'b') AS textarray;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intarray | textarray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{1,2}    | {a,b}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the use of the typecast </w:t>
      </w:r>
      <w:r>
        <w:rPr>
          <w:rStyle w:val="HTML0"/>
          <w:rFonts w:ascii="Courier New" w:hAnsi="Courier New" w:cs="Courier New"/>
          <w:color w:val="0D0A0B"/>
          <w:sz w:val="22"/>
          <w:szCs w:val="22"/>
        </w:rPr>
        <w:t>'a'::text</w:t>
      </w:r>
      <w:r>
        <w:rPr>
          <w:rFonts w:ascii="Arial" w:hAnsi="Arial" w:cs="Arial"/>
          <w:color w:val="0D0A0B"/>
          <w:sz w:val="22"/>
          <w:szCs w:val="22"/>
        </w:rPr>
        <w:t> to specify that the argument is of type </w:t>
      </w:r>
      <w:r>
        <w:rPr>
          <w:rStyle w:val="HTML0"/>
          <w:rFonts w:ascii="Courier New" w:hAnsi="Courier New" w:cs="Courier New"/>
          <w:color w:val="0D0A0B"/>
          <w:sz w:val="22"/>
          <w:szCs w:val="22"/>
        </w:rPr>
        <w:t>text</w:t>
      </w:r>
      <w:r>
        <w:rPr>
          <w:rFonts w:ascii="Arial" w:hAnsi="Arial" w:cs="Arial"/>
          <w:color w:val="0D0A0B"/>
          <w:sz w:val="22"/>
          <w:szCs w:val="22"/>
        </w:rPr>
        <w:t>. This is required if the argument is just a string literal, since otherwise it would be treated as type </w:t>
      </w:r>
      <w:r>
        <w:rPr>
          <w:rStyle w:val="HTML0"/>
          <w:rFonts w:ascii="Courier New" w:hAnsi="Courier New" w:cs="Courier New"/>
          <w:color w:val="0D0A0B"/>
          <w:sz w:val="22"/>
          <w:szCs w:val="22"/>
        </w:rPr>
        <w:t>unknown</w:t>
      </w:r>
      <w:r>
        <w:rPr>
          <w:rFonts w:ascii="Arial" w:hAnsi="Arial" w:cs="Arial"/>
          <w:color w:val="0D0A0B"/>
          <w:sz w:val="22"/>
          <w:szCs w:val="22"/>
        </w:rPr>
        <w:t>, and array of </w:t>
      </w:r>
      <w:r>
        <w:rPr>
          <w:rStyle w:val="HTML0"/>
          <w:rFonts w:ascii="Courier New" w:hAnsi="Courier New" w:cs="Courier New"/>
          <w:color w:val="0D0A0B"/>
          <w:sz w:val="22"/>
          <w:szCs w:val="22"/>
        </w:rPr>
        <w:t>unknown</w:t>
      </w:r>
      <w:r>
        <w:rPr>
          <w:rFonts w:ascii="Arial" w:hAnsi="Arial" w:cs="Arial"/>
          <w:color w:val="0D0A0B"/>
          <w:sz w:val="22"/>
          <w:szCs w:val="22"/>
        </w:rPr>
        <w:t> is not a valid type. Without the typecast, you will get errors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color w:val="0D0A0B"/>
        </w:rPr>
        <w:lastRenderedPageBreak/>
        <w:t>ERROR:  could not determine polymorphic type because input has type "unknown"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permitted to have polymorphic arguments with a fixed return type, but the converse is not.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is_greater(anyelement, anyelement) RETURNS boolean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 &gt;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is_greater(1,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is_greater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invalid_func() RETURNS anyelement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ERROR:  cannot determine result data 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DETAIL:  A function returning a polymorphic type must have at least one polymorphic argument.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Polymorphism can be used with functions that have output arguments.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dup (f1 anyelement, OUT f2 anyelement, OUT f3 anyarray)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'select $1, array[$1,$1]'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dup(22);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f2 |   f3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22 | {22,22}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Polymorphism can also be used with variadic functions.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anyleast (VARIADIC anyarray) RETURNS anyelement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min($1[i]) FROM generate_subscripts($1, 1) g(i);</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anyleast(10, -1, 5, 4);</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anyleast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anyleast('abc'::text, 'def');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anyleast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abc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concat_values(text, VARIADIC anyarray) RETURNS text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array_to_string($2,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concat_values('|', 1, 4,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concat_values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1|4|2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37.4.11. </w:t>
      </w:r>
      <w:r>
        <w:rPr>
          <w:rStyle w:val="HTML"/>
          <w:rFonts w:ascii="Arial" w:hAnsi="Arial" w:cs="Arial"/>
          <w:color w:val="336791"/>
          <w:sz w:val="31"/>
          <w:szCs w:val="31"/>
        </w:rPr>
        <w:t>SQL</w:t>
      </w:r>
      <w:r>
        <w:rPr>
          <w:rFonts w:ascii="Arial" w:hAnsi="Arial" w:cs="Arial"/>
          <w:color w:val="336791"/>
          <w:sz w:val="31"/>
          <w:szCs w:val="31"/>
        </w:rPr>
        <w:t> Functions with Collations</w:t>
      </w:r>
    </w:p>
    <w:p w:rsidR="0096243B" w:rsidRDefault="0096243B" w:rsidP="0096243B">
      <w:pPr>
        <w:pStyle w:val="a6"/>
        <w:shd w:val="clear" w:color="auto" w:fill="FFFFFF"/>
        <w:spacing w:before="0" w:beforeAutospacing="0"/>
        <w:rPr>
          <w:rFonts w:ascii="Arial" w:hAnsi="Arial" w:cs="Arial"/>
          <w:color w:val="0D0A0B"/>
          <w:sz w:val="22"/>
          <w:szCs w:val="22"/>
        </w:rPr>
      </w:pPr>
      <w:bookmarkStart w:id="12" w:name="id-1.8.3.7.19.2"/>
      <w:bookmarkEnd w:id="12"/>
      <w:r>
        <w:rPr>
          <w:rFonts w:ascii="Arial" w:hAnsi="Arial" w:cs="Arial"/>
          <w:color w:val="0D0A0B"/>
          <w:sz w:val="22"/>
          <w:szCs w:val="22"/>
        </w:rPr>
        <w:t>When a SQL function has one or more parameters of collatable data types, a collation is identified for each function call depending on the collations assigned to the actual arguments, as described in </w:t>
      </w:r>
      <w:hyperlink r:id="rId35" w:tooltip="23.2. Collation Support" w:history="1">
        <w:r>
          <w:rPr>
            <w:rStyle w:val="a5"/>
            <w:rFonts w:ascii="Arial" w:hAnsi="Arial" w:cs="Arial"/>
            <w:b/>
            <w:bCs/>
            <w:color w:val="840032"/>
            <w:sz w:val="22"/>
            <w:szCs w:val="22"/>
          </w:rPr>
          <w:t>Section 23.2</w:t>
        </w:r>
      </w:hyperlink>
      <w:r>
        <w:rPr>
          <w:rFonts w:ascii="Arial" w:hAnsi="Arial" w:cs="Arial"/>
          <w:color w:val="0D0A0B"/>
          <w:sz w:val="22"/>
          <w:szCs w:val="22"/>
        </w:rPr>
        <w:t>. If a collation is successfully identified (i.e., there are no conflicts of implicit collations among the arguments) then all the collatable parameters are treated as having that collation implicitly. This will affect the behavior of collation-sensitive operations within the function. For example, using the </w:t>
      </w:r>
      <w:r>
        <w:rPr>
          <w:rStyle w:val="HTML0"/>
          <w:rFonts w:ascii="Courier New" w:hAnsi="Courier New" w:cs="Courier New"/>
          <w:color w:val="0D0A0B"/>
          <w:sz w:val="22"/>
          <w:szCs w:val="22"/>
        </w:rPr>
        <w:t>anyleast</w:t>
      </w:r>
      <w:r>
        <w:rPr>
          <w:rFonts w:ascii="Arial" w:hAnsi="Arial" w:cs="Arial"/>
          <w:color w:val="0D0A0B"/>
          <w:sz w:val="22"/>
          <w:szCs w:val="22"/>
        </w:rPr>
        <w:t> function described above, the result of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anyleast('abc'::text, 'ABC');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will depend on the database's default collation. In </w:t>
      </w:r>
      <w:r>
        <w:rPr>
          <w:rStyle w:val="HTML0"/>
          <w:rFonts w:ascii="Courier New" w:hAnsi="Courier New" w:cs="Courier New"/>
          <w:color w:val="0D0A0B"/>
          <w:sz w:val="22"/>
          <w:szCs w:val="22"/>
        </w:rPr>
        <w:t>C</w:t>
      </w:r>
      <w:r>
        <w:rPr>
          <w:rFonts w:ascii="Arial" w:hAnsi="Arial" w:cs="Arial"/>
          <w:color w:val="0D0A0B"/>
          <w:sz w:val="22"/>
          <w:szCs w:val="22"/>
        </w:rPr>
        <w:t> locale the result will be </w:t>
      </w:r>
      <w:r>
        <w:rPr>
          <w:rStyle w:val="HTML0"/>
          <w:rFonts w:ascii="Courier New" w:hAnsi="Courier New" w:cs="Courier New"/>
          <w:color w:val="0D0A0B"/>
          <w:sz w:val="22"/>
          <w:szCs w:val="22"/>
        </w:rPr>
        <w:t>ABC</w:t>
      </w:r>
      <w:r>
        <w:rPr>
          <w:rFonts w:ascii="Arial" w:hAnsi="Arial" w:cs="Arial"/>
          <w:color w:val="0D0A0B"/>
          <w:sz w:val="22"/>
          <w:szCs w:val="22"/>
        </w:rPr>
        <w:t>, but in many other locales it will be </w:t>
      </w:r>
      <w:r>
        <w:rPr>
          <w:rStyle w:val="HTML0"/>
          <w:rFonts w:ascii="Courier New" w:hAnsi="Courier New" w:cs="Courier New"/>
          <w:color w:val="0D0A0B"/>
          <w:sz w:val="22"/>
          <w:szCs w:val="22"/>
        </w:rPr>
        <w:t>abc</w:t>
      </w:r>
      <w:r>
        <w:rPr>
          <w:rFonts w:ascii="Arial" w:hAnsi="Arial" w:cs="Arial"/>
          <w:color w:val="0D0A0B"/>
          <w:sz w:val="22"/>
          <w:szCs w:val="22"/>
        </w:rPr>
        <w:t>. The collation to use can be forced by adding a </w:t>
      </w:r>
      <w:r>
        <w:rPr>
          <w:rStyle w:val="HTML0"/>
          <w:rFonts w:ascii="Courier New" w:hAnsi="Courier New" w:cs="Courier New"/>
          <w:color w:val="0D0A0B"/>
          <w:sz w:val="22"/>
          <w:szCs w:val="22"/>
        </w:rPr>
        <w:t>COLLATE</w:t>
      </w:r>
      <w:r>
        <w:rPr>
          <w:rFonts w:ascii="Arial" w:hAnsi="Arial" w:cs="Arial"/>
          <w:color w:val="0D0A0B"/>
          <w:sz w:val="22"/>
          <w:szCs w:val="22"/>
        </w:rPr>
        <w:t> clause to any of the arguments,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anyleast('abc'::text, 'ABC' COLLATE "C");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Alternatively, if you wish a function to operate with a particular collation regardless of what it is called with, insert </w:t>
      </w:r>
      <w:r>
        <w:rPr>
          <w:rStyle w:val="HTML0"/>
          <w:rFonts w:ascii="Courier New" w:hAnsi="Courier New" w:cs="Courier New"/>
          <w:color w:val="0D0A0B"/>
          <w:sz w:val="22"/>
          <w:szCs w:val="22"/>
        </w:rPr>
        <w:t>COLLATE</w:t>
      </w:r>
      <w:r>
        <w:rPr>
          <w:rFonts w:ascii="Arial" w:hAnsi="Arial" w:cs="Arial"/>
          <w:color w:val="0D0A0B"/>
          <w:sz w:val="22"/>
          <w:szCs w:val="22"/>
        </w:rPr>
        <w:t> clauses as needed in the function definition. This version of </w:t>
      </w:r>
      <w:r>
        <w:rPr>
          <w:rStyle w:val="HTML0"/>
          <w:rFonts w:ascii="Courier New" w:hAnsi="Courier New" w:cs="Courier New"/>
          <w:color w:val="0D0A0B"/>
          <w:sz w:val="22"/>
          <w:szCs w:val="22"/>
        </w:rPr>
        <w:t>anyleast</w:t>
      </w:r>
      <w:r>
        <w:rPr>
          <w:rFonts w:ascii="Arial" w:hAnsi="Arial" w:cs="Arial"/>
          <w:color w:val="0D0A0B"/>
          <w:sz w:val="22"/>
          <w:szCs w:val="22"/>
        </w:rPr>
        <w:t> would always use </w:t>
      </w:r>
      <w:r>
        <w:rPr>
          <w:rStyle w:val="HTML0"/>
          <w:rFonts w:ascii="Courier New" w:hAnsi="Courier New" w:cs="Courier New"/>
          <w:color w:val="0D0A0B"/>
          <w:sz w:val="22"/>
          <w:szCs w:val="22"/>
        </w:rPr>
        <w:t>en_US</w:t>
      </w:r>
      <w:r>
        <w:rPr>
          <w:rFonts w:ascii="Arial" w:hAnsi="Arial" w:cs="Arial"/>
          <w:color w:val="0D0A0B"/>
          <w:sz w:val="22"/>
          <w:szCs w:val="22"/>
        </w:rPr>
        <w:t> locale to compare strings: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anyleast (VARIADIC anyarray) RETURNS anyelement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min($1[i] COLLATE "en_US") FROM generate_subscripts($1, 1) g(i);</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But note that this will throw an error if applied to a non-collatable data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no common collation can be identified among the actual arguments, then a SQL function treats its parameters as having their data types' default collation (which is usually the database's default collation, but could be different for parameters of domain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behavior of collatable parameters can be thought of as a limited form of polymorphism, applicable only to textual data types.</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37.5. Function Overloading</w:t>
      </w:r>
    </w:p>
    <w:p w:rsidR="0096243B" w:rsidRDefault="0096243B" w:rsidP="0096243B">
      <w:pPr>
        <w:pStyle w:val="a6"/>
        <w:shd w:val="clear" w:color="auto" w:fill="FFFFFF"/>
        <w:spacing w:before="0" w:beforeAutospacing="0"/>
        <w:rPr>
          <w:rFonts w:ascii="Arial" w:hAnsi="Arial" w:cs="Arial"/>
          <w:color w:val="0D0A0B"/>
          <w:sz w:val="22"/>
          <w:szCs w:val="22"/>
        </w:rPr>
      </w:pPr>
      <w:bookmarkStart w:id="13" w:name="id-1.8.3.8.2"/>
      <w:bookmarkEnd w:id="13"/>
      <w:r>
        <w:rPr>
          <w:rFonts w:ascii="Arial" w:hAnsi="Arial" w:cs="Arial"/>
          <w:color w:val="0D0A0B"/>
          <w:sz w:val="22"/>
          <w:szCs w:val="22"/>
        </w:rPr>
        <w:t>More than one function can be defined with the same SQL name, so long as the arguments they take are different. In other words, function names can be </w:t>
      </w:r>
      <w:r>
        <w:rPr>
          <w:rStyle w:val="a7"/>
          <w:rFonts w:ascii="Arial" w:hAnsi="Arial" w:cs="Arial"/>
          <w:color w:val="0D0A0B"/>
          <w:sz w:val="22"/>
          <w:szCs w:val="22"/>
        </w:rPr>
        <w:t>overloaded</w:t>
      </w:r>
      <w:r>
        <w:rPr>
          <w:rFonts w:ascii="Arial" w:hAnsi="Arial" w:cs="Arial"/>
          <w:color w:val="0D0A0B"/>
          <w:sz w:val="22"/>
          <w:szCs w:val="22"/>
        </w:rPr>
        <w:t>. Whether or not you use it, this capability entails security precautions when calling functions in databases where some users mistrust other users; see </w:t>
      </w:r>
      <w:hyperlink r:id="rId36" w:tooltip="10.3. Functions" w:history="1">
        <w:r>
          <w:rPr>
            <w:rStyle w:val="a5"/>
            <w:rFonts w:ascii="Arial" w:hAnsi="Arial" w:cs="Arial"/>
            <w:b/>
            <w:bCs/>
            <w:color w:val="840032"/>
            <w:sz w:val="22"/>
            <w:szCs w:val="22"/>
          </w:rPr>
          <w:t>Section 10.3</w:t>
        </w:r>
      </w:hyperlink>
      <w:r>
        <w:rPr>
          <w:rFonts w:ascii="Arial" w:hAnsi="Arial" w:cs="Arial"/>
          <w:color w:val="0D0A0B"/>
          <w:sz w:val="22"/>
          <w:szCs w:val="22"/>
        </w:rPr>
        <w:t>. When a query is executed, the server will determine which function to call from the data types and the number of the provided arguments. Overloading can also be used to simulate functions with a variable number of arguments, up to a finite maximum number.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creating a family of overloaded functions, one should be careful not to create ambiguities. For instance, given the functions: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test(int, real) RETURNS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test(smallint, double precision) RETURNS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not immediately clear which function would be called with some trivial input like </w:t>
      </w:r>
      <w:r>
        <w:rPr>
          <w:rStyle w:val="HTML0"/>
          <w:rFonts w:ascii="Courier New" w:hAnsi="Courier New" w:cs="Courier New"/>
          <w:color w:val="0D0A0B"/>
          <w:sz w:val="22"/>
          <w:szCs w:val="22"/>
        </w:rPr>
        <w:t>test(1, 1.5)</w:t>
      </w:r>
      <w:r>
        <w:rPr>
          <w:rFonts w:ascii="Arial" w:hAnsi="Arial" w:cs="Arial"/>
          <w:color w:val="0D0A0B"/>
          <w:sz w:val="22"/>
          <w:szCs w:val="22"/>
        </w:rPr>
        <w:t>. The currently implemented resolution rules are described in </w:t>
      </w:r>
      <w:hyperlink r:id="rId37" w:tooltip="Chapter 10. Type Conversion" w:history="1">
        <w:r>
          <w:rPr>
            <w:rStyle w:val="a5"/>
            <w:rFonts w:ascii="Arial" w:hAnsi="Arial" w:cs="Arial"/>
            <w:b/>
            <w:bCs/>
            <w:color w:val="840032"/>
            <w:sz w:val="22"/>
            <w:szCs w:val="22"/>
          </w:rPr>
          <w:t>Chapter 10</w:t>
        </w:r>
      </w:hyperlink>
      <w:r>
        <w:rPr>
          <w:rFonts w:ascii="Arial" w:hAnsi="Arial" w:cs="Arial"/>
          <w:color w:val="0D0A0B"/>
          <w:sz w:val="22"/>
          <w:szCs w:val="22"/>
        </w:rPr>
        <w:t>, but it is unwise to design a system that subtly relies on this behavior.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function that takes a single argument of a composite type should generally not have the same name as any attribute (field) of that type. Recall that </w:t>
      </w:r>
      <w:r>
        <w:rPr>
          <w:rStyle w:val="HTML0"/>
          <w:rFonts w:ascii="Courier New" w:hAnsi="Courier New" w:cs="Courier New"/>
          <w:b/>
          <w:bCs/>
          <w:i/>
          <w:iCs/>
          <w:color w:val="0D0A0B"/>
          <w:sz w:val="22"/>
          <w:szCs w:val="22"/>
        </w:rPr>
        <w:t>attribute</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table</w:t>
      </w:r>
      <w:r>
        <w:rPr>
          <w:rStyle w:val="HTML0"/>
          <w:rFonts w:ascii="Courier New" w:hAnsi="Courier New" w:cs="Courier New"/>
          <w:color w:val="0D0A0B"/>
          <w:sz w:val="22"/>
          <w:szCs w:val="22"/>
        </w:rPr>
        <w:t>)</w:t>
      </w:r>
      <w:r>
        <w:rPr>
          <w:rFonts w:ascii="Arial" w:hAnsi="Arial" w:cs="Arial"/>
          <w:color w:val="0D0A0B"/>
          <w:sz w:val="22"/>
          <w:szCs w:val="22"/>
        </w:rPr>
        <w:t> is considered equivalent to </w:t>
      </w:r>
      <w:r>
        <w:rPr>
          <w:rStyle w:val="HTML0"/>
          <w:rFonts w:ascii="Courier New" w:hAnsi="Courier New" w:cs="Courier New"/>
          <w:b/>
          <w:bCs/>
          <w:i/>
          <w:iCs/>
          <w:color w:val="0D0A0B"/>
          <w:sz w:val="22"/>
          <w:szCs w:val="22"/>
        </w:rPr>
        <w:t>table</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attribute</w:t>
      </w:r>
      <w:r>
        <w:rPr>
          <w:rFonts w:ascii="Arial" w:hAnsi="Arial" w:cs="Arial"/>
          <w:color w:val="0D0A0B"/>
          <w:sz w:val="22"/>
          <w:szCs w:val="22"/>
        </w:rPr>
        <w:t>. In the case that there is an ambiguity between a function on a composite type and an attribute of the composite type, the attribute will always be used. It is possible to override that choice by schema-qualifying the function name (that is, </w:t>
      </w:r>
      <w:r>
        <w:rPr>
          <w:rStyle w:val="HTML0"/>
          <w:rFonts w:ascii="Courier New" w:hAnsi="Courier New" w:cs="Courier New"/>
          <w:b/>
          <w:bCs/>
          <w:i/>
          <w:iCs/>
          <w:color w:val="0D0A0B"/>
          <w:sz w:val="22"/>
          <w:szCs w:val="22"/>
        </w:rPr>
        <w:t>schema</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func</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table</w:t>
      </w:r>
      <w:r>
        <w:rPr>
          <w:rStyle w:val="HTML0"/>
          <w:rFonts w:ascii="Courier New" w:hAnsi="Courier New" w:cs="Courier New"/>
          <w:color w:val="0D0A0B"/>
          <w:sz w:val="22"/>
          <w:szCs w:val="22"/>
        </w:rPr>
        <w:t>)</w:t>
      </w:r>
      <w:r>
        <w:rPr>
          <w:rFonts w:ascii="Arial" w:hAnsi="Arial" w:cs="Arial"/>
          <w:color w:val="0D0A0B"/>
          <w:sz w:val="22"/>
          <w:szCs w:val="22"/>
        </w:rPr>
        <w:t> ) but it's better to avoid the problem by not choosing conflicting names.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possible conflict is between variadic and non-variadic functions. For instance, it is possible to create both </w:t>
      </w:r>
      <w:r>
        <w:rPr>
          <w:rStyle w:val="HTML0"/>
          <w:rFonts w:ascii="Courier New" w:hAnsi="Courier New" w:cs="Courier New"/>
          <w:color w:val="0D0A0B"/>
          <w:sz w:val="22"/>
          <w:szCs w:val="22"/>
        </w:rPr>
        <w:t>foo(numeric)</w:t>
      </w:r>
      <w:r>
        <w:rPr>
          <w:rFonts w:ascii="Arial" w:hAnsi="Arial" w:cs="Arial"/>
          <w:color w:val="0D0A0B"/>
          <w:sz w:val="22"/>
          <w:szCs w:val="22"/>
        </w:rPr>
        <w:t> and </w:t>
      </w:r>
      <w:r>
        <w:rPr>
          <w:rStyle w:val="HTML0"/>
          <w:rFonts w:ascii="Courier New" w:hAnsi="Courier New" w:cs="Courier New"/>
          <w:color w:val="0D0A0B"/>
          <w:sz w:val="22"/>
          <w:szCs w:val="22"/>
        </w:rPr>
        <w:t>foo(VARIADIC numeric[])</w:t>
      </w:r>
      <w:r>
        <w:rPr>
          <w:rFonts w:ascii="Arial" w:hAnsi="Arial" w:cs="Arial"/>
          <w:color w:val="0D0A0B"/>
          <w:sz w:val="22"/>
          <w:szCs w:val="22"/>
        </w:rPr>
        <w:t>. In this case it is unclear which one should be matched to a call providing a single numeric argument, such as </w:t>
      </w:r>
      <w:r>
        <w:rPr>
          <w:rStyle w:val="HTML0"/>
          <w:rFonts w:ascii="Courier New" w:hAnsi="Courier New" w:cs="Courier New"/>
          <w:color w:val="0D0A0B"/>
          <w:sz w:val="22"/>
          <w:szCs w:val="22"/>
        </w:rPr>
        <w:t>foo(10.1)</w:t>
      </w:r>
      <w:r>
        <w:rPr>
          <w:rFonts w:ascii="Arial" w:hAnsi="Arial" w:cs="Arial"/>
          <w:color w:val="0D0A0B"/>
          <w:sz w:val="22"/>
          <w:szCs w:val="22"/>
        </w:rPr>
        <w:t xml:space="preserve">. The rule is that the </w:t>
      </w:r>
      <w:r>
        <w:rPr>
          <w:rFonts w:ascii="Arial" w:hAnsi="Arial" w:cs="Arial"/>
          <w:color w:val="0D0A0B"/>
          <w:sz w:val="22"/>
          <w:szCs w:val="22"/>
        </w:rPr>
        <w:lastRenderedPageBreak/>
        <w:t>function appearing earlier in the search path is used, or if the two functions are in the same schema, the non-variadic one is preferred.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overloading C-language functions, there is an additional constraint: The C name of each function in the family of overloaded functions must be different from the C names of all other functions, either internal or dynamically loaded. If this rule is violated, the behavior is not portable. You might get a run-time linker error, or one of the functions will get called (usually the internal one). The alternative form of the </w:t>
      </w:r>
      <w:r>
        <w:rPr>
          <w:rStyle w:val="HTML0"/>
          <w:rFonts w:ascii="Courier New" w:hAnsi="Courier New" w:cs="Courier New"/>
          <w:color w:val="0D0A0B"/>
          <w:sz w:val="22"/>
          <w:szCs w:val="22"/>
        </w:rPr>
        <w:t>AS</w:t>
      </w:r>
      <w:r>
        <w:rPr>
          <w:rFonts w:ascii="Arial" w:hAnsi="Arial" w:cs="Arial"/>
          <w:color w:val="0D0A0B"/>
          <w:sz w:val="22"/>
          <w:szCs w:val="22"/>
        </w:rPr>
        <w:t> clause for the SQL </w:t>
      </w:r>
      <w:r>
        <w:rPr>
          <w:rStyle w:val="HTML0"/>
          <w:rFonts w:ascii="Courier New" w:hAnsi="Courier New" w:cs="Courier New"/>
          <w:color w:val="0D0A0B"/>
          <w:sz w:val="22"/>
          <w:szCs w:val="22"/>
        </w:rPr>
        <w:t>CREATE FUNCTION</w:t>
      </w:r>
      <w:r>
        <w:rPr>
          <w:rFonts w:ascii="Arial" w:hAnsi="Arial" w:cs="Arial"/>
          <w:color w:val="0D0A0B"/>
          <w:sz w:val="22"/>
          <w:szCs w:val="22"/>
        </w:rPr>
        <w:t> command decouples the SQL function name from the function name in the C source code. For instance: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test(int) RETURNS int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 'test_1arg'</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C;</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test(int, int) RETURNS int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 'test_2arg'</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names of the C functions here reflect one of many possible conventions.</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37.6. Function Volatility Categories</w:t>
      </w:r>
    </w:p>
    <w:p w:rsidR="0096243B" w:rsidRDefault="0096243B" w:rsidP="0096243B">
      <w:pPr>
        <w:pStyle w:val="a6"/>
        <w:shd w:val="clear" w:color="auto" w:fill="FFFFFF"/>
        <w:spacing w:before="0" w:beforeAutospacing="0"/>
        <w:rPr>
          <w:rFonts w:ascii="Arial" w:hAnsi="Arial" w:cs="Arial"/>
          <w:color w:val="0D0A0B"/>
          <w:sz w:val="22"/>
          <w:szCs w:val="22"/>
        </w:rPr>
      </w:pPr>
      <w:bookmarkStart w:id="14" w:name="id-1.8.3.9.2"/>
      <w:bookmarkStart w:id="15" w:name="id-1.8.3.9.3"/>
      <w:bookmarkStart w:id="16" w:name="id-1.8.3.9.4"/>
      <w:bookmarkStart w:id="17" w:name="id-1.8.3.9.5"/>
      <w:bookmarkEnd w:id="14"/>
      <w:bookmarkEnd w:id="15"/>
      <w:bookmarkEnd w:id="16"/>
      <w:bookmarkEnd w:id="17"/>
      <w:r>
        <w:rPr>
          <w:rFonts w:ascii="Arial" w:hAnsi="Arial" w:cs="Arial"/>
          <w:color w:val="0D0A0B"/>
          <w:sz w:val="22"/>
          <w:szCs w:val="22"/>
        </w:rPr>
        <w:t>Every function has a </w:t>
      </w:r>
      <w:r>
        <w:rPr>
          <w:rStyle w:val="a7"/>
          <w:rFonts w:ascii="Arial" w:hAnsi="Arial" w:cs="Arial"/>
          <w:color w:val="0D0A0B"/>
          <w:sz w:val="22"/>
          <w:szCs w:val="22"/>
        </w:rPr>
        <w:t>volatility</w:t>
      </w:r>
      <w:r>
        <w:rPr>
          <w:rFonts w:ascii="Arial" w:hAnsi="Arial" w:cs="Arial"/>
          <w:color w:val="0D0A0B"/>
          <w:sz w:val="22"/>
          <w:szCs w:val="22"/>
        </w:rPr>
        <w:t> classification, with the possibilities being </w:t>
      </w:r>
      <w:r>
        <w:rPr>
          <w:rStyle w:val="HTML0"/>
          <w:rFonts w:ascii="Courier New" w:hAnsi="Courier New" w:cs="Courier New"/>
          <w:color w:val="0D0A0B"/>
          <w:sz w:val="22"/>
          <w:szCs w:val="22"/>
        </w:rPr>
        <w:t>VOLATILE</w:t>
      </w:r>
      <w:r>
        <w:rPr>
          <w:rFonts w:ascii="Arial" w:hAnsi="Arial" w:cs="Arial"/>
          <w:color w:val="0D0A0B"/>
          <w:sz w:val="22"/>
          <w:szCs w:val="22"/>
        </w:rPr>
        <w:t>, </w:t>
      </w:r>
      <w:r>
        <w:rPr>
          <w:rStyle w:val="HTML0"/>
          <w:rFonts w:ascii="Courier New" w:hAnsi="Courier New" w:cs="Courier New"/>
          <w:color w:val="0D0A0B"/>
          <w:sz w:val="22"/>
          <w:szCs w:val="22"/>
        </w:rPr>
        <w:t>STABLE</w:t>
      </w:r>
      <w:r>
        <w:rPr>
          <w:rFonts w:ascii="Arial" w:hAnsi="Arial" w:cs="Arial"/>
          <w:color w:val="0D0A0B"/>
          <w:sz w:val="22"/>
          <w:szCs w:val="22"/>
        </w:rPr>
        <w:t>, or </w:t>
      </w:r>
      <w:r>
        <w:rPr>
          <w:rStyle w:val="HTML0"/>
          <w:rFonts w:ascii="Courier New" w:hAnsi="Courier New" w:cs="Courier New"/>
          <w:color w:val="0D0A0B"/>
          <w:sz w:val="22"/>
          <w:szCs w:val="22"/>
        </w:rPr>
        <w:t>IMMUTABLE</w:t>
      </w:r>
      <w:r>
        <w:rPr>
          <w:rFonts w:ascii="Arial" w:hAnsi="Arial" w:cs="Arial"/>
          <w:color w:val="0D0A0B"/>
          <w:sz w:val="22"/>
          <w:szCs w:val="22"/>
        </w:rPr>
        <w:t>. </w:t>
      </w:r>
      <w:r>
        <w:rPr>
          <w:rStyle w:val="HTML0"/>
          <w:rFonts w:ascii="Courier New" w:hAnsi="Courier New" w:cs="Courier New"/>
          <w:color w:val="0D0A0B"/>
          <w:sz w:val="22"/>
          <w:szCs w:val="22"/>
        </w:rPr>
        <w:t>VOLATILE</w:t>
      </w:r>
      <w:r>
        <w:rPr>
          <w:rFonts w:ascii="Arial" w:hAnsi="Arial" w:cs="Arial"/>
          <w:color w:val="0D0A0B"/>
          <w:sz w:val="22"/>
          <w:szCs w:val="22"/>
        </w:rPr>
        <w:t> is the default if the </w:t>
      </w:r>
      <w:hyperlink r:id="rId38" w:tooltip="CREATE FUNCTION" w:history="1">
        <w:r>
          <w:rPr>
            <w:rStyle w:val="refentrytitle"/>
            <w:rFonts w:ascii="Arial" w:hAnsi="Arial" w:cs="Arial"/>
            <w:b/>
            <w:bCs/>
            <w:color w:val="840032"/>
            <w:sz w:val="22"/>
            <w:szCs w:val="22"/>
          </w:rPr>
          <w:t>CREATE FUNCTION</w:t>
        </w:r>
      </w:hyperlink>
      <w:r>
        <w:rPr>
          <w:rFonts w:ascii="Arial" w:hAnsi="Arial" w:cs="Arial"/>
          <w:color w:val="0D0A0B"/>
          <w:sz w:val="22"/>
          <w:szCs w:val="22"/>
        </w:rPr>
        <w:t> command does not specify a category. The volatility category is a promise to the optimizer about the behavior of the function:</w:t>
      </w:r>
    </w:p>
    <w:p w:rsidR="0096243B" w:rsidRDefault="0096243B" w:rsidP="0096243B">
      <w:pPr>
        <w:pStyle w:val="a6"/>
        <w:numPr>
          <w:ilvl w:val="0"/>
          <w:numId w:val="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r>
        <w:rPr>
          <w:rStyle w:val="HTML0"/>
          <w:rFonts w:ascii="Courier New" w:hAnsi="Courier New" w:cs="Courier New"/>
          <w:color w:val="0D0A0B"/>
          <w:sz w:val="22"/>
          <w:szCs w:val="22"/>
        </w:rPr>
        <w:t>VOLATILE</w:t>
      </w:r>
      <w:r>
        <w:rPr>
          <w:rFonts w:ascii="Arial" w:hAnsi="Arial" w:cs="Arial"/>
          <w:color w:val="0D0A0B"/>
          <w:sz w:val="22"/>
          <w:szCs w:val="22"/>
        </w:rPr>
        <w:t> function can do anything, including modifying the database. It can return different results on successive calls with the same arguments. The optimizer makes no assumptions about the behavior of such functions. A query using a volatile function will re-evaluate the function at every row where its value is needed.</w:t>
      </w:r>
    </w:p>
    <w:p w:rsidR="0096243B" w:rsidRDefault="0096243B" w:rsidP="0096243B">
      <w:pPr>
        <w:pStyle w:val="a6"/>
        <w:numPr>
          <w:ilvl w:val="0"/>
          <w:numId w:val="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r>
        <w:rPr>
          <w:rStyle w:val="HTML0"/>
          <w:rFonts w:ascii="Courier New" w:hAnsi="Courier New" w:cs="Courier New"/>
          <w:color w:val="0D0A0B"/>
          <w:sz w:val="22"/>
          <w:szCs w:val="22"/>
        </w:rPr>
        <w:t>STABLE</w:t>
      </w:r>
      <w:r>
        <w:rPr>
          <w:rFonts w:ascii="Arial" w:hAnsi="Arial" w:cs="Arial"/>
          <w:color w:val="0D0A0B"/>
          <w:sz w:val="22"/>
          <w:szCs w:val="22"/>
        </w:rPr>
        <w:t> function cannot modify the database and is guaranteed to return the same results given the same arguments for all rows within a single statement. This category allows the optimizer to optimize multiple calls of the function to a single call. In particular, it is safe to use an expression containing such a function in an index scan condition. (Since an index scan will evaluate the comparison value only once, not once at each row, it is not valid to use a </w:t>
      </w:r>
      <w:r>
        <w:rPr>
          <w:rStyle w:val="HTML0"/>
          <w:rFonts w:ascii="Courier New" w:hAnsi="Courier New" w:cs="Courier New"/>
          <w:color w:val="0D0A0B"/>
          <w:sz w:val="22"/>
          <w:szCs w:val="22"/>
        </w:rPr>
        <w:t>VOLATILE</w:t>
      </w:r>
      <w:r>
        <w:rPr>
          <w:rFonts w:ascii="Arial" w:hAnsi="Arial" w:cs="Arial"/>
          <w:color w:val="0D0A0B"/>
          <w:sz w:val="22"/>
          <w:szCs w:val="22"/>
        </w:rPr>
        <w:t> function in an index scan condition.)</w:t>
      </w:r>
    </w:p>
    <w:p w:rsidR="0096243B" w:rsidRDefault="0096243B" w:rsidP="0096243B">
      <w:pPr>
        <w:pStyle w:val="a6"/>
        <w:numPr>
          <w:ilvl w:val="0"/>
          <w:numId w:val="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An </w:t>
      </w:r>
      <w:r>
        <w:rPr>
          <w:rStyle w:val="HTML0"/>
          <w:rFonts w:ascii="Courier New" w:hAnsi="Courier New" w:cs="Courier New"/>
          <w:color w:val="0D0A0B"/>
          <w:sz w:val="22"/>
          <w:szCs w:val="22"/>
        </w:rPr>
        <w:t>IMMUTABLE</w:t>
      </w:r>
      <w:r>
        <w:rPr>
          <w:rFonts w:ascii="Arial" w:hAnsi="Arial" w:cs="Arial"/>
          <w:color w:val="0D0A0B"/>
          <w:sz w:val="22"/>
          <w:szCs w:val="22"/>
        </w:rPr>
        <w:t> function cannot modify the database and is guaranteed to return the same results given the same arguments forever. This category allows the optimizer to pre-evaluate the function when a query calls it with constant arguments. For example, a query like </w:t>
      </w:r>
      <w:r>
        <w:rPr>
          <w:rStyle w:val="HTML0"/>
          <w:rFonts w:ascii="Courier New" w:hAnsi="Courier New" w:cs="Courier New"/>
          <w:color w:val="0D0A0B"/>
          <w:sz w:val="22"/>
          <w:szCs w:val="22"/>
        </w:rPr>
        <w:t>SELECT ... WHERE x = 2 + 2</w:t>
      </w:r>
      <w:r>
        <w:rPr>
          <w:rFonts w:ascii="Arial" w:hAnsi="Arial" w:cs="Arial"/>
          <w:color w:val="0D0A0B"/>
          <w:sz w:val="22"/>
          <w:szCs w:val="22"/>
        </w:rPr>
        <w:t> can be simplified on sight to </w:t>
      </w:r>
      <w:r>
        <w:rPr>
          <w:rStyle w:val="HTML0"/>
          <w:rFonts w:ascii="Courier New" w:hAnsi="Courier New" w:cs="Courier New"/>
          <w:color w:val="0D0A0B"/>
          <w:sz w:val="22"/>
          <w:szCs w:val="22"/>
        </w:rPr>
        <w:t>SELECT ... WHERE x = 4</w:t>
      </w:r>
      <w:r>
        <w:rPr>
          <w:rFonts w:ascii="Arial" w:hAnsi="Arial" w:cs="Arial"/>
          <w:color w:val="0D0A0B"/>
          <w:sz w:val="22"/>
          <w:szCs w:val="22"/>
        </w:rPr>
        <w:t>, because the function underlying the integer addition operator is marked </w:t>
      </w:r>
      <w:r>
        <w:rPr>
          <w:rStyle w:val="HTML0"/>
          <w:rFonts w:ascii="Courier New" w:hAnsi="Courier New" w:cs="Courier New"/>
          <w:color w:val="0D0A0B"/>
          <w:sz w:val="22"/>
          <w:szCs w:val="22"/>
        </w:rPr>
        <w:t>IMMUTABLE</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For best optimization results, you should label your functions with the strictest volatility category that is valid for them.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Any function with side-effects </w:t>
      </w:r>
      <w:r>
        <w:rPr>
          <w:rStyle w:val="a7"/>
          <w:rFonts w:ascii="Arial" w:hAnsi="Arial" w:cs="Arial"/>
          <w:color w:val="0D0A0B"/>
          <w:sz w:val="22"/>
          <w:szCs w:val="22"/>
        </w:rPr>
        <w:t>must</w:t>
      </w:r>
      <w:r>
        <w:rPr>
          <w:rFonts w:ascii="Arial" w:hAnsi="Arial" w:cs="Arial"/>
          <w:color w:val="0D0A0B"/>
          <w:sz w:val="22"/>
          <w:szCs w:val="22"/>
        </w:rPr>
        <w:t> be labeled </w:t>
      </w:r>
      <w:r>
        <w:rPr>
          <w:rStyle w:val="HTML0"/>
          <w:rFonts w:ascii="Courier New" w:hAnsi="Courier New" w:cs="Courier New"/>
          <w:color w:val="0D0A0B"/>
          <w:sz w:val="22"/>
          <w:szCs w:val="22"/>
        </w:rPr>
        <w:t>VOLATILE</w:t>
      </w:r>
      <w:r>
        <w:rPr>
          <w:rFonts w:ascii="Arial" w:hAnsi="Arial" w:cs="Arial"/>
          <w:color w:val="0D0A0B"/>
          <w:sz w:val="22"/>
          <w:szCs w:val="22"/>
        </w:rPr>
        <w:t>, so that calls to it cannot be optimized away. Even a function with no side-effects needs to be labeled </w:t>
      </w:r>
      <w:r>
        <w:rPr>
          <w:rStyle w:val="HTML0"/>
          <w:rFonts w:ascii="Courier New" w:hAnsi="Courier New" w:cs="Courier New"/>
          <w:color w:val="0D0A0B"/>
          <w:sz w:val="22"/>
          <w:szCs w:val="22"/>
        </w:rPr>
        <w:t>VOLATILE</w:t>
      </w:r>
      <w:r>
        <w:rPr>
          <w:rFonts w:ascii="Arial" w:hAnsi="Arial" w:cs="Arial"/>
          <w:color w:val="0D0A0B"/>
          <w:sz w:val="22"/>
          <w:szCs w:val="22"/>
        </w:rPr>
        <w:t> if its value can change within a single query; some examples are </w:t>
      </w:r>
      <w:r>
        <w:rPr>
          <w:rStyle w:val="HTML0"/>
          <w:rFonts w:ascii="Courier New" w:hAnsi="Courier New" w:cs="Courier New"/>
          <w:color w:val="0D0A0B"/>
          <w:sz w:val="22"/>
          <w:szCs w:val="22"/>
        </w:rPr>
        <w:t>random()</w:t>
      </w:r>
      <w:r>
        <w:rPr>
          <w:rFonts w:ascii="Arial" w:hAnsi="Arial" w:cs="Arial"/>
          <w:color w:val="0D0A0B"/>
          <w:sz w:val="22"/>
          <w:szCs w:val="22"/>
        </w:rPr>
        <w:t>, </w:t>
      </w:r>
      <w:r>
        <w:rPr>
          <w:rStyle w:val="HTML0"/>
          <w:rFonts w:ascii="Courier New" w:hAnsi="Courier New" w:cs="Courier New"/>
          <w:color w:val="0D0A0B"/>
          <w:sz w:val="22"/>
          <w:szCs w:val="22"/>
        </w:rPr>
        <w:t>currval()</w:t>
      </w:r>
      <w:r>
        <w:rPr>
          <w:rFonts w:ascii="Arial" w:hAnsi="Arial" w:cs="Arial"/>
          <w:color w:val="0D0A0B"/>
          <w:sz w:val="22"/>
          <w:szCs w:val="22"/>
        </w:rPr>
        <w:t>, </w:t>
      </w:r>
      <w:r>
        <w:rPr>
          <w:rStyle w:val="HTML0"/>
          <w:rFonts w:ascii="Courier New" w:hAnsi="Courier New" w:cs="Courier New"/>
          <w:color w:val="0D0A0B"/>
          <w:sz w:val="22"/>
          <w:szCs w:val="22"/>
        </w:rPr>
        <w:t>timeofday()</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important example is that the </w:t>
      </w:r>
      <w:r>
        <w:rPr>
          <w:rStyle w:val="HTML0"/>
          <w:rFonts w:ascii="Courier New" w:hAnsi="Courier New" w:cs="Courier New"/>
          <w:color w:val="0D0A0B"/>
          <w:sz w:val="22"/>
          <w:szCs w:val="22"/>
        </w:rPr>
        <w:t>current_timestamp</w:t>
      </w:r>
      <w:r>
        <w:rPr>
          <w:rFonts w:ascii="Arial" w:hAnsi="Arial" w:cs="Arial"/>
          <w:color w:val="0D0A0B"/>
          <w:sz w:val="22"/>
          <w:szCs w:val="22"/>
        </w:rPr>
        <w:t> family of functions qualify as </w:t>
      </w:r>
      <w:r>
        <w:rPr>
          <w:rStyle w:val="HTML0"/>
          <w:rFonts w:ascii="Courier New" w:hAnsi="Courier New" w:cs="Courier New"/>
          <w:color w:val="0D0A0B"/>
          <w:sz w:val="22"/>
          <w:szCs w:val="22"/>
        </w:rPr>
        <w:t>STABLE</w:t>
      </w:r>
      <w:r>
        <w:rPr>
          <w:rFonts w:ascii="Arial" w:hAnsi="Arial" w:cs="Arial"/>
          <w:color w:val="0D0A0B"/>
          <w:sz w:val="22"/>
          <w:szCs w:val="22"/>
        </w:rPr>
        <w:t>, since their values do not change within a transaction.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relatively little difference between </w:t>
      </w:r>
      <w:r>
        <w:rPr>
          <w:rStyle w:val="HTML0"/>
          <w:rFonts w:ascii="Courier New" w:hAnsi="Courier New" w:cs="Courier New"/>
          <w:color w:val="0D0A0B"/>
          <w:sz w:val="22"/>
          <w:szCs w:val="22"/>
        </w:rPr>
        <w:t>STABLE</w:t>
      </w:r>
      <w:r>
        <w:rPr>
          <w:rFonts w:ascii="Arial" w:hAnsi="Arial" w:cs="Arial"/>
          <w:color w:val="0D0A0B"/>
          <w:sz w:val="22"/>
          <w:szCs w:val="22"/>
        </w:rPr>
        <w:t> and </w:t>
      </w:r>
      <w:r>
        <w:rPr>
          <w:rStyle w:val="HTML0"/>
          <w:rFonts w:ascii="Courier New" w:hAnsi="Courier New" w:cs="Courier New"/>
          <w:color w:val="0D0A0B"/>
          <w:sz w:val="22"/>
          <w:szCs w:val="22"/>
        </w:rPr>
        <w:t>IMMUTABLE</w:t>
      </w:r>
      <w:r>
        <w:rPr>
          <w:rFonts w:ascii="Arial" w:hAnsi="Arial" w:cs="Arial"/>
          <w:color w:val="0D0A0B"/>
          <w:sz w:val="22"/>
          <w:szCs w:val="22"/>
        </w:rPr>
        <w:t> categories when considering simple interactive queries that are planned and immediately executed: it doesn't matter a lot whether a function is executed once during planning or once during query execution startup. But there is a big difference if the plan is saved and reused later. Labeling a function </w:t>
      </w:r>
      <w:r>
        <w:rPr>
          <w:rStyle w:val="HTML0"/>
          <w:rFonts w:ascii="Courier New" w:hAnsi="Courier New" w:cs="Courier New"/>
          <w:color w:val="0D0A0B"/>
          <w:sz w:val="22"/>
          <w:szCs w:val="22"/>
        </w:rPr>
        <w:t>IMMUTABLE</w:t>
      </w:r>
      <w:r>
        <w:rPr>
          <w:rFonts w:ascii="Arial" w:hAnsi="Arial" w:cs="Arial"/>
          <w:color w:val="0D0A0B"/>
          <w:sz w:val="22"/>
          <w:szCs w:val="22"/>
        </w:rPr>
        <w:t> when it really isn't might allow it to be prematurely folded to a constant during planning, resulting in a stale value being re-used during subsequent uses of the plan. This is a hazard when using prepared statements or when using function languages that cache plans (such as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functions written in SQL or in any of the standard procedural languages, there is a second important property determined by the volatility category, namely the visibility of any data changes that have been made by the SQL command that is calling the function. A </w:t>
      </w:r>
      <w:r>
        <w:rPr>
          <w:rStyle w:val="HTML0"/>
          <w:rFonts w:ascii="Courier New" w:hAnsi="Courier New" w:cs="Courier New"/>
          <w:color w:val="0D0A0B"/>
          <w:sz w:val="22"/>
          <w:szCs w:val="22"/>
        </w:rPr>
        <w:t>VOLATILE</w:t>
      </w:r>
      <w:r>
        <w:rPr>
          <w:rFonts w:ascii="Arial" w:hAnsi="Arial" w:cs="Arial"/>
          <w:color w:val="0D0A0B"/>
          <w:sz w:val="22"/>
          <w:szCs w:val="22"/>
        </w:rPr>
        <w:t> function will see such changes, a </w:t>
      </w:r>
      <w:r>
        <w:rPr>
          <w:rStyle w:val="HTML0"/>
          <w:rFonts w:ascii="Courier New" w:hAnsi="Courier New" w:cs="Courier New"/>
          <w:color w:val="0D0A0B"/>
          <w:sz w:val="22"/>
          <w:szCs w:val="22"/>
        </w:rPr>
        <w:t>STABLE</w:t>
      </w:r>
      <w:r>
        <w:rPr>
          <w:rFonts w:ascii="Arial" w:hAnsi="Arial" w:cs="Arial"/>
          <w:color w:val="0D0A0B"/>
          <w:sz w:val="22"/>
          <w:szCs w:val="22"/>
        </w:rPr>
        <w:t> or </w:t>
      </w:r>
      <w:r>
        <w:rPr>
          <w:rStyle w:val="HTML0"/>
          <w:rFonts w:ascii="Courier New" w:hAnsi="Courier New" w:cs="Courier New"/>
          <w:color w:val="0D0A0B"/>
          <w:sz w:val="22"/>
          <w:szCs w:val="22"/>
        </w:rPr>
        <w:t>IMMUTABLE</w:t>
      </w:r>
      <w:r>
        <w:rPr>
          <w:rFonts w:ascii="Arial" w:hAnsi="Arial" w:cs="Arial"/>
          <w:color w:val="0D0A0B"/>
          <w:sz w:val="22"/>
          <w:szCs w:val="22"/>
        </w:rPr>
        <w:t> function will not. This behavior is implemented using the snapshotting behavior of MVCC (see </w:t>
      </w:r>
      <w:hyperlink r:id="rId39" w:tooltip="Chapter 13. Concurrency Control" w:history="1">
        <w:r>
          <w:rPr>
            <w:rStyle w:val="a5"/>
            <w:rFonts w:ascii="Arial" w:hAnsi="Arial" w:cs="Arial"/>
            <w:b/>
            <w:bCs/>
            <w:color w:val="840032"/>
            <w:sz w:val="22"/>
            <w:szCs w:val="22"/>
          </w:rPr>
          <w:t>Chapter 13</w:t>
        </w:r>
      </w:hyperlink>
      <w:r>
        <w:rPr>
          <w:rFonts w:ascii="Arial" w:hAnsi="Arial" w:cs="Arial"/>
          <w:color w:val="0D0A0B"/>
          <w:sz w:val="22"/>
          <w:szCs w:val="22"/>
        </w:rPr>
        <w:t>): </w:t>
      </w:r>
      <w:r>
        <w:rPr>
          <w:rStyle w:val="HTML0"/>
          <w:rFonts w:ascii="Courier New" w:hAnsi="Courier New" w:cs="Courier New"/>
          <w:color w:val="0D0A0B"/>
          <w:sz w:val="22"/>
          <w:szCs w:val="22"/>
        </w:rPr>
        <w:t>STABLE</w:t>
      </w:r>
      <w:r>
        <w:rPr>
          <w:rFonts w:ascii="Arial" w:hAnsi="Arial" w:cs="Arial"/>
          <w:color w:val="0D0A0B"/>
          <w:sz w:val="22"/>
          <w:szCs w:val="22"/>
        </w:rPr>
        <w:t> and </w:t>
      </w:r>
      <w:r>
        <w:rPr>
          <w:rStyle w:val="HTML0"/>
          <w:rFonts w:ascii="Courier New" w:hAnsi="Courier New" w:cs="Courier New"/>
          <w:color w:val="0D0A0B"/>
          <w:sz w:val="22"/>
          <w:szCs w:val="22"/>
        </w:rPr>
        <w:t>IMMUTABLE</w:t>
      </w:r>
      <w:r>
        <w:rPr>
          <w:rFonts w:ascii="Arial" w:hAnsi="Arial" w:cs="Arial"/>
          <w:color w:val="0D0A0B"/>
          <w:sz w:val="22"/>
          <w:szCs w:val="22"/>
        </w:rPr>
        <w:t> functions use a snapshot established as of the start of the calling query, whereas </w:t>
      </w:r>
      <w:r>
        <w:rPr>
          <w:rStyle w:val="HTML0"/>
          <w:rFonts w:ascii="Courier New" w:hAnsi="Courier New" w:cs="Courier New"/>
          <w:color w:val="0D0A0B"/>
          <w:sz w:val="22"/>
          <w:szCs w:val="22"/>
        </w:rPr>
        <w:t>VOLATILE</w:t>
      </w:r>
      <w:r>
        <w:rPr>
          <w:rFonts w:ascii="Arial" w:hAnsi="Arial" w:cs="Arial"/>
          <w:color w:val="0D0A0B"/>
          <w:sz w:val="22"/>
          <w:szCs w:val="22"/>
        </w:rPr>
        <w:t> functions obtain a fresh snapshot at the start of each query they execute.</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Functions written in C can manage snapshots however they want, but it's usually a good idea to make C functions work this way too.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Because of this snapshotting behavior, a function containing only </w:t>
      </w:r>
      <w:r>
        <w:rPr>
          <w:rStyle w:val="HTML0"/>
          <w:rFonts w:ascii="Courier New" w:hAnsi="Courier New" w:cs="Courier New"/>
          <w:color w:val="0D0A0B"/>
          <w:sz w:val="22"/>
          <w:szCs w:val="22"/>
        </w:rPr>
        <w:t>SELECT</w:t>
      </w:r>
      <w:r>
        <w:rPr>
          <w:rFonts w:ascii="Arial" w:hAnsi="Arial" w:cs="Arial"/>
          <w:color w:val="0D0A0B"/>
          <w:sz w:val="22"/>
          <w:szCs w:val="22"/>
        </w:rPr>
        <w:t> commands can safely be marked </w:t>
      </w:r>
      <w:r>
        <w:rPr>
          <w:rStyle w:val="HTML0"/>
          <w:rFonts w:ascii="Courier New" w:hAnsi="Courier New" w:cs="Courier New"/>
          <w:color w:val="0D0A0B"/>
          <w:sz w:val="22"/>
          <w:szCs w:val="22"/>
        </w:rPr>
        <w:t>STABLE</w:t>
      </w:r>
      <w:r>
        <w:rPr>
          <w:rFonts w:ascii="Arial" w:hAnsi="Arial" w:cs="Arial"/>
          <w:color w:val="0D0A0B"/>
          <w:sz w:val="22"/>
          <w:szCs w:val="22"/>
        </w:rPr>
        <w:t>, even if it selects from tables that might be undergoing modifications by concurrent queries. </w:t>
      </w:r>
      <w:r>
        <w:rPr>
          <w:rStyle w:val="productname"/>
          <w:rFonts w:ascii="Arial" w:hAnsi="Arial" w:cs="Arial"/>
          <w:color w:val="0D0A0B"/>
          <w:sz w:val="22"/>
          <w:szCs w:val="22"/>
        </w:rPr>
        <w:t>PostgreSQL</w:t>
      </w:r>
      <w:r>
        <w:rPr>
          <w:rFonts w:ascii="Arial" w:hAnsi="Arial" w:cs="Arial"/>
          <w:color w:val="0D0A0B"/>
          <w:sz w:val="22"/>
          <w:szCs w:val="22"/>
        </w:rPr>
        <w:t> will execute all commands of a </w:t>
      </w:r>
      <w:r>
        <w:rPr>
          <w:rStyle w:val="HTML0"/>
          <w:rFonts w:ascii="Courier New" w:hAnsi="Courier New" w:cs="Courier New"/>
          <w:color w:val="0D0A0B"/>
          <w:sz w:val="22"/>
          <w:szCs w:val="22"/>
        </w:rPr>
        <w:t>STABLE</w:t>
      </w:r>
      <w:r>
        <w:rPr>
          <w:rFonts w:ascii="Arial" w:hAnsi="Arial" w:cs="Arial"/>
          <w:color w:val="0D0A0B"/>
          <w:sz w:val="22"/>
          <w:szCs w:val="22"/>
        </w:rPr>
        <w:t> function using the snapshot established for the calling query, and so it will see a fixed view of the database throughout that query.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same snapshotting behavior is used for </w:t>
      </w:r>
      <w:r>
        <w:rPr>
          <w:rStyle w:val="HTML0"/>
          <w:rFonts w:ascii="Courier New" w:hAnsi="Courier New" w:cs="Courier New"/>
          <w:color w:val="0D0A0B"/>
          <w:sz w:val="22"/>
          <w:szCs w:val="22"/>
        </w:rPr>
        <w:t>SELECT</w:t>
      </w:r>
      <w:r>
        <w:rPr>
          <w:rFonts w:ascii="Arial" w:hAnsi="Arial" w:cs="Arial"/>
          <w:color w:val="0D0A0B"/>
          <w:sz w:val="22"/>
          <w:szCs w:val="22"/>
        </w:rPr>
        <w:t> commands within </w:t>
      </w:r>
      <w:r>
        <w:rPr>
          <w:rStyle w:val="HTML0"/>
          <w:rFonts w:ascii="Courier New" w:hAnsi="Courier New" w:cs="Courier New"/>
          <w:color w:val="0D0A0B"/>
          <w:sz w:val="22"/>
          <w:szCs w:val="22"/>
        </w:rPr>
        <w:t>IMMUTABLE</w:t>
      </w:r>
      <w:r>
        <w:rPr>
          <w:rFonts w:ascii="Arial" w:hAnsi="Arial" w:cs="Arial"/>
          <w:color w:val="0D0A0B"/>
          <w:sz w:val="22"/>
          <w:szCs w:val="22"/>
        </w:rPr>
        <w:t> functions. It is generally unwise to select from database tables within an </w:t>
      </w:r>
      <w:r>
        <w:rPr>
          <w:rStyle w:val="HTML0"/>
          <w:rFonts w:ascii="Courier New" w:hAnsi="Courier New" w:cs="Courier New"/>
          <w:color w:val="0D0A0B"/>
          <w:sz w:val="22"/>
          <w:szCs w:val="22"/>
        </w:rPr>
        <w:t>IMMUTABLE</w:t>
      </w:r>
      <w:r>
        <w:rPr>
          <w:rFonts w:ascii="Arial" w:hAnsi="Arial" w:cs="Arial"/>
          <w:color w:val="0D0A0B"/>
          <w:sz w:val="22"/>
          <w:szCs w:val="22"/>
        </w:rPr>
        <w:t xml:space="preserve"> function at all, since the immutability will be broken if the table </w:t>
      </w:r>
      <w:r>
        <w:rPr>
          <w:rFonts w:ascii="Arial" w:hAnsi="Arial" w:cs="Arial"/>
          <w:color w:val="0D0A0B"/>
          <w:sz w:val="22"/>
          <w:szCs w:val="22"/>
        </w:rPr>
        <w:lastRenderedPageBreak/>
        <w:t>contents ever change. However, </w:t>
      </w:r>
      <w:r>
        <w:rPr>
          <w:rStyle w:val="productname"/>
          <w:rFonts w:ascii="Arial" w:hAnsi="Arial" w:cs="Arial"/>
          <w:color w:val="0D0A0B"/>
          <w:sz w:val="22"/>
          <w:szCs w:val="22"/>
        </w:rPr>
        <w:t>PostgreSQL</w:t>
      </w:r>
      <w:r>
        <w:rPr>
          <w:rFonts w:ascii="Arial" w:hAnsi="Arial" w:cs="Arial"/>
          <w:color w:val="0D0A0B"/>
          <w:sz w:val="22"/>
          <w:szCs w:val="22"/>
        </w:rPr>
        <w:t> does not enforce that you do not do that.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common error is to label a function </w:t>
      </w:r>
      <w:r>
        <w:rPr>
          <w:rStyle w:val="HTML0"/>
          <w:rFonts w:ascii="Courier New" w:hAnsi="Courier New" w:cs="Courier New"/>
          <w:color w:val="0D0A0B"/>
          <w:sz w:val="22"/>
          <w:szCs w:val="22"/>
        </w:rPr>
        <w:t>IMMUTABLE</w:t>
      </w:r>
      <w:r>
        <w:rPr>
          <w:rFonts w:ascii="Arial" w:hAnsi="Arial" w:cs="Arial"/>
          <w:color w:val="0D0A0B"/>
          <w:sz w:val="22"/>
          <w:szCs w:val="22"/>
        </w:rPr>
        <w:t> when its results depend on a configuration parameter. For example, a function that manipulates timestamps might well have results that depend on the </w:t>
      </w:r>
      <w:hyperlink r:id="rId40" w:anchor="GUC-TIMEZONE" w:history="1">
        <w:r>
          <w:rPr>
            <w:rStyle w:val="a5"/>
            <w:rFonts w:ascii="Arial" w:hAnsi="Arial" w:cs="Arial"/>
            <w:b/>
            <w:bCs/>
            <w:color w:val="840032"/>
            <w:sz w:val="22"/>
            <w:szCs w:val="22"/>
          </w:rPr>
          <w:t>TimeZone</w:t>
        </w:r>
      </w:hyperlink>
      <w:r>
        <w:rPr>
          <w:rFonts w:ascii="Arial" w:hAnsi="Arial" w:cs="Arial"/>
          <w:color w:val="0D0A0B"/>
          <w:sz w:val="22"/>
          <w:szCs w:val="22"/>
        </w:rPr>
        <w:t> setting. For safety, such functions should be labeled </w:t>
      </w:r>
      <w:r>
        <w:rPr>
          <w:rStyle w:val="HTML0"/>
          <w:rFonts w:ascii="Courier New" w:hAnsi="Courier New" w:cs="Courier New"/>
          <w:color w:val="0D0A0B"/>
          <w:sz w:val="22"/>
          <w:szCs w:val="22"/>
        </w:rPr>
        <w:t>STABLE</w:t>
      </w:r>
      <w:r>
        <w:rPr>
          <w:rFonts w:ascii="Arial" w:hAnsi="Arial" w:cs="Arial"/>
          <w:color w:val="0D0A0B"/>
          <w:sz w:val="22"/>
          <w:szCs w:val="22"/>
        </w:rPr>
        <w:t> instead.</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requires that </w:t>
      </w:r>
      <w:r>
        <w:rPr>
          <w:rStyle w:val="HTML0"/>
          <w:rFonts w:ascii="Courier New" w:hAnsi="Courier New" w:cs="Courier New"/>
          <w:color w:val="0D0A0B"/>
          <w:sz w:val="22"/>
          <w:szCs w:val="22"/>
          <w:bdr w:val="none" w:sz="0" w:space="0" w:color="auto" w:frame="1"/>
        </w:rPr>
        <w:t>STABLE</w:t>
      </w:r>
      <w:r>
        <w:rPr>
          <w:rFonts w:ascii="Arial" w:hAnsi="Arial" w:cs="Arial"/>
          <w:color w:val="0D0A0B"/>
          <w:sz w:val="22"/>
          <w:szCs w:val="22"/>
        </w:rPr>
        <w:t> and </w:t>
      </w:r>
      <w:r>
        <w:rPr>
          <w:rStyle w:val="HTML0"/>
          <w:rFonts w:ascii="Courier New" w:hAnsi="Courier New" w:cs="Courier New"/>
          <w:color w:val="0D0A0B"/>
          <w:sz w:val="22"/>
          <w:szCs w:val="22"/>
          <w:bdr w:val="none" w:sz="0" w:space="0" w:color="auto" w:frame="1"/>
        </w:rPr>
        <w:t>IMMUTABLE</w:t>
      </w:r>
      <w:r>
        <w:rPr>
          <w:rFonts w:ascii="Arial" w:hAnsi="Arial" w:cs="Arial"/>
          <w:color w:val="0D0A0B"/>
          <w:sz w:val="22"/>
          <w:szCs w:val="22"/>
        </w:rPr>
        <w:t> functions contain no SQL commands other than </w:t>
      </w:r>
      <w:r>
        <w:rPr>
          <w:rStyle w:val="HTML0"/>
          <w:rFonts w:ascii="Courier New" w:hAnsi="Courier New" w:cs="Courier New"/>
          <w:color w:val="0D0A0B"/>
          <w:sz w:val="22"/>
          <w:szCs w:val="22"/>
          <w:bdr w:val="none" w:sz="0" w:space="0" w:color="auto" w:frame="1"/>
        </w:rPr>
        <w:t>SELECT</w:t>
      </w:r>
      <w:r>
        <w:rPr>
          <w:rFonts w:ascii="Arial" w:hAnsi="Arial" w:cs="Arial"/>
          <w:color w:val="0D0A0B"/>
          <w:sz w:val="22"/>
          <w:szCs w:val="22"/>
        </w:rPr>
        <w:t> to prevent data modification. (This is not a completely bulletproof test, since such functions could still call </w:t>
      </w:r>
      <w:r>
        <w:rPr>
          <w:rStyle w:val="HTML0"/>
          <w:rFonts w:ascii="Courier New" w:hAnsi="Courier New" w:cs="Courier New"/>
          <w:color w:val="0D0A0B"/>
          <w:sz w:val="22"/>
          <w:szCs w:val="22"/>
          <w:bdr w:val="none" w:sz="0" w:space="0" w:color="auto" w:frame="1"/>
        </w:rPr>
        <w:t>VOLATILE</w:t>
      </w:r>
      <w:r>
        <w:rPr>
          <w:rFonts w:ascii="Arial" w:hAnsi="Arial" w:cs="Arial"/>
          <w:color w:val="0D0A0B"/>
          <w:sz w:val="22"/>
          <w:szCs w:val="22"/>
        </w:rPr>
        <w:t> functions that modify the database. If you do that, you will find that the </w:t>
      </w:r>
      <w:r>
        <w:rPr>
          <w:rStyle w:val="HTML0"/>
          <w:rFonts w:ascii="Courier New" w:hAnsi="Courier New" w:cs="Courier New"/>
          <w:color w:val="0D0A0B"/>
          <w:sz w:val="22"/>
          <w:szCs w:val="22"/>
          <w:bdr w:val="none" w:sz="0" w:space="0" w:color="auto" w:frame="1"/>
        </w:rPr>
        <w:t>STABLE</w:t>
      </w:r>
      <w:r>
        <w:rPr>
          <w:rFonts w:ascii="Arial" w:hAnsi="Arial" w:cs="Arial"/>
          <w:color w:val="0D0A0B"/>
          <w:sz w:val="22"/>
          <w:szCs w:val="22"/>
        </w:rPr>
        <w:t> or </w:t>
      </w:r>
      <w:r>
        <w:rPr>
          <w:rStyle w:val="HTML0"/>
          <w:rFonts w:ascii="Courier New" w:hAnsi="Courier New" w:cs="Courier New"/>
          <w:color w:val="0D0A0B"/>
          <w:sz w:val="22"/>
          <w:szCs w:val="22"/>
          <w:bdr w:val="none" w:sz="0" w:space="0" w:color="auto" w:frame="1"/>
        </w:rPr>
        <w:t>IMMUTABLE</w:t>
      </w:r>
      <w:r>
        <w:rPr>
          <w:rFonts w:ascii="Arial" w:hAnsi="Arial" w:cs="Arial"/>
          <w:color w:val="0D0A0B"/>
          <w:sz w:val="22"/>
          <w:szCs w:val="22"/>
        </w:rPr>
        <w:t> function does not notice the database changes applied by the called function, since they are hidden from its snapshot.)</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37.7. Procedural Language Functions</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allows user-defined functions to be written in other languages besides SQL and C. These other languages are generically called </w:t>
      </w:r>
      <w:r>
        <w:rPr>
          <w:rStyle w:val="a7"/>
          <w:rFonts w:ascii="Arial" w:hAnsi="Arial" w:cs="Arial"/>
          <w:color w:val="0D0A0B"/>
          <w:sz w:val="22"/>
          <w:szCs w:val="22"/>
        </w:rPr>
        <w:t>procedural languages</w:t>
      </w:r>
      <w:r>
        <w:rPr>
          <w:rFonts w:ascii="Arial" w:hAnsi="Arial" w:cs="Arial"/>
          <w:color w:val="0D0A0B"/>
          <w:sz w:val="22"/>
          <w:szCs w:val="22"/>
        </w:rPr>
        <w:t> (</w:t>
      </w:r>
      <w:r>
        <w:rPr>
          <w:rStyle w:val="HTML"/>
          <w:rFonts w:ascii="Arial" w:hAnsi="Arial" w:cs="Arial"/>
          <w:color w:val="0D0A0B"/>
          <w:sz w:val="22"/>
          <w:szCs w:val="22"/>
        </w:rPr>
        <w:t>PL</w:t>
      </w:r>
      <w:r>
        <w:rPr>
          <w:rFonts w:ascii="Arial" w:hAnsi="Arial" w:cs="Arial"/>
          <w:color w:val="0D0A0B"/>
          <w:sz w:val="22"/>
          <w:szCs w:val="22"/>
        </w:rPr>
        <w:t>s). Procedural languages aren't built into the </w:t>
      </w:r>
      <w:r>
        <w:rPr>
          <w:rStyle w:val="productname"/>
          <w:rFonts w:ascii="Arial" w:hAnsi="Arial" w:cs="Arial"/>
          <w:color w:val="0D0A0B"/>
          <w:sz w:val="22"/>
          <w:szCs w:val="22"/>
        </w:rPr>
        <w:t>PostgreSQL</w:t>
      </w:r>
      <w:r>
        <w:rPr>
          <w:rFonts w:ascii="Arial" w:hAnsi="Arial" w:cs="Arial"/>
          <w:color w:val="0D0A0B"/>
          <w:sz w:val="22"/>
          <w:szCs w:val="22"/>
        </w:rPr>
        <w:t> server; they are offered by loadable modules. See </w:t>
      </w:r>
      <w:hyperlink r:id="rId41" w:tooltip="Chapter 41. Procedural Languages" w:history="1">
        <w:r>
          <w:rPr>
            <w:rStyle w:val="a5"/>
            <w:rFonts w:ascii="Arial" w:hAnsi="Arial" w:cs="Arial"/>
            <w:b/>
            <w:bCs/>
            <w:color w:val="840032"/>
            <w:sz w:val="22"/>
            <w:szCs w:val="22"/>
            <w:u w:val="none"/>
          </w:rPr>
          <w:t>Chapter 41</w:t>
        </w:r>
      </w:hyperlink>
      <w:r>
        <w:rPr>
          <w:rFonts w:ascii="Arial" w:hAnsi="Arial" w:cs="Arial"/>
          <w:color w:val="0D0A0B"/>
          <w:sz w:val="22"/>
          <w:szCs w:val="22"/>
        </w:rPr>
        <w:t> and following chapters for more information.</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37.8. Internal Functions</w:t>
      </w:r>
    </w:p>
    <w:p w:rsidR="0096243B" w:rsidRDefault="0096243B" w:rsidP="0096243B">
      <w:pPr>
        <w:pStyle w:val="a6"/>
        <w:shd w:val="clear" w:color="auto" w:fill="FFFFFF"/>
        <w:spacing w:before="0" w:beforeAutospacing="0"/>
        <w:rPr>
          <w:rFonts w:ascii="Arial" w:hAnsi="Arial" w:cs="Arial"/>
          <w:color w:val="0D0A0B"/>
          <w:sz w:val="22"/>
          <w:szCs w:val="22"/>
        </w:rPr>
      </w:pPr>
      <w:bookmarkStart w:id="18" w:name="id-1.8.3.11.2"/>
      <w:bookmarkEnd w:id="18"/>
      <w:r>
        <w:rPr>
          <w:rFonts w:ascii="Arial" w:hAnsi="Arial" w:cs="Arial"/>
          <w:color w:val="0D0A0B"/>
          <w:sz w:val="22"/>
          <w:szCs w:val="22"/>
        </w:rPr>
        <w:t>Internal functions are functions written in C that have been statically linked into the </w:t>
      </w:r>
      <w:r>
        <w:rPr>
          <w:rStyle w:val="productname"/>
          <w:rFonts w:ascii="Arial" w:hAnsi="Arial" w:cs="Arial"/>
          <w:color w:val="0D0A0B"/>
          <w:sz w:val="22"/>
          <w:szCs w:val="22"/>
        </w:rPr>
        <w:t>PostgreSQL</w:t>
      </w:r>
      <w:r>
        <w:rPr>
          <w:rFonts w:ascii="Arial" w:hAnsi="Arial" w:cs="Arial"/>
          <w:color w:val="0D0A0B"/>
          <w:sz w:val="22"/>
          <w:szCs w:val="22"/>
        </w:rPr>
        <w:t> server. The </w:t>
      </w:r>
      <w:r>
        <w:rPr>
          <w:rStyle w:val="quote"/>
          <w:rFonts w:ascii="Arial" w:hAnsi="Arial" w:cs="Arial"/>
          <w:color w:val="0D0A0B"/>
          <w:sz w:val="22"/>
          <w:szCs w:val="22"/>
        </w:rPr>
        <w:t>“body”</w:t>
      </w:r>
      <w:r>
        <w:rPr>
          <w:rFonts w:ascii="Arial" w:hAnsi="Arial" w:cs="Arial"/>
          <w:color w:val="0D0A0B"/>
          <w:sz w:val="22"/>
          <w:szCs w:val="22"/>
        </w:rPr>
        <w:t> of the function definition specifies the C-language name of the function, which need not be the same as the name being declared for SQL use. (For reasons of backward compatibility, an empty body is accepted as meaning that the C-language function name is the same as the SQL 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Normally, all internal functions present in the server are declared during the initialization of the database cluster (see </w:t>
      </w:r>
      <w:hyperlink r:id="rId42" w:tooltip="18.2. Creating a Database Cluster" w:history="1">
        <w:r>
          <w:rPr>
            <w:rStyle w:val="a5"/>
            <w:rFonts w:ascii="Arial" w:hAnsi="Arial" w:cs="Arial"/>
            <w:b/>
            <w:bCs/>
            <w:color w:val="840032"/>
            <w:sz w:val="22"/>
            <w:szCs w:val="22"/>
          </w:rPr>
          <w:t>Section 18.2</w:t>
        </w:r>
      </w:hyperlink>
      <w:r>
        <w:rPr>
          <w:rFonts w:ascii="Arial" w:hAnsi="Arial" w:cs="Arial"/>
          <w:color w:val="0D0A0B"/>
          <w:sz w:val="22"/>
          <w:szCs w:val="22"/>
        </w:rPr>
        <w:t>), but a user could use </w:t>
      </w:r>
      <w:r>
        <w:rPr>
          <w:rStyle w:val="HTML0"/>
          <w:rFonts w:ascii="Courier New" w:hAnsi="Courier New" w:cs="Courier New"/>
          <w:color w:val="0D0A0B"/>
          <w:sz w:val="22"/>
          <w:szCs w:val="22"/>
        </w:rPr>
        <w:t>CREATE FUNCTION</w:t>
      </w:r>
      <w:r>
        <w:rPr>
          <w:rFonts w:ascii="Arial" w:hAnsi="Arial" w:cs="Arial"/>
          <w:color w:val="0D0A0B"/>
          <w:sz w:val="22"/>
          <w:szCs w:val="22"/>
        </w:rPr>
        <w:t> to create additional alias names for an internal function. Internal functions are declared in </w:t>
      </w:r>
      <w:r>
        <w:rPr>
          <w:rStyle w:val="HTML0"/>
          <w:rFonts w:ascii="Courier New" w:hAnsi="Courier New" w:cs="Courier New"/>
          <w:color w:val="0D0A0B"/>
          <w:sz w:val="22"/>
          <w:szCs w:val="22"/>
        </w:rPr>
        <w:t>CREATE FUNCTION</w:t>
      </w:r>
      <w:r>
        <w:rPr>
          <w:rFonts w:ascii="Arial" w:hAnsi="Arial" w:cs="Arial"/>
          <w:color w:val="0D0A0B"/>
          <w:sz w:val="22"/>
          <w:szCs w:val="22"/>
        </w:rPr>
        <w:t> with language name </w:t>
      </w:r>
      <w:r>
        <w:rPr>
          <w:rStyle w:val="HTML0"/>
          <w:rFonts w:ascii="Courier New" w:hAnsi="Courier New" w:cs="Courier New"/>
          <w:color w:val="0D0A0B"/>
          <w:sz w:val="22"/>
          <w:szCs w:val="22"/>
        </w:rPr>
        <w:t>internal</w:t>
      </w:r>
      <w:r>
        <w:rPr>
          <w:rFonts w:ascii="Arial" w:hAnsi="Arial" w:cs="Arial"/>
          <w:color w:val="0D0A0B"/>
          <w:sz w:val="22"/>
          <w:szCs w:val="22"/>
        </w:rPr>
        <w:t>. For instance, to create an alias for the </w:t>
      </w:r>
      <w:r>
        <w:rPr>
          <w:rStyle w:val="HTML0"/>
          <w:rFonts w:ascii="Courier New" w:hAnsi="Courier New" w:cs="Courier New"/>
          <w:color w:val="0D0A0B"/>
          <w:sz w:val="22"/>
          <w:szCs w:val="22"/>
        </w:rPr>
        <w:t>sqrt</w:t>
      </w:r>
      <w:r>
        <w:rPr>
          <w:rFonts w:ascii="Arial" w:hAnsi="Arial" w:cs="Arial"/>
          <w:color w:val="0D0A0B"/>
          <w:sz w:val="22"/>
          <w:szCs w:val="22"/>
        </w:rPr>
        <w:t>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square_root(double precision) RETURNS double precision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'dsqrt'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 xml:space="preserve">    LANGUAGE internal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(Most internal functions expect to be declared </w:t>
      </w:r>
      <w:r>
        <w:rPr>
          <w:rStyle w:val="quote"/>
          <w:rFonts w:ascii="Arial" w:hAnsi="Arial" w:cs="Arial"/>
          <w:color w:val="0D0A0B"/>
          <w:sz w:val="22"/>
          <w:szCs w:val="22"/>
        </w:rPr>
        <w:t>“strict”</w:t>
      </w:r>
      <w:r>
        <w:rPr>
          <w:rFonts w:ascii="Arial" w:hAnsi="Arial" w:cs="Arial"/>
          <w:color w:val="0D0A0B"/>
          <w:sz w:val="22"/>
          <w:szCs w:val="22"/>
        </w:rPr>
        <w:t>.)</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Not all </w:t>
      </w:r>
      <w:r>
        <w:rPr>
          <w:rStyle w:val="quote"/>
          <w:rFonts w:ascii="Arial" w:hAnsi="Arial" w:cs="Arial"/>
          <w:color w:val="0D0A0B"/>
          <w:sz w:val="22"/>
          <w:szCs w:val="22"/>
        </w:rPr>
        <w:t>“predefined”</w:t>
      </w:r>
      <w:r>
        <w:rPr>
          <w:rFonts w:ascii="Arial" w:hAnsi="Arial" w:cs="Arial"/>
          <w:color w:val="0D0A0B"/>
          <w:sz w:val="22"/>
          <w:szCs w:val="22"/>
        </w:rPr>
        <w:t> functions are </w:t>
      </w:r>
      <w:r>
        <w:rPr>
          <w:rStyle w:val="quote"/>
          <w:rFonts w:ascii="Arial" w:hAnsi="Arial" w:cs="Arial"/>
          <w:color w:val="0D0A0B"/>
          <w:sz w:val="22"/>
          <w:szCs w:val="22"/>
        </w:rPr>
        <w:t>“internal”</w:t>
      </w:r>
      <w:r>
        <w:rPr>
          <w:rFonts w:ascii="Arial" w:hAnsi="Arial" w:cs="Arial"/>
          <w:color w:val="0D0A0B"/>
          <w:sz w:val="22"/>
          <w:szCs w:val="22"/>
        </w:rPr>
        <w:t> in the above sense. Some predefined functions are written in SQL.</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37.9. C-Language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User-defined functions can be written in C (or a language that can be made compatible with C, such as C++). Such functions are compiled into dynamically loadable objects (also called shared libraries) and are loaded by the server on demand. The dynamic loading feature is what distinguishes </w:t>
      </w:r>
      <w:r>
        <w:rPr>
          <w:rStyle w:val="quote"/>
          <w:rFonts w:ascii="Arial" w:hAnsi="Arial" w:cs="Arial"/>
          <w:color w:val="0D0A0B"/>
          <w:sz w:val="22"/>
          <w:szCs w:val="22"/>
        </w:rPr>
        <w:t>“C language”</w:t>
      </w:r>
      <w:r>
        <w:rPr>
          <w:rFonts w:ascii="Arial" w:hAnsi="Arial" w:cs="Arial"/>
          <w:color w:val="0D0A0B"/>
          <w:sz w:val="22"/>
          <w:szCs w:val="22"/>
        </w:rPr>
        <w:t> functions from </w:t>
      </w:r>
      <w:r>
        <w:rPr>
          <w:rStyle w:val="quote"/>
          <w:rFonts w:ascii="Arial" w:hAnsi="Arial" w:cs="Arial"/>
          <w:color w:val="0D0A0B"/>
          <w:sz w:val="22"/>
          <w:szCs w:val="22"/>
        </w:rPr>
        <w:t>“internal”</w:t>
      </w:r>
      <w:r>
        <w:rPr>
          <w:rFonts w:ascii="Arial" w:hAnsi="Arial" w:cs="Arial"/>
          <w:color w:val="0D0A0B"/>
          <w:sz w:val="22"/>
          <w:szCs w:val="22"/>
        </w:rPr>
        <w:t> functions — the actual coding conventions are essentially the same for both. (Hence, the standard internal function library is a rich source of coding examples for user-defined C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Currently only one calling convention is used for C functions (</w:t>
      </w:r>
      <w:r>
        <w:rPr>
          <w:rStyle w:val="quote"/>
          <w:rFonts w:ascii="Arial" w:hAnsi="Arial" w:cs="Arial"/>
          <w:color w:val="0D0A0B"/>
          <w:sz w:val="22"/>
          <w:szCs w:val="22"/>
        </w:rPr>
        <w:t>“version 1”</w:t>
      </w:r>
      <w:r>
        <w:rPr>
          <w:rFonts w:ascii="Arial" w:hAnsi="Arial" w:cs="Arial"/>
          <w:color w:val="0D0A0B"/>
          <w:sz w:val="22"/>
          <w:szCs w:val="22"/>
        </w:rPr>
        <w:t>). Support for that calling convention is indicated by writing a </w:t>
      </w:r>
      <w:r>
        <w:rPr>
          <w:rStyle w:val="HTML0"/>
          <w:rFonts w:ascii="Courier New" w:hAnsi="Courier New" w:cs="Courier New"/>
          <w:color w:val="0D0A0B"/>
          <w:sz w:val="22"/>
          <w:szCs w:val="22"/>
        </w:rPr>
        <w:t>PG_FUNCTION_INFO_V1()</w:t>
      </w:r>
      <w:r>
        <w:rPr>
          <w:rFonts w:ascii="Arial" w:hAnsi="Arial" w:cs="Arial"/>
          <w:color w:val="0D0A0B"/>
          <w:sz w:val="22"/>
          <w:szCs w:val="22"/>
        </w:rPr>
        <w:t> macro call for the function, as illustrated below.</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37.9.1. Dynamic Loading</w:t>
      </w:r>
    </w:p>
    <w:p w:rsidR="0096243B" w:rsidRDefault="0096243B" w:rsidP="0096243B">
      <w:pPr>
        <w:pStyle w:val="a6"/>
        <w:shd w:val="clear" w:color="auto" w:fill="FFFFFF"/>
        <w:spacing w:before="0" w:beforeAutospacing="0"/>
        <w:rPr>
          <w:rFonts w:ascii="Arial" w:hAnsi="Arial" w:cs="Arial"/>
          <w:color w:val="0D0A0B"/>
          <w:sz w:val="22"/>
          <w:szCs w:val="22"/>
        </w:rPr>
      </w:pPr>
      <w:bookmarkStart w:id="19" w:name="id-1.8.3.12.5.2"/>
      <w:bookmarkEnd w:id="19"/>
      <w:r>
        <w:rPr>
          <w:rFonts w:ascii="Arial" w:hAnsi="Arial" w:cs="Arial"/>
          <w:color w:val="0D0A0B"/>
          <w:sz w:val="22"/>
          <w:szCs w:val="22"/>
        </w:rPr>
        <w:t>The first time a user-defined function in a particular loadable object file is called in a session, the dynamic loader loads that object file into memory so that the function can be called. The </w:t>
      </w:r>
      <w:r>
        <w:rPr>
          <w:rStyle w:val="HTML0"/>
          <w:rFonts w:ascii="Courier New" w:hAnsi="Courier New" w:cs="Courier New"/>
          <w:color w:val="0D0A0B"/>
          <w:sz w:val="22"/>
          <w:szCs w:val="22"/>
        </w:rPr>
        <w:t>CREATE FUNCTION</w:t>
      </w:r>
      <w:r>
        <w:rPr>
          <w:rFonts w:ascii="Arial" w:hAnsi="Arial" w:cs="Arial"/>
          <w:color w:val="0D0A0B"/>
          <w:sz w:val="22"/>
          <w:szCs w:val="22"/>
        </w:rPr>
        <w:t> for a user-defined C function must therefore specify two pieces of information for the function: the name of the loadable object file, and the C name (link symbol) of the specific function to call within that object file. If the C name is not explicitly specified then it is assumed to be the same as the SQL function 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algorithm is used to locate the shared object file based on the name given in the </w:t>
      </w:r>
      <w:r>
        <w:rPr>
          <w:rStyle w:val="HTML0"/>
          <w:rFonts w:ascii="Courier New" w:hAnsi="Courier New" w:cs="Courier New"/>
          <w:color w:val="0D0A0B"/>
          <w:sz w:val="22"/>
          <w:szCs w:val="22"/>
        </w:rPr>
        <w:t>CREATE FUNCTION</w:t>
      </w:r>
      <w:r>
        <w:rPr>
          <w:rFonts w:ascii="Arial" w:hAnsi="Arial" w:cs="Arial"/>
          <w:color w:val="0D0A0B"/>
          <w:sz w:val="22"/>
          <w:szCs w:val="22"/>
        </w:rPr>
        <w:t> command:</w:t>
      </w:r>
    </w:p>
    <w:p w:rsidR="0096243B" w:rsidRDefault="0096243B" w:rsidP="0096243B">
      <w:pPr>
        <w:pStyle w:val="a6"/>
        <w:numPr>
          <w:ilvl w:val="0"/>
          <w:numId w:val="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name is an absolute path, the given file is loaded.</w:t>
      </w:r>
    </w:p>
    <w:p w:rsidR="0096243B" w:rsidRDefault="0096243B" w:rsidP="0096243B">
      <w:pPr>
        <w:pStyle w:val="a6"/>
        <w:numPr>
          <w:ilvl w:val="0"/>
          <w:numId w:val="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name starts with the string </w:t>
      </w:r>
      <w:r>
        <w:rPr>
          <w:rStyle w:val="HTML0"/>
          <w:rFonts w:ascii="Courier New" w:hAnsi="Courier New" w:cs="Courier New"/>
          <w:color w:val="0D0A0B"/>
          <w:sz w:val="22"/>
          <w:szCs w:val="22"/>
        </w:rPr>
        <w:t>$libdir</w:t>
      </w:r>
      <w:r>
        <w:rPr>
          <w:rFonts w:ascii="Arial" w:hAnsi="Arial" w:cs="Arial"/>
          <w:color w:val="0D0A0B"/>
          <w:sz w:val="22"/>
          <w:szCs w:val="22"/>
        </w:rPr>
        <w:t>, that part is replaced by the </w:t>
      </w:r>
      <w:r>
        <w:rPr>
          <w:rStyle w:val="productname"/>
          <w:rFonts w:ascii="Arial" w:hAnsi="Arial" w:cs="Arial"/>
          <w:color w:val="0D0A0B"/>
          <w:sz w:val="22"/>
          <w:szCs w:val="22"/>
        </w:rPr>
        <w:t>PostgreSQL</w:t>
      </w:r>
      <w:r>
        <w:rPr>
          <w:rFonts w:ascii="Arial" w:hAnsi="Arial" w:cs="Arial"/>
          <w:color w:val="0D0A0B"/>
          <w:sz w:val="22"/>
          <w:szCs w:val="22"/>
        </w:rPr>
        <w:t> package library directory name, which is determined at build time.</w:t>
      </w:r>
      <w:bookmarkStart w:id="20" w:name="id-1.8.3.12.5.4.2.2.1.3"/>
      <w:bookmarkEnd w:id="20"/>
    </w:p>
    <w:p w:rsidR="0096243B" w:rsidRDefault="0096243B" w:rsidP="0096243B">
      <w:pPr>
        <w:pStyle w:val="a6"/>
        <w:numPr>
          <w:ilvl w:val="0"/>
          <w:numId w:val="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name does not contain a directory part, the file is searched for in the path specified by the configuration variable </w:t>
      </w:r>
      <w:hyperlink r:id="rId43" w:anchor="GUC-DYNAMIC-LIBRARY-PATH" w:history="1">
        <w:r>
          <w:rPr>
            <w:rStyle w:val="a5"/>
            <w:rFonts w:ascii="Arial" w:hAnsi="Arial" w:cs="Arial"/>
            <w:b/>
            <w:bCs/>
            <w:color w:val="840032"/>
            <w:sz w:val="22"/>
            <w:szCs w:val="22"/>
            <w:u w:val="none"/>
          </w:rPr>
          <w:t>dynamic_library_path</w:t>
        </w:r>
      </w:hyperlink>
      <w:r>
        <w:rPr>
          <w:rFonts w:ascii="Arial" w:hAnsi="Arial" w:cs="Arial"/>
          <w:color w:val="0D0A0B"/>
          <w:sz w:val="22"/>
          <w:szCs w:val="22"/>
        </w:rPr>
        <w:t>.</w:t>
      </w:r>
      <w:bookmarkStart w:id="21" w:name="id-1.8.3.12.5.4.2.3.1.2"/>
      <w:bookmarkEnd w:id="21"/>
    </w:p>
    <w:p w:rsidR="0096243B" w:rsidRDefault="0096243B" w:rsidP="0096243B">
      <w:pPr>
        <w:pStyle w:val="a6"/>
        <w:numPr>
          <w:ilvl w:val="0"/>
          <w:numId w:val="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Otherwise (the file was not found in the path, or it contains a non-absolute directory part), the dynamic loader will try to take the name as given, which will most likely fail. (It is unreliable to depend on the current working directory.)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this sequence does not work, the platform-specific shared library file name extension (often </w:t>
      </w:r>
      <w:r>
        <w:rPr>
          <w:rStyle w:val="HTML0"/>
          <w:rFonts w:ascii="Courier New" w:hAnsi="Courier New" w:cs="Courier New"/>
          <w:color w:val="0D0A0B"/>
          <w:sz w:val="22"/>
          <w:szCs w:val="22"/>
        </w:rPr>
        <w:t>.so</w:t>
      </w:r>
      <w:r>
        <w:rPr>
          <w:rFonts w:ascii="Arial" w:hAnsi="Arial" w:cs="Arial"/>
          <w:color w:val="0D0A0B"/>
          <w:sz w:val="22"/>
          <w:szCs w:val="22"/>
        </w:rPr>
        <w:t>) is appended to the given name and this sequence is tried again. If that fails as well, the load will fail.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recommended to locate shared libraries either relative to </w:t>
      </w:r>
      <w:r>
        <w:rPr>
          <w:rStyle w:val="HTML0"/>
          <w:rFonts w:ascii="Courier New" w:hAnsi="Courier New" w:cs="Courier New"/>
          <w:color w:val="0D0A0B"/>
          <w:sz w:val="22"/>
          <w:szCs w:val="22"/>
        </w:rPr>
        <w:t>$libdir</w:t>
      </w:r>
      <w:r>
        <w:rPr>
          <w:rFonts w:ascii="Arial" w:hAnsi="Arial" w:cs="Arial"/>
          <w:color w:val="0D0A0B"/>
          <w:sz w:val="22"/>
          <w:szCs w:val="22"/>
        </w:rPr>
        <w:t> or through the dynamic library path. This simplifies version upgrades if the new installation is at a different location. The actual directory that </w:t>
      </w:r>
      <w:r>
        <w:rPr>
          <w:rStyle w:val="HTML0"/>
          <w:rFonts w:ascii="Courier New" w:hAnsi="Courier New" w:cs="Courier New"/>
          <w:color w:val="0D0A0B"/>
          <w:sz w:val="22"/>
          <w:szCs w:val="22"/>
        </w:rPr>
        <w:t>$libdir</w:t>
      </w:r>
      <w:r>
        <w:rPr>
          <w:rFonts w:ascii="Arial" w:hAnsi="Arial" w:cs="Arial"/>
          <w:color w:val="0D0A0B"/>
          <w:sz w:val="22"/>
          <w:szCs w:val="22"/>
        </w:rPr>
        <w:t> stands for can be found out with the command </w:t>
      </w:r>
      <w:r>
        <w:rPr>
          <w:rStyle w:val="HTML0"/>
          <w:rFonts w:ascii="Courier New" w:hAnsi="Courier New" w:cs="Courier New"/>
          <w:color w:val="0D0A0B"/>
          <w:sz w:val="22"/>
          <w:szCs w:val="22"/>
        </w:rPr>
        <w:t>pg_config --pkglibdir</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user ID the </w:t>
      </w:r>
      <w:r>
        <w:rPr>
          <w:rStyle w:val="productname"/>
          <w:rFonts w:ascii="Arial" w:hAnsi="Arial" w:cs="Arial"/>
          <w:color w:val="0D0A0B"/>
          <w:sz w:val="22"/>
          <w:szCs w:val="22"/>
        </w:rPr>
        <w:t>PostgreSQL</w:t>
      </w:r>
      <w:r>
        <w:rPr>
          <w:rFonts w:ascii="Arial" w:hAnsi="Arial" w:cs="Arial"/>
          <w:color w:val="0D0A0B"/>
          <w:sz w:val="22"/>
          <w:szCs w:val="22"/>
        </w:rPr>
        <w:t> server runs as must be able to traverse the path to the file you intend to load. Making the file or a higher-level directory not readable and/or not executable by the </w:t>
      </w:r>
      <w:r>
        <w:rPr>
          <w:rStyle w:val="systemitem"/>
          <w:rFonts w:ascii="Arial" w:hAnsi="Arial" w:cs="Arial"/>
          <w:color w:val="0D0A0B"/>
          <w:sz w:val="22"/>
          <w:szCs w:val="22"/>
        </w:rPr>
        <w:t>postgres</w:t>
      </w:r>
      <w:r>
        <w:rPr>
          <w:rFonts w:ascii="Arial" w:hAnsi="Arial" w:cs="Arial"/>
          <w:color w:val="0D0A0B"/>
          <w:sz w:val="22"/>
          <w:szCs w:val="22"/>
        </w:rPr>
        <w:t> user is a common mistake.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any case, the file name that is given in the </w:t>
      </w:r>
      <w:r>
        <w:rPr>
          <w:rStyle w:val="HTML0"/>
          <w:rFonts w:ascii="Courier New" w:hAnsi="Courier New" w:cs="Courier New"/>
          <w:color w:val="0D0A0B"/>
          <w:sz w:val="22"/>
          <w:szCs w:val="22"/>
        </w:rPr>
        <w:t>CREATE FUNCTION</w:t>
      </w:r>
      <w:r>
        <w:rPr>
          <w:rFonts w:ascii="Arial" w:hAnsi="Arial" w:cs="Arial"/>
          <w:color w:val="0D0A0B"/>
          <w:sz w:val="22"/>
          <w:szCs w:val="22"/>
        </w:rPr>
        <w:t> command is recorded literally in the system catalogs, so if the file needs to be loaded again the same procedure is applied.</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will not compile a C function automatically. The object file must be compiled before it is referenced in a </w:t>
      </w:r>
      <w:r>
        <w:rPr>
          <w:rStyle w:val="HTML0"/>
          <w:rFonts w:ascii="Courier New" w:hAnsi="Courier New" w:cs="Courier New"/>
          <w:color w:val="0D0A0B"/>
          <w:sz w:val="22"/>
          <w:szCs w:val="22"/>
          <w:bdr w:val="none" w:sz="0" w:space="0" w:color="auto" w:frame="1"/>
        </w:rPr>
        <w:t>CREATE FUNCTION</w:t>
      </w:r>
      <w:r>
        <w:rPr>
          <w:rFonts w:ascii="Arial" w:hAnsi="Arial" w:cs="Arial"/>
          <w:color w:val="0D0A0B"/>
          <w:sz w:val="22"/>
          <w:szCs w:val="22"/>
        </w:rPr>
        <w:t> command. See </w:t>
      </w:r>
      <w:hyperlink r:id="rId44" w:anchor="DFUNC" w:tooltip="37.9.5. Compiling and Linking Dynamically-loaded Functions" w:history="1">
        <w:r>
          <w:rPr>
            <w:rStyle w:val="a5"/>
            <w:rFonts w:ascii="Arial" w:hAnsi="Arial" w:cs="Arial"/>
            <w:b/>
            <w:bCs/>
            <w:color w:val="840032"/>
            <w:sz w:val="22"/>
            <w:szCs w:val="22"/>
            <w:u w:val="none"/>
          </w:rPr>
          <w:t>Section 37.9.5</w:t>
        </w:r>
      </w:hyperlink>
      <w:r>
        <w:rPr>
          <w:rFonts w:ascii="Arial" w:hAnsi="Arial" w:cs="Arial"/>
          <w:color w:val="0D0A0B"/>
          <w:sz w:val="22"/>
          <w:szCs w:val="22"/>
        </w:rPr>
        <w:t> for additional information.</w:t>
      </w:r>
    </w:p>
    <w:p w:rsidR="0096243B" w:rsidRDefault="0096243B" w:rsidP="0096243B">
      <w:pPr>
        <w:pStyle w:val="a6"/>
        <w:shd w:val="clear" w:color="auto" w:fill="FFFFFF"/>
        <w:spacing w:before="0" w:beforeAutospacing="0"/>
        <w:rPr>
          <w:rFonts w:ascii="Arial" w:hAnsi="Arial" w:cs="Arial"/>
          <w:color w:val="0D0A0B"/>
          <w:sz w:val="22"/>
          <w:szCs w:val="22"/>
        </w:rPr>
      </w:pPr>
      <w:bookmarkStart w:id="22" w:name="id-1.8.3.12.5.9"/>
      <w:bookmarkEnd w:id="22"/>
      <w:r>
        <w:rPr>
          <w:rFonts w:ascii="Arial" w:hAnsi="Arial" w:cs="Arial"/>
          <w:color w:val="0D0A0B"/>
          <w:sz w:val="22"/>
          <w:szCs w:val="22"/>
        </w:rPr>
        <w:t>To ensure that a dynamically loaded object file is not loaded into an incompatible server, </w:t>
      </w:r>
      <w:r>
        <w:rPr>
          <w:rStyle w:val="productname"/>
          <w:rFonts w:ascii="Arial" w:hAnsi="Arial" w:cs="Arial"/>
          <w:color w:val="0D0A0B"/>
          <w:sz w:val="22"/>
          <w:szCs w:val="22"/>
        </w:rPr>
        <w:t>PostgreSQL</w:t>
      </w:r>
      <w:r>
        <w:rPr>
          <w:rFonts w:ascii="Arial" w:hAnsi="Arial" w:cs="Arial"/>
          <w:color w:val="0D0A0B"/>
          <w:sz w:val="22"/>
          <w:szCs w:val="22"/>
        </w:rPr>
        <w:t> checks that the file contains a </w:t>
      </w:r>
      <w:r>
        <w:rPr>
          <w:rStyle w:val="quote"/>
          <w:rFonts w:ascii="Arial" w:hAnsi="Arial" w:cs="Arial"/>
          <w:color w:val="0D0A0B"/>
          <w:sz w:val="22"/>
          <w:szCs w:val="22"/>
        </w:rPr>
        <w:t>“magic block”</w:t>
      </w:r>
      <w:r>
        <w:rPr>
          <w:rFonts w:ascii="Arial" w:hAnsi="Arial" w:cs="Arial"/>
          <w:color w:val="0D0A0B"/>
          <w:sz w:val="22"/>
          <w:szCs w:val="22"/>
        </w:rPr>
        <w:t> with the appropriate contents. This allows the server to detect obvious incompatibilities, such as code compiled for a different major version of </w:t>
      </w:r>
      <w:r>
        <w:rPr>
          <w:rStyle w:val="productname"/>
          <w:rFonts w:ascii="Arial" w:hAnsi="Arial" w:cs="Arial"/>
          <w:color w:val="0D0A0B"/>
          <w:sz w:val="22"/>
          <w:szCs w:val="22"/>
        </w:rPr>
        <w:t>PostgreSQL</w:t>
      </w:r>
      <w:r>
        <w:rPr>
          <w:rFonts w:ascii="Arial" w:hAnsi="Arial" w:cs="Arial"/>
          <w:color w:val="0D0A0B"/>
          <w:sz w:val="22"/>
          <w:szCs w:val="22"/>
        </w:rPr>
        <w:t>. A magic block is required as of </w:t>
      </w:r>
      <w:r>
        <w:rPr>
          <w:rStyle w:val="productname"/>
          <w:rFonts w:ascii="Arial" w:hAnsi="Arial" w:cs="Arial"/>
          <w:color w:val="0D0A0B"/>
          <w:sz w:val="22"/>
          <w:szCs w:val="22"/>
        </w:rPr>
        <w:t>PostgreSQL</w:t>
      </w:r>
      <w:r>
        <w:rPr>
          <w:rFonts w:ascii="Arial" w:hAnsi="Arial" w:cs="Arial"/>
          <w:color w:val="0D0A0B"/>
          <w:sz w:val="22"/>
          <w:szCs w:val="22"/>
        </w:rPr>
        <w:t> 8.2. To include a magic block, write this in one (and only one) of the module source files, after having included the header </w:t>
      </w:r>
      <w:r>
        <w:rPr>
          <w:rStyle w:val="HTML0"/>
          <w:rFonts w:ascii="Courier New" w:hAnsi="Courier New" w:cs="Courier New"/>
          <w:color w:val="0D0A0B"/>
          <w:sz w:val="22"/>
          <w:szCs w:val="22"/>
        </w:rPr>
        <w:t>fmgr.h</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#ifdef PG_MODULE_MAGIC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PG_MODULE_MAGIC;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#endif</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#ifdef</w:t>
      </w:r>
      <w:r>
        <w:rPr>
          <w:rFonts w:ascii="Arial" w:hAnsi="Arial" w:cs="Arial"/>
          <w:color w:val="0D0A0B"/>
          <w:sz w:val="22"/>
          <w:szCs w:val="22"/>
        </w:rPr>
        <w:t> test can be omitted if the code doesn't need to compile against pre-8.2 </w:t>
      </w:r>
      <w:r>
        <w:rPr>
          <w:rStyle w:val="productname"/>
          <w:rFonts w:ascii="Arial" w:hAnsi="Arial" w:cs="Arial"/>
          <w:color w:val="0D0A0B"/>
          <w:sz w:val="22"/>
          <w:szCs w:val="22"/>
        </w:rPr>
        <w:t>PostgreSQL</w:t>
      </w:r>
      <w:r>
        <w:rPr>
          <w:rFonts w:ascii="Arial" w:hAnsi="Arial" w:cs="Arial"/>
          <w:color w:val="0D0A0B"/>
          <w:sz w:val="22"/>
          <w:szCs w:val="22"/>
        </w:rPr>
        <w:t> releases.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 xml:space="preserve">After it is used for the first time, a dynamically loaded object file is retained in memory. Future calls in the same session to the function(s) in that file will only incur </w:t>
      </w:r>
      <w:r>
        <w:rPr>
          <w:rFonts w:ascii="Arial" w:hAnsi="Arial" w:cs="Arial"/>
          <w:color w:val="0D0A0B"/>
          <w:sz w:val="22"/>
          <w:szCs w:val="22"/>
        </w:rPr>
        <w:lastRenderedPageBreak/>
        <w:t>the small overhead of a symbol table lookup. If you need to force a reload of an object file, for example after recompiling it, begin a fresh session.</w:t>
      </w:r>
    </w:p>
    <w:p w:rsidR="0096243B" w:rsidRDefault="0096243B" w:rsidP="0096243B">
      <w:pPr>
        <w:pStyle w:val="a6"/>
        <w:shd w:val="clear" w:color="auto" w:fill="FFFFFF"/>
        <w:spacing w:before="0" w:beforeAutospacing="0"/>
        <w:rPr>
          <w:rFonts w:ascii="Arial" w:hAnsi="Arial" w:cs="Arial"/>
          <w:color w:val="0D0A0B"/>
          <w:sz w:val="22"/>
          <w:szCs w:val="22"/>
        </w:rPr>
      </w:pPr>
      <w:bookmarkStart w:id="23" w:name="id-1.8.3.12.5.12"/>
      <w:bookmarkStart w:id="24" w:name="id-1.8.3.12.5.13"/>
      <w:bookmarkStart w:id="25" w:name="id-1.8.3.12.5.14"/>
      <w:bookmarkStart w:id="26" w:name="id-1.8.3.12.5.15"/>
      <w:bookmarkEnd w:id="23"/>
      <w:bookmarkEnd w:id="24"/>
      <w:bookmarkEnd w:id="25"/>
      <w:bookmarkEnd w:id="26"/>
      <w:r>
        <w:rPr>
          <w:rFonts w:ascii="Arial" w:hAnsi="Arial" w:cs="Arial"/>
          <w:color w:val="0D0A0B"/>
          <w:sz w:val="22"/>
          <w:szCs w:val="22"/>
        </w:rPr>
        <w:t>Optionally, a dynamically loaded file can contain initialization and finalization functions. If the file includes a function named </w:t>
      </w:r>
      <w:r>
        <w:rPr>
          <w:rStyle w:val="HTML0"/>
          <w:rFonts w:ascii="Courier New" w:hAnsi="Courier New" w:cs="Courier New"/>
          <w:color w:val="0D0A0B"/>
          <w:sz w:val="22"/>
          <w:szCs w:val="22"/>
        </w:rPr>
        <w:t>_PG_init</w:t>
      </w:r>
      <w:r>
        <w:rPr>
          <w:rFonts w:ascii="Arial" w:hAnsi="Arial" w:cs="Arial"/>
          <w:color w:val="0D0A0B"/>
          <w:sz w:val="22"/>
          <w:szCs w:val="22"/>
        </w:rPr>
        <w:t>, that function will be called immediately after loading the file. The function receives no parameters and should return void. If the file includes a function named </w:t>
      </w:r>
      <w:r>
        <w:rPr>
          <w:rStyle w:val="HTML0"/>
          <w:rFonts w:ascii="Courier New" w:hAnsi="Courier New" w:cs="Courier New"/>
          <w:color w:val="0D0A0B"/>
          <w:sz w:val="22"/>
          <w:szCs w:val="22"/>
        </w:rPr>
        <w:t>_PG_fini</w:t>
      </w:r>
      <w:r>
        <w:rPr>
          <w:rFonts w:ascii="Arial" w:hAnsi="Arial" w:cs="Arial"/>
          <w:color w:val="0D0A0B"/>
          <w:sz w:val="22"/>
          <w:szCs w:val="22"/>
        </w:rPr>
        <w:t>, that function will be called immediately before unloading the file. Likewise, the function receives no parameters and should return void. Note that </w:t>
      </w:r>
      <w:r>
        <w:rPr>
          <w:rStyle w:val="HTML0"/>
          <w:rFonts w:ascii="Courier New" w:hAnsi="Courier New" w:cs="Courier New"/>
          <w:color w:val="0D0A0B"/>
          <w:sz w:val="22"/>
          <w:szCs w:val="22"/>
        </w:rPr>
        <w:t>_PG_fini</w:t>
      </w:r>
      <w:r>
        <w:rPr>
          <w:rFonts w:ascii="Arial" w:hAnsi="Arial" w:cs="Arial"/>
          <w:color w:val="0D0A0B"/>
          <w:sz w:val="22"/>
          <w:szCs w:val="22"/>
        </w:rPr>
        <w:t> will only be called during an unload of the file, not during process termination. (Presently, unloads are disabled and will never occur, but this may change in the future.)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37.9.2. Base Types in C-Language Functions</w:t>
      </w:r>
    </w:p>
    <w:p w:rsidR="0096243B" w:rsidRDefault="0096243B" w:rsidP="0096243B">
      <w:pPr>
        <w:pStyle w:val="a6"/>
        <w:shd w:val="clear" w:color="auto" w:fill="FFFFFF"/>
        <w:spacing w:before="0" w:beforeAutospacing="0"/>
        <w:rPr>
          <w:rFonts w:ascii="Arial" w:hAnsi="Arial" w:cs="Arial"/>
          <w:color w:val="0D0A0B"/>
          <w:sz w:val="22"/>
          <w:szCs w:val="22"/>
        </w:rPr>
      </w:pPr>
      <w:bookmarkStart w:id="27" w:name="id-1.8.3.12.6.2"/>
      <w:bookmarkEnd w:id="27"/>
      <w:r>
        <w:rPr>
          <w:rFonts w:ascii="Arial" w:hAnsi="Arial" w:cs="Arial"/>
          <w:color w:val="0D0A0B"/>
          <w:sz w:val="22"/>
          <w:szCs w:val="22"/>
        </w:rPr>
        <w:t>To know how to write C-language functions, you need to know how </w:t>
      </w:r>
      <w:r>
        <w:rPr>
          <w:rStyle w:val="productname"/>
          <w:rFonts w:ascii="Arial" w:hAnsi="Arial" w:cs="Arial"/>
          <w:color w:val="0D0A0B"/>
          <w:sz w:val="22"/>
          <w:szCs w:val="22"/>
        </w:rPr>
        <w:t>PostgreSQL</w:t>
      </w:r>
      <w:r>
        <w:rPr>
          <w:rFonts w:ascii="Arial" w:hAnsi="Arial" w:cs="Arial"/>
          <w:color w:val="0D0A0B"/>
          <w:sz w:val="22"/>
          <w:szCs w:val="22"/>
        </w:rPr>
        <w:t> internally represents base data types and how they can be passed to and from functions. Internally, </w:t>
      </w:r>
      <w:r>
        <w:rPr>
          <w:rStyle w:val="productname"/>
          <w:rFonts w:ascii="Arial" w:hAnsi="Arial" w:cs="Arial"/>
          <w:color w:val="0D0A0B"/>
          <w:sz w:val="22"/>
          <w:szCs w:val="22"/>
        </w:rPr>
        <w:t>PostgreSQL</w:t>
      </w:r>
      <w:r>
        <w:rPr>
          <w:rFonts w:ascii="Arial" w:hAnsi="Arial" w:cs="Arial"/>
          <w:color w:val="0D0A0B"/>
          <w:sz w:val="22"/>
          <w:szCs w:val="22"/>
        </w:rPr>
        <w:t>regards a base type as a </w:t>
      </w:r>
      <w:r>
        <w:rPr>
          <w:rStyle w:val="quote"/>
          <w:rFonts w:ascii="Arial" w:hAnsi="Arial" w:cs="Arial"/>
          <w:color w:val="0D0A0B"/>
          <w:sz w:val="22"/>
          <w:szCs w:val="22"/>
        </w:rPr>
        <w:t>“blob of memory”</w:t>
      </w:r>
      <w:r>
        <w:rPr>
          <w:rFonts w:ascii="Arial" w:hAnsi="Arial" w:cs="Arial"/>
          <w:color w:val="0D0A0B"/>
          <w:sz w:val="22"/>
          <w:szCs w:val="22"/>
        </w:rPr>
        <w:t>. The user-defined functions that you define over a type in turn define the way that </w:t>
      </w:r>
      <w:r>
        <w:rPr>
          <w:rStyle w:val="productname"/>
          <w:rFonts w:ascii="Arial" w:hAnsi="Arial" w:cs="Arial"/>
          <w:color w:val="0D0A0B"/>
          <w:sz w:val="22"/>
          <w:szCs w:val="22"/>
        </w:rPr>
        <w:t>PostgreSQL</w:t>
      </w:r>
      <w:r>
        <w:rPr>
          <w:rFonts w:ascii="Arial" w:hAnsi="Arial" w:cs="Arial"/>
          <w:color w:val="0D0A0B"/>
          <w:sz w:val="22"/>
          <w:szCs w:val="22"/>
        </w:rPr>
        <w:t> can operate on it. That is, </w:t>
      </w:r>
      <w:r>
        <w:rPr>
          <w:rStyle w:val="productname"/>
          <w:rFonts w:ascii="Arial" w:hAnsi="Arial" w:cs="Arial"/>
          <w:color w:val="0D0A0B"/>
          <w:sz w:val="22"/>
          <w:szCs w:val="22"/>
        </w:rPr>
        <w:t>PostgreSQL</w:t>
      </w:r>
      <w:r>
        <w:rPr>
          <w:rFonts w:ascii="Arial" w:hAnsi="Arial" w:cs="Arial"/>
          <w:color w:val="0D0A0B"/>
          <w:sz w:val="22"/>
          <w:szCs w:val="22"/>
        </w:rPr>
        <w:t> will only store and retrieve the data from disk and use your user-defined functions to input, process, and output the data.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Base types can have one of three internal formats:</w:t>
      </w:r>
    </w:p>
    <w:p w:rsidR="0096243B" w:rsidRDefault="0096243B" w:rsidP="0096243B">
      <w:pPr>
        <w:pStyle w:val="a6"/>
        <w:numPr>
          <w:ilvl w:val="0"/>
          <w:numId w:val="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pass by value, fixed-length</w:t>
      </w:r>
    </w:p>
    <w:p w:rsidR="0096243B" w:rsidRDefault="0096243B" w:rsidP="0096243B">
      <w:pPr>
        <w:pStyle w:val="a6"/>
        <w:numPr>
          <w:ilvl w:val="0"/>
          <w:numId w:val="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pass by reference, fixed-length</w:t>
      </w:r>
    </w:p>
    <w:p w:rsidR="0096243B" w:rsidRDefault="0096243B" w:rsidP="0096243B">
      <w:pPr>
        <w:pStyle w:val="a6"/>
        <w:numPr>
          <w:ilvl w:val="0"/>
          <w:numId w:val="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pass by reference, variable-length</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By-value types can only be 1, 2, or 4 bytes in length (also 8 bytes, if </w:t>
      </w:r>
      <w:r>
        <w:rPr>
          <w:rStyle w:val="HTML0"/>
          <w:rFonts w:ascii="Courier New" w:hAnsi="Courier New" w:cs="Courier New"/>
          <w:color w:val="0D0A0B"/>
          <w:sz w:val="22"/>
          <w:szCs w:val="22"/>
        </w:rPr>
        <w:t>sizeof(Datum)</w:t>
      </w:r>
      <w:r>
        <w:rPr>
          <w:rFonts w:ascii="Arial" w:hAnsi="Arial" w:cs="Arial"/>
          <w:color w:val="0D0A0B"/>
          <w:sz w:val="22"/>
          <w:szCs w:val="22"/>
        </w:rPr>
        <w:t> is 8 on your machine). You should be careful to define your types such that they will be the same size (in bytes) on all architectures. For example, the </w:t>
      </w:r>
      <w:r>
        <w:rPr>
          <w:rStyle w:val="HTML0"/>
          <w:rFonts w:ascii="Courier New" w:hAnsi="Courier New" w:cs="Courier New"/>
          <w:color w:val="0D0A0B"/>
          <w:sz w:val="22"/>
          <w:szCs w:val="22"/>
        </w:rPr>
        <w:t>long</w:t>
      </w:r>
      <w:r>
        <w:rPr>
          <w:rFonts w:ascii="Arial" w:hAnsi="Arial" w:cs="Arial"/>
          <w:color w:val="0D0A0B"/>
          <w:sz w:val="22"/>
          <w:szCs w:val="22"/>
        </w:rPr>
        <w:t> type is dangerous because it is 4 bytes on some machines and 8 bytes on others, whereas </w:t>
      </w:r>
      <w:r>
        <w:rPr>
          <w:rStyle w:val="HTML0"/>
          <w:rFonts w:ascii="Courier New" w:hAnsi="Courier New" w:cs="Courier New"/>
          <w:color w:val="0D0A0B"/>
          <w:sz w:val="22"/>
          <w:szCs w:val="22"/>
        </w:rPr>
        <w:t>int</w:t>
      </w:r>
      <w:r>
        <w:rPr>
          <w:rFonts w:ascii="Arial" w:hAnsi="Arial" w:cs="Arial"/>
          <w:color w:val="0D0A0B"/>
          <w:sz w:val="22"/>
          <w:szCs w:val="22"/>
        </w:rPr>
        <w:t> type is 4 bytes on most Unix machines. A reasonable implementation of the </w:t>
      </w:r>
      <w:r>
        <w:rPr>
          <w:rStyle w:val="HTML0"/>
          <w:rFonts w:ascii="Courier New" w:hAnsi="Courier New" w:cs="Courier New"/>
          <w:color w:val="0D0A0B"/>
          <w:sz w:val="22"/>
          <w:szCs w:val="22"/>
        </w:rPr>
        <w:t>int4</w:t>
      </w:r>
      <w:r>
        <w:rPr>
          <w:rFonts w:ascii="Arial" w:hAnsi="Arial" w:cs="Arial"/>
          <w:color w:val="0D0A0B"/>
          <w:sz w:val="22"/>
          <w:szCs w:val="22"/>
        </w:rPr>
        <w:t> type on Unix machines might be: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4-byte integer, passed by value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typedef int int4;</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actual PostgreSQL C code calls this type </w:t>
      </w:r>
      <w:r>
        <w:rPr>
          <w:rStyle w:val="HTML0"/>
          <w:rFonts w:ascii="Courier New" w:hAnsi="Courier New" w:cs="Courier New"/>
          <w:color w:val="0D0A0B"/>
          <w:sz w:val="22"/>
          <w:szCs w:val="22"/>
        </w:rPr>
        <w:t>int32</w:t>
      </w:r>
      <w:r>
        <w:rPr>
          <w:rFonts w:ascii="Arial" w:hAnsi="Arial" w:cs="Arial"/>
          <w:color w:val="0D0A0B"/>
          <w:sz w:val="22"/>
          <w:szCs w:val="22"/>
        </w:rPr>
        <w:t>, because it is a convention in C that </w:t>
      </w:r>
      <w:r>
        <w:rPr>
          <w:rStyle w:val="HTML0"/>
          <w:rFonts w:ascii="Courier New" w:hAnsi="Courier New" w:cs="Courier New"/>
          <w:color w:val="0D0A0B"/>
          <w:sz w:val="22"/>
          <w:szCs w:val="22"/>
        </w:rPr>
        <w:t>int</w:t>
      </w:r>
      <w:r>
        <w:rPr>
          <w:rStyle w:val="HTML0"/>
          <w:rFonts w:ascii="Courier New" w:hAnsi="Courier New" w:cs="Courier New"/>
          <w:b/>
          <w:bCs/>
          <w:i/>
          <w:iCs/>
          <w:color w:val="0D0A0B"/>
          <w:sz w:val="22"/>
          <w:szCs w:val="22"/>
        </w:rPr>
        <w:t>XX</w:t>
      </w:r>
      <w:r>
        <w:rPr>
          <w:rFonts w:ascii="Arial" w:hAnsi="Arial" w:cs="Arial"/>
          <w:color w:val="0D0A0B"/>
          <w:sz w:val="22"/>
          <w:szCs w:val="22"/>
        </w:rPr>
        <w:t> means </w:t>
      </w:r>
      <w:r>
        <w:rPr>
          <w:rStyle w:val="HTML0"/>
          <w:rFonts w:ascii="Courier New" w:hAnsi="Courier New" w:cs="Courier New"/>
          <w:b/>
          <w:bCs/>
          <w:i/>
          <w:iCs/>
          <w:color w:val="0D0A0B"/>
          <w:sz w:val="22"/>
          <w:szCs w:val="22"/>
        </w:rPr>
        <w:t>XX</w:t>
      </w:r>
      <w:r>
        <w:rPr>
          <w:rFonts w:ascii="Arial" w:hAnsi="Arial" w:cs="Arial"/>
          <w:color w:val="0D0A0B"/>
          <w:sz w:val="22"/>
          <w:szCs w:val="22"/>
        </w:rPr>
        <w:t> </w:t>
      </w:r>
      <w:r>
        <w:rPr>
          <w:rStyle w:val="a7"/>
          <w:rFonts w:ascii="Arial" w:hAnsi="Arial" w:cs="Arial"/>
          <w:color w:val="0D0A0B"/>
          <w:sz w:val="22"/>
          <w:szCs w:val="22"/>
        </w:rPr>
        <w:t>bits</w:t>
      </w:r>
      <w:r>
        <w:rPr>
          <w:rFonts w:ascii="Arial" w:hAnsi="Arial" w:cs="Arial"/>
          <w:color w:val="0D0A0B"/>
          <w:sz w:val="22"/>
          <w:szCs w:val="22"/>
        </w:rPr>
        <w:t>. Note therefore also that the C type </w:t>
      </w:r>
      <w:r>
        <w:rPr>
          <w:rStyle w:val="HTML0"/>
          <w:rFonts w:ascii="Courier New" w:hAnsi="Courier New" w:cs="Courier New"/>
          <w:color w:val="0D0A0B"/>
          <w:sz w:val="22"/>
          <w:szCs w:val="22"/>
        </w:rPr>
        <w:t>int8</w:t>
      </w:r>
      <w:r>
        <w:rPr>
          <w:rFonts w:ascii="Arial" w:hAnsi="Arial" w:cs="Arial"/>
          <w:color w:val="0D0A0B"/>
          <w:sz w:val="22"/>
          <w:szCs w:val="22"/>
        </w:rPr>
        <w:t> is 1 byte in size. The SQL type </w:t>
      </w:r>
      <w:r>
        <w:rPr>
          <w:rStyle w:val="HTML0"/>
          <w:rFonts w:ascii="Courier New" w:hAnsi="Courier New" w:cs="Courier New"/>
          <w:color w:val="0D0A0B"/>
          <w:sz w:val="22"/>
          <w:szCs w:val="22"/>
        </w:rPr>
        <w:t>int8</w:t>
      </w:r>
      <w:r>
        <w:rPr>
          <w:rFonts w:ascii="Arial" w:hAnsi="Arial" w:cs="Arial"/>
          <w:color w:val="0D0A0B"/>
          <w:sz w:val="22"/>
          <w:szCs w:val="22"/>
        </w:rPr>
        <w:t> is called </w:t>
      </w:r>
      <w:r>
        <w:rPr>
          <w:rStyle w:val="HTML0"/>
          <w:rFonts w:ascii="Courier New" w:hAnsi="Courier New" w:cs="Courier New"/>
          <w:color w:val="0D0A0B"/>
          <w:sz w:val="22"/>
          <w:szCs w:val="22"/>
        </w:rPr>
        <w:t>int64</w:t>
      </w:r>
      <w:r>
        <w:rPr>
          <w:rFonts w:ascii="Arial" w:hAnsi="Arial" w:cs="Arial"/>
          <w:color w:val="0D0A0B"/>
          <w:sz w:val="22"/>
          <w:szCs w:val="22"/>
        </w:rPr>
        <w:t>in C. See also </w:t>
      </w:r>
      <w:hyperlink r:id="rId45" w:anchor="XFUNC-C-TYPE-TABLE" w:tooltip="Table 37.1. Equivalent C Types for Built-in SQL Types" w:history="1">
        <w:r>
          <w:rPr>
            <w:rStyle w:val="a5"/>
            <w:rFonts w:ascii="Arial" w:hAnsi="Arial" w:cs="Arial"/>
            <w:b/>
            <w:bCs/>
            <w:color w:val="840032"/>
            <w:sz w:val="22"/>
            <w:szCs w:val="22"/>
            <w:u w:val="none"/>
          </w:rPr>
          <w:t>Table 37.1</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 the other hand, fixed-length types of any size can be passed by-reference. For example, here is a sample implementation of a </w:t>
      </w:r>
      <w:r>
        <w:rPr>
          <w:rStyle w:val="productname"/>
          <w:rFonts w:ascii="Arial" w:hAnsi="Arial" w:cs="Arial"/>
          <w:color w:val="0D0A0B"/>
          <w:sz w:val="22"/>
          <w:szCs w:val="22"/>
        </w:rPr>
        <w:t>PostgreSQL</w:t>
      </w:r>
      <w:r>
        <w:rPr>
          <w:rFonts w:ascii="Arial" w:hAnsi="Arial" w:cs="Arial"/>
          <w:color w:val="0D0A0B"/>
          <w:sz w:val="22"/>
          <w:szCs w:val="22"/>
        </w:rPr>
        <w:t> 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16-byte structure, passed by reference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typedef struct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double  x, 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Point;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Only pointers to such types can be used when passing them in and out of </w:t>
      </w:r>
      <w:r>
        <w:rPr>
          <w:rStyle w:val="productname"/>
          <w:rFonts w:ascii="Arial" w:hAnsi="Arial" w:cs="Arial"/>
          <w:color w:val="0D0A0B"/>
          <w:sz w:val="22"/>
          <w:szCs w:val="22"/>
        </w:rPr>
        <w:t>PostgreSQL</w:t>
      </w:r>
      <w:r>
        <w:rPr>
          <w:rFonts w:ascii="Arial" w:hAnsi="Arial" w:cs="Arial"/>
          <w:color w:val="0D0A0B"/>
          <w:sz w:val="22"/>
          <w:szCs w:val="22"/>
        </w:rPr>
        <w:t> functions. To return a value of such a type, allocate the right amount of memory with </w:t>
      </w:r>
      <w:r>
        <w:rPr>
          <w:rStyle w:val="HTML0"/>
          <w:rFonts w:ascii="Courier New" w:hAnsi="Courier New" w:cs="Courier New"/>
          <w:color w:val="0D0A0B"/>
          <w:sz w:val="22"/>
          <w:szCs w:val="22"/>
        </w:rPr>
        <w:t>palloc</w:t>
      </w:r>
      <w:r>
        <w:rPr>
          <w:rFonts w:ascii="Arial" w:hAnsi="Arial" w:cs="Arial"/>
          <w:color w:val="0D0A0B"/>
          <w:sz w:val="22"/>
          <w:szCs w:val="22"/>
        </w:rPr>
        <w:t>, fill in the allocated memory, and return a pointer to it. (Also, if you just want to return the same value as one of your input arguments that's of the same data type, you can skip the extra </w:t>
      </w:r>
      <w:r>
        <w:rPr>
          <w:rStyle w:val="HTML0"/>
          <w:rFonts w:ascii="Courier New" w:hAnsi="Courier New" w:cs="Courier New"/>
          <w:color w:val="0D0A0B"/>
          <w:sz w:val="22"/>
          <w:szCs w:val="22"/>
        </w:rPr>
        <w:t>palloc</w:t>
      </w:r>
      <w:r>
        <w:rPr>
          <w:rFonts w:ascii="Arial" w:hAnsi="Arial" w:cs="Arial"/>
          <w:color w:val="0D0A0B"/>
          <w:sz w:val="22"/>
          <w:szCs w:val="22"/>
        </w:rPr>
        <w:t> and just return the pointer to the input 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Finally, all variable-length types must also be passed by reference. All variable-length types must begin with an opaque length field of exactly 4 bytes, which will be set by </w:t>
      </w:r>
      <w:r>
        <w:rPr>
          <w:rStyle w:val="HTML0"/>
          <w:rFonts w:ascii="Courier New" w:hAnsi="Courier New" w:cs="Courier New"/>
          <w:color w:val="0D0A0B"/>
          <w:sz w:val="22"/>
          <w:szCs w:val="22"/>
        </w:rPr>
        <w:t>SET_VARSIZE</w:t>
      </w:r>
      <w:r>
        <w:rPr>
          <w:rFonts w:ascii="Arial" w:hAnsi="Arial" w:cs="Arial"/>
          <w:color w:val="0D0A0B"/>
          <w:sz w:val="22"/>
          <w:szCs w:val="22"/>
        </w:rPr>
        <w:t>; never set this field directly! All data to be stored within that type must be located in the memory immediately following that length field. The length field contains the total length of the structure, that is, it includes the size of the length field itself.</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important point is to avoid leaving any uninitialized bits within data type values; for example, take care to zero out any alignment padding bytes that might be present in structs. Without this, logically-equivalent constants of your data type might be seen as unequal by the planner, leading to inefficient (though not incorrect) plans.</w:t>
      </w:r>
    </w:p>
    <w:p w:rsidR="0096243B" w:rsidRDefault="0096243B" w:rsidP="0096243B">
      <w:pPr>
        <w:pStyle w:val="3"/>
        <w:shd w:val="clear" w:color="auto" w:fill="FBEDED"/>
        <w:jc w:val="center"/>
        <w:rPr>
          <w:rFonts w:ascii="Arial" w:hAnsi="Arial" w:cs="Arial"/>
          <w:color w:val="0D0A0B"/>
          <w:sz w:val="31"/>
          <w:szCs w:val="31"/>
        </w:rPr>
      </w:pPr>
      <w:r>
        <w:rPr>
          <w:rFonts w:ascii="Arial" w:hAnsi="Arial" w:cs="Arial"/>
          <w:color w:val="0D0A0B"/>
          <w:sz w:val="31"/>
          <w:szCs w:val="31"/>
        </w:rPr>
        <w:t>Warning</w:t>
      </w:r>
    </w:p>
    <w:p w:rsidR="0096243B" w:rsidRDefault="0096243B" w:rsidP="0096243B">
      <w:pPr>
        <w:pStyle w:val="a6"/>
        <w:shd w:val="clear" w:color="auto" w:fill="FBEDED"/>
        <w:spacing w:before="0" w:beforeAutospacing="0"/>
        <w:rPr>
          <w:rFonts w:ascii="Arial" w:hAnsi="Arial" w:cs="Arial"/>
          <w:color w:val="0D0A0B"/>
          <w:sz w:val="22"/>
          <w:szCs w:val="22"/>
        </w:rPr>
      </w:pPr>
      <w:r>
        <w:rPr>
          <w:rStyle w:val="a7"/>
          <w:rFonts w:ascii="Arial" w:hAnsi="Arial" w:cs="Arial"/>
          <w:color w:val="0D0A0B"/>
          <w:sz w:val="22"/>
          <w:szCs w:val="22"/>
        </w:rPr>
        <w:t>Never</w:t>
      </w:r>
      <w:r>
        <w:rPr>
          <w:rFonts w:ascii="Arial" w:hAnsi="Arial" w:cs="Arial"/>
          <w:color w:val="0D0A0B"/>
          <w:sz w:val="22"/>
          <w:szCs w:val="22"/>
        </w:rPr>
        <w:t> modify the contents of a pass-by-reference input value. If you do so you are likely to corrupt on-disk data, since the pointer you are given might point directly into a disk buffer. The sole exception to this rule is explained in </w:t>
      </w:r>
      <w:hyperlink r:id="rId46" w:tooltip="37.10. User-defined Aggregates" w:history="1">
        <w:r>
          <w:rPr>
            <w:rStyle w:val="a5"/>
            <w:rFonts w:ascii="Arial" w:hAnsi="Arial" w:cs="Arial"/>
            <w:b/>
            <w:bCs/>
            <w:color w:val="840032"/>
            <w:sz w:val="22"/>
            <w:szCs w:val="22"/>
            <w:u w:val="none"/>
          </w:rPr>
          <w:t>Section 37.10</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an example, we can define the type </w:t>
      </w:r>
      <w:r>
        <w:rPr>
          <w:rStyle w:val="HTML0"/>
          <w:rFonts w:ascii="Courier New" w:hAnsi="Courier New" w:cs="Courier New"/>
          <w:color w:val="0D0A0B"/>
          <w:sz w:val="22"/>
          <w:szCs w:val="22"/>
        </w:rPr>
        <w:t>text</w:t>
      </w:r>
      <w:r>
        <w:rPr>
          <w:rFonts w:ascii="Arial" w:hAnsi="Arial" w:cs="Arial"/>
          <w:color w:val="0D0A0B"/>
          <w:sz w:val="22"/>
          <w:szCs w:val="22"/>
        </w:rPr>
        <w:t> as follows: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typedef struct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int32 length;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char data[FLEXIBLE_ARRAY_MEMBER];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text;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[FLEXIBLE_ARRAY_MEMBER]</w:t>
      </w:r>
      <w:r>
        <w:rPr>
          <w:rFonts w:ascii="Arial" w:hAnsi="Arial" w:cs="Arial"/>
          <w:color w:val="0D0A0B"/>
          <w:sz w:val="22"/>
          <w:szCs w:val="22"/>
        </w:rPr>
        <w:t> notation means that the actual length of the data part is not specified by this declaration.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manipulating variable-length types, we must be careful to allocate the correct amount of memory and set the length field correctly. For example, if we wanted to store 40 bytes in a </w:t>
      </w:r>
      <w:r>
        <w:rPr>
          <w:rStyle w:val="HTML0"/>
          <w:rFonts w:ascii="Courier New" w:hAnsi="Courier New" w:cs="Courier New"/>
          <w:color w:val="0D0A0B"/>
          <w:sz w:val="22"/>
          <w:szCs w:val="22"/>
        </w:rPr>
        <w:t>text</w:t>
      </w:r>
      <w:r>
        <w:rPr>
          <w:rFonts w:ascii="Arial" w:hAnsi="Arial" w:cs="Arial"/>
          <w:color w:val="0D0A0B"/>
          <w:sz w:val="22"/>
          <w:szCs w:val="22"/>
        </w:rPr>
        <w:t>structure, we might use a code fragment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"postgres.h"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char buffer[40]; /* our source data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text *destination = (text *) palloc(VARHDRSZ + 40);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SET_VARSIZE(destination, VARHDRSZ + 40);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memcpy(destination-&gt;data, buffer, 40);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VARHDRSZ</w:t>
      </w:r>
      <w:r>
        <w:rPr>
          <w:rFonts w:ascii="Arial" w:hAnsi="Arial" w:cs="Arial"/>
          <w:color w:val="0D0A0B"/>
          <w:sz w:val="22"/>
          <w:szCs w:val="22"/>
        </w:rPr>
        <w:t> is the same as </w:t>
      </w:r>
      <w:r>
        <w:rPr>
          <w:rStyle w:val="HTML0"/>
          <w:rFonts w:ascii="Courier New" w:hAnsi="Courier New" w:cs="Courier New"/>
          <w:color w:val="0D0A0B"/>
          <w:sz w:val="22"/>
          <w:szCs w:val="22"/>
        </w:rPr>
        <w:t>sizeof(int32)</w:t>
      </w:r>
      <w:r>
        <w:rPr>
          <w:rFonts w:ascii="Arial" w:hAnsi="Arial" w:cs="Arial"/>
          <w:color w:val="0D0A0B"/>
          <w:sz w:val="22"/>
          <w:szCs w:val="22"/>
        </w:rPr>
        <w:t>, but it's considered good style to use the macro </w:t>
      </w:r>
      <w:r>
        <w:rPr>
          <w:rStyle w:val="HTML0"/>
          <w:rFonts w:ascii="Courier New" w:hAnsi="Courier New" w:cs="Courier New"/>
          <w:color w:val="0D0A0B"/>
          <w:sz w:val="22"/>
          <w:szCs w:val="22"/>
        </w:rPr>
        <w:t>VARHDRSZ</w:t>
      </w:r>
      <w:r>
        <w:rPr>
          <w:rFonts w:ascii="Arial" w:hAnsi="Arial" w:cs="Arial"/>
          <w:color w:val="0D0A0B"/>
          <w:sz w:val="22"/>
          <w:szCs w:val="22"/>
        </w:rPr>
        <w:t> to refer to the size of the overhead for a variable-length type. Also, the length field </w:t>
      </w:r>
      <w:r>
        <w:rPr>
          <w:rStyle w:val="a7"/>
          <w:rFonts w:ascii="Arial" w:hAnsi="Arial" w:cs="Arial"/>
          <w:color w:val="0D0A0B"/>
          <w:sz w:val="22"/>
          <w:szCs w:val="22"/>
        </w:rPr>
        <w:t>must</w:t>
      </w:r>
      <w:r>
        <w:rPr>
          <w:rFonts w:ascii="Arial" w:hAnsi="Arial" w:cs="Arial"/>
          <w:color w:val="0D0A0B"/>
          <w:sz w:val="22"/>
          <w:szCs w:val="22"/>
        </w:rPr>
        <w:t> be set using the </w:t>
      </w:r>
      <w:r>
        <w:rPr>
          <w:rStyle w:val="HTML0"/>
          <w:rFonts w:ascii="Courier New" w:hAnsi="Courier New" w:cs="Courier New"/>
          <w:color w:val="0D0A0B"/>
          <w:sz w:val="22"/>
          <w:szCs w:val="22"/>
        </w:rPr>
        <w:t>SET_VARSIZE</w:t>
      </w:r>
      <w:r>
        <w:rPr>
          <w:rFonts w:ascii="Arial" w:hAnsi="Arial" w:cs="Arial"/>
          <w:color w:val="0D0A0B"/>
          <w:sz w:val="22"/>
          <w:szCs w:val="22"/>
        </w:rPr>
        <w:t> macro, not by simple assignment.</w:t>
      </w:r>
    </w:p>
    <w:p w:rsidR="0096243B" w:rsidRDefault="0096243B" w:rsidP="0096243B">
      <w:pPr>
        <w:pStyle w:val="a6"/>
        <w:shd w:val="clear" w:color="auto" w:fill="FFFFFF"/>
        <w:spacing w:before="0" w:beforeAutospacing="0"/>
        <w:rPr>
          <w:rFonts w:ascii="Arial" w:hAnsi="Arial" w:cs="Arial"/>
          <w:color w:val="0D0A0B"/>
          <w:sz w:val="22"/>
          <w:szCs w:val="22"/>
        </w:rPr>
      </w:pPr>
      <w:hyperlink r:id="rId47" w:anchor="XFUNC-C-TYPE-TABLE" w:tooltip="Table 37.1. Equivalent C Types for Built-in SQL Types" w:history="1">
        <w:r>
          <w:rPr>
            <w:rStyle w:val="a5"/>
            <w:rFonts w:ascii="Arial" w:hAnsi="Arial" w:cs="Arial"/>
            <w:b/>
            <w:bCs/>
            <w:color w:val="840032"/>
            <w:sz w:val="22"/>
            <w:szCs w:val="22"/>
            <w:u w:val="none"/>
          </w:rPr>
          <w:t>Table 37.1</w:t>
        </w:r>
      </w:hyperlink>
      <w:r>
        <w:rPr>
          <w:rFonts w:ascii="Arial" w:hAnsi="Arial" w:cs="Arial"/>
          <w:color w:val="0D0A0B"/>
          <w:sz w:val="22"/>
          <w:szCs w:val="22"/>
        </w:rPr>
        <w:t> specifies which C type corresponds to which SQL type when writing a C-language function that uses a built-in type of </w:t>
      </w:r>
      <w:r>
        <w:rPr>
          <w:rStyle w:val="productname"/>
          <w:rFonts w:ascii="Arial" w:hAnsi="Arial" w:cs="Arial"/>
          <w:color w:val="0D0A0B"/>
          <w:sz w:val="22"/>
          <w:szCs w:val="22"/>
        </w:rPr>
        <w:t>PostgreSQL</w:t>
      </w:r>
      <w:r>
        <w:rPr>
          <w:rFonts w:ascii="Arial" w:hAnsi="Arial" w:cs="Arial"/>
          <w:color w:val="0D0A0B"/>
          <w:sz w:val="22"/>
          <w:szCs w:val="22"/>
        </w:rPr>
        <w:t>. The </w:t>
      </w:r>
      <w:r>
        <w:rPr>
          <w:rStyle w:val="quote"/>
          <w:rFonts w:ascii="Arial" w:hAnsi="Arial" w:cs="Arial"/>
          <w:color w:val="0D0A0B"/>
          <w:sz w:val="22"/>
          <w:szCs w:val="22"/>
        </w:rPr>
        <w:t>“Defined In”</w:t>
      </w:r>
      <w:r>
        <w:rPr>
          <w:rFonts w:ascii="Arial" w:hAnsi="Arial" w:cs="Arial"/>
          <w:color w:val="0D0A0B"/>
          <w:sz w:val="22"/>
          <w:szCs w:val="22"/>
        </w:rPr>
        <w:t> column gives the header file that needs to be included to get the type definition. (The actual definition might be in a different file that is included by the listed file. It is recommended that users stick to the defined interface.) Note that you should always include </w:t>
      </w:r>
      <w:r>
        <w:rPr>
          <w:rStyle w:val="HTML0"/>
          <w:rFonts w:ascii="Courier New" w:hAnsi="Courier New" w:cs="Courier New"/>
          <w:color w:val="0D0A0B"/>
          <w:sz w:val="22"/>
          <w:szCs w:val="22"/>
        </w:rPr>
        <w:t>postgres.h</w:t>
      </w:r>
      <w:r>
        <w:rPr>
          <w:rFonts w:ascii="Arial" w:hAnsi="Arial" w:cs="Arial"/>
          <w:color w:val="0D0A0B"/>
          <w:sz w:val="22"/>
          <w:szCs w:val="22"/>
        </w:rPr>
        <w:t> first in any source file, because it declares a number of things that you will need anyway.</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37.1. Equivalent C Types for Built-in SQL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Equivalent C Types for Built-in SQL Types"/>
      </w:tblPr>
      <w:tblGrid>
        <w:gridCol w:w="2934"/>
        <w:gridCol w:w="1993"/>
        <w:gridCol w:w="3363"/>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SQL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C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Defined In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abstime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AbsoluteTime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utils/nabstime.h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bigint</w:t>
            </w:r>
            <w:r>
              <w:t> (</w:t>
            </w:r>
            <w:r>
              <w:rPr>
                <w:rStyle w:val="HTML0"/>
                <w:rFonts w:ascii="Courier New" w:hAnsi="Courier New" w:cs="Courier New"/>
              </w:rPr>
              <w:t>int8</w:t>
            </w:r>
            <w: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int64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r>
              <w:t> (maybe compiler built-in)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utils/geo_decls.h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(compiler built-in)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character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BpChar*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CommandId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DateADT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utils/date.h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smallint</w:t>
            </w:r>
            <w:r>
              <w:t> (</w:t>
            </w:r>
            <w:r>
              <w:rPr>
                <w:rStyle w:val="HTML0"/>
                <w:rFonts w:ascii="Courier New" w:hAnsi="Courier New" w:cs="Courier New"/>
              </w:rPr>
              <w:t>int2</w:t>
            </w:r>
            <w: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int16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int2vector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int2vector*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integer</w:t>
            </w:r>
            <w:r>
              <w:t> (</w:t>
            </w:r>
            <w:r>
              <w:rPr>
                <w:rStyle w:val="HTML0"/>
                <w:rFonts w:ascii="Courier New" w:hAnsi="Courier New" w:cs="Courier New"/>
              </w:rPr>
              <w:t>int4</w:t>
            </w:r>
            <w: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int32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real</w:t>
            </w:r>
            <w:r>
              <w:t> (</w:t>
            </w:r>
            <w:r>
              <w:rPr>
                <w:rStyle w:val="HTML0"/>
                <w:rFonts w:ascii="Courier New" w:hAnsi="Courier New" w:cs="Courier New"/>
              </w:rPr>
              <w:t>float4</w:t>
            </w:r>
            <w: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float4*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lastRenderedPageBreak/>
              <w:t>double precision</w:t>
            </w:r>
            <w:r>
              <w:t> (</w:t>
            </w:r>
            <w:r>
              <w:rPr>
                <w:rStyle w:val="HTML0"/>
                <w:rFonts w:ascii="Courier New" w:hAnsi="Courier New" w:cs="Courier New"/>
              </w:rPr>
              <w:t>float8</w:t>
            </w:r>
            <w: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float8*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datatype/timestamp.h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lseg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LSEG*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utils/geo_decls.h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oidvector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oidvector*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utils/geo_decls.h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utils/geo_decls.h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regproc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regproc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reltime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RelativeTime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utils/nabstime.h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ItemPointer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storage/itemptr.h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TimeADT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utils/date.h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time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TimeTzADT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utils/date.h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datatype/timestamp.h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TimeInterval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utils/nabstime.h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varchar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VarChar*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TransactionId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postgres.h</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that we've gone over all of the possible structures for base types, we can show some examples of real functions.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37.9.3. Version 1 Calling Conventions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version-1 calling convention relies on macros to suppress most of the complexity of passing arguments and results. The C declaration of a version-1 function is always: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 funcname(PG_FUNCTION_ARGS)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addition, the macro call: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PG_FUNCTION_INFO_V1(funcname);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must appear in the same source file. (Conventionally, it's written just before the function itself.) This macro call is not needed for </w:t>
      </w:r>
      <w:r>
        <w:rPr>
          <w:rStyle w:val="HTML0"/>
          <w:rFonts w:ascii="Courier New" w:hAnsi="Courier New" w:cs="Courier New"/>
          <w:color w:val="0D0A0B"/>
          <w:sz w:val="22"/>
          <w:szCs w:val="22"/>
        </w:rPr>
        <w:t>internal</w:t>
      </w:r>
      <w:r>
        <w:rPr>
          <w:rFonts w:ascii="Arial" w:hAnsi="Arial" w:cs="Arial"/>
          <w:color w:val="0D0A0B"/>
          <w:sz w:val="22"/>
          <w:szCs w:val="22"/>
        </w:rPr>
        <w:t>-language functions, since </w:t>
      </w:r>
      <w:r>
        <w:rPr>
          <w:rStyle w:val="productname"/>
          <w:rFonts w:ascii="Arial" w:hAnsi="Arial" w:cs="Arial"/>
          <w:color w:val="0D0A0B"/>
          <w:sz w:val="22"/>
          <w:szCs w:val="22"/>
        </w:rPr>
        <w:t>PostgreSQL</w:t>
      </w:r>
      <w:r>
        <w:rPr>
          <w:rFonts w:ascii="Arial" w:hAnsi="Arial" w:cs="Arial"/>
          <w:color w:val="0D0A0B"/>
          <w:sz w:val="22"/>
          <w:szCs w:val="22"/>
        </w:rPr>
        <w:t> assumes that all internal functions use the version-1 convention. It is, however, required for dynamically-loaded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a version-1 function, each actual argument is fetched using a </w:t>
      </w:r>
      <w:r>
        <w:rPr>
          <w:rStyle w:val="HTML0"/>
          <w:rFonts w:ascii="Courier New" w:hAnsi="Courier New" w:cs="Courier New"/>
          <w:color w:val="0D0A0B"/>
          <w:sz w:val="22"/>
          <w:szCs w:val="22"/>
        </w:rPr>
        <w:t>PG_GETARG_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macro that corresponds to the argument's data type. In non-strict functions there needs to be a previous check about argument null-ness using </w:t>
      </w:r>
      <w:r>
        <w:rPr>
          <w:rStyle w:val="HTML0"/>
          <w:rFonts w:ascii="Courier New" w:hAnsi="Courier New" w:cs="Courier New"/>
          <w:color w:val="0D0A0B"/>
          <w:sz w:val="22"/>
          <w:szCs w:val="22"/>
        </w:rPr>
        <w:t>PG_ARGNULL_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The result is returned using a </w:t>
      </w:r>
      <w:r>
        <w:rPr>
          <w:rStyle w:val="HTML0"/>
          <w:rFonts w:ascii="Courier New" w:hAnsi="Courier New" w:cs="Courier New"/>
          <w:color w:val="0D0A0B"/>
          <w:sz w:val="22"/>
          <w:szCs w:val="22"/>
        </w:rPr>
        <w:t>PG_RETURN_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macro for the return type. </w:t>
      </w:r>
      <w:r>
        <w:rPr>
          <w:rStyle w:val="HTML0"/>
          <w:rFonts w:ascii="Courier New" w:hAnsi="Courier New" w:cs="Courier New"/>
          <w:color w:val="0D0A0B"/>
          <w:sz w:val="22"/>
          <w:szCs w:val="22"/>
        </w:rPr>
        <w:t>PG_GETARG_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takes as its argument the number of the function argument to fetch, where the count starts at 0. </w:t>
      </w:r>
      <w:r>
        <w:rPr>
          <w:rStyle w:val="HTML0"/>
          <w:rFonts w:ascii="Courier New" w:hAnsi="Courier New" w:cs="Courier New"/>
          <w:color w:val="0D0A0B"/>
          <w:sz w:val="22"/>
          <w:szCs w:val="22"/>
        </w:rPr>
        <w:t>PG_RETURN_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takes as its argument the actual value to return.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are some examples using the version-1 calling convention: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"postgres.h"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&lt;string.h&gt;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"fmgr.h"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"utils/geo_decls.h"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#ifdef PG_MODULE_MAGIC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PG_MODULE_MAGIC;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by value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PG_FUNCTION_INFO_V1(add_one);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add_one(PG_FUNCTION_ARGS)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int32   arg = PG_GETARG_INT32(0);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PG_RETURN_INT32(arg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by reference, fixed length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PG_FUNCTION_INFO_V1(add_one_float8);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add_one_float8(PG_FUNCTION_ARGS)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The macros for FLOAT8 hide its pass-by-reference nature.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float8   arg = PG_GETARG_FLOAT8(0);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PG_RETURN_FLOAT8(arg + 1.0);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PG_FUNCTION_INFO_V1(makepoint);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makepoint(PG_FUNCTION_ARGS)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Here, the pass-by-reference nature of Point is not hidden.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Point     *pointx = PG_GETARG_POINT_P(0);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Point     *pointy = PG_GETARG_POINT_P(1);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Point     *new_point = (Point *) palloc(sizeof(Point));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new_point-&gt;x = pointx-&gt;x;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new_point-&gt;y = pointy-&gt;y;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PG_RETURN_POINT_P(new_point);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by reference, variable length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PG_FUNCTION_INFO_V1(copytext);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copytext(PG_FUNCTION_ARGS)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     *t = PG_GETARG_TEXT_PP(0);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VARSIZE_ANY_EXHDR is the size of the struct in bytes, minus the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VARHDRSZ or VARHDRSZ_SHORT of its header.  Construct the copy with 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full-length header.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     *new_t = (text *) palloc(VARSIZE_ANY_EXHDR(t) + VARHDRSZ);</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SET_VARSIZE(new_t, VARSIZE_ANY_EXHDR(t) + VARHDRSZ);</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 VARDATA is a pointer to the data region of the new struct.  The source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could be a short datum, so retrieve its data through VARDATA_ANY.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memcpy((void *) VARDATA(new_t), /* destination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(void *) VARDATA_ANY(t), /* source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VARSIZE_ANY_EXHDR(t));   /* how many bytes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PG_RETURN_TEXT_P(new_t);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PG_FUNCTION_INFO_V1(concat_text);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concat_text(PG_FUNCTION_ARGS)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  *arg1 = PG_GETARG_TEXT_PP(0);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  *arg2 = PG_GETARG_TEXT_PP(1);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int32 arg1_size = VARSIZE_ANY_EXHDR(arg1);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int32 arg2_size = VARSIZE_ANY_EXHDR(arg2);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int32 new_text_size = arg1_size + arg2_size + VARHDRSZ;</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 *new_text = (text *) palloc(new_text_size);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SET_VARSIZE(new_text, new_text_size);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memcpy(VARDATA(new_text), VARDATA_ANY(arg1), arg1_size);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memcpy(VARDATA(new_text) + arg1_size, VARDATA_ANY(arg2), arg2_size);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PG_RETURN_TEXT_P(new_text);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Supposing that the above code has been prepared in file </w:t>
      </w:r>
      <w:r>
        <w:rPr>
          <w:rStyle w:val="HTML0"/>
          <w:rFonts w:ascii="Courier New" w:hAnsi="Courier New" w:cs="Courier New"/>
          <w:color w:val="0D0A0B"/>
          <w:sz w:val="22"/>
          <w:szCs w:val="22"/>
        </w:rPr>
        <w:t>funcs.c</w:t>
      </w:r>
      <w:r>
        <w:rPr>
          <w:rFonts w:ascii="Arial" w:hAnsi="Arial" w:cs="Arial"/>
          <w:color w:val="0D0A0B"/>
          <w:sz w:val="22"/>
          <w:szCs w:val="22"/>
        </w:rPr>
        <w:t> and compiled into a shared object, we could define the functions to </w:t>
      </w:r>
      <w:r>
        <w:rPr>
          <w:rStyle w:val="productname"/>
          <w:rFonts w:ascii="Arial" w:hAnsi="Arial" w:cs="Arial"/>
          <w:color w:val="0D0A0B"/>
          <w:sz w:val="22"/>
          <w:szCs w:val="22"/>
        </w:rPr>
        <w:t>PostgreSQL</w:t>
      </w:r>
      <w:r>
        <w:rPr>
          <w:rFonts w:ascii="Arial" w:hAnsi="Arial" w:cs="Arial"/>
          <w:color w:val="0D0A0B"/>
          <w:sz w:val="22"/>
          <w:szCs w:val="22"/>
        </w:rPr>
        <w:t> with commands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add_one(integer) RETURNS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DIRECTORY</w:t>
      </w:r>
      <w:r>
        <w:rPr>
          <w:rFonts w:ascii="Courier New" w:hAnsi="Courier New" w:cs="Courier New"/>
          <w:color w:val="0D0A0B"/>
          <w:sz w:val="22"/>
          <w:szCs w:val="22"/>
        </w:rPr>
        <w:t>/funcs', 'add_one'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note overloading of SQL function name "add_one"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add_one(double precision) RETURNS double precision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DIRECTORY</w:t>
      </w:r>
      <w:r>
        <w:rPr>
          <w:rFonts w:ascii="Courier New" w:hAnsi="Courier New" w:cs="Courier New"/>
          <w:color w:val="0D0A0B"/>
          <w:sz w:val="22"/>
          <w:szCs w:val="22"/>
        </w:rPr>
        <w:t>/funcs', 'add_one_float8'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makepoint(point, point) RETURNS point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AS '</w:t>
      </w:r>
      <w:r>
        <w:rPr>
          <w:rStyle w:val="HTML0"/>
          <w:rFonts w:ascii="Courier New" w:hAnsi="Courier New" w:cs="Courier New"/>
          <w:b/>
          <w:bCs/>
          <w:i/>
          <w:iCs/>
          <w:color w:val="0D0A0B"/>
        </w:rPr>
        <w:t>DIRECTORY</w:t>
      </w:r>
      <w:r>
        <w:rPr>
          <w:rFonts w:ascii="Courier New" w:hAnsi="Courier New" w:cs="Courier New"/>
          <w:color w:val="0D0A0B"/>
          <w:sz w:val="22"/>
          <w:szCs w:val="22"/>
        </w:rPr>
        <w:t>/funcs', 'makepoint'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copytext(text) RETURNS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DIRECTORY</w:t>
      </w:r>
      <w:r>
        <w:rPr>
          <w:rFonts w:ascii="Courier New" w:hAnsi="Courier New" w:cs="Courier New"/>
          <w:color w:val="0D0A0B"/>
          <w:sz w:val="22"/>
          <w:szCs w:val="22"/>
        </w:rPr>
        <w:t>/funcs', 'copytext'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concat_text(text, text) RETURNS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DIRECTORY</w:t>
      </w:r>
      <w:r>
        <w:rPr>
          <w:rFonts w:ascii="Courier New" w:hAnsi="Courier New" w:cs="Courier New"/>
          <w:color w:val="0D0A0B"/>
          <w:sz w:val="22"/>
          <w:szCs w:val="22"/>
        </w:rPr>
        <w:t>/funcs', 'concat_text'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w:t>
      </w:r>
      <w:r>
        <w:rPr>
          <w:rStyle w:val="HTML0"/>
          <w:rFonts w:ascii="Courier New" w:hAnsi="Courier New" w:cs="Courier New"/>
          <w:b/>
          <w:bCs/>
          <w:i/>
          <w:iCs/>
          <w:color w:val="0D0A0B"/>
          <w:sz w:val="22"/>
          <w:szCs w:val="22"/>
        </w:rPr>
        <w:t>DIRECTORY</w:t>
      </w:r>
      <w:r>
        <w:rPr>
          <w:rFonts w:ascii="Arial" w:hAnsi="Arial" w:cs="Arial"/>
          <w:color w:val="0D0A0B"/>
          <w:sz w:val="22"/>
          <w:szCs w:val="22"/>
        </w:rPr>
        <w:t> stands for the directory of the shared library file (for instance the </w:t>
      </w:r>
      <w:r>
        <w:rPr>
          <w:rStyle w:val="productname"/>
          <w:rFonts w:ascii="Arial" w:hAnsi="Arial" w:cs="Arial"/>
          <w:color w:val="0D0A0B"/>
          <w:sz w:val="22"/>
          <w:szCs w:val="22"/>
        </w:rPr>
        <w:t>PostgreSQL</w:t>
      </w:r>
      <w:r>
        <w:rPr>
          <w:rFonts w:ascii="Arial" w:hAnsi="Arial" w:cs="Arial"/>
          <w:color w:val="0D0A0B"/>
          <w:sz w:val="22"/>
          <w:szCs w:val="22"/>
        </w:rPr>
        <w:t> tutorial directory, which contains the code for the examples used in this section). (Better style would be to use just </w:t>
      </w:r>
      <w:r>
        <w:rPr>
          <w:rStyle w:val="HTML0"/>
          <w:rFonts w:ascii="Courier New" w:hAnsi="Courier New" w:cs="Courier New"/>
          <w:color w:val="0D0A0B"/>
          <w:sz w:val="22"/>
          <w:szCs w:val="22"/>
        </w:rPr>
        <w:t>'funcs'</w:t>
      </w:r>
      <w:r>
        <w:rPr>
          <w:rFonts w:ascii="Arial" w:hAnsi="Arial" w:cs="Arial"/>
          <w:color w:val="0D0A0B"/>
          <w:sz w:val="22"/>
          <w:szCs w:val="22"/>
        </w:rPr>
        <w:t> in the </w:t>
      </w:r>
      <w:r>
        <w:rPr>
          <w:rStyle w:val="HTML0"/>
          <w:rFonts w:ascii="Courier New" w:hAnsi="Courier New" w:cs="Courier New"/>
          <w:color w:val="0D0A0B"/>
          <w:sz w:val="22"/>
          <w:szCs w:val="22"/>
        </w:rPr>
        <w:t>AS</w:t>
      </w:r>
      <w:r>
        <w:rPr>
          <w:rFonts w:ascii="Arial" w:hAnsi="Arial" w:cs="Arial"/>
          <w:color w:val="0D0A0B"/>
          <w:sz w:val="22"/>
          <w:szCs w:val="22"/>
        </w:rPr>
        <w:t> clause, after having added </w:t>
      </w:r>
      <w:r>
        <w:rPr>
          <w:rStyle w:val="HTML0"/>
          <w:rFonts w:ascii="Courier New" w:hAnsi="Courier New" w:cs="Courier New"/>
          <w:b/>
          <w:bCs/>
          <w:i/>
          <w:iCs/>
          <w:color w:val="0D0A0B"/>
          <w:sz w:val="22"/>
          <w:szCs w:val="22"/>
        </w:rPr>
        <w:t>DIRECTORY</w:t>
      </w:r>
      <w:r>
        <w:rPr>
          <w:rFonts w:ascii="Arial" w:hAnsi="Arial" w:cs="Arial"/>
          <w:color w:val="0D0A0B"/>
          <w:sz w:val="22"/>
          <w:szCs w:val="22"/>
        </w:rPr>
        <w:t> to the search path. In any case, we can omit the system-specific extension for a shared library, commonly </w:t>
      </w:r>
      <w:r>
        <w:rPr>
          <w:rStyle w:val="HTML0"/>
          <w:rFonts w:ascii="Courier New" w:hAnsi="Courier New" w:cs="Courier New"/>
          <w:color w:val="0D0A0B"/>
          <w:sz w:val="22"/>
          <w:szCs w:val="22"/>
        </w:rPr>
        <w:t>.so</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that we have specified the functions as </w:t>
      </w:r>
      <w:r>
        <w:rPr>
          <w:rStyle w:val="quote"/>
          <w:rFonts w:ascii="Arial" w:hAnsi="Arial" w:cs="Arial"/>
          <w:color w:val="0D0A0B"/>
          <w:sz w:val="22"/>
          <w:szCs w:val="22"/>
        </w:rPr>
        <w:t>“strict”</w:t>
      </w:r>
      <w:r>
        <w:rPr>
          <w:rFonts w:ascii="Arial" w:hAnsi="Arial" w:cs="Arial"/>
          <w:color w:val="0D0A0B"/>
          <w:sz w:val="22"/>
          <w:szCs w:val="22"/>
        </w:rPr>
        <w:t>, meaning that the system should automatically assume a null result if any input value is null. By doing this, we avoid having to check for null inputs in the function code. Without this, we'd have to check for null values explicitly, using </w:t>
      </w:r>
      <w:r>
        <w:rPr>
          <w:rStyle w:val="HTML0"/>
          <w:rFonts w:ascii="Courier New" w:hAnsi="Courier New" w:cs="Courier New"/>
          <w:color w:val="0D0A0B"/>
          <w:sz w:val="22"/>
          <w:szCs w:val="22"/>
        </w:rPr>
        <w:t>PG_ARGISNULL()</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At first glance, the version-1 coding conventions might appear to be just pointless obscurantism, over using plain </w:t>
      </w:r>
      <w:r>
        <w:rPr>
          <w:rStyle w:val="HTML0"/>
          <w:rFonts w:ascii="Courier New" w:hAnsi="Courier New" w:cs="Courier New"/>
          <w:color w:val="0D0A0B"/>
          <w:sz w:val="22"/>
          <w:szCs w:val="22"/>
        </w:rPr>
        <w:t>C</w:t>
      </w:r>
      <w:r>
        <w:rPr>
          <w:rFonts w:ascii="Arial" w:hAnsi="Arial" w:cs="Arial"/>
          <w:color w:val="0D0A0B"/>
          <w:sz w:val="22"/>
          <w:szCs w:val="22"/>
        </w:rPr>
        <w:t> calling conventions. They do however allow to deal with </w:t>
      </w:r>
      <w:r>
        <w:rPr>
          <w:rStyle w:val="HTML0"/>
          <w:rFonts w:ascii="Courier New" w:hAnsi="Courier New" w:cs="Courier New"/>
          <w:color w:val="0D0A0B"/>
          <w:sz w:val="22"/>
          <w:szCs w:val="22"/>
        </w:rPr>
        <w:t>NULL</w:t>
      </w:r>
      <w:r>
        <w:rPr>
          <w:rFonts w:ascii="Arial" w:hAnsi="Arial" w:cs="Arial"/>
          <w:color w:val="0D0A0B"/>
          <w:sz w:val="22"/>
          <w:szCs w:val="22"/>
        </w:rPr>
        <w:t>able arguments/return values, and </w:t>
      </w:r>
      <w:r>
        <w:rPr>
          <w:rStyle w:val="quote"/>
          <w:rFonts w:ascii="Arial" w:hAnsi="Arial" w:cs="Arial"/>
          <w:color w:val="0D0A0B"/>
          <w:sz w:val="22"/>
          <w:szCs w:val="22"/>
        </w:rPr>
        <w:t>“toasted”</w:t>
      </w:r>
      <w:r>
        <w:rPr>
          <w:rFonts w:ascii="Arial" w:hAnsi="Arial" w:cs="Arial"/>
          <w:color w:val="0D0A0B"/>
          <w:sz w:val="22"/>
          <w:szCs w:val="22"/>
        </w:rPr>
        <w:t> (compressed or out-of-line) values.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macro </w:t>
      </w:r>
      <w:r>
        <w:rPr>
          <w:rStyle w:val="HTML0"/>
          <w:rFonts w:ascii="Courier New" w:hAnsi="Courier New" w:cs="Courier New"/>
          <w:color w:val="0D0A0B"/>
          <w:sz w:val="22"/>
          <w:szCs w:val="22"/>
        </w:rPr>
        <w:t>PG_ARGISNULL(</w:t>
      </w:r>
      <w:r>
        <w:rPr>
          <w:rStyle w:val="HTML0"/>
          <w:rFonts w:ascii="Courier New" w:hAnsi="Courier New" w:cs="Courier New"/>
          <w:b/>
          <w:bCs/>
          <w:i/>
          <w:iCs/>
          <w:color w:val="0D0A0B"/>
          <w:sz w:val="22"/>
          <w:szCs w:val="22"/>
        </w:rPr>
        <w:t>n</w:t>
      </w:r>
      <w:r>
        <w:rPr>
          <w:rStyle w:val="HTML0"/>
          <w:rFonts w:ascii="Courier New" w:hAnsi="Courier New" w:cs="Courier New"/>
          <w:color w:val="0D0A0B"/>
          <w:sz w:val="22"/>
          <w:szCs w:val="22"/>
        </w:rPr>
        <w:t>)</w:t>
      </w:r>
      <w:r>
        <w:rPr>
          <w:rFonts w:ascii="Arial" w:hAnsi="Arial" w:cs="Arial"/>
          <w:color w:val="0D0A0B"/>
          <w:sz w:val="22"/>
          <w:szCs w:val="22"/>
        </w:rPr>
        <w:t> allows a function to test whether each input is null. (Of course, doing this is only necessary in functions not declared </w:t>
      </w:r>
      <w:r>
        <w:rPr>
          <w:rStyle w:val="quote"/>
          <w:rFonts w:ascii="Arial" w:hAnsi="Arial" w:cs="Arial"/>
          <w:color w:val="0D0A0B"/>
          <w:sz w:val="22"/>
          <w:szCs w:val="22"/>
        </w:rPr>
        <w:t>“strict”</w:t>
      </w:r>
      <w:r>
        <w:rPr>
          <w:rFonts w:ascii="Arial" w:hAnsi="Arial" w:cs="Arial"/>
          <w:color w:val="0D0A0B"/>
          <w:sz w:val="22"/>
          <w:szCs w:val="22"/>
        </w:rPr>
        <w:t>.) As with the </w:t>
      </w:r>
      <w:r>
        <w:rPr>
          <w:rStyle w:val="HTML0"/>
          <w:rFonts w:ascii="Courier New" w:hAnsi="Courier New" w:cs="Courier New"/>
          <w:color w:val="0D0A0B"/>
          <w:sz w:val="22"/>
          <w:szCs w:val="22"/>
        </w:rPr>
        <w:t>PG_GETARG_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macros, the input arguments are counted beginning at zero. Note that one should refrain from executing </w:t>
      </w:r>
      <w:r>
        <w:rPr>
          <w:rStyle w:val="HTML0"/>
          <w:rFonts w:ascii="Courier New" w:hAnsi="Courier New" w:cs="Courier New"/>
          <w:color w:val="0D0A0B"/>
          <w:sz w:val="22"/>
          <w:szCs w:val="22"/>
        </w:rPr>
        <w:t>PG_GETARG_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until one has verified that the argument isn't null. To return a null result, execute </w:t>
      </w:r>
      <w:r>
        <w:rPr>
          <w:rStyle w:val="HTML0"/>
          <w:rFonts w:ascii="Courier New" w:hAnsi="Courier New" w:cs="Courier New"/>
          <w:color w:val="0D0A0B"/>
          <w:sz w:val="22"/>
          <w:szCs w:val="22"/>
        </w:rPr>
        <w:t>PG_RETURN_NULL()</w:t>
      </w:r>
      <w:r>
        <w:rPr>
          <w:rFonts w:ascii="Arial" w:hAnsi="Arial" w:cs="Arial"/>
          <w:color w:val="0D0A0B"/>
          <w:sz w:val="22"/>
          <w:szCs w:val="22"/>
        </w:rPr>
        <w:t>; this works in both strict and nonstrict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Other options provided by the version-1 interface are two variants of the </w:t>
      </w:r>
      <w:r>
        <w:rPr>
          <w:rStyle w:val="HTML0"/>
          <w:rFonts w:ascii="Courier New" w:hAnsi="Courier New" w:cs="Courier New"/>
          <w:color w:val="0D0A0B"/>
          <w:sz w:val="22"/>
          <w:szCs w:val="22"/>
        </w:rPr>
        <w:t>PG_GETARG_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macros. The first of these, </w:t>
      </w:r>
      <w:r>
        <w:rPr>
          <w:rStyle w:val="HTML0"/>
          <w:rFonts w:ascii="Courier New" w:hAnsi="Courier New" w:cs="Courier New"/>
          <w:color w:val="0D0A0B"/>
          <w:sz w:val="22"/>
          <w:szCs w:val="22"/>
        </w:rPr>
        <w:t>PG_GETARG_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_COPY()</w:t>
      </w:r>
      <w:r>
        <w:rPr>
          <w:rFonts w:ascii="Arial" w:hAnsi="Arial" w:cs="Arial"/>
          <w:color w:val="0D0A0B"/>
          <w:sz w:val="22"/>
          <w:szCs w:val="22"/>
        </w:rPr>
        <w:t>, guarantees to return a copy of the specified argument that is safe for writing into. (The normal macros will sometimes return a pointer to a value that is physically stored in a table, which must not be written to. Using the </w:t>
      </w:r>
      <w:r>
        <w:rPr>
          <w:rStyle w:val="HTML0"/>
          <w:rFonts w:ascii="Courier New" w:hAnsi="Courier New" w:cs="Courier New"/>
          <w:color w:val="0D0A0B"/>
          <w:sz w:val="22"/>
          <w:szCs w:val="22"/>
        </w:rPr>
        <w:t>PG_GETARG_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_COPY()</w:t>
      </w:r>
      <w:r>
        <w:rPr>
          <w:rFonts w:ascii="Arial" w:hAnsi="Arial" w:cs="Arial"/>
          <w:color w:val="0D0A0B"/>
          <w:sz w:val="22"/>
          <w:szCs w:val="22"/>
        </w:rPr>
        <w:t> macros guarantees a writable result.) The second variant consists of the </w:t>
      </w:r>
      <w:r>
        <w:rPr>
          <w:rStyle w:val="HTML0"/>
          <w:rFonts w:ascii="Courier New" w:hAnsi="Courier New" w:cs="Courier New"/>
          <w:color w:val="0D0A0B"/>
          <w:sz w:val="22"/>
          <w:szCs w:val="22"/>
        </w:rPr>
        <w:t>PG_GETARG_</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_SLICE()</w:t>
      </w:r>
      <w:r>
        <w:rPr>
          <w:rFonts w:ascii="Arial" w:hAnsi="Arial" w:cs="Arial"/>
          <w:color w:val="0D0A0B"/>
          <w:sz w:val="22"/>
          <w:szCs w:val="22"/>
        </w:rPr>
        <w:t> macros which take three arguments. The first is the number of the function argument (as above). The second and third are the offset and length of the segment to be returned. Offsets are counted from zero, and a negative length requests that the remainder of the value be returned. These macros provide more efficient access to parts of large values in the case where they have storage type </w:t>
      </w:r>
      <w:r>
        <w:rPr>
          <w:rStyle w:val="quote"/>
          <w:rFonts w:ascii="Arial" w:hAnsi="Arial" w:cs="Arial"/>
          <w:color w:val="0D0A0B"/>
          <w:sz w:val="22"/>
          <w:szCs w:val="22"/>
        </w:rPr>
        <w:t>“external”</w:t>
      </w:r>
      <w:r>
        <w:rPr>
          <w:rFonts w:ascii="Arial" w:hAnsi="Arial" w:cs="Arial"/>
          <w:color w:val="0D0A0B"/>
          <w:sz w:val="22"/>
          <w:szCs w:val="22"/>
        </w:rPr>
        <w:t xml:space="preserve">. (The storage type of a column can be </w:t>
      </w:r>
      <w:r>
        <w:rPr>
          <w:rFonts w:ascii="Arial" w:hAnsi="Arial" w:cs="Arial"/>
          <w:color w:val="0D0A0B"/>
          <w:sz w:val="22"/>
          <w:szCs w:val="22"/>
        </w:rPr>
        <w:lastRenderedPageBreak/>
        <w:t>specified using </w:t>
      </w:r>
      <w:r>
        <w:rPr>
          <w:rStyle w:val="HTML0"/>
          <w:rFonts w:ascii="Courier New" w:hAnsi="Courier New" w:cs="Courier New"/>
          <w:color w:val="0D0A0B"/>
          <w:sz w:val="22"/>
          <w:szCs w:val="22"/>
        </w:rPr>
        <w:t>ALTER TABLE </w:t>
      </w:r>
      <w:r>
        <w:rPr>
          <w:rStyle w:val="HTML0"/>
          <w:rFonts w:ascii="Courier New" w:hAnsi="Courier New" w:cs="Courier New"/>
          <w:b/>
          <w:bCs/>
          <w:i/>
          <w:iCs/>
          <w:color w:val="0D0A0B"/>
          <w:sz w:val="22"/>
          <w:szCs w:val="22"/>
        </w:rPr>
        <w:t>tablename</w:t>
      </w:r>
      <w:r>
        <w:rPr>
          <w:rStyle w:val="HTML0"/>
          <w:rFonts w:ascii="Courier New" w:hAnsi="Courier New" w:cs="Courier New"/>
          <w:color w:val="0D0A0B"/>
          <w:sz w:val="22"/>
          <w:szCs w:val="22"/>
        </w:rPr>
        <w:t> ALTER COLUMN </w:t>
      </w:r>
      <w:r>
        <w:rPr>
          <w:rStyle w:val="HTML0"/>
          <w:rFonts w:ascii="Courier New" w:hAnsi="Courier New" w:cs="Courier New"/>
          <w:b/>
          <w:bCs/>
          <w:i/>
          <w:iCs/>
          <w:color w:val="0D0A0B"/>
          <w:sz w:val="22"/>
          <w:szCs w:val="22"/>
        </w:rPr>
        <w:t>colname</w:t>
      </w:r>
      <w:r>
        <w:rPr>
          <w:rStyle w:val="HTML0"/>
          <w:rFonts w:ascii="Courier New" w:hAnsi="Courier New" w:cs="Courier New"/>
          <w:color w:val="0D0A0B"/>
          <w:sz w:val="22"/>
          <w:szCs w:val="22"/>
        </w:rPr>
        <w:t>SET STORAGE </w:t>
      </w:r>
      <w:r>
        <w:rPr>
          <w:rStyle w:val="HTML0"/>
          <w:rFonts w:ascii="Courier New" w:hAnsi="Courier New" w:cs="Courier New"/>
          <w:b/>
          <w:bCs/>
          <w:i/>
          <w:iCs/>
          <w:color w:val="0D0A0B"/>
          <w:sz w:val="22"/>
          <w:szCs w:val="22"/>
        </w:rPr>
        <w:t>storagetype</w:t>
      </w:r>
      <w:r>
        <w:rPr>
          <w:rFonts w:ascii="Arial" w:hAnsi="Arial" w:cs="Arial"/>
          <w:color w:val="0D0A0B"/>
          <w:sz w:val="22"/>
          <w:szCs w:val="22"/>
        </w:rPr>
        <w:t>. </w:t>
      </w:r>
      <w:r>
        <w:rPr>
          <w:rStyle w:val="HTML0"/>
          <w:rFonts w:ascii="Courier New" w:hAnsi="Courier New" w:cs="Courier New"/>
          <w:b/>
          <w:bCs/>
          <w:i/>
          <w:iCs/>
          <w:color w:val="0D0A0B"/>
          <w:sz w:val="22"/>
          <w:szCs w:val="22"/>
        </w:rPr>
        <w:t>storagetype</w:t>
      </w:r>
      <w:r>
        <w:rPr>
          <w:rFonts w:ascii="Arial" w:hAnsi="Arial" w:cs="Arial"/>
          <w:color w:val="0D0A0B"/>
          <w:sz w:val="22"/>
          <w:szCs w:val="22"/>
        </w:rPr>
        <w:t> is one of </w:t>
      </w:r>
      <w:r>
        <w:rPr>
          <w:rStyle w:val="HTML0"/>
          <w:rFonts w:ascii="Courier New" w:hAnsi="Courier New" w:cs="Courier New"/>
          <w:color w:val="0D0A0B"/>
          <w:sz w:val="22"/>
          <w:szCs w:val="22"/>
        </w:rPr>
        <w:t>plain</w:t>
      </w:r>
      <w:r>
        <w:rPr>
          <w:rFonts w:ascii="Arial" w:hAnsi="Arial" w:cs="Arial"/>
          <w:color w:val="0D0A0B"/>
          <w:sz w:val="22"/>
          <w:szCs w:val="22"/>
        </w:rPr>
        <w:t>, </w:t>
      </w:r>
      <w:r>
        <w:rPr>
          <w:rStyle w:val="HTML0"/>
          <w:rFonts w:ascii="Courier New" w:hAnsi="Courier New" w:cs="Courier New"/>
          <w:color w:val="0D0A0B"/>
          <w:sz w:val="22"/>
          <w:szCs w:val="22"/>
        </w:rPr>
        <w:t>external</w:t>
      </w:r>
      <w:r>
        <w:rPr>
          <w:rFonts w:ascii="Arial" w:hAnsi="Arial" w:cs="Arial"/>
          <w:color w:val="0D0A0B"/>
          <w:sz w:val="22"/>
          <w:szCs w:val="22"/>
        </w:rPr>
        <w:t>, </w:t>
      </w:r>
      <w:r>
        <w:rPr>
          <w:rStyle w:val="HTML0"/>
          <w:rFonts w:ascii="Courier New" w:hAnsi="Courier New" w:cs="Courier New"/>
          <w:color w:val="0D0A0B"/>
          <w:sz w:val="22"/>
          <w:szCs w:val="22"/>
        </w:rPr>
        <w:t>extended</w:t>
      </w:r>
      <w:r>
        <w:rPr>
          <w:rFonts w:ascii="Arial" w:hAnsi="Arial" w:cs="Arial"/>
          <w:color w:val="0D0A0B"/>
          <w:sz w:val="22"/>
          <w:szCs w:val="22"/>
        </w:rPr>
        <w:t>, or </w:t>
      </w:r>
      <w:r>
        <w:rPr>
          <w:rStyle w:val="HTML0"/>
          <w:rFonts w:ascii="Courier New" w:hAnsi="Courier New" w:cs="Courier New"/>
          <w:color w:val="0D0A0B"/>
          <w:sz w:val="22"/>
          <w:szCs w:val="22"/>
        </w:rPr>
        <w:t>main</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Finally, the version-1 function call conventions make it possible to return set results (</w:t>
      </w:r>
      <w:hyperlink r:id="rId48" w:anchor="XFUNC-C-RETURN-SET" w:tooltip="37.9.8. Returning Sets" w:history="1">
        <w:r>
          <w:rPr>
            <w:rStyle w:val="a5"/>
            <w:rFonts w:ascii="Arial" w:hAnsi="Arial" w:cs="Arial"/>
            <w:b/>
            <w:bCs/>
            <w:color w:val="840032"/>
            <w:sz w:val="22"/>
            <w:szCs w:val="22"/>
            <w:u w:val="none"/>
          </w:rPr>
          <w:t>Section 37.9.8</w:t>
        </w:r>
      </w:hyperlink>
      <w:r>
        <w:rPr>
          <w:rFonts w:ascii="Arial" w:hAnsi="Arial" w:cs="Arial"/>
          <w:color w:val="0D0A0B"/>
          <w:sz w:val="22"/>
          <w:szCs w:val="22"/>
        </w:rPr>
        <w:t>) and implement trigger functions (</w:t>
      </w:r>
      <w:hyperlink r:id="rId49" w:tooltip="Chapter 38. Triggers" w:history="1">
        <w:r>
          <w:rPr>
            <w:rStyle w:val="a5"/>
            <w:rFonts w:ascii="Arial" w:hAnsi="Arial" w:cs="Arial"/>
            <w:b/>
            <w:bCs/>
            <w:color w:val="840032"/>
            <w:sz w:val="22"/>
            <w:szCs w:val="22"/>
            <w:u w:val="none"/>
          </w:rPr>
          <w:t>Chapter 38</w:t>
        </w:r>
      </w:hyperlink>
      <w:r>
        <w:rPr>
          <w:rFonts w:ascii="Arial" w:hAnsi="Arial" w:cs="Arial"/>
          <w:color w:val="0D0A0B"/>
          <w:sz w:val="22"/>
          <w:szCs w:val="22"/>
        </w:rPr>
        <w:t>) and procedural-language call handlers (</w:t>
      </w:r>
      <w:hyperlink r:id="rId50" w:tooltip="Chapter 55. Writing A Procedural Language Handler" w:history="1">
        <w:r>
          <w:rPr>
            <w:rStyle w:val="a5"/>
            <w:rFonts w:ascii="Arial" w:hAnsi="Arial" w:cs="Arial"/>
            <w:b/>
            <w:bCs/>
            <w:color w:val="840032"/>
            <w:sz w:val="22"/>
            <w:szCs w:val="22"/>
            <w:u w:val="none"/>
          </w:rPr>
          <w:t>Chapter 55</w:t>
        </w:r>
      </w:hyperlink>
      <w:r>
        <w:rPr>
          <w:rFonts w:ascii="Arial" w:hAnsi="Arial" w:cs="Arial"/>
          <w:color w:val="0D0A0B"/>
          <w:sz w:val="22"/>
          <w:szCs w:val="22"/>
        </w:rPr>
        <w:t>). For more details see </w:t>
      </w:r>
      <w:r>
        <w:rPr>
          <w:rStyle w:val="HTML0"/>
          <w:rFonts w:ascii="Courier New" w:hAnsi="Courier New" w:cs="Courier New"/>
          <w:color w:val="0D0A0B"/>
          <w:sz w:val="22"/>
          <w:szCs w:val="22"/>
        </w:rPr>
        <w:t>src/backend/utils/fmgr/README</w:t>
      </w:r>
      <w:r>
        <w:rPr>
          <w:rFonts w:ascii="Arial" w:hAnsi="Arial" w:cs="Arial"/>
          <w:color w:val="0D0A0B"/>
          <w:sz w:val="22"/>
          <w:szCs w:val="22"/>
        </w:rPr>
        <w:t> in the source distribution.</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37.9.4. Writing Code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Before we turn to the more advanced topics, we should discuss some coding rules for </w:t>
      </w:r>
      <w:r>
        <w:rPr>
          <w:rStyle w:val="productname"/>
          <w:rFonts w:ascii="Arial" w:hAnsi="Arial" w:cs="Arial"/>
          <w:color w:val="0D0A0B"/>
          <w:sz w:val="22"/>
          <w:szCs w:val="22"/>
        </w:rPr>
        <w:t>PostgreSQL</w:t>
      </w:r>
      <w:r>
        <w:rPr>
          <w:rFonts w:ascii="Arial" w:hAnsi="Arial" w:cs="Arial"/>
          <w:color w:val="0D0A0B"/>
          <w:sz w:val="22"/>
          <w:szCs w:val="22"/>
        </w:rPr>
        <w:t> C-language functions. While it might be possible to load functions written in languages other than C into </w:t>
      </w:r>
      <w:r>
        <w:rPr>
          <w:rStyle w:val="productname"/>
          <w:rFonts w:ascii="Arial" w:hAnsi="Arial" w:cs="Arial"/>
          <w:color w:val="0D0A0B"/>
          <w:sz w:val="22"/>
          <w:szCs w:val="22"/>
        </w:rPr>
        <w:t>PostgreSQL</w:t>
      </w:r>
      <w:r>
        <w:rPr>
          <w:rFonts w:ascii="Arial" w:hAnsi="Arial" w:cs="Arial"/>
          <w:color w:val="0D0A0B"/>
          <w:sz w:val="22"/>
          <w:szCs w:val="22"/>
        </w:rPr>
        <w:t>, this is usually difficult (when it is possible at all) because other languages, such as C++, FORTRAN, or Pascal often do not follow the same calling convention as C. That is, other languages do not pass argument and return values between functions in the same way. For this reason, we will assume that your C-language functions are actually written in 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basic rules for writing and building C functions are as follows:</w:t>
      </w:r>
    </w:p>
    <w:p w:rsidR="0096243B" w:rsidRDefault="0096243B" w:rsidP="0096243B">
      <w:pPr>
        <w:pStyle w:val="a6"/>
        <w:numPr>
          <w:ilvl w:val="0"/>
          <w:numId w:val="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Use </w:t>
      </w:r>
      <w:r>
        <w:rPr>
          <w:rStyle w:val="HTML0"/>
          <w:rFonts w:ascii="Courier New" w:hAnsi="Courier New" w:cs="Courier New"/>
          <w:color w:val="0D0A0B"/>
          <w:sz w:val="22"/>
          <w:szCs w:val="22"/>
        </w:rPr>
        <w:t>pg_config --includedir-server</w:t>
      </w:r>
      <w:bookmarkStart w:id="28" w:name="id-1.8.3.12.8.3.1.1.1.2"/>
      <w:bookmarkEnd w:id="28"/>
      <w:r>
        <w:rPr>
          <w:rFonts w:ascii="Arial" w:hAnsi="Arial" w:cs="Arial"/>
          <w:color w:val="0D0A0B"/>
          <w:sz w:val="22"/>
          <w:szCs w:val="22"/>
        </w:rPr>
        <w:t> to find out where the </w:t>
      </w:r>
      <w:r>
        <w:rPr>
          <w:rStyle w:val="productname"/>
          <w:rFonts w:ascii="Arial" w:hAnsi="Arial" w:cs="Arial"/>
          <w:color w:val="0D0A0B"/>
          <w:sz w:val="22"/>
          <w:szCs w:val="22"/>
        </w:rPr>
        <w:t>PostgreSQL</w:t>
      </w:r>
      <w:r>
        <w:rPr>
          <w:rFonts w:ascii="Arial" w:hAnsi="Arial" w:cs="Arial"/>
          <w:color w:val="0D0A0B"/>
          <w:sz w:val="22"/>
          <w:szCs w:val="22"/>
        </w:rPr>
        <w:t> server header files are installed on your system (or the system that your users will be running on).</w:t>
      </w:r>
    </w:p>
    <w:p w:rsidR="0096243B" w:rsidRDefault="0096243B" w:rsidP="0096243B">
      <w:pPr>
        <w:pStyle w:val="a6"/>
        <w:numPr>
          <w:ilvl w:val="0"/>
          <w:numId w:val="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Compiling and linking your code so that it can be dynamically loaded into </w:t>
      </w:r>
      <w:r>
        <w:rPr>
          <w:rStyle w:val="productname"/>
          <w:rFonts w:ascii="Arial" w:hAnsi="Arial" w:cs="Arial"/>
          <w:color w:val="0D0A0B"/>
          <w:sz w:val="22"/>
          <w:szCs w:val="22"/>
        </w:rPr>
        <w:t>PostgreSQL</w:t>
      </w:r>
      <w:r>
        <w:rPr>
          <w:rFonts w:ascii="Arial" w:hAnsi="Arial" w:cs="Arial"/>
          <w:color w:val="0D0A0B"/>
          <w:sz w:val="22"/>
          <w:szCs w:val="22"/>
        </w:rPr>
        <w:t> always requires special flags. See </w:t>
      </w:r>
      <w:hyperlink r:id="rId51" w:anchor="DFUNC" w:tooltip="37.9.5. Compiling and Linking Dynamically-loaded Functions" w:history="1">
        <w:r>
          <w:rPr>
            <w:rStyle w:val="a5"/>
            <w:rFonts w:ascii="Arial" w:hAnsi="Arial" w:cs="Arial"/>
            <w:b/>
            <w:bCs/>
            <w:color w:val="840032"/>
            <w:sz w:val="22"/>
            <w:szCs w:val="22"/>
            <w:u w:val="none"/>
          </w:rPr>
          <w:t>Section 37.9.5</w:t>
        </w:r>
      </w:hyperlink>
      <w:r>
        <w:rPr>
          <w:rFonts w:ascii="Arial" w:hAnsi="Arial" w:cs="Arial"/>
          <w:color w:val="0D0A0B"/>
          <w:sz w:val="22"/>
          <w:szCs w:val="22"/>
        </w:rPr>
        <w:t> for a detailed explanation of how to do it for your particular operating system.</w:t>
      </w:r>
    </w:p>
    <w:p w:rsidR="0096243B" w:rsidRDefault="0096243B" w:rsidP="0096243B">
      <w:pPr>
        <w:pStyle w:val="a6"/>
        <w:numPr>
          <w:ilvl w:val="0"/>
          <w:numId w:val="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Remember to define a </w:t>
      </w:r>
      <w:r>
        <w:rPr>
          <w:rStyle w:val="quote"/>
          <w:rFonts w:ascii="Arial" w:hAnsi="Arial" w:cs="Arial"/>
          <w:color w:val="0D0A0B"/>
          <w:sz w:val="22"/>
          <w:szCs w:val="22"/>
        </w:rPr>
        <w:t>“magic block”</w:t>
      </w:r>
      <w:r>
        <w:rPr>
          <w:rFonts w:ascii="Arial" w:hAnsi="Arial" w:cs="Arial"/>
          <w:color w:val="0D0A0B"/>
          <w:sz w:val="22"/>
          <w:szCs w:val="22"/>
        </w:rPr>
        <w:t> for your shared library, as described in </w:t>
      </w:r>
      <w:hyperlink r:id="rId52" w:anchor="XFUNC-C-DYNLOAD" w:tooltip="37.9.1. Dynamic Loading" w:history="1">
        <w:r>
          <w:rPr>
            <w:rStyle w:val="a5"/>
            <w:rFonts w:ascii="Arial" w:hAnsi="Arial" w:cs="Arial"/>
            <w:b/>
            <w:bCs/>
            <w:color w:val="840032"/>
            <w:sz w:val="22"/>
            <w:szCs w:val="22"/>
            <w:u w:val="none"/>
          </w:rPr>
          <w:t>Section 37.9.1</w:t>
        </w:r>
      </w:hyperlink>
      <w:r>
        <w:rPr>
          <w:rFonts w:ascii="Arial" w:hAnsi="Arial" w:cs="Arial"/>
          <w:color w:val="0D0A0B"/>
          <w:sz w:val="22"/>
          <w:szCs w:val="22"/>
        </w:rPr>
        <w:t>.</w:t>
      </w:r>
    </w:p>
    <w:p w:rsidR="0096243B" w:rsidRDefault="0096243B" w:rsidP="0096243B">
      <w:pPr>
        <w:pStyle w:val="a6"/>
        <w:numPr>
          <w:ilvl w:val="0"/>
          <w:numId w:val="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When allocating memory, use the </w:t>
      </w:r>
      <w:r>
        <w:rPr>
          <w:rStyle w:val="productname"/>
          <w:rFonts w:ascii="Arial" w:hAnsi="Arial" w:cs="Arial"/>
          <w:color w:val="0D0A0B"/>
          <w:sz w:val="22"/>
          <w:szCs w:val="22"/>
        </w:rPr>
        <w:t>PostgreSQL</w:t>
      </w:r>
      <w:r>
        <w:rPr>
          <w:rFonts w:ascii="Arial" w:hAnsi="Arial" w:cs="Arial"/>
          <w:color w:val="0D0A0B"/>
          <w:sz w:val="22"/>
          <w:szCs w:val="22"/>
        </w:rPr>
        <w:t> functions </w:t>
      </w:r>
      <w:r>
        <w:rPr>
          <w:rStyle w:val="HTML0"/>
          <w:rFonts w:ascii="Courier New" w:hAnsi="Courier New" w:cs="Courier New"/>
          <w:color w:val="0D0A0B"/>
          <w:sz w:val="22"/>
          <w:szCs w:val="22"/>
        </w:rPr>
        <w:t>palloc</w:t>
      </w:r>
      <w:bookmarkStart w:id="29" w:name="id-1.8.3.12.8.3.1.4.1.3"/>
      <w:bookmarkEnd w:id="29"/>
      <w:r>
        <w:rPr>
          <w:rFonts w:ascii="Arial" w:hAnsi="Arial" w:cs="Arial"/>
          <w:color w:val="0D0A0B"/>
          <w:sz w:val="22"/>
          <w:szCs w:val="22"/>
        </w:rPr>
        <w:t> and </w:t>
      </w:r>
      <w:r>
        <w:rPr>
          <w:rStyle w:val="HTML0"/>
          <w:rFonts w:ascii="Courier New" w:hAnsi="Courier New" w:cs="Courier New"/>
          <w:color w:val="0D0A0B"/>
          <w:sz w:val="22"/>
          <w:szCs w:val="22"/>
        </w:rPr>
        <w:t>pfree</w:t>
      </w:r>
      <w:bookmarkStart w:id="30" w:name="id-1.8.3.12.8.3.1.4.1.5"/>
      <w:bookmarkEnd w:id="30"/>
      <w:r>
        <w:rPr>
          <w:rFonts w:ascii="Arial" w:hAnsi="Arial" w:cs="Arial"/>
          <w:color w:val="0D0A0B"/>
          <w:sz w:val="22"/>
          <w:szCs w:val="22"/>
        </w:rPr>
        <w:t> instead of the corresponding C library functions </w:t>
      </w:r>
      <w:r>
        <w:rPr>
          <w:rStyle w:val="HTML0"/>
          <w:rFonts w:ascii="Courier New" w:hAnsi="Courier New" w:cs="Courier New"/>
          <w:color w:val="0D0A0B"/>
          <w:sz w:val="22"/>
          <w:szCs w:val="22"/>
        </w:rPr>
        <w:t>malloc</w:t>
      </w:r>
      <w:r>
        <w:rPr>
          <w:rFonts w:ascii="Arial" w:hAnsi="Arial" w:cs="Arial"/>
          <w:color w:val="0D0A0B"/>
          <w:sz w:val="22"/>
          <w:szCs w:val="22"/>
        </w:rPr>
        <w:t> and </w:t>
      </w:r>
      <w:r>
        <w:rPr>
          <w:rStyle w:val="HTML0"/>
          <w:rFonts w:ascii="Courier New" w:hAnsi="Courier New" w:cs="Courier New"/>
          <w:color w:val="0D0A0B"/>
          <w:sz w:val="22"/>
          <w:szCs w:val="22"/>
        </w:rPr>
        <w:t>free</w:t>
      </w:r>
      <w:r>
        <w:rPr>
          <w:rFonts w:ascii="Arial" w:hAnsi="Arial" w:cs="Arial"/>
          <w:color w:val="0D0A0B"/>
          <w:sz w:val="22"/>
          <w:szCs w:val="22"/>
        </w:rPr>
        <w:t>. The memory allocated by </w:t>
      </w:r>
      <w:r>
        <w:rPr>
          <w:rStyle w:val="HTML0"/>
          <w:rFonts w:ascii="Courier New" w:hAnsi="Courier New" w:cs="Courier New"/>
          <w:color w:val="0D0A0B"/>
          <w:sz w:val="22"/>
          <w:szCs w:val="22"/>
        </w:rPr>
        <w:t>palloc</w:t>
      </w:r>
      <w:r>
        <w:rPr>
          <w:rFonts w:ascii="Arial" w:hAnsi="Arial" w:cs="Arial"/>
          <w:color w:val="0D0A0B"/>
          <w:sz w:val="22"/>
          <w:szCs w:val="22"/>
        </w:rPr>
        <w:t> will be freed automatically at the end of each transaction, preventing memory leaks.</w:t>
      </w:r>
    </w:p>
    <w:p w:rsidR="0096243B" w:rsidRDefault="0096243B" w:rsidP="0096243B">
      <w:pPr>
        <w:pStyle w:val="a6"/>
        <w:numPr>
          <w:ilvl w:val="0"/>
          <w:numId w:val="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Always zero the bytes of your structures using </w:t>
      </w:r>
      <w:r>
        <w:rPr>
          <w:rStyle w:val="HTML0"/>
          <w:rFonts w:ascii="Courier New" w:hAnsi="Courier New" w:cs="Courier New"/>
          <w:color w:val="0D0A0B"/>
          <w:sz w:val="22"/>
          <w:szCs w:val="22"/>
        </w:rPr>
        <w:t>memset</w:t>
      </w:r>
      <w:r>
        <w:rPr>
          <w:rFonts w:ascii="Arial" w:hAnsi="Arial" w:cs="Arial"/>
          <w:color w:val="0D0A0B"/>
          <w:sz w:val="22"/>
          <w:szCs w:val="22"/>
        </w:rPr>
        <w:t> (or allocate them with </w:t>
      </w:r>
      <w:r>
        <w:rPr>
          <w:rStyle w:val="HTML0"/>
          <w:rFonts w:ascii="Courier New" w:hAnsi="Courier New" w:cs="Courier New"/>
          <w:color w:val="0D0A0B"/>
          <w:sz w:val="22"/>
          <w:szCs w:val="22"/>
        </w:rPr>
        <w:t>palloc0</w:t>
      </w:r>
      <w:r>
        <w:rPr>
          <w:rFonts w:ascii="Arial" w:hAnsi="Arial" w:cs="Arial"/>
          <w:color w:val="0D0A0B"/>
          <w:sz w:val="22"/>
          <w:szCs w:val="22"/>
        </w:rPr>
        <w:t> in the first place). Even if you assign to each field of your structure, there might be alignment padding (holes in the structure) that contain garbage values. Without this, it's difficult to support hash indexes or hash joins, as you must pick out only the significant bits of your data structure to compute a hash. The planner also sometimes relies on comparing constants via bitwise equality, so you can get undesirable planning results if logically-equivalent values aren't bitwise equal.</w:t>
      </w:r>
    </w:p>
    <w:p w:rsidR="0096243B" w:rsidRDefault="0096243B" w:rsidP="0096243B">
      <w:pPr>
        <w:pStyle w:val="a6"/>
        <w:numPr>
          <w:ilvl w:val="0"/>
          <w:numId w:val="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Most of the internal </w:t>
      </w:r>
      <w:r>
        <w:rPr>
          <w:rStyle w:val="productname"/>
          <w:rFonts w:ascii="Arial" w:hAnsi="Arial" w:cs="Arial"/>
          <w:color w:val="0D0A0B"/>
          <w:sz w:val="22"/>
          <w:szCs w:val="22"/>
        </w:rPr>
        <w:t>PostgreSQL</w:t>
      </w:r>
      <w:r>
        <w:rPr>
          <w:rFonts w:ascii="Arial" w:hAnsi="Arial" w:cs="Arial"/>
          <w:color w:val="0D0A0B"/>
          <w:sz w:val="22"/>
          <w:szCs w:val="22"/>
        </w:rPr>
        <w:t> types are declared in </w:t>
      </w:r>
      <w:r>
        <w:rPr>
          <w:rStyle w:val="HTML0"/>
          <w:rFonts w:ascii="Courier New" w:hAnsi="Courier New" w:cs="Courier New"/>
          <w:color w:val="0D0A0B"/>
          <w:sz w:val="22"/>
          <w:szCs w:val="22"/>
        </w:rPr>
        <w:t>postgres.h</w:t>
      </w:r>
      <w:r>
        <w:rPr>
          <w:rFonts w:ascii="Arial" w:hAnsi="Arial" w:cs="Arial"/>
          <w:color w:val="0D0A0B"/>
          <w:sz w:val="22"/>
          <w:szCs w:val="22"/>
        </w:rPr>
        <w:t>, while the function manager interfaces (</w:t>
      </w:r>
      <w:r>
        <w:rPr>
          <w:rStyle w:val="HTML0"/>
          <w:rFonts w:ascii="Courier New" w:hAnsi="Courier New" w:cs="Courier New"/>
          <w:color w:val="0D0A0B"/>
          <w:sz w:val="22"/>
          <w:szCs w:val="22"/>
        </w:rPr>
        <w:t>PG_FUNCTION_ARGS</w:t>
      </w:r>
      <w:r>
        <w:rPr>
          <w:rFonts w:ascii="Arial" w:hAnsi="Arial" w:cs="Arial"/>
          <w:color w:val="0D0A0B"/>
          <w:sz w:val="22"/>
          <w:szCs w:val="22"/>
        </w:rPr>
        <w:t>, etc.) are in </w:t>
      </w:r>
      <w:r>
        <w:rPr>
          <w:rStyle w:val="HTML0"/>
          <w:rFonts w:ascii="Courier New" w:hAnsi="Courier New" w:cs="Courier New"/>
          <w:color w:val="0D0A0B"/>
          <w:sz w:val="22"/>
          <w:szCs w:val="22"/>
        </w:rPr>
        <w:t>fmgr.h</w:t>
      </w:r>
      <w:r>
        <w:rPr>
          <w:rFonts w:ascii="Arial" w:hAnsi="Arial" w:cs="Arial"/>
          <w:color w:val="0D0A0B"/>
          <w:sz w:val="22"/>
          <w:szCs w:val="22"/>
        </w:rPr>
        <w:t xml:space="preserve">, so you will need to include at least these two files. For portability reasons it's </w:t>
      </w:r>
      <w:r>
        <w:rPr>
          <w:rFonts w:ascii="Arial" w:hAnsi="Arial" w:cs="Arial"/>
          <w:color w:val="0D0A0B"/>
          <w:sz w:val="22"/>
          <w:szCs w:val="22"/>
        </w:rPr>
        <w:lastRenderedPageBreak/>
        <w:t>best to include </w:t>
      </w:r>
      <w:r>
        <w:rPr>
          <w:rStyle w:val="HTML0"/>
          <w:rFonts w:ascii="Courier New" w:hAnsi="Courier New" w:cs="Courier New"/>
          <w:color w:val="0D0A0B"/>
          <w:sz w:val="22"/>
          <w:szCs w:val="22"/>
        </w:rPr>
        <w:t>postgres.h</w:t>
      </w:r>
      <w:r>
        <w:rPr>
          <w:rFonts w:ascii="Arial" w:hAnsi="Arial" w:cs="Arial"/>
          <w:color w:val="0D0A0B"/>
          <w:sz w:val="22"/>
          <w:szCs w:val="22"/>
        </w:rPr>
        <w:t> </w:t>
      </w:r>
      <w:r>
        <w:rPr>
          <w:rStyle w:val="a7"/>
          <w:rFonts w:ascii="Arial" w:hAnsi="Arial" w:cs="Arial"/>
          <w:color w:val="0D0A0B"/>
          <w:sz w:val="22"/>
          <w:szCs w:val="22"/>
        </w:rPr>
        <w:t>first</w:t>
      </w:r>
      <w:r>
        <w:rPr>
          <w:rFonts w:ascii="Arial" w:hAnsi="Arial" w:cs="Arial"/>
          <w:color w:val="0D0A0B"/>
          <w:sz w:val="22"/>
          <w:szCs w:val="22"/>
        </w:rPr>
        <w:t>, before any other system or user header files. Including </w:t>
      </w:r>
      <w:r>
        <w:rPr>
          <w:rStyle w:val="HTML0"/>
          <w:rFonts w:ascii="Courier New" w:hAnsi="Courier New" w:cs="Courier New"/>
          <w:color w:val="0D0A0B"/>
          <w:sz w:val="22"/>
          <w:szCs w:val="22"/>
        </w:rPr>
        <w:t>postgres.h</w:t>
      </w:r>
      <w:r>
        <w:rPr>
          <w:rFonts w:ascii="Arial" w:hAnsi="Arial" w:cs="Arial"/>
          <w:color w:val="0D0A0B"/>
          <w:sz w:val="22"/>
          <w:szCs w:val="22"/>
        </w:rPr>
        <w:t> will also include </w:t>
      </w:r>
      <w:r>
        <w:rPr>
          <w:rStyle w:val="HTML0"/>
          <w:rFonts w:ascii="Courier New" w:hAnsi="Courier New" w:cs="Courier New"/>
          <w:color w:val="0D0A0B"/>
          <w:sz w:val="22"/>
          <w:szCs w:val="22"/>
        </w:rPr>
        <w:t>elog.h</w:t>
      </w:r>
      <w:r>
        <w:rPr>
          <w:rFonts w:ascii="Arial" w:hAnsi="Arial" w:cs="Arial"/>
          <w:color w:val="0D0A0B"/>
          <w:sz w:val="22"/>
          <w:szCs w:val="22"/>
        </w:rPr>
        <w:t> and </w:t>
      </w:r>
      <w:r>
        <w:rPr>
          <w:rStyle w:val="HTML0"/>
          <w:rFonts w:ascii="Courier New" w:hAnsi="Courier New" w:cs="Courier New"/>
          <w:color w:val="0D0A0B"/>
          <w:sz w:val="22"/>
          <w:szCs w:val="22"/>
        </w:rPr>
        <w:t>palloc.h</w:t>
      </w:r>
      <w:r>
        <w:rPr>
          <w:rFonts w:ascii="Arial" w:hAnsi="Arial" w:cs="Arial"/>
          <w:color w:val="0D0A0B"/>
          <w:sz w:val="22"/>
          <w:szCs w:val="22"/>
        </w:rPr>
        <w:t> for you.</w:t>
      </w:r>
    </w:p>
    <w:p w:rsidR="0096243B" w:rsidRDefault="0096243B" w:rsidP="0096243B">
      <w:pPr>
        <w:pStyle w:val="a6"/>
        <w:numPr>
          <w:ilvl w:val="0"/>
          <w:numId w:val="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Symbol names defined within object files must not conflict with each other or with symbols defined in the </w:t>
      </w:r>
      <w:r>
        <w:rPr>
          <w:rStyle w:val="productname"/>
          <w:rFonts w:ascii="Arial" w:hAnsi="Arial" w:cs="Arial"/>
          <w:color w:val="0D0A0B"/>
          <w:sz w:val="22"/>
          <w:szCs w:val="22"/>
        </w:rPr>
        <w:t>PostgreSQL</w:t>
      </w:r>
      <w:r>
        <w:rPr>
          <w:rFonts w:ascii="Arial" w:hAnsi="Arial" w:cs="Arial"/>
          <w:color w:val="0D0A0B"/>
          <w:sz w:val="22"/>
          <w:szCs w:val="22"/>
        </w:rPr>
        <w:t> server executable. You will have to rename your functions or variables if you get error messages to this effect.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37.9.5. Compiling and Linking Dynamically-loaded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Before you are able to use your </w:t>
      </w:r>
      <w:r>
        <w:rPr>
          <w:rStyle w:val="productname"/>
          <w:rFonts w:ascii="Arial" w:hAnsi="Arial" w:cs="Arial"/>
          <w:color w:val="0D0A0B"/>
          <w:sz w:val="22"/>
          <w:szCs w:val="22"/>
        </w:rPr>
        <w:t>PostgreSQL</w:t>
      </w:r>
      <w:r>
        <w:rPr>
          <w:rFonts w:ascii="Arial" w:hAnsi="Arial" w:cs="Arial"/>
          <w:color w:val="0D0A0B"/>
          <w:sz w:val="22"/>
          <w:szCs w:val="22"/>
        </w:rPr>
        <w:t> extension functions written in C, they must be compiled and linked in a special way to produce a file that can be dynamically loaded by the server. To be precise, a </w:t>
      </w:r>
      <w:r>
        <w:rPr>
          <w:rStyle w:val="a7"/>
          <w:rFonts w:ascii="Arial" w:hAnsi="Arial" w:cs="Arial"/>
          <w:color w:val="0D0A0B"/>
          <w:sz w:val="22"/>
          <w:szCs w:val="22"/>
        </w:rPr>
        <w:t>shared library</w:t>
      </w:r>
      <w:r>
        <w:rPr>
          <w:rFonts w:ascii="Arial" w:hAnsi="Arial" w:cs="Arial"/>
          <w:color w:val="0D0A0B"/>
          <w:sz w:val="22"/>
          <w:szCs w:val="22"/>
        </w:rPr>
        <w:t> needs to be created.</w:t>
      </w:r>
      <w:bookmarkStart w:id="31" w:name="id-1.8.3.12.9.2.3"/>
      <w:bookmarkEnd w:id="31"/>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information beyond what is contained in this section you should read the documentation of your operating system, in particular the manual pages for the C compiler, </w:t>
      </w:r>
      <w:r>
        <w:rPr>
          <w:rStyle w:val="HTML0"/>
          <w:rFonts w:ascii="Courier New" w:hAnsi="Courier New" w:cs="Courier New"/>
          <w:color w:val="0D0A0B"/>
          <w:sz w:val="22"/>
          <w:szCs w:val="22"/>
        </w:rPr>
        <w:t>cc</w:t>
      </w:r>
      <w:r>
        <w:rPr>
          <w:rFonts w:ascii="Arial" w:hAnsi="Arial" w:cs="Arial"/>
          <w:color w:val="0D0A0B"/>
          <w:sz w:val="22"/>
          <w:szCs w:val="22"/>
        </w:rPr>
        <w:t>, and the link editor, </w:t>
      </w:r>
      <w:r>
        <w:rPr>
          <w:rStyle w:val="HTML0"/>
          <w:rFonts w:ascii="Courier New" w:hAnsi="Courier New" w:cs="Courier New"/>
          <w:color w:val="0D0A0B"/>
          <w:sz w:val="22"/>
          <w:szCs w:val="22"/>
        </w:rPr>
        <w:t>ld</w:t>
      </w:r>
      <w:r>
        <w:rPr>
          <w:rFonts w:ascii="Arial" w:hAnsi="Arial" w:cs="Arial"/>
          <w:color w:val="0D0A0B"/>
          <w:sz w:val="22"/>
          <w:szCs w:val="22"/>
        </w:rPr>
        <w:t>. In addition, the </w:t>
      </w:r>
      <w:r>
        <w:rPr>
          <w:rStyle w:val="productname"/>
          <w:rFonts w:ascii="Arial" w:hAnsi="Arial" w:cs="Arial"/>
          <w:color w:val="0D0A0B"/>
          <w:sz w:val="22"/>
          <w:szCs w:val="22"/>
        </w:rPr>
        <w:t>PostgreSQL</w:t>
      </w:r>
      <w:r>
        <w:rPr>
          <w:rFonts w:ascii="Arial" w:hAnsi="Arial" w:cs="Arial"/>
          <w:color w:val="0D0A0B"/>
          <w:sz w:val="22"/>
          <w:szCs w:val="22"/>
        </w:rPr>
        <w:t> source code contains several working examples in the </w:t>
      </w:r>
      <w:r>
        <w:rPr>
          <w:rStyle w:val="HTML0"/>
          <w:rFonts w:ascii="Courier New" w:hAnsi="Courier New" w:cs="Courier New"/>
          <w:color w:val="0D0A0B"/>
          <w:sz w:val="22"/>
          <w:szCs w:val="22"/>
        </w:rPr>
        <w:t>contrib</w:t>
      </w:r>
      <w:r>
        <w:rPr>
          <w:rFonts w:ascii="Arial" w:hAnsi="Arial" w:cs="Arial"/>
          <w:color w:val="0D0A0B"/>
          <w:sz w:val="22"/>
          <w:szCs w:val="22"/>
        </w:rPr>
        <w:t> directory. If you rely on these examples you will make your modules dependent on the availability of the </w:t>
      </w:r>
      <w:r>
        <w:rPr>
          <w:rStyle w:val="productname"/>
          <w:rFonts w:ascii="Arial" w:hAnsi="Arial" w:cs="Arial"/>
          <w:color w:val="0D0A0B"/>
          <w:sz w:val="22"/>
          <w:szCs w:val="22"/>
        </w:rPr>
        <w:t>PostgreSQL</w:t>
      </w:r>
      <w:r>
        <w:rPr>
          <w:rFonts w:ascii="Arial" w:hAnsi="Arial" w:cs="Arial"/>
          <w:color w:val="0D0A0B"/>
          <w:sz w:val="22"/>
          <w:szCs w:val="22"/>
        </w:rPr>
        <w:t> source code, however.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Creating shared libraries is generally analogous to linking executables: first the source files are compiled into object files, then the object files are linked together. The object files need to be created as </w:t>
      </w:r>
      <w:r>
        <w:rPr>
          <w:rStyle w:val="a7"/>
          <w:rFonts w:ascii="Arial" w:hAnsi="Arial" w:cs="Arial"/>
          <w:color w:val="0D0A0B"/>
          <w:sz w:val="22"/>
          <w:szCs w:val="22"/>
        </w:rPr>
        <w:t>position-independent code</w:t>
      </w:r>
      <w:r>
        <w:rPr>
          <w:rFonts w:ascii="Arial" w:hAnsi="Arial" w:cs="Arial"/>
          <w:color w:val="0D0A0B"/>
          <w:sz w:val="22"/>
          <w:szCs w:val="22"/>
        </w:rPr>
        <w:t> (</w:t>
      </w:r>
      <w:r>
        <w:rPr>
          <w:rStyle w:val="HTML"/>
          <w:rFonts w:ascii="Arial" w:hAnsi="Arial" w:cs="Arial"/>
          <w:color w:val="0D0A0B"/>
          <w:sz w:val="22"/>
          <w:szCs w:val="22"/>
        </w:rPr>
        <w:t>PIC</w:t>
      </w:r>
      <w:r>
        <w:rPr>
          <w:rFonts w:ascii="Arial" w:hAnsi="Arial" w:cs="Arial"/>
          <w:color w:val="0D0A0B"/>
          <w:sz w:val="22"/>
          <w:szCs w:val="22"/>
        </w:rPr>
        <w:t>),</w:t>
      </w:r>
      <w:bookmarkStart w:id="32" w:name="id-1.8.3.12.9.4.3"/>
      <w:bookmarkEnd w:id="32"/>
      <w:r>
        <w:rPr>
          <w:rFonts w:ascii="Arial" w:hAnsi="Arial" w:cs="Arial"/>
          <w:color w:val="0D0A0B"/>
          <w:sz w:val="22"/>
          <w:szCs w:val="22"/>
        </w:rPr>
        <w:t> which conceptually means that they can be placed at an arbitrary location in memory when they are loaded by the executable. (Object files intended for executables are usually not compiled that way.) The command to link a shared library contains special flags to distinguish it from linking an executable (at least in theory — on some systems the practice is much uglier).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the following examples we assume that your source code is in a file </w:t>
      </w:r>
      <w:r>
        <w:rPr>
          <w:rStyle w:val="HTML0"/>
          <w:rFonts w:ascii="Courier New" w:hAnsi="Courier New" w:cs="Courier New"/>
          <w:color w:val="0D0A0B"/>
          <w:sz w:val="22"/>
          <w:szCs w:val="22"/>
        </w:rPr>
        <w:t>foo.c</w:t>
      </w:r>
      <w:r>
        <w:rPr>
          <w:rFonts w:ascii="Arial" w:hAnsi="Arial" w:cs="Arial"/>
          <w:color w:val="0D0A0B"/>
          <w:sz w:val="22"/>
          <w:szCs w:val="22"/>
        </w:rPr>
        <w:t> and we will create a shared library </w:t>
      </w:r>
      <w:r>
        <w:rPr>
          <w:rStyle w:val="HTML0"/>
          <w:rFonts w:ascii="Courier New" w:hAnsi="Courier New" w:cs="Courier New"/>
          <w:color w:val="0D0A0B"/>
          <w:sz w:val="22"/>
          <w:szCs w:val="22"/>
        </w:rPr>
        <w:t>foo.so</w:t>
      </w:r>
      <w:r>
        <w:rPr>
          <w:rFonts w:ascii="Arial" w:hAnsi="Arial" w:cs="Arial"/>
          <w:color w:val="0D0A0B"/>
          <w:sz w:val="22"/>
          <w:szCs w:val="22"/>
        </w:rPr>
        <w:t>. The intermediate object file will be called </w:t>
      </w:r>
      <w:r>
        <w:rPr>
          <w:rStyle w:val="HTML0"/>
          <w:rFonts w:ascii="Courier New" w:hAnsi="Courier New" w:cs="Courier New"/>
          <w:color w:val="0D0A0B"/>
          <w:sz w:val="22"/>
          <w:szCs w:val="22"/>
        </w:rPr>
        <w:t>foo.o</w:t>
      </w:r>
      <w:r>
        <w:rPr>
          <w:rFonts w:ascii="Arial" w:hAnsi="Arial" w:cs="Arial"/>
          <w:color w:val="0D0A0B"/>
          <w:sz w:val="22"/>
          <w:szCs w:val="22"/>
        </w:rPr>
        <w:t> unless otherwise noted. A shared library can contain more than one object file, but we only use one here.</w:t>
      </w:r>
    </w:p>
    <w:p w:rsidR="0096243B" w:rsidRDefault="0096243B" w:rsidP="0096243B">
      <w:pPr>
        <w:shd w:val="clear" w:color="auto" w:fill="FFFFFF"/>
        <w:rPr>
          <w:rFonts w:ascii="Courier New" w:hAnsi="Courier New" w:cs="Courier New"/>
          <w:color w:val="0D0A0B"/>
          <w:sz w:val="22"/>
        </w:rPr>
      </w:pPr>
      <w:r>
        <w:rPr>
          <w:rStyle w:val="systemitem"/>
          <w:rFonts w:ascii="Courier New" w:hAnsi="Courier New" w:cs="Courier New"/>
          <w:color w:val="0D0A0B"/>
          <w:sz w:val="22"/>
        </w:rPr>
        <w:t>FreeBSD</w:t>
      </w:r>
      <w:bookmarkStart w:id="33" w:name="id-1.8.3.12.9.6.1.1.2"/>
      <w:bookmarkEnd w:id="33"/>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compiler flag to create </w:t>
      </w:r>
      <w:r>
        <w:rPr>
          <w:rStyle w:val="HTML"/>
          <w:rFonts w:ascii="Arial" w:hAnsi="Arial" w:cs="Arial"/>
          <w:color w:val="0D0A0B"/>
          <w:sz w:val="22"/>
          <w:szCs w:val="22"/>
        </w:rPr>
        <w:t>PIC</w:t>
      </w:r>
      <w:r>
        <w:rPr>
          <w:rFonts w:ascii="Arial" w:hAnsi="Arial" w:cs="Arial"/>
          <w:color w:val="0D0A0B"/>
          <w:sz w:val="22"/>
          <w:szCs w:val="22"/>
        </w:rPr>
        <w:t> is </w:t>
      </w:r>
      <w:r>
        <w:rPr>
          <w:rStyle w:val="HTML0"/>
          <w:rFonts w:ascii="Courier New" w:hAnsi="Courier New" w:cs="Courier New"/>
          <w:color w:val="0D0A0B"/>
          <w:sz w:val="22"/>
          <w:szCs w:val="22"/>
        </w:rPr>
        <w:t>-fPIC</w:t>
      </w:r>
      <w:r>
        <w:rPr>
          <w:rFonts w:ascii="Arial" w:hAnsi="Arial" w:cs="Arial"/>
          <w:color w:val="0D0A0B"/>
          <w:sz w:val="22"/>
          <w:szCs w:val="22"/>
        </w:rPr>
        <w:t>. To create shared libraries the compiler flag is </w:t>
      </w:r>
      <w:r>
        <w:rPr>
          <w:rStyle w:val="HTML0"/>
          <w:rFonts w:ascii="Courier New" w:hAnsi="Courier New" w:cs="Courier New"/>
          <w:color w:val="0D0A0B"/>
          <w:sz w:val="22"/>
          <w:szCs w:val="22"/>
        </w:rPr>
        <w:t>-shared</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gcc -fPIC -c foo.c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gcc -shared -o foo.so foo.o</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This is applicable as of version 3.0 of </w:t>
      </w:r>
      <w:r>
        <w:rPr>
          <w:rStyle w:val="systemitem"/>
          <w:rFonts w:ascii="Arial" w:hAnsi="Arial" w:cs="Arial"/>
          <w:color w:val="0D0A0B"/>
          <w:sz w:val="22"/>
          <w:szCs w:val="22"/>
        </w:rPr>
        <w:t>FreeBSD</w:t>
      </w:r>
      <w:r>
        <w:rPr>
          <w:rFonts w:ascii="Arial" w:hAnsi="Arial" w:cs="Arial"/>
          <w:color w:val="0D0A0B"/>
          <w:sz w:val="22"/>
          <w:szCs w:val="22"/>
        </w:rPr>
        <w:t>.</w:t>
      </w:r>
    </w:p>
    <w:p w:rsidR="0096243B" w:rsidRDefault="0096243B" w:rsidP="0096243B">
      <w:pPr>
        <w:shd w:val="clear" w:color="auto" w:fill="FFFFFF"/>
        <w:rPr>
          <w:rFonts w:ascii="Courier New" w:hAnsi="Courier New" w:cs="Courier New"/>
          <w:color w:val="0D0A0B"/>
          <w:sz w:val="22"/>
        </w:rPr>
      </w:pPr>
      <w:r>
        <w:rPr>
          <w:rStyle w:val="systemitem"/>
          <w:rFonts w:ascii="Courier New" w:hAnsi="Courier New" w:cs="Courier New"/>
          <w:color w:val="0D0A0B"/>
          <w:sz w:val="22"/>
        </w:rPr>
        <w:t>HP-UX</w:t>
      </w:r>
      <w:bookmarkStart w:id="34" w:name="id-1.8.3.12.9.6.2.1.2"/>
      <w:bookmarkEnd w:id="34"/>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compiler flag of the system compiler to create </w:t>
      </w:r>
      <w:r>
        <w:rPr>
          <w:rStyle w:val="HTML"/>
          <w:rFonts w:ascii="Arial" w:hAnsi="Arial" w:cs="Arial"/>
          <w:color w:val="0D0A0B"/>
          <w:sz w:val="22"/>
          <w:szCs w:val="22"/>
        </w:rPr>
        <w:t>PIC</w:t>
      </w:r>
      <w:r>
        <w:rPr>
          <w:rFonts w:ascii="Arial" w:hAnsi="Arial" w:cs="Arial"/>
          <w:color w:val="0D0A0B"/>
          <w:sz w:val="22"/>
          <w:szCs w:val="22"/>
        </w:rPr>
        <w:t> is </w:t>
      </w:r>
      <w:r>
        <w:rPr>
          <w:rStyle w:val="HTML0"/>
          <w:rFonts w:ascii="Courier New" w:hAnsi="Courier New" w:cs="Courier New"/>
          <w:color w:val="0D0A0B"/>
          <w:sz w:val="22"/>
          <w:szCs w:val="22"/>
        </w:rPr>
        <w:t>+z</w:t>
      </w:r>
      <w:r>
        <w:rPr>
          <w:rFonts w:ascii="Arial" w:hAnsi="Arial" w:cs="Arial"/>
          <w:color w:val="0D0A0B"/>
          <w:sz w:val="22"/>
          <w:szCs w:val="22"/>
        </w:rPr>
        <w:t>. When using </w:t>
      </w:r>
      <w:r>
        <w:rPr>
          <w:rStyle w:val="application"/>
          <w:rFonts w:ascii="Arial" w:hAnsi="Arial" w:cs="Arial"/>
          <w:color w:val="0D0A0B"/>
          <w:sz w:val="22"/>
          <w:szCs w:val="22"/>
        </w:rPr>
        <w:t>GCC</w:t>
      </w:r>
      <w:r>
        <w:rPr>
          <w:rFonts w:ascii="Arial" w:hAnsi="Arial" w:cs="Arial"/>
          <w:color w:val="0D0A0B"/>
          <w:sz w:val="22"/>
          <w:szCs w:val="22"/>
        </w:rPr>
        <w:t> it's </w:t>
      </w:r>
      <w:r>
        <w:rPr>
          <w:rStyle w:val="HTML0"/>
          <w:rFonts w:ascii="Courier New" w:hAnsi="Courier New" w:cs="Courier New"/>
          <w:color w:val="0D0A0B"/>
          <w:sz w:val="22"/>
          <w:szCs w:val="22"/>
        </w:rPr>
        <w:t>-fPIC</w:t>
      </w:r>
      <w:r>
        <w:rPr>
          <w:rFonts w:ascii="Arial" w:hAnsi="Arial" w:cs="Arial"/>
          <w:color w:val="0D0A0B"/>
          <w:sz w:val="22"/>
          <w:szCs w:val="22"/>
        </w:rPr>
        <w:t>. The linker flag for shared libraries is </w:t>
      </w:r>
      <w:r>
        <w:rPr>
          <w:rStyle w:val="HTML0"/>
          <w:rFonts w:ascii="Courier New" w:hAnsi="Courier New" w:cs="Courier New"/>
          <w:color w:val="0D0A0B"/>
          <w:sz w:val="22"/>
          <w:szCs w:val="22"/>
        </w:rPr>
        <w:t>-b</w:t>
      </w:r>
      <w:r>
        <w:rPr>
          <w:rFonts w:ascii="Arial" w:hAnsi="Arial" w:cs="Arial"/>
          <w:color w:val="0D0A0B"/>
          <w:sz w:val="22"/>
          <w:szCs w:val="22"/>
        </w:rPr>
        <w:t>. So: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cc +z -c foo.c</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gcc -fPIC -c foo.c</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and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ld -b -o foo.sl foo.o</w:t>
      </w:r>
    </w:p>
    <w:p w:rsidR="0096243B" w:rsidRDefault="0096243B" w:rsidP="0096243B">
      <w:pPr>
        <w:pStyle w:val="a6"/>
        <w:shd w:val="clear" w:color="auto" w:fill="FFFFFF"/>
        <w:ind w:left="720"/>
        <w:rPr>
          <w:rFonts w:ascii="Arial" w:hAnsi="Arial" w:cs="Arial"/>
          <w:color w:val="0D0A0B"/>
          <w:sz w:val="22"/>
          <w:szCs w:val="22"/>
        </w:rPr>
      </w:pPr>
      <w:r>
        <w:rPr>
          <w:rStyle w:val="systemitem"/>
          <w:rFonts w:ascii="Arial" w:hAnsi="Arial" w:cs="Arial"/>
          <w:color w:val="0D0A0B"/>
          <w:sz w:val="22"/>
          <w:szCs w:val="22"/>
        </w:rPr>
        <w:t>HP-UX</w:t>
      </w:r>
      <w:r>
        <w:rPr>
          <w:rFonts w:ascii="Arial" w:hAnsi="Arial" w:cs="Arial"/>
          <w:color w:val="0D0A0B"/>
          <w:sz w:val="22"/>
          <w:szCs w:val="22"/>
        </w:rPr>
        <w:t> uses the extension </w:t>
      </w:r>
      <w:r>
        <w:rPr>
          <w:rStyle w:val="HTML0"/>
          <w:rFonts w:ascii="Courier New" w:hAnsi="Courier New" w:cs="Courier New"/>
          <w:color w:val="0D0A0B"/>
          <w:sz w:val="22"/>
          <w:szCs w:val="22"/>
        </w:rPr>
        <w:t>.sl</w:t>
      </w:r>
      <w:r>
        <w:rPr>
          <w:rFonts w:ascii="Arial" w:hAnsi="Arial" w:cs="Arial"/>
          <w:color w:val="0D0A0B"/>
          <w:sz w:val="22"/>
          <w:szCs w:val="22"/>
        </w:rPr>
        <w:t> for shared libraries, unlike most other systems.</w:t>
      </w:r>
    </w:p>
    <w:p w:rsidR="0096243B" w:rsidRDefault="0096243B" w:rsidP="0096243B">
      <w:pPr>
        <w:shd w:val="clear" w:color="auto" w:fill="FFFFFF"/>
        <w:rPr>
          <w:rFonts w:ascii="Courier New" w:hAnsi="Courier New" w:cs="Courier New"/>
          <w:color w:val="0D0A0B"/>
          <w:sz w:val="22"/>
        </w:rPr>
      </w:pPr>
      <w:r>
        <w:rPr>
          <w:rStyle w:val="systemitem"/>
          <w:rFonts w:ascii="Courier New" w:hAnsi="Courier New" w:cs="Courier New"/>
          <w:color w:val="0D0A0B"/>
          <w:sz w:val="22"/>
        </w:rPr>
        <w:t>Linux</w:t>
      </w:r>
      <w:bookmarkStart w:id="35" w:name="id-1.8.3.12.9.6.3.1.2"/>
      <w:bookmarkEnd w:id="35"/>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compiler flag to create </w:t>
      </w:r>
      <w:r>
        <w:rPr>
          <w:rStyle w:val="HTML"/>
          <w:rFonts w:ascii="Arial" w:hAnsi="Arial" w:cs="Arial"/>
          <w:color w:val="0D0A0B"/>
          <w:sz w:val="22"/>
          <w:szCs w:val="22"/>
        </w:rPr>
        <w:t>PIC</w:t>
      </w:r>
      <w:r>
        <w:rPr>
          <w:rFonts w:ascii="Arial" w:hAnsi="Arial" w:cs="Arial"/>
          <w:color w:val="0D0A0B"/>
          <w:sz w:val="22"/>
          <w:szCs w:val="22"/>
        </w:rPr>
        <w:t> is </w:t>
      </w:r>
      <w:r>
        <w:rPr>
          <w:rStyle w:val="HTML0"/>
          <w:rFonts w:ascii="Courier New" w:hAnsi="Courier New" w:cs="Courier New"/>
          <w:color w:val="0D0A0B"/>
          <w:sz w:val="22"/>
          <w:szCs w:val="22"/>
        </w:rPr>
        <w:t>-fPIC</w:t>
      </w:r>
      <w:r>
        <w:rPr>
          <w:rFonts w:ascii="Arial" w:hAnsi="Arial" w:cs="Arial"/>
          <w:color w:val="0D0A0B"/>
          <w:sz w:val="22"/>
          <w:szCs w:val="22"/>
        </w:rPr>
        <w:t>. The compiler flag to create a shared library is </w:t>
      </w:r>
      <w:r>
        <w:rPr>
          <w:rStyle w:val="HTML0"/>
          <w:rFonts w:ascii="Courier New" w:hAnsi="Courier New" w:cs="Courier New"/>
          <w:color w:val="0D0A0B"/>
          <w:sz w:val="22"/>
          <w:szCs w:val="22"/>
        </w:rPr>
        <w:t>-shared</w:t>
      </w:r>
      <w:r>
        <w:rPr>
          <w:rFonts w:ascii="Arial" w:hAnsi="Arial" w:cs="Arial"/>
          <w:color w:val="0D0A0B"/>
          <w:sz w:val="22"/>
          <w:szCs w:val="22"/>
        </w:rPr>
        <w:t>. A complete example looks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cc -fPIC -c foo.c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cc -shared -o foo.so foo.o</w:t>
      </w:r>
    </w:p>
    <w:p w:rsidR="0096243B" w:rsidRDefault="0096243B" w:rsidP="0096243B">
      <w:pPr>
        <w:shd w:val="clear" w:color="auto" w:fill="FFFFFF"/>
        <w:rPr>
          <w:rFonts w:ascii="Courier New" w:hAnsi="Courier New" w:cs="Courier New"/>
          <w:color w:val="0D0A0B"/>
          <w:sz w:val="22"/>
        </w:rPr>
      </w:pPr>
      <w:r>
        <w:rPr>
          <w:rStyle w:val="systemitem"/>
          <w:rFonts w:ascii="Courier New" w:hAnsi="Courier New" w:cs="Courier New"/>
          <w:color w:val="0D0A0B"/>
          <w:sz w:val="22"/>
        </w:rPr>
        <w:t>macOS</w:t>
      </w:r>
      <w:bookmarkStart w:id="36" w:name="id-1.8.3.12.9.6.4.1.2"/>
      <w:bookmarkEnd w:id="36"/>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Here is an example. It assumes the developer tools are installed.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cc -c foo.c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cc -bundle -flat_namespace -undefined suppress -o foo.so foo.o</w:t>
      </w:r>
    </w:p>
    <w:p w:rsidR="0096243B" w:rsidRDefault="0096243B" w:rsidP="0096243B">
      <w:pPr>
        <w:shd w:val="clear" w:color="auto" w:fill="FFFFFF"/>
        <w:rPr>
          <w:rFonts w:ascii="Courier New" w:hAnsi="Courier New" w:cs="Courier New"/>
          <w:color w:val="0D0A0B"/>
          <w:sz w:val="22"/>
        </w:rPr>
      </w:pPr>
      <w:r>
        <w:rPr>
          <w:rStyle w:val="systemitem"/>
          <w:rFonts w:ascii="Courier New" w:hAnsi="Courier New" w:cs="Courier New"/>
          <w:color w:val="0D0A0B"/>
          <w:sz w:val="22"/>
        </w:rPr>
        <w:t>NetBSD</w:t>
      </w:r>
      <w:bookmarkStart w:id="37" w:name="id-1.8.3.12.9.6.5.1.2"/>
      <w:bookmarkEnd w:id="37"/>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compiler flag to create </w:t>
      </w:r>
      <w:r>
        <w:rPr>
          <w:rStyle w:val="HTML"/>
          <w:rFonts w:ascii="Arial" w:hAnsi="Arial" w:cs="Arial"/>
          <w:color w:val="0D0A0B"/>
          <w:sz w:val="22"/>
          <w:szCs w:val="22"/>
        </w:rPr>
        <w:t>PIC</w:t>
      </w:r>
      <w:r>
        <w:rPr>
          <w:rFonts w:ascii="Arial" w:hAnsi="Arial" w:cs="Arial"/>
          <w:color w:val="0D0A0B"/>
          <w:sz w:val="22"/>
          <w:szCs w:val="22"/>
        </w:rPr>
        <w:t> is </w:t>
      </w:r>
      <w:r>
        <w:rPr>
          <w:rStyle w:val="HTML0"/>
          <w:rFonts w:ascii="Courier New" w:hAnsi="Courier New" w:cs="Courier New"/>
          <w:color w:val="0D0A0B"/>
          <w:sz w:val="22"/>
          <w:szCs w:val="22"/>
        </w:rPr>
        <w:t>-fPIC</w:t>
      </w:r>
      <w:r>
        <w:rPr>
          <w:rFonts w:ascii="Arial" w:hAnsi="Arial" w:cs="Arial"/>
          <w:color w:val="0D0A0B"/>
          <w:sz w:val="22"/>
          <w:szCs w:val="22"/>
        </w:rPr>
        <w:t>. For </w:t>
      </w:r>
      <w:r>
        <w:rPr>
          <w:rStyle w:val="HTML"/>
          <w:rFonts w:ascii="Arial" w:hAnsi="Arial" w:cs="Arial"/>
          <w:color w:val="0D0A0B"/>
          <w:sz w:val="22"/>
          <w:szCs w:val="22"/>
        </w:rPr>
        <w:t>ELF</w:t>
      </w:r>
      <w:r>
        <w:rPr>
          <w:rFonts w:ascii="Arial" w:hAnsi="Arial" w:cs="Arial"/>
          <w:color w:val="0D0A0B"/>
          <w:sz w:val="22"/>
          <w:szCs w:val="22"/>
        </w:rPr>
        <w:t> systems, the compiler with the flag </w:t>
      </w:r>
      <w:r>
        <w:rPr>
          <w:rStyle w:val="HTML0"/>
          <w:rFonts w:ascii="Courier New" w:hAnsi="Courier New" w:cs="Courier New"/>
          <w:color w:val="0D0A0B"/>
          <w:sz w:val="22"/>
          <w:szCs w:val="22"/>
        </w:rPr>
        <w:t>-shared</w:t>
      </w:r>
      <w:r>
        <w:rPr>
          <w:rFonts w:ascii="Arial" w:hAnsi="Arial" w:cs="Arial"/>
          <w:color w:val="0D0A0B"/>
          <w:sz w:val="22"/>
          <w:szCs w:val="22"/>
        </w:rPr>
        <w:t> is used to link shared libraries. On the older non-ELF systems, </w:t>
      </w:r>
      <w:r>
        <w:rPr>
          <w:rStyle w:val="HTML0"/>
          <w:rFonts w:ascii="Courier New" w:hAnsi="Courier New" w:cs="Courier New"/>
          <w:color w:val="0D0A0B"/>
          <w:sz w:val="22"/>
          <w:szCs w:val="22"/>
        </w:rPr>
        <w:t>ld -Bshareable</w:t>
      </w:r>
      <w:r>
        <w:rPr>
          <w:rFonts w:ascii="Arial" w:hAnsi="Arial" w:cs="Arial"/>
          <w:color w:val="0D0A0B"/>
          <w:sz w:val="22"/>
          <w:szCs w:val="22"/>
        </w:rPr>
        <w:t> is used.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gcc -fPIC -c foo.c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gcc -shared -o foo.so foo.o</w:t>
      </w:r>
    </w:p>
    <w:p w:rsidR="0096243B" w:rsidRDefault="0096243B" w:rsidP="0096243B">
      <w:pPr>
        <w:shd w:val="clear" w:color="auto" w:fill="FFFFFF"/>
        <w:rPr>
          <w:rFonts w:ascii="Courier New" w:hAnsi="Courier New" w:cs="Courier New"/>
          <w:color w:val="0D0A0B"/>
          <w:sz w:val="22"/>
        </w:rPr>
      </w:pPr>
      <w:r>
        <w:rPr>
          <w:rStyle w:val="systemitem"/>
          <w:rFonts w:ascii="Courier New" w:hAnsi="Courier New" w:cs="Courier New"/>
          <w:color w:val="0D0A0B"/>
          <w:sz w:val="22"/>
        </w:rPr>
        <w:t>OpenBSD</w:t>
      </w:r>
      <w:bookmarkStart w:id="38" w:name="id-1.8.3.12.9.6.6.1.2"/>
      <w:bookmarkEnd w:id="38"/>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The compiler flag to create </w:t>
      </w:r>
      <w:r>
        <w:rPr>
          <w:rStyle w:val="HTML"/>
          <w:rFonts w:ascii="Arial" w:hAnsi="Arial" w:cs="Arial"/>
          <w:color w:val="0D0A0B"/>
          <w:sz w:val="22"/>
          <w:szCs w:val="22"/>
        </w:rPr>
        <w:t>PIC</w:t>
      </w:r>
      <w:r>
        <w:rPr>
          <w:rFonts w:ascii="Arial" w:hAnsi="Arial" w:cs="Arial"/>
          <w:color w:val="0D0A0B"/>
          <w:sz w:val="22"/>
          <w:szCs w:val="22"/>
        </w:rPr>
        <w:t> is </w:t>
      </w:r>
      <w:r>
        <w:rPr>
          <w:rStyle w:val="HTML0"/>
          <w:rFonts w:ascii="Courier New" w:hAnsi="Courier New" w:cs="Courier New"/>
          <w:color w:val="0D0A0B"/>
          <w:sz w:val="22"/>
          <w:szCs w:val="22"/>
        </w:rPr>
        <w:t>-fPIC</w:t>
      </w:r>
      <w:r>
        <w:rPr>
          <w:rFonts w:ascii="Arial" w:hAnsi="Arial" w:cs="Arial"/>
          <w:color w:val="0D0A0B"/>
          <w:sz w:val="22"/>
          <w:szCs w:val="22"/>
        </w:rPr>
        <w:t>. </w:t>
      </w:r>
      <w:r>
        <w:rPr>
          <w:rStyle w:val="HTML0"/>
          <w:rFonts w:ascii="Courier New" w:hAnsi="Courier New" w:cs="Courier New"/>
          <w:color w:val="0D0A0B"/>
          <w:sz w:val="22"/>
          <w:szCs w:val="22"/>
        </w:rPr>
        <w:t>ld -Bshareable</w:t>
      </w:r>
      <w:r>
        <w:rPr>
          <w:rFonts w:ascii="Arial" w:hAnsi="Arial" w:cs="Arial"/>
          <w:color w:val="0D0A0B"/>
          <w:sz w:val="22"/>
          <w:szCs w:val="22"/>
        </w:rPr>
        <w:t> is used to link shared libraries.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gcc -fPIC -c foo.c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ld -Bshareable -o foo.so foo.o</w:t>
      </w:r>
    </w:p>
    <w:p w:rsidR="0096243B" w:rsidRDefault="0096243B" w:rsidP="0096243B">
      <w:pPr>
        <w:shd w:val="clear" w:color="auto" w:fill="FFFFFF"/>
        <w:rPr>
          <w:rFonts w:ascii="Courier New" w:hAnsi="Courier New" w:cs="Courier New"/>
          <w:color w:val="0D0A0B"/>
          <w:sz w:val="22"/>
        </w:rPr>
      </w:pPr>
      <w:r>
        <w:rPr>
          <w:rStyle w:val="systemitem"/>
          <w:rFonts w:ascii="Courier New" w:hAnsi="Courier New" w:cs="Courier New"/>
          <w:color w:val="0D0A0B"/>
          <w:sz w:val="22"/>
        </w:rPr>
        <w:t>Solaris</w:t>
      </w:r>
      <w:bookmarkStart w:id="39" w:name="id-1.8.3.12.9.6.7.1.2"/>
      <w:bookmarkEnd w:id="39"/>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compiler flag to create </w:t>
      </w:r>
      <w:r>
        <w:rPr>
          <w:rStyle w:val="HTML"/>
          <w:rFonts w:ascii="Arial" w:hAnsi="Arial" w:cs="Arial"/>
          <w:color w:val="0D0A0B"/>
          <w:sz w:val="22"/>
          <w:szCs w:val="22"/>
        </w:rPr>
        <w:t>PIC</w:t>
      </w:r>
      <w:r>
        <w:rPr>
          <w:rFonts w:ascii="Arial" w:hAnsi="Arial" w:cs="Arial"/>
          <w:color w:val="0D0A0B"/>
          <w:sz w:val="22"/>
          <w:szCs w:val="22"/>
        </w:rPr>
        <w:t> is </w:t>
      </w:r>
      <w:r>
        <w:rPr>
          <w:rStyle w:val="HTML0"/>
          <w:rFonts w:ascii="Courier New" w:hAnsi="Courier New" w:cs="Courier New"/>
          <w:color w:val="0D0A0B"/>
          <w:sz w:val="22"/>
          <w:szCs w:val="22"/>
        </w:rPr>
        <w:t>-KPIC</w:t>
      </w:r>
      <w:r>
        <w:rPr>
          <w:rFonts w:ascii="Arial" w:hAnsi="Arial" w:cs="Arial"/>
          <w:color w:val="0D0A0B"/>
          <w:sz w:val="22"/>
          <w:szCs w:val="22"/>
        </w:rPr>
        <w:t> with the Sun compiler and </w:t>
      </w:r>
      <w:r>
        <w:rPr>
          <w:rStyle w:val="HTML0"/>
          <w:rFonts w:ascii="Courier New" w:hAnsi="Courier New" w:cs="Courier New"/>
          <w:color w:val="0D0A0B"/>
          <w:sz w:val="22"/>
          <w:szCs w:val="22"/>
        </w:rPr>
        <w:t>-fPIC</w:t>
      </w:r>
      <w:r>
        <w:rPr>
          <w:rFonts w:ascii="Arial" w:hAnsi="Arial" w:cs="Arial"/>
          <w:color w:val="0D0A0B"/>
          <w:sz w:val="22"/>
          <w:szCs w:val="22"/>
        </w:rPr>
        <w:t> with </w:t>
      </w:r>
      <w:r>
        <w:rPr>
          <w:rStyle w:val="application"/>
          <w:rFonts w:ascii="Arial" w:hAnsi="Arial" w:cs="Arial"/>
          <w:color w:val="0D0A0B"/>
          <w:sz w:val="22"/>
          <w:szCs w:val="22"/>
        </w:rPr>
        <w:t>GCC</w:t>
      </w:r>
      <w:r>
        <w:rPr>
          <w:rFonts w:ascii="Arial" w:hAnsi="Arial" w:cs="Arial"/>
          <w:color w:val="0D0A0B"/>
          <w:sz w:val="22"/>
          <w:szCs w:val="22"/>
        </w:rPr>
        <w:t>. To link shared libraries, the compiler option is </w:t>
      </w:r>
      <w:r>
        <w:rPr>
          <w:rStyle w:val="HTML0"/>
          <w:rFonts w:ascii="Courier New" w:hAnsi="Courier New" w:cs="Courier New"/>
          <w:color w:val="0D0A0B"/>
          <w:sz w:val="22"/>
          <w:szCs w:val="22"/>
        </w:rPr>
        <w:t>-G</w:t>
      </w:r>
      <w:r>
        <w:rPr>
          <w:rFonts w:ascii="Arial" w:hAnsi="Arial" w:cs="Arial"/>
          <w:color w:val="0D0A0B"/>
          <w:sz w:val="22"/>
          <w:szCs w:val="22"/>
        </w:rPr>
        <w:t> with either compiler or alternatively </w:t>
      </w:r>
      <w:r>
        <w:rPr>
          <w:rStyle w:val="HTML0"/>
          <w:rFonts w:ascii="Courier New" w:hAnsi="Courier New" w:cs="Courier New"/>
          <w:color w:val="0D0A0B"/>
          <w:sz w:val="22"/>
          <w:szCs w:val="22"/>
        </w:rPr>
        <w:t>-shared</w:t>
      </w:r>
      <w:r>
        <w:rPr>
          <w:rFonts w:ascii="Arial" w:hAnsi="Arial" w:cs="Arial"/>
          <w:color w:val="0D0A0B"/>
          <w:sz w:val="22"/>
          <w:szCs w:val="22"/>
        </w:rPr>
        <w:t> with </w:t>
      </w:r>
      <w:r>
        <w:rPr>
          <w:rStyle w:val="application"/>
          <w:rFonts w:ascii="Arial" w:hAnsi="Arial" w:cs="Arial"/>
          <w:color w:val="0D0A0B"/>
          <w:sz w:val="22"/>
          <w:szCs w:val="22"/>
        </w:rPr>
        <w:t>GCC</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cc -KPIC -c foo.c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cc -G -o foo.so foo.o</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gcc -fPIC -c foo.c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gcc -G -o foo.so foo.o</w:t>
      </w:r>
    </w:p>
    <w:p w:rsidR="0096243B" w:rsidRDefault="0096243B" w:rsidP="0096243B">
      <w:pPr>
        <w:pStyle w:val="3"/>
        <w:shd w:val="clear" w:color="auto" w:fill="E8F7E6"/>
        <w:jc w:val="center"/>
        <w:rPr>
          <w:rFonts w:ascii="Arial" w:hAnsi="Arial" w:cs="Arial"/>
          <w:color w:val="0D0A0B"/>
          <w:sz w:val="31"/>
          <w:szCs w:val="31"/>
        </w:rPr>
      </w:pPr>
      <w:r>
        <w:rPr>
          <w:rFonts w:ascii="Arial" w:hAnsi="Arial" w:cs="Arial"/>
          <w:color w:val="0D0A0B"/>
          <w:sz w:val="31"/>
          <w:szCs w:val="31"/>
        </w:rPr>
        <w:t>Tip</w:t>
      </w:r>
    </w:p>
    <w:p w:rsidR="0096243B" w:rsidRDefault="0096243B" w:rsidP="0096243B">
      <w:pPr>
        <w:pStyle w:val="a6"/>
        <w:shd w:val="clear" w:color="auto" w:fill="E8F7E6"/>
        <w:spacing w:before="0" w:beforeAutospacing="0"/>
        <w:rPr>
          <w:rFonts w:ascii="Arial" w:hAnsi="Arial" w:cs="Arial"/>
          <w:color w:val="0D0A0B"/>
          <w:sz w:val="22"/>
          <w:szCs w:val="22"/>
        </w:rPr>
      </w:pPr>
      <w:r>
        <w:rPr>
          <w:rFonts w:ascii="Arial" w:hAnsi="Arial" w:cs="Arial"/>
          <w:color w:val="0D0A0B"/>
          <w:sz w:val="22"/>
          <w:szCs w:val="22"/>
        </w:rPr>
        <w:t>If this is too complicated for you, you should consider using </w:t>
      </w:r>
      <w:hyperlink r:id="rId53" w:tgtFrame="_top" w:history="1">
        <w:r>
          <w:rPr>
            <w:rStyle w:val="productname"/>
            <w:rFonts w:ascii="Arial" w:hAnsi="Arial" w:cs="Arial"/>
            <w:b/>
            <w:bCs/>
            <w:color w:val="840032"/>
            <w:sz w:val="22"/>
            <w:szCs w:val="22"/>
          </w:rPr>
          <w:t>GNU Libtool</w:t>
        </w:r>
      </w:hyperlink>
      <w:r>
        <w:rPr>
          <w:rFonts w:ascii="Arial" w:hAnsi="Arial" w:cs="Arial"/>
          <w:color w:val="0D0A0B"/>
          <w:sz w:val="22"/>
          <w:szCs w:val="22"/>
        </w:rPr>
        <w:t>, which hides the platform differences behind a uniform interface.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resulting shared library file can then be loaded into </w:t>
      </w:r>
      <w:r>
        <w:rPr>
          <w:rStyle w:val="productname"/>
          <w:rFonts w:ascii="Arial" w:hAnsi="Arial" w:cs="Arial"/>
          <w:color w:val="0D0A0B"/>
          <w:sz w:val="22"/>
          <w:szCs w:val="22"/>
        </w:rPr>
        <w:t>PostgreSQL</w:t>
      </w:r>
      <w:r>
        <w:rPr>
          <w:rFonts w:ascii="Arial" w:hAnsi="Arial" w:cs="Arial"/>
          <w:color w:val="0D0A0B"/>
          <w:sz w:val="22"/>
          <w:szCs w:val="22"/>
        </w:rPr>
        <w:t>. When specifying the file name to the </w:t>
      </w:r>
      <w:r>
        <w:rPr>
          <w:rStyle w:val="HTML0"/>
          <w:rFonts w:ascii="Courier New" w:hAnsi="Courier New" w:cs="Courier New"/>
          <w:color w:val="0D0A0B"/>
          <w:sz w:val="22"/>
          <w:szCs w:val="22"/>
        </w:rPr>
        <w:t>CREATE FUNCTION</w:t>
      </w:r>
      <w:r>
        <w:rPr>
          <w:rFonts w:ascii="Arial" w:hAnsi="Arial" w:cs="Arial"/>
          <w:color w:val="0D0A0B"/>
          <w:sz w:val="22"/>
          <w:szCs w:val="22"/>
        </w:rPr>
        <w:t> command, one must give it the name of the shared library file, not the intermediate object file. Note that the system's standard shared-library extension (usually </w:t>
      </w:r>
      <w:r>
        <w:rPr>
          <w:rStyle w:val="HTML0"/>
          <w:rFonts w:ascii="Courier New" w:hAnsi="Courier New" w:cs="Courier New"/>
          <w:color w:val="0D0A0B"/>
          <w:sz w:val="22"/>
          <w:szCs w:val="22"/>
        </w:rPr>
        <w:t>.so</w:t>
      </w:r>
      <w:r>
        <w:rPr>
          <w:rFonts w:ascii="Arial" w:hAnsi="Arial" w:cs="Arial"/>
          <w:color w:val="0D0A0B"/>
          <w:sz w:val="22"/>
          <w:szCs w:val="22"/>
        </w:rPr>
        <w:t> or </w:t>
      </w:r>
      <w:r>
        <w:rPr>
          <w:rStyle w:val="HTML0"/>
          <w:rFonts w:ascii="Courier New" w:hAnsi="Courier New" w:cs="Courier New"/>
          <w:color w:val="0D0A0B"/>
          <w:sz w:val="22"/>
          <w:szCs w:val="22"/>
        </w:rPr>
        <w:t>.sl</w:t>
      </w:r>
      <w:r>
        <w:rPr>
          <w:rFonts w:ascii="Arial" w:hAnsi="Arial" w:cs="Arial"/>
          <w:color w:val="0D0A0B"/>
          <w:sz w:val="22"/>
          <w:szCs w:val="22"/>
        </w:rPr>
        <w:t>) can be omitted from the </w:t>
      </w:r>
      <w:r>
        <w:rPr>
          <w:rStyle w:val="HTML0"/>
          <w:rFonts w:ascii="Courier New" w:hAnsi="Courier New" w:cs="Courier New"/>
          <w:color w:val="0D0A0B"/>
          <w:sz w:val="22"/>
          <w:szCs w:val="22"/>
        </w:rPr>
        <w:t>CREATE FUNCTION</w:t>
      </w:r>
      <w:r>
        <w:rPr>
          <w:rFonts w:ascii="Arial" w:hAnsi="Arial" w:cs="Arial"/>
          <w:color w:val="0D0A0B"/>
          <w:sz w:val="22"/>
          <w:szCs w:val="22"/>
        </w:rPr>
        <w:t> command, and normally should be omitted for best portability.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Refer back to </w:t>
      </w:r>
      <w:hyperlink r:id="rId54" w:anchor="XFUNC-C-DYNLOAD" w:tooltip="37.9.1. Dynamic Loading" w:history="1">
        <w:r>
          <w:rPr>
            <w:rStyle w:val="a5"/>
            <w:rFonts w:ascii="Arial" w:hAnsi="Arial" w:cs="Arial"/>
            <w:b/>
            <w:bCs/>
            <w:color w:val="840032"/>
            <w:sz w:val="22"/>
            <w:szCs w:val="22"/>
            <w:u w:val="none"/>
          </w:rPr>
          <w:t>Section 37.9.1</w:t>
        </w:r>
      </w:hyperlink>
      <w:r>
        <w:rPr>
          <w:rFonts w:ascii="Arial" w:hAnsi="Arial" w:cs="Arial"/>
          <w:color w:val="0D0A0B"/>
          <w:sz w:val="22"/>
          <w:szCs w:val="22"/>
        </w:rPr>
        <w:t> about where the server expects to find the shared library files.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37.9.6. Composite-type Arguments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Composite types do not have a fixed layout like C structures. Instances of a composite type can contain null fields. In addition, composite types that are part of an inheritance hierarchy can have different fields than other members of the same inheritance hierarchy. Therefore, </w:t>
      </w:r>
      <w:r>
        <w:rPr>
          <w:rStyle w:val="productname"/>
          <w:rFonts w:ascii="Arial" w:hAnsi="Arial" w:cs="Arial"/>
          <w:color w:val="0D0A0B"/>
          <w:sz w:val="22"/>
          <w:szCs w:val="22"/>
        </w:rPr>
        <w:t>PostgreSQL</w:t>
      </w:r>
      <w:r>
        <w:rPr>
          <w:rFonts w:ascii="Arial" w:hAnsi="Arial" w:cs="Arial"/>
          <w:color w:val="0D0A0B"/>
          <w:sz w:val="22"/>
          <w:szCs w:val="22"/>
        </w:rPr>
        <w:t> provides a function interface for accessing fields of composite types from 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Suppose we want to write a function to answer the query: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SELECT name, c_overpaid(emp, 1500) AS overpaid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name = 'Bill' OR name = 'Sam';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Using the version-1 calling conventions, we can define </w:t>
      </w:r>
      <w:r>
        <w:rPr>
          <w:rStyle w:val="HTML0"/>
          <w:rFonts w:ascii="Courier New" w:hAnsi="Courier New" w:cs="Courier New"/>
          <w:color w:val="0D0A0B"/>
          <w:sz w:val="22"/>
          <w:szCs w:val="22"/>
        </w:rPr>
        <w:t>c_overpaid</w:t>
      </w:r>
      <w:r>
        <w:rPr>
          <w:rFonts w:ascii="Arial" w:hAnsi="Arial" w:cs="Arial"/>
          <w:color w:val="0D0A0B"/>
          <w:sz w:val="22"/>
          <w:szCs w:val="22"/>
        </w:rPr>
        <w:t>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"postgres.h"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"executor/executor.h"  /* for GetAttributeByName()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#ifdef PG_MODULE_MAGIC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PG_MODULE_MAGIC;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PG_FUNCTION_INFO_V1(c_overpaid);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c_overpaid(PG_FUNCTION_ARGS)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HeapTupleHeader  t = PG_GETARG_HEAPTUPLEHEADER(0);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int32            limit = PG_GETARG_INT32(1);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bool 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Datum salary;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 GetAttributeByName(t, "salary", &amp;isnull);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PG_RETURN_BOOL(false);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Alternatively, we might prefer to do PG_RETURN_NULL() for null salary.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PG_RETURN_BOOL(DatumGetInt32(salary) &gt; limit);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GetAttributeByName</w:t>
      </w:r>
      <w:r>
        <w:rPr>
          <w:rFonts w:ascii="Arial" w:hAnsi="Arial" w:cs="Arial"/>
          <w:color w:val="0D0A0B"/>
          <w:sz w:val="22"/>
          <w:szCs w:val="22"/>
        </w:rPr>
        <w:t> is the </w:t>
      </w:r>
      <w:r>
        <w:rPr>
          <w:rStyle w:val="productname"/>
          <w:rFonts w:ascii="Arial" w:hAnsi="Arial" w:cs="Arial"/>
          <w:color w:val="0D0A0B"/>
          <w:sz w:val="22"/>
          <w:szCs w:val="22"/>
        </w:rPr>
        <w:t>PostgreSQL</w:t>
      </w:r>
      <w:r>
        <w:rPr>
          <w:rFonts w:ascii="Arial" w:hAnsi="Arial" w:cs="Arial"/>
          <w:color w:val="0D0A0B"/>
          <w:sz w:val="22"/>
          <w:szCs w:val="22"/>
        </w:rPr>
        <w:t> system function that returns attributes out of the specified row. It has three arguments: the argument of type </w:t>
      </w:r>
      <w:r>
        <w:rPr>
          <w:rStyle w:val="HTML0"/>
          <w:rFonts w:ascii="Courier New" w:hAnsi="Courier New" w:cs="Courier New"/>
          <w:color w:val="0D0A0B"/>
          <w:sz w:val="22"/>
          <w:szCs w:val="22"/>
        </w:rPr>
        <w:t>HeapTupleHeader</w:t>
      </w:r>
      <w:r>
        <w:rPr>
          <w:rFonts w:ascii="Arial" w:hAnsi="Arial" w:cs="Arial"/>
          <w:color w:val="0D0A0B"/>
          <w:sz w:val="22"/>
          <w:szCs w:val="22"/>
        </w:rPr>
        <w:t> passed into the function, the name of the desired attribute, and a return parameter that tells whether the attribute is null. </w:t>
      </w:r>
      <w:r>
        <w:rPr>
          <w:rStyle w:val="HTML0"/>
          <w:rFonts w:ascii="Courier New" w:hAnsi="Courier New" w:cs="Courier New"/>
          <w:color w:val="0D0A0B"/>
          <w:sz w:val="22"/>
          <w:szCs w:val="22"/>
        </w:rPr>
        <w:t>GetAttributeByName</w:t>
      </w:r>
      <w:r>
        <w:rPr>
          <w:rFonts w:ascii="Arial" w:hAnsi="Arial" w:cs="Arial"/>
          <w:color w:val="0D0A0B"/>
          <w:sz w:val="22"/>
          <w:szCs w:val="22"/>
        </w:rPr>
        <w:t> returns a </w:t>
      </w:r>
      <w:r>
        <w:rPr>
          <w:rStyle w:val="HTML0"/>
          <w:rFonts w:ascii="Courier New" w:hAnsi="Courier New" w:cs="Courier New"/>
          <w:color w:val="0D0A0B"/>
          <w:sz w:val="22"/>
          <w:szCs w:val="22"/>
        </w:rPr>
        <w:t>Datum</w:t>
      </w:r>
      <w:r>
        <w:rPr>
          <w:rFonts w:ascii="Arial" w:hAnsi="Arial" w:cs="Arial"/>
          <w:color w:val="0D0A0B"/>
          <w:sz w:val="22"/>
          <w:szCs w:val="22"/>
        </w:rPr>
        <w:t> value that you can convert to the proper data type by using the appropriate </w:t>
      </w:r>
      <w:r>
        <w:rPr>
          <w:rStyle w:val="HTML0"/>
          <w:rFonts w:ascii="Courier New" w:hAnsi="Courier New" w:cs="Courier New"/>
          <w:color w:val="0D0A0B"/>
          <w:sz w:val="22"/>
          <w:szCs w:val="22"/>
        </w:rPr>
        <w:t>DatumGet</w:t>
      </w:r>
      <w:r>
        <w:rPr>
          <w:rStyle w:val="HTML0"/>
          <w:rFonts w:ascii="Courier New" w:hAnsi="Courier New" w:cs="Courier New"/>
          <w:b/>
          <w:bCs/>
          <w:i/>
          <w:iCs/>
          <w:color w:val="0D0A0B"/>
          <w:sz w:val="22"/>
          <w:szCs w:val="22"/>
        </w:rPr>
        <w:t>XXX</w:t>
      </w:r>
      <w:r>
        <w:rPr>
          <w:rStyle w:val="HTML0"/>
          <w:rFonts w:ascii="Courier New" w:hAnsi="Courier New" w:cs="Courier New"/>
          <w:color w:val="0D0A0B"/>
          <w:sz w:val="22"/>
          <w:szCs w:val="22"/>
        </w:rPr>
        <w:t>()</w:t>
      </w:r>
      <w:r>
        <w:rPr>
          <w:rFonts w:ascii="Arial" w:hAnsi="Arial" w:cs="Arial"/>
          <w:color w:val="0D0A0B"/>
          <w:sz w:val="22"/>
          <w:szCs w:val="22"/>
        </w:rPr>
        <w:t> macro. Note that the return value is meaningless if the null flag is set; always check the null flag before trying to do anything with the result.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also </w:t>
      </w:r>
      <w:r>
        <w:rPr>
          <w:rStyle w:val="HTML0"/>
          <w:rFonts w:ascii="Courier New" w:hAnsi="Courier New" w:cs="Courier New"/>
          <w:color w:val="0D0A0B"/>
          <w:sz w:val="22"/>
          <w:szCs w:val="22"/>
        </w:rPr>
        <w:t>GetAttributeByNum</w:t>
      </w:r>
      <w:r>
        <w:rPr>
          <w:rFonts w:ascii="Arial" w:hAnsi="Arial" w:cs="Arial"/>
          <w:color w:val="0D0A0B"/>
          <w:sz w:val="22"/>
          <w:szCs w:val="22"/>
        </w:rPr>
        <w:t>, which selects the target attribute by column number instead of 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command declares the function </w:t>
      </w:r>
      <w:r>
        <w:rPr>
          <w:rStyle w:val="HTML0"/>
          <w:rFonts w:ascii="Courier New" w:hAnsi="Courier New" w:cs="Courier New"/>
          <w:color w:val="0D0A0B"/>
          <w:sz w:val="22"/>
          <w:szCs w:val="22"/>
        </w:rPr>
        <w:t>c_overpaid</w:t>
      </w:r>
      <w:r>
        <w:rPr>
          <w:rFonts w:ascii="Arial" w:hAnsi="Arial" w:cs="Arial"/>
          <w:color w:val="0D0A0B"/>
          <w:sz w:val="22"/>
          <w:szCs w:val="22"/>
        </w:rPr>
        <w:t> in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CREATE FUNCTION c_overpaid(emp, integer) RETURNS boolean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DIRECTORY</w:t>
      </w:r>
      <w:r>
        <w:rPr>
          <w:rFonts w:ascii="Courier New" w:hAnsi="Courier New" w:cs="Courier New"/>
          <w:color w:val="0D0A0B"/>
          <w:sz w:val="22"/>
          <w:szCs w:val="22"/>
        </w:rPr>
        <w:t>/funcs', 'c_overpaid'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we have used </w:t>
      </w:r>
      <w:r>
        <w:rPr>
          <w:rStyle w:val="HTML0"/>
          <w:rFonts w:ascii="Courier New" w:hAnsi="Courier New" w:cs="Courier New"/>
          <w:color w:val="0D0A0B"/>
          <w:sz w:val="22"/>
          <w:szCs w:val="22"/>
        </w:rPr>
        <w:t>STRICT</w:t>
      </w:r>
      <w:r>
        <w:rPr>
          <w:rFonts w:ascii="Arial" w:hAnsi="Arial" w:cs="Arial"/>
          <w:color w:val="0D0A0B"/>
          <w:sz w:val="22"/>
          <w:szCs w:val="22"/>
        </w:rPr>
        <w:t> so that we did not have to check whether the input arguments were NULL.</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37.9.7. Returning Rows (Composite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return a row or composite-type value from a C-language function, you can use a special API that provides macros and functions to hide most of the complexity of building composite data types. To use this API, the source file must include: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"funcapi.h"</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two ways you can build a composite data value (henceforth a </w:t>
      </w:r>
      <w:r>
        <w:rPr>
          <w:rStyle w:val="quote"/>
          <w:rFonts w:ascii="Arial" w:hAnsi="Arial" w:cs="Arial"/>
          <w:color w:val="0D0A0B"/>
          <w:sz w:val="22"/>
          <w:szCs w:val="22"/>
        </w:rPr>
        <w:t>“tuple”</w:t>
      </w:r>
      <w:r>
        <w:rPr>
          <w:rFonts w:ascii="Arial" w:hAnsi="Arial" w:cs="Arial"/>
          <w:color w:val="0D0A0B"/>
          <w:sz w:val="22"/>
          <w:szCs w:val="22"/>
        </w:rPr>
        <w:t>): you can build it from an array of Datum values, or from an array of C strings that can be passed to the input conversion functions of the tuple's column data types. In either case, you first need to obtain or construct a </w:t>
      </w:r>
      <w:r>
        <w:rPr>
          <w:rStyle w:val="HTML0"/>
          <w:rFonts w:ascii="Courier New" w:hAnsi="Courier New" w:cs="Courier New"/>
          <w:color w:val="0D0A0B"/>
          <w:sz w:val="22"/>
          <w:szCs w:val="22"/>
        </w:rPr>
        <w:t>TupleDesc</w:t>
      </w:r>
      <w:r>
        <w:rPr>
          <w:rFonts w:ascii="Arial" w:hAnsi="Arial" w:cs="Arial"/>
          <w:color w:val="0D0A0B"/>
          <w:sz w:val="22"/>
          <w:szCs w:val="22"/>
        </w:rPr>
        <w:t> descriptor for the tuple structure. When working with Datums, you pass the </w:t>
      </w:r>
      <w:r>
        <w:rPr>
          <w:rStyle w:val="HTML0"/>
          <w:rFonts w:ascii="Courier New" w:hAnsi="Courier New" w:cs="Courier New"/>
          <w:color w:val="0D0A0B"/>
          <w:sz w:val="22"/>
          <w:szCs w:val="22"/>
        </w:rPr>
        <w:t>TupleDesc</w:t>
      </w:r>
      <w:r>
        <w:rPr>
          <w:rFonts w:ascii="Arial" w:hAnsi="Arial" w:cs="Arial"/>
          <w:color w:val="0D0A0B"/>
          <w:sz w:val="22"/>
          <w:szCs w:val="22"/>
        </w:rPr>
        <w:t> to </w:t>
      </w:r>
      <w:r>
        <w:rPr>
          <w:rStyle w:val="HTML0"/>
          <w:rFonts w:ascii="Courier New" w:hAnsi="Courier New" w:cs="Courier New"/>
          <w:color w:val="0D0A0B"/>
          <w:sz w:val="22"/>
          <w:szCs w:val="22"/>
        </w:rPr>
        <w:t>BlessTupleDesc</w:t>
      </w:r>
      <w:r>
        <w:rPr>
          <w:rFonts w:ascii="Arial" w:hAnsi="Arial" w:cs="Arial"/>
          <w:color w:val="0D0A0B"/>
          <w:sz w:val="22"/>
          <w:szCs w:val="22"/>
        </w:rPr>
        <w:t>, and then call </w:t>
      </w:r>
      <w:r>
        <w:rPr>
          <w:rStyle w:val="HTML0"/>
          <w:rFonts w:ascii="Courier New" w:hAnsi="Courier New" w:cs="Courier New"/>
          <w:color w:val="0D0A0B"/>
          <w:sz w:val="22"/>
          <w:szCs w:val="22"/>
        </w:rPr>
        <w:t>heap_form_tuple</w:t>
      </w:r>
      <w:r>
        <w:rPr>
          <w:rFonts w:ascii="Arial" w:hAnsi="Arial" w:cs="Arial"/>
          <w:color w:val="0D0A0B"/>
          <w:sz w:val="22"/>
          <w:szCs w:val="22"/>
        </w:rPr>
        <w:t> for each row. When working with C strings, you pass the </w:t>
      </w:r>
      <w:r>
        <w:rPr>
          <w:rStyle w:val="HTML0"/>
          <w:rFonts w:ascii="Courier New" w:hAnsi="Courier New" w:cs="Courier New"/>
          <w:color w:val="0D0A0B"/>
          <w:sz w:val="22"/>
          <w:szCs w:val="22"/>
        </w:rPr>
        <w:t>TupleDesc</w:t>
      </w:r>
      <w:r>
        <w:rPr>
          <w:rFonts w:ascii="Arial" w:hAnsi="Arial" w:cs="Arial"/>
          <w:color w:val="0D0A0B"/>
          <w:sz w:val="22"/>
          <w:szCs w:val="22"/>
        </w:rPr>
        <w:t> to </w:t>
      </w:r>
      <w:r>
        <w:rPr>
          <w:rStyle w:val="HTML0"/>
          <w:rFonts w:ascii="Courier New" w:hAnsi="Courier New" w:cs="Courier New"/>
          <w:color w:val="0D0A0B"/>
          <w:sz w:val="22"/>
          <w:szCs w:val="22"/>
        </w:rPr>
        <w:t>TupleDescGetAttInMetadata</w:t>
      </w:r>
      <w:r>
        <w:rPr>
          <w:rFonts w:ascii="Arial" w:hAnsi="Arial" w:cs="Arial"/>
          <w:color w:val="0D0A0B"/>
          <w:sz w:val="22"/>
          <w:szCs w:val="22"/>
        </w:rPr>
        <w:t>, and then call </w:t>
      </w:r>
      <w:r>
        <w:rPr>
          <w:rStyle w:val="HTML0"/>
          <w:rFonts w:ascii="Courier New" w:hAnsi="Courier New" w:cs="Courier New"/>
          <w:color w:val="0D0A0B"/>
          <w:sz w:val="22"/>
          <w:szCs w:val="22"/>
        </w:rPr>
        <w:t>BuildTupleFromCStrings</w:t>
      </w:r>
      <w:r>
        <w:rPr>
          <w:rFonts w:ascii="Arial" w:hAnsi="Arial" w:cs="Arial"/>
          <w:color w:val="0D0A0B"/>
          <w:sz w:val="22"/>
          <w:szCs w:val="22"/>
        </w:rPr>
        <w:t> for each row. In the case of a function returning a set of tuples, the setup steps can all be done once during the first call of the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Several helper functions are available for setting up the needed </w:t>
      </w:r>
      <w:r>
        <w:rPr>
          <w:rStyle w:val="HTML0"/>
          <w:rFonts w:ascii="Courier New" w:hAnsi="Courier New" w:cs="Courier New"/>
          <w:color w:val="0D0A0B"/>
          <w:sz w:val="22"/>
          <w:szCs w:val="22"/>
        </w:rPr>
        <w:t>TupleDesc</w:t>
      </w:r>
      <w:r>
        <w:rPr>
          <w:rFonts w:ascii="Arial" w:hAnsi="Arial" w:cs="Arial"/>
          <w:color w:val="0D0A0B"/>
          <w:sz w:val="22"/>
          <w:szCs w:val="22"/>
        </w:rPr>
        <w:t>. The recommended way to do this in most functions returning composite values is to call: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TypeFuncClass get_call_result_type(FunctionCallInfo fcinfo,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Oid *resultTypeId,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TupleDesc *resultTupleDesc)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passing the same </w:t>
      </w:r>
      <w:r>
        <w:rPr>
          <w:rStyle w:val="HTML0"/>
          <w:rFonts w:ascii="Courier New" w:hAnsi="Courier New" w:cs="Courier New"/>
          <w:color w:val="0D0A0B"/>
          <w:sz w:val="22"/>
          <w:szCs w:val="22"/>
        </w:rPr>
        <w:t>fcinfo</w:t>
      </w:r>
      <w:r>
        <w:rPr>
          <w:rFonts w:ascii="Arial" w:hAnsi="Arial" w:cs="Arial"/>
          <w:color w:val="0D0A0B"/>
          <w:sz w:val="22"/>
          <w:szCs w:val="22"/>
        </w:rPr>
        <w:t> struct passed to the calling function itself. (This of course requires that you use the version-1 calling conventions.) </w:t>
      </w:r>
      <w:r>
        <w:rPr>
          <w:rStyle w:val="HTML0"/>
          <w:rFonts w:ascii="Courier New" w:hAnsi="Courier New" w:cs="Courier New"/>
          <w:color w:val="0D0A0B"/>
          <w:sz w:val="22"/>
          <w:szCs w:val="22"/>
        </w:rPr>
        <w:t>resultTypeId</w:t>
      </w:r>
      <w:r>
        <w:rPr>
          <w:rFonts w:ascii="Arial" w:hAnsi="Arial" w:cs="Arial"/>
          <w:color w:val="0D0A0B"/>
          <w:sz w:val="22"/>
          <w:szCs w:val="22"/>
        </w:rPr>
        <w:t> can be specified as </w:t>
      </w:r>
      <w:r>
        <w:rPr>
          <w:rStyle w:val="HTML0"/>
          <w:rFonts w:ascii="Courier New" w:hAnsi="Courier New" w:cs="Courier New"/>
          <w:color w:val="0D0A0B"/>
          <w:sz w:val="22"/>
          <w:szCs w:val="22"/>
        </w:rPr>
        <w:t>NULL</w:t>
      </w:r>
      <w:r>
        <w:rPr>
          <w:rFonts w:ascii="Arial" w:hAnsi="Arial" w:cs="Arial"/>
          <w:color w:val="0D0A0B"/>
          <w:sz w:val="22"/>
          <w:szCs w:val="22"/>
        </w:rPr>
        <w:t> or as the address of a local variable to receive the function's result type OID. </w:t>
      </w:r>
      <w:r>
        <w:rPr>
          <w:rStyle w:val="HTML0"/>
          <w:rFonts w:ascii="Courier New" w:hAnsi="Courier New" w:cs="Courier New"/>
          <w:color w:val="0D0A0B"/>
          <w:sz w:val="22"/>
          <w:szCs w:val="22"/>
        </w:rPr>
        <w:t>resultTupleDesc</w:t>
      </w:r>
      <w:r>
        <w:rPr>
          <w:rFonts w:ascii="Arial" w:hAnsi="Arial" w:cs="Arial"/>
          <w:color w:val="0D0A0B"/>
          <w:sz w:val="22"/>
          <w:szCs w:val="22"/>
        </w:rPr>
        <w:t> should be the address of a local </w:t>
      </w:r>
      <w:r>
        <w:rPr>
          <w:rStyle w:val="HTML0"/>
          <w:rFonts w:ascii="Courier New" w:hAnsi="Courier New" w:cs="Courier New"/>
          <w:color w:val="0D0A0B"/>
          <w:sz w:val="22"/>
          <w:szCs w:val="22"/>
        </w:rPr>
        <w:t>TupleDesc</w:t>
      </w:r>
      <w:r>
        <w:rPr>
          <w:rFonts w:ascii="Arial" w:hAnsi="Arial" w:cs="Arial"/>
          <w:color w:val="0D0A0B"/>
          <w:sz w:val="22"/>
          <w:szCs w:val="22"/>
        </w:rPr>
        <w:t> variable. Check that the result is </w:t>
      </w:r>
      <w:r>
        <w:rPr>
          <w:rStyle w:val="HTML0"/>
          <w:rFonts w:ascii="Courier New" w:hAnsi="Courier New" w:cs="Courier New"/>
          <w:color w:val="0D0A0B"/>
          <w:sz w:val="22"/>
          <w:szCs w:val="22"/>
        </w:rPr>
        <w:t>TYPEFUNC_COMPOSITE</w:t>
      </w:r>
      <w:r>
        <w:rPr>
          <w:rFonts w:ascii="Arial" w:hAnsi="Arial" w:cs="Arial"/>
          <w:color w:val="0D0A0B"/>
          <w:sz w:val="22"/>
          <w:szCs w:val="22"/>
        </w:rPr>
        <w:t>; if so, </w:t>
      </w:r>
      <w:r>
        <w:rPr>
          <w:rStyle w:val="HTML0"/>
          <w:rFonts w:ascii="Courier New" w:hAnsi="Courier New" w:cs="Courier New"/>
          <w:color w:val="0D0A0B"/>
          <w:sz w:val="22"/>
          <w:szCs w:val="22"/>
        </w:rPr>
        <w:t>resultTupleDesc</w:t>
      </w:r>
      <w:r>
        <w:rPr>
          <w:rFonts w:ascii="Arial" w:hAnsi="Arial" w:cs="Arial"/>
          <w:color w:val="0D0A0B"/>
          <w:sz w:val="22"/>
          <w:szCs w:val="22"/>
        </w:rPr>
        <w:t> has been filled with the needed </w:t>
      </w:r>
      <w:r>
        <w:rPr>
          <w:rStyle w:val="HTML0"/>
          <w:rFonts w:ascii="Courier New" w:hAnsi="Courier New" w:cs="Courier New"/>
          <w:color w:val="0D0A0B"/>
          <w:sz w:val="22"/>
          <w:szCs w:val="22"/>
        </w:rPr>
        <w:t>TupleDesc</w:t>
      </w:r>
      <w:r>
        <w:rPr>
          <w:rFonts w:ascii="Arial" w:hAnsi="Arial" w:cs="Arial"/>
          <w:color w:val="0D0A0B"/>
          <w:sz w:val="22"/>
          <w:szCs w:val="22"/>
        </w:rPr>
        <w:t>. (If it is not, you can report an error along the lines of </w:t>
      </w:r>
      <w:r>
        <w:rPr>
          <w:rStyle w:val="quote"/>
          <w:rFonts w:ascii="Arial" w:hAnsi="Arial" w:cs="Arial"/>
          <w:color w:val="0D0A0B"/>
          <w:sz w:val="22"/>
          <w:szCs w:val="22"/>
        </w:rPr>
        <w:t>“function returning record called in context that cannot accept type record”</w:t>
      </w:r>
      <w:r>
        <w:rPr>
          <w:rFonts w:ascii="Arial" w:hAnsi="Arial" w:cs="Arial"/>
          <w:color w:val="0D0A0B"/>
          <w:sz w:val="22"/>
          <w:szCs w:val="22"/>
        </w:rPr>
        <w:t>.)</w:t>
      </w:r>
    </w:p>
    <w:p w:rsidR="0096243B" w:rsidRDefault="0096243B" w:rsidP="0096243B">
      <w:pPr>
        <w:pStyle w:val="3"/>
        <w:shd w:val="clear" w:color="auto" w:fill="E8F7E6"/>
        <w:jc w:val="center"/>
        <w:rPr>
          <w:rFonts w:ascii="Arial" w:hAnsi="Arial" w:cs="Arial"/>
          <w:color w:val="0D0A0B"/>
          <w:sz w:val="31"/>
          <w:szCs w:val="31"/>
        </w:rPr>
      </w:pPr>
      <w:r>
        <w:rPr>
          <w:rFonts w:ascii="Arial" w:hAnsi="Arial" w:cs="Arial"/>
          <w:color w:val="0D0A0B"/>
          <w:sz w:val="31"/>
          <w:szCs w:val="31"/>
        </w:rPr>
        <w:t>Tip</w:t>
      </w:r>
    </w:p>
    <w:p w:rsidR="0096243B" w:rsidRDefault="0096243B" w:rsidP="0096243B">
      <w:pPr>
        <w:pStyle w:val="a6"/>
        <w:shd w:val="clear" w:color="auto" w:fill="E8F7E6"/>
        <w:spacing w:before="0" w:beforeAutospacing="0"/>
        <w:rPr>
          <w:rFonts w:ascii="Arial" w:hAnsi="Arial" w:cs="Arial"/>
          <w:color w:val="0D0A0B"/>
          <w:sz w:val="22"/>
          <w:szCs w:val="22"/>
        </w:rPr>
      </w:pPr>
      <w:r>
        <w:rPr>
          <w:rStyle w:val="HTML0"/>
          <w:rFonts w:ascii="Courier New" w:hAnsi="Courier New" w:cs="Courier New"/>
          <w:color w:val="0D0A0B"/>
          <w:sz w:val="22"/>
          <w:szCs w:val="22"/>
          <w:bdr w:val="none" w:sz="0" w:space="0" w:color="auto" w:frame="1"/>
        </w:rPr>
        <w:t>get_call_result_type</w:t>
      </w:r>
      <w:r>
        <w:rPr>
          <w:rFonts w:ascii="Arial" w:hAnsi="Arial" w:cs="Arial"/>
          <w:color w:val="0D0A0B"/>
          <w:sz w:val="22"/>
          <w:szCs w:val="22"/>
        </w:rPr>
        <w:t xml:space="preserve"> can resolve the actual type of a polymorphic function result; so it is useful in functions that return scalar polymorphic results, not only </w:t>
      </w:r>
      <w:r>
        <w:rPr>
          <w:rFonts w:ascii="Arial" w:hAnsi="Arial" w:cs="Arial"/>
          <w:color w:val="0D0A0B"/>
          <w:sz w:val="22"/>
          <w:szCs w:val="22"/>
        </w:rPr>
        <w:lastRenderedPageBreak/>
        <w:t>functions that return composites. The </w:t>
      </w:r>
      <w:r>
        <w:rPr>
          <w:rStyle w:val="HTML0"/>
          <w:rFonts w:ascii="Courier New" w:hAnsi="Courier New" w:cs="Courier New"/>
          <w:color w:val="0D0A0B"/>
          <w:sz w:val="22"/>
          <w:szCs w:val="22"/>
          <w:bdr w:val="none" w:sz="0" w:space="0" w:color="auto" w:frame="1"/>
        </w:rPr>
        <w:t>resultTypeId</w:t>
      </w:r>
      <w:r>
        <w:rPr>
          <w:rFonts w:ascii="Arial" w:hAnsi="Arial" w:cs="Arial"/>
          <w:color w:val="0D0A0B"/>
          <w:sz w:val="22"/>
          <w:szCs w:val="22"/>
        </w:rPr>
        <w:t> output is primarily useful for functions returning polymorphic scalars.</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Style w:val="HTML0"/>
          <w:rFonts w:ascii="Courier New" w:hAnsi="Courier New" w:cs="Courier New"/>
          <w:color w:val="0D0A0B"/>
          <w:sz w:val="22"/>
          <w:szCs w:val="22"/>
          <w:bdr w:val="none" w:sz="0" w:space="0" w:color="auto" w:frame="1"/>
        </w:rPr>
        <w:t>get_call_result_type</w:t>
      </w:r>
      <w:r>
        <w:rPr>
          <w:rFonts w:ascii="Arial" w:hAnsi="Arial" w:cs="Arial"/>
          <w:color w:val="0D0A0B"/>
          <w:sz w:val="22"/>
          <w:szCs w:val="22"/>
        </w:rPr>
        <w:t> has a sibling </w:t>
      </w:r>
      <w:r>
        <w:rPr>
          <w:rStyle w:val="HTML0"/>
          <w:rFonts w:ascii="Courier New" w:hAnsi="Courier New" w:cs="Courier New"/>
          <w:color w:val="0D0A0B"/>
          <w:sz w:val="22"/>
          <w:szCs w:val="22"/>
          <w:bdr w:val="none" w:sz="0" w:space="0" w:color="auto" w:frame="1"/>
        </w:rPr>
        <w:t>get_expr_result_type</w:t>
      </w:r>
      <w:r>
        <w:rPr>
          <w:rFonts w:ascii="Arial" w:hAnsi="Arial" w:cs="Arial"/>
          <w:color w:val="0D0A0B"/>
          <w:sz w:val="22"/>
          <w:szCs w:val="22"/>
        </w:rPr>
        <w:t>, which can be used to resolve the expected output type for a function call represented by an expression tree. This can be used when trying to determine the result type from outside the function itself. There is also </w:t>
      </w:r>
      <w:r>
        <w:rPr>
          <w:rStyle w:val="HTML0"/>
          <w:rFonts w:ascii="Courier New" w:hAnsi="Courier New" w:cs="Courier New"/>
          <w:color w:val="0D0A0B"/>
          <w:sz w:val="22"/>
          <w:szCs w:val="22"/>
          <w:bdr w:val="none" w:sz="0" w:space="0" w:color="auto" w:frame="1"/>
        </w:rPr>
        <w:t>get_func_result_type</w:t>
      </w:r>
      <w:r>
        <w:rPr>
          <w:rFonts w:ascii="Arial" w:hAnsi="Arial" w:cs="Arial"/>
          <w:color w:val="0D0A0B"/>
          <w:sz w:val="22"/>
          <w:szCs w:val="22"/>
        </w:rPr>
        <w:t>, which can be used when only the function's OID is available. However these functions are not able to deal with functions declared to return </w:t>
      </w:r>
      <w:r>
        <w:rPr>
          <w:rStyle w:val="HTML0"/>
          <w:rFonts w:ascii="Courier New" w:hAnsi="Courier New" w:cs="Courier New"/>
          <w:color w:val="0D0A0B"/>
          <w:sz w:val="22"/>
          <w:szCs w:val="22"/>
          <w:bdr w:val="none" w:sz="0" w:space="0" w:color="auto" w:frame="1"/>
        </w:rPr>
        <w:t>record</w:t>
      </w:r>
      <w:r>
        <w:rPr>
          <w:rFonts w:ascii="Arial" w:hAnsi="Arial" w:cs="Arial"/>
          <w:color w:val="0D0A0B"/>
          <w:sz w:val="22"/>
          <w:szCs w:val="22"/>
        </w:rPr>
        <w:t>, and </w:t>
      </w:r>
      <w:r>
        <w:rPr>
          <w:rStyle w:val="HTML0"/>
          <w:rFonts w:ascii="Courier New" w:hAnsi="Courier New" w:cs="Courier New"/>
          <w:color w:val="0D0A0B"/>
          <w:sz w:val="22"/>
          <w:szCs w:val="22"/>
          <w:bdr w:val="none" w:sz="0" w:space="0" w:color="auto" w:frame="1"/>
        </w:rPr>
        <w:t>get_func_result_type</w:t>
      </w:r>
      <w:r>
        <w:rPr>
          <w:rFonts w:ascii="Arial" w:hAnsi="Arial" w:cs="Arial"/>
          <w:color w:val="0D0A0B"/>
          <w:sz w:val="22"/>
          <w:szCs w:val="22"/>
        </w:rPr>
        <w:t> cannot resolve polymorphic types, so you should preferentially use </w:t>
      </w:r>
      <w:r>
        <w:rPr>
          <w:rStyle w:val="HTML0"/>
          <w:rFonts w:ascii="Courier New" w:hAnsi="Courier New" w:cs="Courier New"/>
          <w:color w:val="0D0A0B"/>
          <w:sz w:val="22"/>
          <w:szCs w:val="22"/>
          <w:bdr w:val="none" w:sz="0" w:space="0" w:color="auto" w:frame="1"/>
        </w:rPr>
        <w:t>get_call_result_type</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Older, now-deprecated functions for obtaining </w:t>
      </w:r>
      <w:r>
        <w:rPr>
          <w:rStyle w:val="HTML0"/>
          <w:rFonts w:ascii="Courier New" w:hAnsi="Courier New" w:cs="Courier New"/>
          <w:color w:val="0D0A0B"/>
          <w:sz w:val="22"/>
          <w:szCs w:val="22"/>
        </w:rPr>
        <w:t>TupleDesc</w:t>
      </w:r>
      <w:r>
        <w:rPr>
          <w:rFonts w:ascii="Arial" w:hAnsi="Arial" w:cs="Arial"/>
          <w:color w:val="0D0A0B"/>
          <w:sz w:val="22"/>
          <w:szCs w:val="22"/>
        </w:rPr>
        <w:t>s 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TupleDesc RelationNameGetTupleDesc(const char *relname)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get a </w:t>
      </w:r>
      <w:r>
        <w:rPr>
          <w:rStyle w:val="HTML0"/>
          <w:rFonts w:ascii="Courier New" w:hAnsi="Courier New" w:cs="Courier New"/>
          <w:color w:val="0D0A0B"/>
          <w:sz w:val="22"/>
          <w:szCs w:val="22"/>
        </w:rPr>
        <w:t>TupleDesc</w:t>
      </w:r>
      <w:r>
        <w:rPr>
          <w:rFonts w:ascii="Arial" w:hAnsi="Arial" w:cs="Arial"/>
          <w:color w:val="0D0A0B"/>
          <w:sz w:val="22"/>
          <w:szCs w:val="22"/>
        </w:rPr>
        <w:t> for the row type of a named relation, and: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TupleDesc TypeGetTupleDesc(Oid typeoid, List *colaliases)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get a </w:t>
      </w:r>
      <w:r>
        <w:rPr>
          <w:rStyle w:val="HTML0"/>
          <w:rFonts w:ascii="Courier New" w:hAnsi="Courier New" w:cs="Courier New"/>
          <w:color w:val="0D0A0B"/>
          <w:sz w:val="22"/>
          <w:szCs w:val="22"/>
        </w:rPr>
        <w:t>TupleDesc</w:t>
      </w:r>
      <w:r>
        <w:rPr>
          <w:rFonts w:ascii="Arial" w:hAnsi="Arial" w:cs="Arial"/>
          <w:color w:val="0D0A0B"/>
          <w:sz w:val="22"/>
          <w:szCs w:val="22"/>
        </w:rPr>
        <w:t> based on a type OID. This can be used to get a </w:t>
      </w:r>
      <w:r>
        <w:rPr>
          <w:rStyle w:val="HTML0"/>
          <w:rFonts w:ascii="Courier New" w:hAnsi="Courier New" w:cs="Courier New"/>
          <w:color w:val="0D0A0B"/>
          <w:sz w:val="22"/>
          <w:szCs w:val="22"/>
        </w:rPr>
        <w:t>TupleDesc</w:t>
      </w:r>
      <w:r>
        <w:rPr>
          <w:rFonts w:ascii="Arial" w:hAnsi="Arial" w:cs="Arial"/>
          <w:color w:val="0D0A0B"/>
          <w:sz w:val="22"/>
          <w:szCs w:val="22"/>
        </w:rPr>
        <w:t> for a base or composite type. It will not work for a function that returns </w:t>
      </w:r>
      <w:r>
        <w:rPr>
          <w:rStyle w:val="HTML0"/>
          <w:rFonts w:ascii="Courier New" w:hAnsi="Courier New" w:cs="Courier New"/>
          <w:color w:val="0D0A0B"/>
          <w:sz w:val="22"/>
          <w:szCs w:val="22"/>
        </w:rPr>
        <w:t>record</w:t>
      </w:r>
      <w:r>
        <w:rPr>
          <w:rFonts w:ascii="Arial" w:hAnsi="Arial" w:cs="Arial"/>
          <w:color w:val="0D0A0B"/>
          <w:sz w:val="22"/>
          <w:szCs w:val="22"/>
        </w:rPr>
        <w:t>, however, and it cannot resolve polymorphic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Once you have a </w:t>
      </w:r>
      <w:r>
        <w:rPr>
          <w:rStyle w:val="HTML0"/>
          <w:rFonts w:ascii="Courier New" w:hAnsi="Courier New" w:cs="Courier New"/>
          <w:color w:val="0D0A0B"/>
          <w:sz w:val="22"/>
          <w:szCs w:val="22"/>
        </w:rPr>
        <w:t>TupleDesc</w:t>
      </w:r>
      <w:r>
        <w:rPr>
          <w:rFonts w:ascii="Arial" w:hAnsi="Arial" w:cs="Arial"/>
          <w:color w:val="0D0A0B"/>
          <w:sz w:val="22"/>
          <w:szCs w:val="22"/>
        </w:rPr>
        <w:t>, call: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TupleDesc BlessTupleDesc(TupleDesc tupdesc)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plan to work with Datums, 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AttInMetadata *TupleDescGetAttInMetadata(TupleDesc tupdesc)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plan to work with C strings. If you are writing a function returning set, you can save the results of these functions in the </w:t>
      </w:r>
      <w:r>
        <w:rPr>
          <w:rStyle w:val="HTML0"/>
          <w:rFonts w:ascii="Courier New" w:hAnsi="Courier New" w:cs="Courier New"/>
          <w:color w:val="0D0A0B"/>
          <w:sz w:val="22"/>
          <w:szCs w:val="22"/>
        </w:rPr>
        <w:t>FuncCallContext</w:t>
      </w:r>
      <w:r>
        <w:rPr>
          <w:rFonts w:ascii="Arial" w:hAnsi="Arial" w:cs="Arial"/>
          <w:color w:val="0D0A0B"/>
          <w:sz w:val="22"/>
          <w:szCs w:val="22"/>
        </w:rPr>
        <w:t> structure — use the </w:t>
      </w:r>
      <w:r>
        <w:rPr>
          <w:rStyle w:val="HTML0"/>
          <w:rFonts w:ascii="Courier New" w:hAnsi="Courier New" w:cs="Courier New"/>
          <w:color w:val="0D0A0B"/>
          <w:sz w:val="22"/>
          <w:szCs w:val="22"/>
        </w:rPr>
        <w:t>tuple_desc</w:t>
      </w:r>
      <w:r>
        <w:rPr>
          <w:rFonts w:ascii="Arial" w:hAnsi="Arial" w:cs="Arial"/>
          <w:color w:val="0D0A0B"/>
          <w:sz w:val="22"/>
          <w:szCs w:val="22"/>
        </w:rPr>
        <w:t> or </w:t>
      </w:r>
      <w:r>
        <w:rPr>
          <w:rStyle w:val="HTML0"/>
          <w:rFonts w:ascii="Courier New" w:hAnsi="Courier New" w:cs="Courier New"/>
          <w:color w:val="0D0A0B"/>
          <w:sz w:val="22"/>
          <w:szCs w:val="22"/>
        </w:rPr>
        <w:t>attinmeta</w:t>
      </w:r>
      <w:r>
        <w:rPr>
          <w:rFonts w:ascii="Arial" w:hAnsi="Arial" w:cs="Arial"/>
          <w:color w:val="0D0A0B"/>
          <w:sz w:val="22"/>
          <w:szCs w:val="22"/>
        </w:rPr>
        <w:t> field respectively.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working with Datums, 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HeapTuple heap_form_tuple(TupleDesc tupdesc, Datum *values, bool *isnull)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build a </w:t>
      </w:r>
      <w:r>
        <w:rPr>
          <w:rStyle w:val="HTML0"/>
          <w:rFonts w:ascii="Courier New" w:hAnsi="Courier New" w:cs="Courier New"/>
          <w:color w:val="0D0A0B"/>
          <w:sz w:val="22"/>
          <w:szCs w:val="22"/>
        </w:rPr>
        <w:t>HeapTuple</w:t>
      </w:r>
      <w:r>
        <w:rPr>
          <w:rFonts w:ascii="Arial" w:hAnsi="Arial" w:cs="Arial"/>
          <w:color w:val="0D0A0B"/>
          <w:sz w:val="22"/>
          <w:szCs w:val="22"/>
        </w:rPr>
        <w:t> given user data in Datum form.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working with C strings, 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HeapTuple BuildTupleFromCStrings(AttInMetadata *attinmeta, char **values)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to build a </w:t>
      </w:r>
      <w:r>
        <w:rPr>
          <w:rStyle w:val="HTML0"/>
          <w:rFonts w:ascii="Courier New" w:hAnsi="Courier New" w:cs="Courier New"/>
          <w:color w:val="0D0A0B"/>
          <w:sz w:val="22"/>
          <w:szCs w:val="22"/>
        </w:rPr>
        <w:t>HeapTuple</w:t>
      </w:r>
      <w:r>
        <w:rPr>
          <w:rFonts w:ascii="Arial" w:hAnsi="Arial" w:cs="Arial"/>
          <w:color w:val="0D0A0B"/>
          <w:sz w:val="22"/>
          <w:szCs w:val="22"/>
        </w:rPr>
        <w:t> given user data in C string form. </w:t>
      </w:r>
      <w:r>
        <w:rPr>
          <w:rStyle w:val="HTML0"/>
          <w:rFonts w:ascii="Courier New" w:hAnsi="Courier New" w:cs="Courier New"/>
          <w:i/>
          <w:iCs/>
          <w:color w:val="0D0A0B"/>
          <w:sz w:val="22"/>
          <w:szCs w:val="22"/>
        </w:rPr>
        <w:t>values</w:t>
      </w:r>
      <w:r>
        <w:rPr>
          <w:rFonts w:ascii="Arial" w:hAnsi="Arial" w:cs="Arial"/>
          <w:color w:val="0D0A0B"/>
          <w:sz w:val="22"/>
          <w:szCs w:val="22"/>
        </w:rPr>
        <w:t> is an array of C strings, one for each attribute of the return row. Each C string should be in the form expected by the input function of the attribute data type. In order to return a null value for one of the attributes, the corresponding pointer in the </w:t>
      </w:r>
      <w:r>
        <w:rPr>
          <w:rStyle w:val="HTML0"/>
          <w:rFonts w:ascii="Courier New" w:hAnsi="Courier New" w:cs="Courier New"/>
          <w:i/>
          <w:iCs/>
          <w:color w:val="0D0A0B"/>
          <w:sz w:val="22"/>
          <w:szCs w:val="22"/>
        </w:rPr>
        <w:t>values</w:t>
      </w:r>
      <w:r>
        <w:rPr>
          <w:rFonts w:ascii="Arial" w:hAnsi="Arial" w:cs="Arial"/>
          <w:color w:val="0D0A0B"/>
          <w:sz w:val="22"/>
          <w:szCs w:val="22"/>
        </w:rPr>
        <w:t> array should be set to </w:t>
      </w:r>
      <w:r>
        <w:rPr>
          <w:rStyle w:val="HTML0"/>
          <w:rFonts w:ascii="Courier New" w:hAnsi="Courier New" w:cs="Courier New"/>
          <w:color w:val="0D0A0B"/>
          <w:sz w:val="22"/>
          <w:szCs w:val="22"/>
        </w:rPr>
        <w:t>NULL</w:t>
      </w:r>
      <w:r>
        <w:rPr>
          <w:rFonts w:ascii="Arial" w:hAnsi="Arial" w:cs="Arial"/>
          <w:color w:val="0D0A0B"/>
          <w:sz w:val="22"/>
          <w:szCs w:val="22"/>
        </w:rPr>
        <w:t>. This function will need to be called again for each row you return.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Once you have built a tuple to return from your function, it must be converted into a </w:t>
      </w:r>
      <w:r>
        <w:rPr>
          <w:rStyle w:val="HTML0"/>
          <w:rFonts w:ascii="Courier New" w:hAnsi="Courier New" w:cs="Courier New"/>
          <w:color w:val="0D0A0B"/>
          <w:sz w:val="22"/>
          <w:szCs w:val="22"/>
        </w:rPr>
        <w:t>Datum</w:t>
      </w:r>
      <w:r>
        <w:rPr>
          <w:rFonts w:ascii="Arial" w:hAnsi="Arial" w:cs="Arial"/>
          <w:color w:val="0D0A0B"/>
          <w:sz w:val="22"/>
          <w:szCs w:val="22"/>
        </w:rPr>
        <w:t>. 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HeapTupleGetDatum(HeapTuple tuple)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convert a </w:t>
      </w:r>
      <w:r>
        <w:rPr>
          <w:rStyle w:val="HTML0"/>
          <w:rFonts w:ascii="Courier New" w:hAnsi="Courier New" w:cs="Courier New"/>
          <w:color w:val="0D0A0B"/>
          <w:sz w:val="22"/>
          <w:szCs w:val="22"/>
        </w:rPr>
        <w:t>HeapTuple</w:t>
      </w:r>
      <w:r>
        <w:rPr>
          <w:rFonts w:ascii="Arial" w:hAnsi="Arial" w:cs="Arial"/>
          <w:color w:val="0D0A0B"/>
          <w:sz w:val="22"/>
          <w:szCs w:val="22"/>
        </w:rPr>
        <w:t> into a valid Datum. This </w:t>
      </w:r>
      <w:r>
        <w:rPr>
          <w:rStyle w:val="HTML0"/>
          <w:rFonts w:ascii="Courier New" w:hAnsi="Courier New" w:cs="Courier New"/>
          <w:color w:val="0D0A0B"/>
          <w:sz w:val="22"/>
          <w:szCs w:val="22"/>
        </w:rPr>
        <w:t>Datum</w:t>
      </w:r>
      <w:r>
        <w:rPr>
          <w:rFonts w:ascii="Arial" w:hAnsi="Arial" w:cs="Arial"/>
          <w:color w:val="0D0A0B"/>
          <w:sz w:val="22"/>
          <w:szCs w:val="22"/>
        </w:rPr>
        <w:t> can be returned directly if you intend to return just a single row, or it can be used as the current return value in a set-returning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example appears in the next section.</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37.9.8. Returning Sets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also a special API that provides support for returning sets (multiple rows) from a C-language function. A set-returning function must follow the version-1 calling conventions. Also, source files must include </w:t>
      </w:r>
      <w:r>
        <w:rPr>
          <w:rStyle w:val="HTML0"/>
          <w:rFonts w:ascii="Courier New" w:hAnsi="Courier New" w:cs="Courier New"/>
          <w:color w:val="0D0A0B"/>
          <w:sz w:val="22"/>
          <w:szCs w:val="22"/>
        </w:rPr>
        <w:t>funcapi.h</w:t>
      </w:r>
      <w:r>
        <w:rPr>
          <w:rFonts w:ascii="Arial" w:hAnsi="Arial" w:cs="Arial"/>
          <w:color w:val="0D0A0B"/>
          <w:sz w:val="22"/>
          <w:szCs w:val="22"/>
        </w:rPr>
        <w:t>, as above.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set-returning function (</w:t>
      </w:r>
      <w:r>
        <w:rPr>
          <w:rStyle w:val="HTML"/>
          <w:rFonts w:ascii="Arial" w:hAnsi="Arial" w:cs="Arial"/>
          <w:color w:val="0D0A0B"/>
          <w:sz w:val="22"/>
          <w:szCs w:val="22"/>
        </w:rPr>
        <w:t>SRF</w:t>
      </w:r>
      <w:r>
        <w:rPr>
          <w:rFonts w:ascii="Arial" w:hAnsi="Arial" w:cs="Arial"/>
          <w:color w:val="0D0A0B"/>
          <w:sz w:val="22"/>
          <w:szCs w:val="22"/>
        </w:rPr>
        <w:t>) is called once for each item it returns. The </w:t>
      </w:r>
      <w:r>
        <w:rPr>
          <w:rStyle w:val="HTML"/>
          <w:rFonts w:ascii="Arial" w:hAnsi="Arial" w:cs="Arial"/>
          <w:color w:val="0D0A0B"/>
          <w:sz w:val="22"/>
          <w:szCs w:val="22"/>
        </w:rPr>
        <w:t>SRF</w:t>
      </w:r>
      <w:r>
        <w:rPr>
          <w:rFonts w:ascii="Arial" w:hAnsi="Arial" w:cs="Arial"/>
          <w:color w:val="0D0A0B"/>
          <w:sz w:val="22"/>
          <w:szCs w:val="22"/>
        </w:rPr>
        <w:t> must therefore save enough state to remember what it was doing and return the next item on each call. The structure </w:t>
      </w:r>
      <w:r>
        <w:rPr>
          <w:rStyle w:val="HTML0"/>
          <w:rFonts w:ascii="Courier New" w:hAnsi="Courier New" w:cs="Courier New"/>
          <w:color w:val="0D0A0B"/>
          <w:sz w:val="22"/>
          <w:szCs w:val="22"/>
        </w:rPr>
        <w:t>FuncCallContext</w:t>
      </w:r>
      <w:r>
        <w:rPr>
          <w:rFonts w:ascii="Arial" w:hAnsi="Arial" w:cs="Arial"/>
          <w:color w:val="0D0A0B"/>
          <w:sz w:val="22"/>
          <w:szCs w:val="22"/>
        </w:rPr>
        <w:t> is provided to help control this process. Within a function, </w:t>
      </w:r>
      <w:r>
        <w:rPr>
          <w:rStyle w:val="HTML0"/>
          <w:rFonts w:ascii="Courier New" w:hAnsi="Courier New" w:cs="Courier New"/>
          <w:color w:val="0D0A0B"/>
          <w:sz w:val="22"/>
          <w:szCs w:val="22"/>
        </w:rPr>
        <w:t>fcinfo-&gt;flinfo-&gt;fn_extra</w:t>
      </w:r>
      <w:r>
        <w:rPr>
          <w:rFonts w:ascii="Arial" w:hAnsi="Arial" w:cs="Arial"/>
          <w:color w:val="0D0A0B"/>
          <w:sz w:val="22"/>
          <w:szCs w:val="22"/>
        </w:rPr>
        <w:t> is used to hold a pointer to </w:t>
      </w:r>
      <w:r>
        <w:rPr>
          <w:rStyle w:val="HTML0"/>
          <w:rFonts w:ascii="Courier New" w:hAnsi="Courier New" w:cs="Courier New"/>
          <w:color w:val="0D0A0B"/>
          <w:sz w:val="22"/>
          <w:szCs w:val="22"/>
        </w:rPr>
        <w:t>FuncCallContext</w:t>
      </w:r>
      <w:r>
        <w:rPr>
          <w:rFonts w:ascii="Arial" w:hAnsi="Arial" w:cs="Arial"/>
          <w:color w:val="0D0A0B"/>
          <w:sz w:val="22"/>
          <w:szCs w:val="22"/>
        </w:rPr>
        <w:t> across calls.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typedef struct FuncCallContext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Number of times we've been called before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call_cntr is initialized to 0 for you by SRF_FIRSTCALL_INIT(), and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incremented for you every time SRF_RETURN_NEXT() is called.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uint64 call_cntr;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OPTIONAL maximum number of calls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 max_calls is here for convenience only and setting it is optional.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If not set, you must provide alternative means to know when the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function is done.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uint64 max_calls;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OPTIONAL pointer to result slot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This is obsolete and only present for backward compatibility, viz,</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user-defined SRFs that use the deprecated TupleDescGetSlot().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TupleTableSlot *slot;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OPTIONAL pointer to miscellaneous user-provided context information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user_fctx is for use as a pointer to your own data to retain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arbitrary context information between calls of your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void *user_fctx;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OPTIONAL pointer to struct containing attribute type input metadata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attinmeta is for use when returning tuples (i.e., composite data types)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and is not used when returning base data types. It is only needed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if you intend to use BuildTupleFromCStrings() to create the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tuple.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AttInMetadata *attinmeta;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 memory context used for structures that must live for multiple calls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multi_call_memory_ctx is set by SRF_FIRSTCALL_INIT() for you, and used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by SRF_RETURN_DONE() for cleanup. It is the most appropriate memory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context for any memory that is to be reused across multiple calls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of the SRF.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MemoryContext multi_call_memory_ctx;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OPTIONAL pointer to struct containing tuple description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tuple_desc is for use when returning tuples (i.e., composite data types)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and is only needed if you are going to build the tuples with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heap_form_tuple() rather than with BuildTupleFromCStrings().  Note that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the TupleDesc pointer stored here should usually have been run through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BlessTupleDesc() first.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TupleDesc tuple_desc;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FuncCallContext;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w:t>
      </w:r>
      <w:r>
        <w:rPr>
          <w:rStyle w:val="HTML"/>
          <w:rFonts w:ascii="Arial" w:hAnsi="Arial" w:cs="Arial"/>
          <w:color w:val="0D0A0B"/>
          <w:sz w:val="22"/>
          <w:szCs w:val="22"/>
        </w:rPr>
        <w:t>SRF</w:t>
      </w:r>
      <w:r>
        <w:rPr>
          <w:rFonts w:ascii="Arial" w:hAnsi="Arial" w:cs="Arial"/>
          <w:color w:val="0D0A0B"/>
          <w:sz w:val="22"/>
          <w:szCs w:val="22"/>
        </w:rPr>
        <w:t> uses several functions and macros that automatically manipulate the </w:t>
      </w:r>
      <w:r>
        <w:rPr>
          <w:rStyle w:val="HTML0"/>
          <w:rFonts w:ascii="Courier New" w:hAnsi="Courier New" w:cs="Courier New"/>
          <w:color w:val="0D0A0B"/>
          <w:sz w:val="22"/>
          <w:szCs w:val="22"/>
        </w:rPr>
        <w:t>FuncCallContext</w:t>
      </w:r>
      <w:r>
        <w:rPr>
          <w:rFonts w:ascii="Arial" w:hAnsi="Arial" w:cs="Arial"/>
          <w:color w:val="0D0A0B"/>
          <w:sz w:val="22"/>
          <w:szCs w:val="22"/>
        </w:rPr>
        <w:t> structure (and expect to find it via </w:t>
      </w:r>
      <w:r>
        <w:rPr>
          <w:rStyle w:val="HTML0"/>
          <w:rFonts w:ascii="Courier New" w:hAnsi="Courier New" w:cs="Courier New"/>
          <w:color w:val="0D0A0B"/>
          <w:sz w:val="22"/>
          <w:szCs w:val="22"/>
        </w:rPr>
        <w:t>fn_extra</w:t>
      </w:r>
      <w:r>
        <w:rPr>
          <w:rFonts w:ascii="Arial" w:hAnsi="Arial" w:cs="Arial"/>
          <w:color w:val="0D0A0B"/>
          <w:sz w:val="22"/>
          <w:szCs w:val="22"/>
        </w:rPr>
        <w:t>). 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SRF_IS_FIRSTCALL()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determine if your function is being called for the first or a subsequent time. On the first call (only) 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SRF_FIRSTCALL_INIT()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initialize the </w:t>
      </w:r>
      <w:r>
        <w:rPr>
          <w:rStyle w:val="HTML0"/>
          <w:rFonts w:ascii="Courier New" w:hAnsi="Courier New" w:cs="Courier New"/>
          <w:color w:val="0D0A0B"/>
          <w:sz w:val="22"/>
          <w:szCs w:val="22"/>
        </w:rPr>
        <w:t>FuncCallContext</w:t>
      </w:r>
      <w:r>
        <w:rPr>
          <w:rFonts w:ascii="Arial" w:hAnsi="Arial" w:cs="Arial"/>
          <w:color w:val="0D0A0B"/>
          <w:sz w:val="22"/>
          <w:szCs w:val="22"/>
        </w:rPr>
        <w:t>. On every function call, including the first, 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SRF_PERCALL_SETUP()</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properly set up for using the </w:t>
      </w:r>
      <w:r>
        <w:rPr>
          <w:rStyle w:val="HTML0"/>
          <w:rFonts w:ascii="Courier New" w:hAnsi="Courier New" w:cs="Courier New"/>
          <w:color w:val="0D0A0B"/>
          <w:sz w:val="22"/>
          <w:szCs w:val="22"/>
        </w:rPr>
        <w:t>FuncCallContext</w:t>
      </w:r>
      <w:r>
        <w:rPr>
          <w:rFonts w:ascii="Arial" w:hAnsi="Arial" w:cs="Arial"/>
          <w:color w:val="0D0A0B"/>
          <w:sz w:val="22"/>
          <w:szCs w:val="22"/>
        </w:rPr>
        <w:t> and clearing any previously returned data left over from the previous pass.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your function has data to return, 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SRF_RETURN_NEXT(funcctx, result)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return it to the caller. (</w:t>
      </w:r>
      <w:r>
        <w:rPr>
          <w:rStyle w:val="HTML0"/>
          <w:rFonts w:ascii="Courier New" w:hAnsi="Courier New" w:cs="Courier New"/>
          <w:color w:val="0D0A0B"/>
          <w:sz w:val="22"/>
          <w:szCs w:val="22"/>
        </w:rPr>
        <w:t>result</w:t>
      </w:r>
      <w:r>
        <w:rPr>
          <w:rFonts w:ascii="Arial" w:hAnsi="Arial" w:cs="Arial"/>
          <w:color w:val="0D0A0B"/>
          <w:sz w:val="22"/>
          <w:szCs w:val="22"/>
        </w:rPr>
        <w:t> must be of type </w:t>
      </w:r>
      <w:r>
        <w:rPr>
          <w:rStyle w:val="HTML0"/>
          <w:rFonts w:ascii="Courier New" w:hAnsi="Courier New" w:cs="Courier New"/>
          <w:color w:val="0D0A0B"/>
          <w:sz w:val="22"/>
          <w:szCs w:val="22"/>
        </w:rPr>
        <w:t>Datum</w:t>
      </w:r>
      <w:r>
        <w:rPr>
          <w:rFonts w:ascii="Arial" w:hAnsi="Arial" w:cs="Arial"/>
          <w:color w:val="0D0A0B"/>
          <w:sz w:val="22"/>
          <w:szCs w:val="22"/>
        </w:rPr>
        <w:t>, either a single value or a tuple prepared as described above.) Finally, when your function is finished returning data, 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SRF_RETURN_DONE(funcctx)</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clean up and end the </w:t>
      </w:r>
      <w:r>
        <w:rPr>
          <w:rStyle w:val="HTML"/>
          <w:rFonts w:ascii="Arial" w:hAnsi="Arial" w:cs="Arial"/>
          <w:color w:val="0D0A0B"/>
          <w:sz w:val="22"/>
          <w:szCs w:val="22"/>
        </w:rPr>
        <w:t>SRF</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memory context that is current when the </w:t>
      </w:r>
      <w:r>
        <w:rPr>
          <w:rStyle w:val="HTML"/>
          <w:rFonts w:ascii="Arial" w:hAnsi="Arial" w:cs="Arial"/>
          <w:color w:val="0D0A0B"/>
          <w:sz w:val="22"/>
          <w:szCs w:val="22"/>
        </w:rPr>
        <w:t>SRF</w:t>
      </w:r>
      <w:r>
        <w:rPr>
          <w:rFonts w:ascii="Arial" w:hAnsi="Arial" w:cs="Arial"/>
          <w:color w:val="0D0A0B"/>
          <w:sz w:val="22"/>
          <w:szCs w:val="22"/>
        </w:rPr>
        <w:t> is called is a transient context that will be cleared between calls. This means that you do not need to call </w:t>
      </w:r>
      <w:r>
        <w:rPr>
          <w:rStyle w:val="HTML0"/>
          <w:rFonts w:ascii="Courier New" w:hAnsi="Courier New" w:cs="Courier New"/>
          <w:color w:val="0D0A0B"/>
          <w:sz w:val="22"/>
          <w:szCs w:val="22"/>
        </w:rPr>
        <w:t>pfree</w:t>
      </w:r>
      <w:r>
        <w:rPr>
          <w:rFonts w:ascii="Arial" w:hAnsi="Arial" w:cs="Arial"/>
          <w:color w:val="0D0A0B"/>
          <w:sz w:val="22"/>
          <w:szCs w:val="22"/>
        </w:rPr>
        <w:t> on everything you allocated using </w:t>
      </w:r>
      <w:r>
        <w:rPr>
          <w:rStyle w:val="HTML0"/>
          <w:rFonts w:ascii="Courier New" w:hAnsi="Courier New" w:cs="Courier New"/>
          <w:color w:val="0D0A0B"/>
          <w:sz w:val="22"/>
          <w:szCs w:val="22"/>
        </w:rPr>
        <w:t>palloc</w:t>
      </w:r>
      <w:r>
        <w:rPr>
          <w:rFonts w:ascii="Arial" w:hAnsi="Arial" w:cs="Arial"/>
          <w:color w:val="0D0A0B"/>
          <w:sz w:val="22"/>
          <w:szCs w:val="22"/>
        </w:rPr>
        <w:t>; it will go away anyway. However, if you want to allocate any data structures to live across calls, you need to put them somewhere else. The memory context referenced by </w:t>
      </w:r>
      <w:r>
        <w:rPr>
          <w:rStyle w:val="HTML0"/>
          <w:rFonts w:ascii="Courier New" w:hAnsi="Courier New" w:cs="Courier New"/>
          <w:color w:val="0D0A0B"/>
          <w:sz w:val="22"/>
          <w:szCs w:val="22"/>
        </w:rPr>
        <w:t>multi_call_memory_ctx</w:t>
      </w:r>
      <w:r>
        <w:rPr>
          <w:rFonts w:ascii="Arial" w:hAnsi="Arial" w:cs="Arial"/>
          <w:color w:val="0D0A0B"/>
          <w:sz w:val="22"/>
          <w:szCs w:val="22"/>
        </w:rPr>
        <w:t> is a suitable location for any data that needs to survive until the </w:t>
      </w:r>
      <w:r>
        <w:rPr>
          <w:rStyle w:val="HTML"/>
          <w:rFonts w:ascii="Arial" w:hAnsi="Arial" w:cs="Arial"/>
          <w:color w:val="0D0A0B"/>
          <w:sz w:val="22"/>
          <w:szCs w:val="22"/>
        </w:rPr>
        <w:t>SRF</w:t>
      </w:r>
      <w:r>
        <w:rPr>
          <w:rFonts w:ascii="Arial" w:hAnsi="Arial" w:cs="Arial"/>
          <w:color w:val="0D0A0B"/>
          <w:sz w:val="22"/>
          <w:szCs w:val="22"/>
        </w:rPr>
        <w:t> is finished running. In most cases, this means that you should switch into </w:t>
      </w:r>
      <w:r>
        <w:rPr>
          <w:rStyle w:val="HTML0"/>
          <w:rFonts w:ascii="Courier New" w:hAnsi="Courier New" w:cs="Courier New"/>
          <w:color w:val="0D0A0B"/>
          <w:sz w:val="22"/>
          <w:szCs w:val="22"/>
        </w:rPr>
        <w:t>multi_call_memory_ctx</w:t>
      </w:r>
      <w:r>
        <w:rPr>
          <w:rFonts w:ascii="Arial" w:hAnsi="Arial" w:cs="Arial"/>
          <w:color w:val="0D0A0B"/>
          <w:sz w:val="22"/>
          <w:szCs w:val="22"/>
        </w:rPr>
        <w:t> while doing the first-call setup.</w:t>
      </w:r>
    </w:p>
    <w:p w:rsidR="0096243B" w:rsidRDefault="0096243B" w:rsidP="0096243B">
      <w:pPr>
        <w:pStyle w:val="3"/>
        <w:shd w:val="clear" w:color="auto" w:fill="FBEDED"/>
        <w:jc w:val="center"/>
        <w:rPr>
          <w:rFonts w:ascii="Arial" w:hAnsi="Arial" w:cs="Arial"/>
          <w:color w:val="0D0A0B"/>
          <w:sz w:val="31"/>
          <w:szCs w:val="31"/>
        </w:rPr>
      </w:pPr>
      <w:r>
        <w:rPr>
          <w:rFonts w:ascii="Arial" w:hAnsi="Arial" w:cs="Arial"/>
          <w:color w:val="0D0A0B"/>
          <w:sz w:val="31"/>
          <w:szCs w:val="31"/>
        </w:rPr>
        <w:t>Warning</w:t>
      </w:r>
    </w:p>
    <w:p w:rsidR="0096243B" w:rsidRDefault="0096243B" w:rsidP="0096243B">
      <w:pPr>
        <w:pStyle w:val="a6"/>
        <w:shd w:val="clear" w:color="auto" w:fill="FBEDED"/>
        <w:spacing w:before="0" w:beforeAutospacing="0"/>
        <w:rPr>
          <w:rFonts w:ascii="Arial" w:hAnsi="Arial" w:cs="Arial"/>
          <w:color w:val="0D0A0B"/>
          <w:sz w:val="22"/>
          <w:szCs w:val="22"/>
        </w:rPr>
      </w:pPr>
      <w:r>
        <w:rPr>
          <w:rFonts w:ascii="Arial" w:hAnsi="Arial" w:cs="Arial"/>
          <w:color w:val="0D0A0B"/>
          <w:sz w:val="22"/>
          <w:szCs w:val="22"/>
        </w:rPr>
        <w:t>While the actual arguments to the function remain unchanged between calls, if you detoast the argument values (which is normally done transparently by the </w:t>
      </w:r>
      <w:r>
        <w:rPr>
          <w:rStyle w:val="HTML0"/>
          <w:rFonts w:ascii="Courier New" w:hAnsi="Courier New" w:cs="Courier New"/>
          <w:color w:val="0D0A0B"/>
          <w:sz w:val="22"/>
          <w:szCs w:val="22"/>
          <w:bdr w:val="none" w:sz="0" w:space="0" w:color="auto" w:frame="1"/>
        </w:rPr>
        <w:t>PG_GETARG_</w:t>
      </w:r>
      <w:r>
        <w:rPr>
          <w:rStyle w:val="HTML0"/>
          <w:rFonts w:ascii="Courier New" w:hAnsi="Courier New" w:cs="Courier New"/>
          <w:b/>
          <w:bCs/>
          <w:i/>
          <w:iCs/>
          <w:color w:val="0D0A0B"/>
          <w:sz w:val="22"/>
          <w:szCs w:val="22"/>
          <w:bdr w:val="none" w:sz="0" w:space="0" w:color="auto" w:frame="1"/>
        </w:rPr>
        <w:t>xxx</w:t>
      </w:r>
      <w:r>
        <w:rPr>
          <w:rFonts w:ascii="Arial" w:hAnsi="Arial" w:cs="Arial"/>
          <w:color w:val="0D0A0B"/>
          <w:sz w:val="22"/>
          <w:szCs w:val="22"/>
        </w:rPr>
        <w:t>macro) in the transient context then the detoasted copies will be freed on each cycle. Accordingly, if you keep references to such values in your </w:t>
      </w:r>
      <w:r>
        <w:rPr>
          <w:rStyle w:val="HTML0"/>
          <w:rFonts w:ascii="Courier New" w:hAnsi="Courier New" w:cs="Courier New"/>
          <w:color w:val="0D0A0B"/>
          <w:sz w:val="22"/>
          <w:szCs w:val="22"/>
          <w:bdr w:val="none" w:sz="0" w:space="0" w:color="auto" w:frame="1"/>
        </w:rPr>
        <w:t>user_fctx</w:t>
      </w:r>
      <w:r>
        <w:rPr>
          <w:rFonts w:ascii="Arial" w:hAnsi="Arial" w:cs="Arial"/>
          <w:color w:val="0D0A0B"/>
          <w:sz w:val="22"/>
          <w:szCs w:val="22"/>
        </w:rPr>
        <w:t>, you must either copy them into the </w:t>
      </w:r>
      <w:r>
        <w:rPr>
          <w:rStyle w:val="HTML0"/>
          <w:rFonts w:ascii="Courier New" w:hAnsi="Courier New" w:cs="Courier New"/>
          <w:color w:val="0D0A0B"/>
          <w:sz w:val="22"/>
          <w:szCs w:val="22"/>
          <w:bdr w:val="none" w:sz="0" w:space="0" w:color="auto" w:frame="1"/>
        </w:rPr>
        <w:t>multi_call_memory_ctx</w:t>
      </w:r>
      <w:r>
        <w:rPr>
          <w:rFonts w:ascii="Arial" w:hAnsi="Arial" w:cs="Arial"/>
          <w:color w:val="0D0A0B"/>
          <w:sz w:val="22"/>
          <w:szCs w:val="22"/>
        </w:rPr>
        <w:t> after detoasting, or ensure that you detoast the values only in that context.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complete pseudo-code example looks like the following: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my_set_returning_function(PG_FUNCTION_ARGS)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FuncCallContext  *funcctx;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Datum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further declarations as needed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(SRF_IS_FIRSTCALL())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MemoryContext oldcontext;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funcctx = SRF_FIRSTCALL_INIT();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oldcontext = MemoryContextSwitchTo(funcctx-&gt;multi_call_memory_ctx);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One-time setup code appears here: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w:t>
      </w:r>
      <w:r>
        <w:rPr>
          <w:rStyle w:val="HTML0"/>
          <w:rFonts w:ascii="Courier New" w:hAnsi="Courier New" w:cs="Courier New"/>
          <w:b/>
          <w:bCs/>
          <w:i/>
          <w:iCs/>
          <w:color w:val="0D0A0B"/>
        </w:rPr>
        <w:t>user code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if returning composite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build TupleDesc, and perhaps AttInMetadata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endif returning composite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user code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MemoryContextSwitchTo(oldcontext);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Each-time setup code appears here: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user code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funcctx = SRF_PERCALL_SETUP();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user code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this is just one way we might test whether we are done: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(funcctx-&gt;call_cntr &lt; funcctx-&gt;max_calls)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Here we want to return another item: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user code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obtain result 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SRF_RETURN_NEXT(funcctx,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Here we are done returning items and just need to clean up: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user code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SRF_RETURN_DONE(funcctx);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complete example of a simple </w:t>
      </w:r>
      <w:r>
        <w:rPr>
          <w:rStyle w:val="HTML"/>
          <w:rFonts w:ascii="Arial" w:hAnsi="Arial" w:cs="Arial"/>
          <w:color w:val="0D0A0B"/>
          <w:sz w:val="22"/>
          <w:szCs w:val="22"/>
        </w:rPr>
        <w:t>SRF</w:t>
      </w:r>
      <w:r>
        <w:rPr>
          <w:rFonts w:ascii="Arial" w:hAnsi="Arial" w:cs="Arial"/>
          <w:color w:val="0D0A0B"/>
          <w:sz w:val="22"/>
          <w:szCs w:val="22"/>
        </w:rPr>
        <w:t> returning a composite type looks like: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PG_FUNCTION_INFO_V1(retcomposite);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retcomposite(PG_FUNCTION_ARGS)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FuncCallContext     *funcctx;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                  call_cntr;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                  max_calls;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TupleDesc            tupdesc;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AttInMetadata       *attinmeta;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stuff done only on the first call of the function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if (SRF_IS_FIRSTCALL())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MemoryContext   oldcontext;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create a function context for cross-call persistence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funcctx = SRF_FIRSTCALL_INIT();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switch to memory context appropriate for multiple function calls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oldcontext = MemoryContextSwitchTo(funcctx-&gt;multi_call_memory_ctx);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total number of tuples to be returned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funcctx-&gt;max_calls = PG_GETARG_UINT32(0);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Build a tuple descriptor for our result type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(get_call_result_type(fcinfo, NULL, &amp;tupdesc) != TYPEFUNC_COMPOSITE)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ereport(ERROR,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(errcode(ERRCODE_FEATURE_NOT_SUPPORTED),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errmsg("function returning record called in context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"that cannot accept type record")));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generate attribute metadata needed later to produce tuples from raw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 strings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attinmeta = TupleDescGetAttInMetadata(tupdesc);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funcctx-&gt;attinmeta = attinmeta;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MemoryContextSwitchTo(oldcontext);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stuff done on every call of the function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funcctx = SRF_PERCALL_SETUP();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call_cntr = funcctx-&gt;call_cntr;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max_calls = funcctx-&gt;max_calls;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attinmeta = funcctx-&gt;attinmeta;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if (call_cntr &lt; max_calls)    /* do when there is more left to send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char       **values;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HeapTuple    tuple;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Datum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Prepare a values array for building the returned tuple.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This should be an array of C strings which will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be processed later by the type input functions.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values = (char **) palloc(3 * sizeof(char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values[0] = (char *) palloc(16 * sizeof(char));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values[1] = (char *) palloc(16 * sizeof(char));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values[2] = (char *) palloc(16 * sizeof(char));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snprintf(values[0], 16, "%d", 1 * PG_GETARG_INT32(1));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snprintf(values[1], 16, "%d", 2 * PG_GETARG_INT32(1));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snprintf(values[2], 16, "%d", 3 * PG_GETARG_INT32(1));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build a tuple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tuple = BuildTupleFromCStrings(attinmeta, values);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make the tuple into a datum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result = HeapTupleGetDatum(tuple);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clean up (this is not really necessary)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pfree(values[0]);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pfree(values[1]);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pfree(values[2]);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pfree(values);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SRF_RETURN_NEXT(funcctx,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else    /* do when there is no more left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SRF_RETURN_DONE(funcctx);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One way to declare this function in SQL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CREATE TYPE __retcomposite AS (f1 integer, f2 integer, f3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retcomposite(integer,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RETURNS SETOF __retcomposite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 'retcomposite'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different way is to use OUT parameters: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retcomposite(IN integer, IN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OUT f1 integer, OUT f2 integer, OUT f3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RETURNS SETOF record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 'retcomposite'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that in this method the output type of the function is formally an anonymous </w:t>
      </w:r>
      <w:r>
        <w:rPr>
          <w:rStyle w:val="HTML0"/>
          <w:rFonts w:ascii="Courier New" w:hAnsi="Courier New" w:cs="Courier New"/>
          <w:color w:val="0D0A0B"/>
          <w:sz w:val="22"/>
          <w:szCs w:val="22"/>
        </w:rPr>
        <w:t>record</w:t>
      </w:r>
      <w:r>
        <w:rPr>
          <w:rFonts w:ascii="Arial" w:hAnsi="Arial" w:cs="Arial"/>
          <w:color w:val="0D0A0B"/>
          <w:sz w:val="22"/>
          <w:szCs w:val="22"/>
        </w:rPr>
        <w:t>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directory </w:t>
      </w:r>
      <w:hyperlink r:id="rId55" w:tooltip="F.39. tablefunc" w:history="1">
        <w:r>
          <w:rPr>
            <w:rStyle w:val="HTML0"/>
            <w:rFonts w:ascii="Courier New" w:hAnsi="Courier New" w:cs="Courier New"/>
            <w:color w:val="840032"/>
            <w:sz w:val="22"/>
            <w:szCs w:val="22"/>
          </w:rPr>
          <w:t>contrib/tablefunc</w:t>
        </w:r>
      </w:hyperlink>
      <w:r>
        <w:rPr>
          <w:rFonts w:ascii="Arial" w:hAnsi="Arial" w:cs="Arial"/>
          <w:color w:val="0D0A0B"/>
          <w:sz w:val="22"/>
          <w:szCs w:val="22"/>
        </w:rPr>
        <w:t> module in the source distribution contains more examples of set-returning functions.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37.9.9. Polymorphic Arguments and Return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C-language functions can be declared to accept and return the polymorphic types </w:t>
      </w:r>
      <w:r>
        <w:rPr>
          <w:rStyle w:val="HTML0"/>
          <w:rFonts w:ascii="Courier New" w:hAnsi="Courier New" w:cs="Courier New"/>
          <w:color w:val="0D0A0B"/>
          <w:sz w:val="22"/>
          <w:szCs w:val="22"/>
        </w:rPr>
        <w:t>anyelement</w:t>
      </w:r>
      <w:r>
        <w:rPr>
          <w:rFonts w:ascii="Arial" w:hAnsi="Arial" w:cs="Arial"/>
          <w:color w:val="0D0A0B"/>
          <w:sz w:val="22"/>
          <w:szCs w:val="22"/>
        </w:rPr>
        <w:t>, </w:t>
      </w:r>
      <w:r>
        <w:rPr>
          <w:rStyle w:val="HTML0"/>
          <w:rFonts w:ascii="Courier New" w:hAnsi="Courier New" w:cs="Courier New"/>
          <w:color w:val="0D0A0B"/>
          <w:sz w:val="22"/>
          <w:szCs w:val="22"/>
        </w:rPr>
        <w:t>anyarray</w:t>
      </w:r>
      <w:r>
        <w:rPr>
          <w:rFonts w:ascii="Arial" w:hAnsi="Arial" w:cs="Arial"/>
          <w:color w:val="0D0A0B"/>
          <w:sz w:val="22"/>
          <w:szCs w:val="22"/>
        </w:rPr>
        <w:t>, </w:t>
      </w:r>
      <w:r>
        <w:rPr>
          <w:rStyle w:val="HTML0"/>
          <w:rFonts w:ascii="Courier New" w:hAnsi="Courier New" w:cs="Courier New"/>
          <w:color w:val="0D0A0B"/>
          <w:sz w:val="22"/>
          <w:szCs w:val="22"/>
        </w:rPr>
        <w:t>anynonarray</w:t>
      </w:r>
      <w:r>
        <w:rPr>
          <w:rFonts w:ascii="Arial" w:hAnsi="Arial" w:cs="Arial"/>
          <w:color w:val="0D0A0B"/>
          <w:sz w:val="22"/>
          <w:szCs w:val="22"/>
        </w:rPr>
        <w:t>, </w:t>
      </w:r>
      <w:r>
        <w:rPr>
          <w:rStyle w:val="HTML0"/>
          <w:rFonts w:ascii="Courier New" w:hAnsi="Courier New" w:cs="Courier New"/>
          <w:color w:val="0D0A0B"/>
          <w:sz w:val="22"/>
          <w:szCs w:val="22"/>
        </w:rPr>
        <w:t>anyenum</w:t>
      </w:r>
      <w:r>
        <w:rPr>
          <w:rFonts w:ascii="Arial" w:hAnsi="Arial" w:cs="Arial"/>
          <w:color w:val="0D0A0B"/>
          <w:sz w:val="22"/>
          <w:szCs w:val="22"/>
        </w:rPr>
        <w:t>, and </w:t>
      </w:r>
      <w:r>
        <w:rPr>
          <w:rStyle w:val="HTML0"/>
          <w:rFonts w:ascii="Courier New" w:hAnsi="Courier New" w:cs="Courier New"/>
          <w:color w:val="0D0A0B"/>
          <w:sz w:val="22"/>
          <w:szCs w:val="22"/>
        </w:rPr>
        <w:t>anyrange</w:t>
      </w:r>
      <w:r>
        <w:rPr>
          <w:rFonts w:ascii="Arial" w:hAnsi="Arial" w:cs="Arial"/>
          <w:color w:val="0D0A0B"/>
          <w:sz w:val="22"/>
          <w:szCs w:val="22"/>
        </w:rPr>
        <w:t>. See </w:t>
      </w:r>
      <w:hyperlink r:id="rId56" w:anchor="EXTEND-TYPES-POLYMORPHIC" w:tooltip="37.2.5. Polymorphic Types" w:history="1">
        <w:r>
          <w:rPr>
            <w:rStyle w:val="a5"/>
            <w:rFonts w:ascii="Arial" w:hAnsi="Arial" w:cs="Arial"/>
            <w:b/>
            <w:bCs/>
            <w:color w:val="840032"/>
            <w:sz w:val="22"/>
            <w:szCs w:val="22"/>
            <w:u w:val="none"/>
          </w:rPr>
          <w:t>Section 37.2.5</w:t>
        </w:r>
      </w:hyperlink>
      <w:r>
        <w:rPr>
          <w:rFonts w:ascii="Arial" w:hAnsi="Arial" w:cs="Arial"/>
          <w:color w:val="0D0A0B"/>
          <w:sz w:val="22"/>
          <w:szCs w:val="22"/>
        </w:rPr>
        <w:t> for a more detailed explanation of polymorphic functions. When function arguments or return types are defined as polymorphic types, the function author cannot know in advance what data type it will be called with, or need to return. There are two routines provided in </w:t>
      </w:r>
      <w:r>
        <w:rPr>
          <w:rStyle w:val="HTML0"/>
          <w:rFonts w:ascii="Courier New" w:hAnsi="Courier New" w:cs="Courier New"/>
          <w:color w:val="0D0A0B"/>
          <w:sz w:val="22"/>
          <w:szCs w:val="22"/>
        </w:rPr>
        <w:t>fmgr.h</w:t>
      </w:r>
      <w:r>
        <w:rPr>
          <w:rFonts w:ascii="Arial" w:hAnsi="Arial" w:cs="Arial"/>
          <w:color w:val="0D0A0B"/>
          <w:sz w:val="22"/>
          <w:szCs w:val="22"/>
        </w:rPr>
        <w:t> to allow a version-1 C function to discover the actual data types of its arguments and the type it is expected to return. The routines are called </w:t>
      </w:r>
      <w:r>
        <w:rPr>
          <w:rStyle w:val="HTML0"/>
          <w:rFonts w:ascii="Courier New" w:hAnsi="Courier New" w:cs="Courier New"/>
          <w:color w:val="0D0A0B"/>
          <w:sz w:val="22"/>
          <w:szCs w:val="22"/>
        </w:rPr>
        <w:t>get_fn_expr_rettype(FmgrInfo *flinfo)</w:t>
      </w:r>
      <w:r>
        <w:rPr>
          <w:rFonts w:ascii="Arial" w:hAnsi="Arial" w:cs="Arial"/>
          <w:color w:val="0D0A0B"/>
          <w:sz w:val="22"/>
          <w:szCs w:val="22"/>
        </w:rPr>
        <w:t> and </w:t>
      </w:r>
      <w:r>
        <w:rPr>
          <w:rStyle w:val="HTML0"/>
          <w:rFonts w:ascii="Courier New" w:hAnsi="Courier New" w:cs="Courier New"/>
          <w:color w:val="0D0A0B"/>
          <w:sz w:val="22"/>
          <w:szCs w:val="22"/>
        </w:rPr>
        <w:t>get_fn_expr_argtype(FmgrInfo *flinfo, int argnum)</w:t>
      </w:r>
      <w:r>
        <w:rPr>
          <w:rFonts w:ascii="Arial" w:hAnsi="Arial" w:cs="Arial"/>
          <w:color w:val="0D0A0B"/>
          <w:sz w:val="22"/>
          <w:szCs w:val="22"/>
        </w:rPr>
        <w:t>. They return the result or argument type OID, or </w:t>
      </w:r>
      <w:r>
        <w:rPr>
          <w:rStyle w:val="HTML0"/>
          <w:rFonts w:ascii="Courier New" w:hAnsi="Courier New" w:cs="Courier New"/>
          <w:color w:val="0D0A0B"/>
          <w:sz w:val="22"/>
          <w:szCs w:val="22"/>
        </w:rPr>
        <w:t>InvalidOid</w:t>
      </w:r>
      <w:r>
        <w:rPr>
          <w:rFonts w:ascii="Arial" w:hAnsi="Arial" w:cs="Arial"/>
          <w:color w:val="0D0A0B"/>
          <w:sz w:val="22"/>
          <w:szCs w:val="22"/>
        </w:rPr>
        <w:t> if the information is not available. The structure </w:t>
      </w:r>
      <w:r>
        <w:rPr>
          <w:rStyle w:val="HTML0"/>
          <w:rFonts w:ascii="Courier New" w:hAnsi="Courier New" w:cs="Courier New"/>
          <w:color w:val="0D0A0B"/>
          <w:sz w:val="22"/>
          <w:szCs w:val="22"/>
        </w:rPr>
        <w:t>flinfo</w:t>
      </w:r>
      <w:r>
        <w:rPr>
          <w:rFonts w:ascii="Arial" w:hAnsi="Arial" w:cs="Arial"/>
          <w:color w:val="0D0A0B"/>
          <w:sz w:val="22"/>
          <w:szCs w:val="22"/>
        </w:rPr>
        <w:t> is normally accessed as </w:t>
      </w:r>
      <w:r>
        <w:rPr>
          <w:rStyle w:val="HTML0"/>
          <w:rFonts w:ascii="Courier New" w:hAnsi="Courier New" w:cs="Courier New"/>
          <w:color w:val="0D0A0B"/>
          <w:sz w:val="22"/>
          <w:szCs w:val="22"/>
        </w:rPr>
        <w:t>fcinfo-&gt;flinfo</w:t>
      </w:r>
      <w:r>
        <w:rPr>
          <w:rFonts w:ascii="Arial" w:hAnsi="Arial" w:cs="Arial"/>
          <w:color w:val="0D0A0B"/>
          <w:sz w:val="22"/>
          <w:szCs w:val="22"/>
        </w:rPr>
        <w:t>. The parameter </w:t>
      </w:r>
      <w:r>
        <w:rPr>
          <w:rStyle w:val="HTML0"/>
          <w:rFonts w:ascii="Courier New" w:hAnsi="Courier New" w:cs="Courier New"/>
          <w:color w:val="0D0A0B"/>
          <w:sz w:val="22"/>
          <w:szCs w:val="22"/>
        </w:rPr>
        <w:t>argnum</w:t>
      </w:r>
      <w:r>
        <w:rPr>
          <w:rFonts w:ascii="Arial" w:hAnsi="Arial" w:cs="Arial"/>
          <w:color w:val="0D0A0B"/>
          <w:sz w:val="22"/>
          <w:szCs w:val="22"/>
        </w:rPr>
        <w:t> is zero based. </w:t>
      </w:r>
      <w:r>
        <w:rPr>
          <w:rStyle w:val="HTML0"/>
          <w:rFonts w:ascii="Courier New" w:hAnsi="Courier New" w:cs="Courier New"/>
          <w:color w:val="0D0A0B"/>
          <w:sz w:val="22"/>
          <w:szCs w:val="22"/>
        </w:rPr>
        <w:t>get_call_result_type</w:t>
      </w:r>
      <w:r>
        <w:rPr>
          <w:rFonts w:ascii="Arial" w:hAnsi="Arial" w:cs="Arial"/>
          <w:color w:val="0D0A0B"/>
          <w:sz w:val="22"/>
          <w:szCs w:val="22"/>
        </w:rPr>
        <w:t> can also be used as an alternative to </w:t>
      </w:r>
      <w:r>
        <w:rPr>
          <w:rStyle w:val="HTML0"/>
          <w:rFonts w:ascii="Courier New" w:hAnsi="Courier New" w:cs="Courier New"/>
          <w:color w:val="0D0A0B"/>
          <w:sz w:val="22"/>
          <w:szCs w:val="22"/>
        </w:rPr>
        <w:t>get_fn_expr_rettype</w:t>
      </w:r>
      <w:r>
        <w:rPr>
          <w:rFonts w:ascii="Arial" w:hAnsi="Arial" w:cs="Arial"/>
          <w:color w:val="0D0A0B"/>
          <w:sz w:val="22"/>
          <w:szCs w:val="22"/>
        </w:rPr>
        <w:t>. There is also </w:t>
      </w:r>
      <w:r>
        <w:rPr>
          <w:rStyle w:val="HTML0"/>
          <w:rFonts w:ascii="Courier New" w:hAnsi="Courier New" w:cs="Courier New"/>
          <w:color w:val="0D0A0B"/>
          <w:sz w:val="22"/>
          <w:szCs w:val="22"/>
        </w:rPr>
        <w:t>get_fn_expr_variadic</w:t>
      </w:r>
      <w:r>
        <w:rPr>
          <w:rFonts w:ascii="Arial" w:hAnsi="Arial" w:cs="Arial"/>
          <w:color w:val="0D0A0B"/>
          <w:sz w:val="22"/>
          <w:szCs w:val="22"/>
        </w:rPr>
        <w:t>, which can be used to find out whether variadic arguments have been merged into an array. This is primarily useful for </w:t>
      </w:r>
      <w:r>
        <w:rPr>
          <w:rStyle w:val="HTML0"/>
          <w:rFonts w:ascii="Courier New" w:hAnsi="Courier New" w:cs="Courier New"/>
          <w:color w:val="0D0A0B"/>
          <w:sz w:val="22"/>
          <w:szCs w:val="22"/>
        </w:rPr>
        <w:t>VARIADIC "any"</w:t>
      </w:r>
      <w:r>
        <w:rPr>
          <w:rFonts w:ascii="Arial" w:hAnsi="Arial" w:cs="Arial"/>
          <w:color w:val="0D0A0B"/>
          <w:sz w:val="22"/>
          <w:szCs w:val="22"/>
        </w:rPr>
        <w:t> functions, since such merging will always have occurred for variadic functions taking ordinary array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example, suppose we want to write a function to accept a single element of any type, and return a one-dimensional array of that 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PG_FUNCTION_INFO_V1(make_array);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make_array(PG_FUNCTION_ARGS)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ArrayType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Oid         element_type = get_fn_expr_argtype(fcinfo-&gt;flinfo,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Datum       element;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bool        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int16       typlen;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bool        typbyval;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char        typalign;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         ndims;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         dims[MAXDIM];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         lbs[MAXDIM];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(!OidIsValid(element_type))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elog(ERROR, "could not determine data type of input");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get the provided element, being careful in case it's NULL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isnull = PG_ARGISNULL(0);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element = (Datum)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element = PG_GETARG_DATUM(0);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we have one dimension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ndims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and one element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dims[0]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and lower bound is 1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lbs[0]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get required info about the element type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get_typlenbyvalalign(element_type, &amp;typlen, &amp;typbyval, &amp;typalign);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now build the array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result = construct_md_array(&amp;element, &amp;isnull, ndims, dims, lbs,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element_type, typlen, typbyval, typalign);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PG_RETURN_ARRAYTYPE_P(result);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command declares the function </w:t>
      </w:r>
      <w:r>
        <w:rPr>
          <w:rStyle w:val="HTML0"/>
          <w:rFonts w:ascii="Courier New" w:hAnsi="Courier New" w:cs="Courier New"/>
          <w:color w:val="0D0A0B"/>
          <w:sz w:val="22"/>
          <w:szCs w:val="22"/>
        </w:rPr>
        <w:t>make_array</w:t>
      </w:r>
      <w:r>
        <w:rPr>
          <w:rFonts w:ascii="Arial" w:hAnsi="Arial" w:cs="Arial"/>
          <w:color w:val="0D0A0B"/>
          <w:sz w:val="22"/>
          <w:szCs w:val="22"/>
        </w:rPr>
        <w:t> in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make_array(anyelement) RETURNS anyarray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DIRECTORY</w:t>
      </w:r>
      <w:r>
        <w:rPr>
          <w:rFonts w:ascii="Courier New" w:hAnsi="Courier New" w:cs="Courier New"/>
          <w:color w:val="0D0A0B"/>
          <w:sz w:val="22"/>
          <w:szCs w:val="22"/>
        </w:rPr>
        <w:t>/funcs', 'make_array'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IMMUTABLE;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a variant of polymorphism that is only available to C-language functions: they can be declared to take parameters of type </w:t>
      </w:r>
      <w:r>
        <w:rPr>
          <w:rStyle w:val="HTML0"/>
          <w:rFonts w:ascii="Courier New" w:hAnsi="Courier New" w:cs="Courier New"/>
          <w:color w:val="0D0A0B"/>
          <w:sz w:val="22"/>
          <w:szCs w:val="22"/>
        </w:rPr>
        <w:t>"any"</w:t>
      </w:r>
      <w:r>
        <w:rPr>
          <w:rFonts w:ascii="Arial" w:hAnsi="Arial" w:cs="Arial"/>
          <w:color w:val="0D0A0B"/>
          <w:sz w:val="22"/>
          <w:szCs w:val="22"/>
        </w:rPr>
        <w:t>. (Note that this type name must be double-quoted, since it's also a SQL reserved word.) This works like </w:t>
      </w:r>
      <w:r>
        <w:rPr>
          <w:rStyle w:val="HTML0"/>
          <w:rFonts w:ascii="Courier New" w:hAnsi="Courier New" w:cs="Courier New"/>
          <w:color w:val="0D0A0B"/>
          <w:sz w:val="22"/>
          <w:szCs w:val="22"/>
        </w:rPr>
        <w:t>anyelement</w:t>
      </w:r>
      <w:r>
        <w:rPr>
          <w:rFonts w:ascii="Arial" w:hAnsi="Arial" w:cs="Arial"/>
          <w:color w:val="0D0A0B"/>
          <w:sz w:val="22"/>
          <w:szCs w:val="22"/>
        </w:rPr>
        <w:t> except that it does not constrain different </w:t>
      </w:r>
      <w:r>
        <w:rPr>
          <w:rStyle w:val="HTML0"/>
          <w:rFonts w:ascii="Courier New" w:hAnsi="Courier New" w:cs="Courier New"/>
          <w:color w:val="0D0A0B"/>
          <w:sz w:val="22"/>
          <w:szCs w:val="22"/>
        </w:rPr>
        <w:t>"any"</w:t>
      </w:r>
      <w:r>
        <w:rPr>
          <w:rFonts w:ascii="Arial" w:hAnsi="Arial" w:cs="Arial"/>
          <w:color w:val="0D0A0B"/>
          <w:sz w:val="22"/>
          <w:szCs w:val="22"/>
        </w:rPr>
        <w:t> arguments to be the same type, nor do they help determine the function's result type. A C-language function can also declare its final parameter to be </w:t>
      </w:r>
      <w:r>
        <w:rPr>
          <w:rStyle w:val="HTML0"/>
          <w:rFonts w:ascii="Courier New" w:hAnsi="Courier New" w:cs="Courier New"/>
          <w:color w:val="0D0A0B"/>
          <w:sz w:val="22"/>
          <w:szCs w:val="22"/>
        </w:rPr>
        <w:t>VARIADIC "any"</w:t>
      </w:r>
      <w:r>
        <w:rPr>
          <w:rFonts w:ascii="Arial" w:hAnsi="Arial" w:cs="Arial"/>
          <w:color w:val="0D0A0B"/>
          <w:sz w:val="22"/>
          <w:szCs w:val="22"/>
        </w:rPr>
        <w:t>. This will match one or more actual arguments of any type (not necessarily the same type). These arguments will </w:t>
      </w:r>
      <w:r>
        <w:rPr>
          <w:rStyle w:val="a7"/>
          <w:rFonts w:ascii="Arial" w:hAnsi="Arial" w:cs="Arial"/>
          <w:color w:val="0D0A0B"/>
          <w:sz w:val="22"/>
          <w:szCs w:val="22"/>
        </w:rPr>
        <w:t>not</w:t>
      </w:r>
      <w:r>
        <w:rPr>
          <w:rFonts w:ascii="Arial" w:hAnsi="Arial" w:cs="Arial"/>
          <w:color w:val="0D0A0B"/>
          <w:sz w:val="22"/>
          <w:szCs w:val="22"/>
        </w:rPr>
        <w:t> be gathered into an array as happens with normal variadic functions; they will just be passed to the function separately. The </w:t>
      </w:r>
      <w:r>
        <w:rPr>
          <w:rStyle w:val="HTML0"/>
          <w:rFonts w:ascii="Courier New" w:hAnsi="Courier New" w:cs="Courier New"/>
          <w:color w:val="0D0A0B"/>
          <w:sz w:val="22"/>
          <w:szCs w:val="22"/>
        </w:rPr>
        <w:t>PG_NARGS()</w:t>
      </w:r>
      <w:r>
        <w:rPr>
          <w:rFonts w:ascii="Arial" w:hAnsi="Arial" w:cs="Arial"/>
          <w:color w:val="0D0A0B"/>
          <w:sz w:val="22"/>
          <w:szCs w:val="22"/>
        </w:rPr>
        <w:t> macro and the methods described above must be used to determine the number of actual arguments and their types when using this feature. Also, users of such a function might wish to use the </w:t>
      </w:r>
      <w:r>
        <w:rPr>
          <w:rStyle w:val="HTML0"/>
          <w:rFonts w:ascii="Courier New" w:hAnsi="Courier New" w:cs="Courier New"/>
          <w:color w:val="0D0A0B"/>
          <w:sz w:val="22"/>
          <w:szCs w:val="22"/>
        </w:rPr>
        <w:t>VARIADIC</w:t>
      </w:r>
      <w:r>
        <w:rPr>
          <w:rFonts w:ascii="Arial" w:hAnsi="Arial" w:cs="Arial"/>
          <w:color w:val="0D0A0B"/>
          <w:sz w:val="22"/>
          <w:szCs w:val="22"/>
        </w:rPr>
        <w:t> keyword in their function call, with the expectation that the function would treat the array elements as separate arguments. The function itself must implement that behavior if wanted, after using </w:t>
      </w:r>
      <w:r>
        <w:rPr>
          <w:rStyle w:val="HTML0"/>
          <w:rFonts w:ascii="Courier New" w:hAnsi="Courier New" w:cs="Courier New"/>
          <w:color w:val="0D0A0B"/>
          <w:sz w:val="22"/>
          <w:szCs w:val="22"/>
        </w:rPr>
        <w:t>get_fn_expr_variadic</w:t>
      </w:r>
      <w:r>
        <w:rPr>
          <w:rFonts w:ascii="Arial" w:hAnsi="Arial" w:cs="Arial"/>
          <w:color w:val="0D0A0B"/>
          <w:sz w:val="22"/>
          <w:szCs w:val="22"/>
        </w:rPr>
        <w:t> to detect that the actual argument was marked with </w:t>
      </w:r>
      <w:r>
        <w:rPr>
          <w:rStyle w:val="HTML0"/>
          <w:rFonts w:ascii="Courier New" w:hAnsi="Courier New" w:cs="Courier New"/>
          <w:color w:val="0D0A0B"/>
          <w:sz w:val="22"/>
          <w:szCs w:val="22"/>
        </w:rPr>
        <w:t>VARIADIC</w:t>
      </w:r>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37.9.10. Transform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 function calls can be simplified during planning based on properties specific to the function. For example, </w:t>
      </w:r>
      <w:r>
        <w:rPr>
          <w:rStyle w:val="HTML0"/>
          <w:rFonts w:ascii="Courier New" w:hAnsi="Courier New" w:cs="Courier New"/>
          <w:color w:val="0D0A0B"/>
          <w:sz w:val="22"/>
          <w:szCs w:val="22"/>
        </w:rPr>
        <w:t>int4mul(n, 1)</w:t>
      </w:r>
      <w:r>
        <w:rPr>
          <w:rFonts w:ascii="Arial" w:hAnsi="Arial" w:cs="Arial"/>
          <w:color w:val="0D0A0B"/>
          <w:sz w:val="22"/>
          <w:szCs w:val="22"/>
        </w:rPr>
        <w:t> could be simplified to just </w:t>
      </w:r>
      <w:r>
        <w:rPr>
          <w:rStyle w:val="HTML0"/>
          <w:rFonts w:ascii="Courier New" w:hAnsi="Courier New" w:cs="Courier New"/>
          <w:color w:val="0D0A0B"/>
          <w:sz w:val="22"/>
          <w:szCs w:val="22"/>
        </w:rPr>
        <w:t>n</w:t>
      </w:r>
      <w:r>
        <w:rPr>
          <w:rFonts w:ascii="Arial" w:hAnsi="Arial" w:cs="Arial"/>
          <w:color w:val="0D0A0B"/>
          <w:sz w:val="22"/>
          <w:szCs w:val="22"/>
        </w:rPr>
        <w:t>. To define such function-specific optimizations, write a </w:t>
      </w:r>
      <w:r>
        <w:rPr>
          <w:rStyle w:val="a7"/>
          <w:rFonts w:ascii="Arial" w:hAnsi="Arial" w:cs="Arial"/>
          <w:color w:val="0D0A0B"/>
          <w:sz w:val="22"/>
          <w:szCs w:val="22"/>
        </w:rPr>
        <w:t>transform function</w:t>
      </w:r>
      <w:r>
        <w:rPr>
          <w:rFonts w:ascii="Arial" w:hAnsi="Arial" w:cs="Arial"/>
          <w:color w:val="0D0A0B"/>
          <w:sz w:val="22"/>
          <w:szCs w:val="22"/>
        </w:rPr>
        <w:t> and place its OID in the </w:t>
      </w:r>
      <w:r>
        <w:rPr>
          <w:rStyle w:val="HTML0"/>
          <w:rFonts w:ascii="Courier New" w:hAnsi="Courier New" w:cs="Courier New"/>
          <w:color w:val="0D0A0B"/>
          <w:sz w:val="22"/>
          <w:szCs w:val="22"/>
        </w:rPr>
        <w:t>protransform</w:t>
      </w:r>
      <w:r>
        <w:rPr>
          <w:rFonts w:ascii="Arial" w:hAnsi="Arial" w:cs="Arial"/>
          <w:color w:val="0D0A0B"/>
          <w:sz w:val="22"/>
          <w:szCs w:val="22"/>
        </w:rPr>
        <w:t> field of the primary function's </w:t>
      </w:r>
      <w:r>
        <w:rPr>
          <w:rStyle w:val="HTML0"/>
          <w:rFonts w:ascii="Courier New" w:hAnsi="Courier New" w:cs="Courier New"/>
          <w:color w:val="0D0A0B"/>
          <w:sz w:val="22"/>
          <w:szCs w:val="22"/>
        </w:rPr>
        <w:t>pg_proc</w:t>
      </w:r>
      <w:r>
        <w:rPr>
          <w:rFonts w:ascii="Arial" w:hAnsi="Arial" w:cs="Arial"/>
          <w:color w:val="0D0A0B"/>
          <w:sz w:val="22"/>
          <w:szCs w:val="22"/>
        </w:rPr>
        <w:t> entry. The transform function must have the SQL signature </w:t>
      </w:r>
      <w:r>
        <w:rPr>
          <w:rStyle w:val="HTML0"/>
          <w:rFonts w:ascii="Courier New" w:hAnsi="Courier New" w:cs="Courier New"/>
          <w:color w:val="0D0A0B"/>
          <w:sz w:val="22"/>
          <w:szCs w:val="22"/>
        </w:rPr>
        <w:t>protransform(internal) RETURNS internal</w:t>
      </w:r>
      <w:r>
        <w:rPr>
          <w:rFonts w:ascii="Arial" w:hAnsi="Arial" w:cs="Arial"/>
          <w:color w:val="0D0A0B"/>
          <w:sz w:val="22"/>
          <w:szCs w:val="22"/>
        </w:rPr>
        <w:t>. The argument, actually </w:t>
      </w:r>
      <w:r>
        <w:rPr>
          <w:rStyle w:val="HTML0"/>
          <w:rFonts w:ascii="Courier New" w:hAnsi="Courier New" w:cs="Courier New"/>
          <w:color w:val="0D0A0B"/>
          <w:sz w:val="22"/>
          <w:szCs w:val="22"/>
        </w:rPr>
        <w:t>FuncExpr *</w:t>
      </w:r>
      <w:r>
        <w:rPr>
          <w:rFonts w:ascii="Arial" w:hAnsi="Arial" w:cs="Arial"/>
          <w:color w:val="0D0A0B"/>
          <w:sz w:val="22"/>
          <w:szCs w:val="22"/>
        </w:rPr>
        <w:t>, is a dummy node representing a call to the primary function. If the transform function's study of the expression tree proves that a simplified expression tree can substitute for all possible concrete calls represented thereby, build and return that simplified expression. Otherwise, return a </w:t>
      </w:r>
      <w:r>
        <w:rPr>
          <w:rStyle w:val="HTML0"/>
          <w:rFonts w:ascii="Courier New" w:hAnsi="Courier New" w:cs="Courier New"/>
          <w:color w:val="0D0A0B"/>
          <w:sz w:val="22"/>
          <w:szCs w:val="22"/>
        </w:rPr>
        <w:t>NULL</w:t>
      </w:r>
      <w:r>
        <w:rPr>
          <w:rFonts w:ascii="Arial" w:hAnsi="Arial" w:cs="Arial"/>
          <w:color w:val="0D0A0B"/>
          <w:sz w:val="22"/>
          <w:szCs w:val="22"/>
        </w:rPr>
        <w:t> pointer (</w:t>
      </w:r>
      <w:r>
        <w:rPr>
          <w:rStyle w:val="a7"/>
          <w:rFonts w:ascii="Arial" w:hAnsi="Arial" w:cs="Arial"/>
          <w:color w:val="0D0A0B"/>
          <w:sz w:val="22"/>
          <w:szCs w:val="22"/>
        </w:rPr>
        <w:t>not</w:t>
      </w:r>
      <w:r>
        <w:rPr>
          <w:rFonts w:ascii="Arial" w:hAnsi="Arial" w:cs="Arial"/>
          <w:color w:val="0D0A0B"/>
          <w:sz w:val="22"/>
          <w:szCs w:val="22"/>
        </w:rPr>
        <w:t> a SQL null).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We make no guarantee that </w:t>
      </w:r>
      <w:r>
        <w:rPr>
          <w:rStyle w:val="productname"/>
          <w:rFonts w:ascii="Arial" w:hAnsi="Arial" w:cs="Arial"/>
          <w:color w:val="0D0A0B"/>
          <w:sz w:val="22"/>
          <w:szCs w:val="22"/>
        </w:rPr>
        <w:t>PostgreSQL</w:t>
      </w:r>
      <w:r>
        <w:rPr>
          <w:rFonts w:ascii="Arial" w:hAnsi="Arial" w:cs="Arial"/>
          <w:color w:val="0D0A0B"/>
          <w:sz w:val="22"/>
          <w:szCs w:val="22"/>
        </w:rPr>
        <w:t> will never call the primary function in cases that the transform function could simplify. Ensure rigorous equivalence between the simplified expression and an actual call to the primary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Currently, this facility is not exposed to users at the SQL level because of security concerns, so it is only practical to use for optimizing built-in functions.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37.9.11. Shared Memory and LWLocks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Add-ins can reserve LWLocks and an allocation of shared memory on server startup. The add-in's shared library must be preloaded by specifying it in </w:t>
      </w:r>
      <w:hyperlink r:id="rId57" w:anchor="GUC-SHARED-PRELOAD-LIBRARIES" w:history="1">
        <w:r>
          <w:rPr>
            <w:rStyle w:val="a5"/>
            <w:rFonts w:ascii="Arial" w:hAnsi="Arial" w:cs="Arial"/>
            <w:b/>
            <w:bCs/>
            <w:color w:val="840032"/>
            <w:sz w:val="22"/>
            <w:szCs w:val="22"/>
            <w:u w:val="none"/>
          </w:rPr>
          <w:t>shared_preload_libraries</w:t>
        </w:r>
      </w:hyperlink>
      <w:bookmarkStart w:id="40" w:name="id-1.8.3.12.15.2.2"/>
      <w:bookmarkEnd w:id="40"/>
      <w:r>
        <w:rPr>
          <w:rFonts w:ascii="Arial" w:hAnsi="Arial" w:cs="Arial"/>
          <w:color w:val="0D0A0B"/>
          <w:sz w:val="22"/>
          <w:szCs w:val="22"/>
        </w:rPr>
        <w:t>. Shared memory is reserved by calling: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void RequestAddinShmemSpace(int size)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from your </w:t>
      </w:r>
      <w:r>
        <w:rPr>
          <w:rStyle w:val="HTML0"/>
          <w:rFonts w:ascii="Courier New" w:hAnsi="Courier New" w:cs="Courier New"/>
          <w:color w:val="0D0A0B"/>
          <w:sz w:val="22"/>
          <w:szCs w:val="22"/>
        </w:rPr>
        <w:t>_PG_init</w:t>
      </w:r>
      <w:r>
        <w:rPr>
          <w:rFonts w:ascii="Arial" w:hAnsi="Arial" w:cs="Arial"/>
          <w:color w:val="0D0A0B"/>
          <w:sz w:val="22"/>
          <w:szCs w:val="22"/>
        </w:rPr>
        <w:t>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LWLocks are reserved by calling: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void RequestNamedLWLockTranche(const char *tranche_name, int num_lwlocks)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from </w:t>
      </w:r>
      <w:r>
        <w:rPr>
          <w:rStyle w:val="HTML0"/>
          <w:rFonts w:ascii="Courier New" w:hAnsi="Courier New" w:cs="Courier New"/>
          <w:color w:val="0D0A0B"/>
          <w:sz w:val="22"/>
          <w:szCs w:val="22"/>
        </w:rPr>
        <w:t>_PG_init</w:t>
      </w:r>
      <w:r>
        <w:rPr>
          <w:rFonts w:ascii="Arial" w:hAnsi="Arial" w:cs="Arial"/>
          <w:color w:val="0D0A0B"/>
          <w:sz w:val="22"/>
          <w:szCs w:val="22"/>
        </w:rPr>
        <w:t>. This will ensure that an array of </w:t>
      </w:r>
      <w:r>
        <w:rPr>
          <w:rStyle w:val="HTML0"/>
          <w:rFonts w:ascii="Courier New" w:hAnsi="Courier New" w:cs="Courier New"/>
          <w:color w:val="0D0A0B"/>
          <w:sz w:val="22"/>
          <w:szCs w:val="22"/>
        </w:rPr>
        <w:t>num_lwlocks</w:t>
      </w:r>
      <w:r>
        <w:rPr>
          <w:rFonts w:ascii="Arial" w:hAnsi="Arial" w:cs="Arial"/>
          <w:color w:val="0D0A0B"/>
          <w:sz w:val="22"/>
          <w:szCs w:val="22"/>
        </w:rPr>
        <w:t> LWLocks is available under the name </w:t>
      </w:r>
      <w:r>
        <w:rPr>
          <w:rStyle w:val="HTML0"/>
          <w:rFonts w:ascii="Courier New" w:hAnsi="Courier New" w:cs="Courier New"/>
          <w:color w:val="0D0A0B"/>
          <w:sz w:val="22"/>
          <w:szCs w:val="22"/>
        </w:rPr>
        <w:t>tranche_name</w:t>
      </w:r>
      <w:r>
        <w:rPr>
          <w:rFonts w:ascii="Arial" w:hAnsi="Arial" w:cs="Arial"/>
          <w:color w:val="0D0A0B"/>
          <w:sz w:val="22"/>
          <w:szCs w:val="22"/>
        </w:rPr>
        <w:t>. Use </w:t>
      </w:r>
      <w:r>
        <w:rPr>
          <w:rStyle w:val="HTML0"/>
          <w:rFonts w:ascii="Courier New" w:hAnsi="Courier New" w:cs="Courier New"/>
          <w:color w:val="0D0A0B"/>
          <w:sz w:val="22"/>
          <w:szCs w:val="22"/>
        </w:rPr>
        <w:t>GetNamedLWLockTranche</w:t>
      </w:r>
      <w:r>
        <w:rPr>
          <w:rFonts w:ascii="Arial" w:hAnsi="Arial" w:cs="Arial"/>
          <w:color w:val="0D0A0B"/>
          <w:sz w:val="22"/>
          <w:szCs w:val="22"/>
        </w:rPr>
        <w:t> to get a pointer to this array.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avoid possible race-conditions, each backend should use the LWLock </w:t>
      </w:r>
      <w:r>
        <w:rPr>
          <w:rStyle w:val="HTML0"/>
          <w:rFonts w:ascii="Courier New" w:hAnsi="Courier New" w:cs="Courier New"/>
          <w:color w:val="0D0A0B"/>
          <w:sz w:val="22"/>
          <w:szCs w:val="22"/>
        </w:rPr>
        <w:t>AddinShmemInitLock</w:t>
      </w:r>
      <w:r>
        <w:rPr>
          <w:rFonts w:ascii="Arial" w:hAnsi="Arial" w:cs="Arial"/>
          <w:color w:val="0D0A0B"/>
          <w:sz w:val="22"/>
          <w:szCs w:val="22"/>
        </w:rPr>
        <w:t> when connecting to and initializing its allocation of shared memory, as shown here: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static mystruct *ptr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 (!ptr)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bool    found;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LWLockAcquire(AddinShmemInitLock, LW_EXCLUSIVE);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ptr = ShmemInitStruct("my struct name", size, &amp;found);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(!found)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initialize contents of shmem area;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acquire any requested LWLocks using: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ptr-&gt;locks = GetNamedLWLockTranche("my tranche 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LWLockRelease(AddinShmemInitLock);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37.9.12. Using C++ for Extensibility</w:t>
      </w:r>
    </w:p>
    <w:p w:rsidR="0096243B" w:rsidRDefault="0096243B" w:rsidP="0096243B">
      <w:pPr>
        <w:pStyle w:val="a6"/>
        <w:shd w:val="clear" w:color="auto" w:fill="FFFFFF"/>
        <w:spacing w:before="0" w:beforeAutospacing="0"/>
        <w:rPr>
          <w:rFonts w:ascii="Arial" w:hAnsi="Arial" w:cs="Arial"/>
          <w:color w:val="0D0A0B"/>
          <w:sz w:val="22"/>
          <w:szCs w:val="22"/>
        </w:rPr>
      </w:pPr>
      <w:bookmarkStart w:id="41" w:name="id-1.8.3.12.16.2"/>
      <w:bookmarkEnd w:id="41"/>
      <w:r>
        <w:rPr>
          <w:rFonts w:ascii="Arial" w:hAnsi="Arial" w:cs="Arial"/>
          <w:color w:val="0D0A0B"/>
          <w:sz w:val="22"/>
          <w:szCs w:val="22"/>
        </w:rPr>
        <w:t>Although the </w:t>
      </w:r>
      <w:r>
        <w:rPr>
          <w:rStyle w:val="productname"/>
          <w:rFonts w:ascii="Arial" w:hAnsi="Arial" w:cs="Arial"/>
          <w:color w:val="0D0A0B"/>
          <w:sz w:val="22"/>
          <w:szCs w:val="22"/>
        </w:rPr>
        <w:t>PostgreSQL</w:t>
      </w:r>
      <w:r>
        <w:rPr>
          <w:rFonts w:ascii="Arial" w:hAnsi="Arial" w:cs="Arial"/>
          <w:color w:val="0D0A0B"/>
          <w:sz w:val="22"/>
          <w:szCs w:val="22"/>
        </w:rPr>
        <w:t> backend is written in C, it is possible to write extensions in C++ if these guidelines are followed:</w:t>
      </w:r>
    </w:p>
    <w:p w:rsidR="0096243B" w:rsidRDefault="0096243B" w:rsidP="0096243B">
      <w:pPr>
        <w:pStyle w:val="a6"/>
        <w:numPr>
          <w:ilvl w:val="0"/>
          <w:numId w:val="8"/>
        </w:numPr>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All functions accessed by the backend must present a C interface to the backend; these C functions can then call C++ functions. For example, </w:t>
      </w:r>
      <w:r>
        <w:rPr>
          <w:rStyle w:val="HTML0"/>
          <w:rFonts w:ascii="Courier New" w:hAnsi="Courier New" w:cs="Courier New"/>
          <w:color w:val="0D0A0B"/>
          <w:sz w:val="22"/>
          <w:szCs w:val="22"/>
        </w:rPr>
        <w:t>extern C</w:t>
      </w:r>
      <w:r>
        <w:rPr>
          <w:rFonts w:ascii="Arial" w:hAnsi="Arial" w:cs="Arial"/>
          <w:color w:val="0D0A0B"/>
          <w:sz w:val="22"/>
          <w:szCs w:val="22"/>
        </w:rPr>
        <w:t> linkage is required for backend-accessed functions. This is also necessary for any functions that are passed as pointers between the backend and C++ code.</w:t>
      </w:r>
    </w:p>
    <w:p w:rsidR="0096243B" w:rsidRDefault="0096243B" w:rsidP="0096243B">
      <w:pPr>
        <w:pStyle w:val="a6"/>
        <w:numPr>
          <w:ilvl w:val="0"/>
          <w:numId w:val="8"/>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Free memory using the appropriate deallocation method. For example, most backend memory is allocated using </w:t>
      </w:r>
      <w:r>
        <w:rPr>
          <w:rStyle w:val="HTML0"/>
          <w:rFonts w:ascii="Courier New" w:hAnsi="Courier New" w:cs="Courier New"/>
          <w:color w:val="0D0A0B"/>
          <w:sz w:val="22"/>
          <w:szCs w:val="22"/>
        </w:rPr>
        <w:t>palloc()</w:t>
      </w:r>
      <w:r>
        <w:rPr>
          <w:rFonts w:ascii="Arial" w:hAnsi="Arial" w:cs="Arial"/>
          <w:color w:val="0D0A0B"/>
          <w:sz w:val="22"/>
          <w:szCs w:val="22"/>
        </w:rPr>
        <w:t>, so use </w:t>
      </w:r>
      <w:r>
        <w:rPr>
          <w:rStyle w:val="HTML0"/>
          <w:rFonts w:ascii="Courier New" w:hAnsi="Courier New" w:cs="Courier New"/>
          <w:color w:val="0D0A0B"/>
          <w:sz w:val="22"/>
          <w:szCs w:val="22"/>
        </w:rPr>
        <w:t>pfree()</w:t>
      </w:r>
      <w:r>
        <w:rPr>
          <w:rFonts w:ascii="Arial" w:hAnsi="Arial" w:cs="Arial"/>
          <w:color w:val="0D0A0B"/>
          <w:sz w:val="22"/>
          <w:szCs w:val="22"/>
        </w:rPr>
        <w:t> to free it. Using C++ </w:t>
      </w:r>
      <w:r>
        <w:rPr>
          <w:rStyle w:val="HTML0"/>
          <w:rFonts w:ascii="Courier New" w:hAnsi="Courier New" w:cs="Courier New"/>
          <w:color w:val="0D0A0B"/>
          <w:sz w:val="22"/>
          <w:szCs w:val="22"/>
        </w:rPr>
        <w:t>delete</w:t>
      </w:r>
      <w:r>
        <w:rPr>
          <w:rFonts w:ascii="Arial" w:hAnsi="Arial" w:cs="Arial"/>
          <w:color w:val="0D0A0B"/>
          <w:sz w:val="22"/>
          <w:szCs w:val="22"/>
        </w:rPr>
        <w:t> in such cases will fail.</w:t>
      </w:r>
    </w:p>
    <w:p w:rsidR="0096243B" w:rsidRDefault="0096243B" w:rsidP="0096243B">
      <w:pPr>
        <w:pStyle w:val="a6"/>
        <w:numPr>
          <w:ilvl w:val="0"/>
          <w:numId w:val="8"/>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Prevent exceptions from propagating into the C code (use a catch-all block at the top level of all </w:t>
      </w:r>
      <w:r>
        <w:rPr>
          <w:rStyle w:val="HTML0"/>
          <w:rFonts w:ascii="Courier New" w:hAnsi="Courier New" w:cs="Courier New"/>
          <w:color w:val="0D0A0B"/>
          <w:sz w:val="22"/>
          <w:szCs w:val="22"/>
        </w:rPr>
        <w:t>extern C</w:t>
      </w:r>
      <w:r>
        <w:rPr>
          <w:rFonts w:ascii="Arial" w:hAnsi="Arial" w:cs="Arial"/>
          <w:color w:val="0D0A0B"/>
          <w:sz w:val="22"/>
          <w:szCs w:val="22"/>
        </w:rPr>
        <w:t> functions). This is necessary even if the C++ code does not explicitly throw any exceptions, because events like out-of-memory can still throw exceptions. Any exceptions must be caught and appropriate errors passed back to the C interface. If possible, compile C++ with </w:t>
      </w:r>
      <w:r>
        <w:rPr>
          <w:rStyle w:val="HTML0"/>
          <w:rFonts w:ascii="Courier New" w:hAnsi="Courier New" w:cs="Courier New"/>
          <w:color w:val="0D0A0B"/>
          <w:sz w:val="22"/>
          <w:szCs w:val="22"/>
        </w:rPr>
        <w:t>-fno-exceptions</w:t>
      </w:r>
      <w:r>
        <w:rPr>
          <w:rFonts w:ascii="Arial" w:hAnsi="Arial" w:cs="Arial"/>
          <w:color w:val="0D0A0B"/>
          <w:sz w:val="22"/>
          <w:szCs w:val="22"/>
        </w:rPr>
        <w:t> to eliminate exceptions entirely; in such cases, you must check for failures in your C++ code, e.g. check for NULL returned by </w:t>
      </w:r>
      <w:r>
        <w:rPr>
          <w:rStyle w:val="HTML0"/>
          <w:rFonts w:ascii="Courier New" w:hAnsi="Courier New" w:cs="Courier New"/>
          <w:color w:val="0D0A0B"/>
          <w:sz w:val="22"/>
          <w:szCs w:val="22"/>
        </w:rPr>
        <w:t>new()</w:t>
      </w:r>
      <w:r>
        <w:rPr>
          <w:rFonts w:ascii="Arial" w:hAnsi="Arial" w:cs="Arial"/>
          <w:color w:val="0D0A0B"/>
          <w:sz w:val="22"/>
          <w:szCs w:val="22"/>
        </w:rPr>
        <w:t>.</w:t>
      </w:r>
    </w:p>
    <w:p w:rsidR="0096243B" w:rsidRDefault="0096243B" w:rsidP="0096243B">
      <w:pPr>
        <w:pStyle w:val="a6"/>
        <w:numPr>
          <w:ilvl w:val="0"/>
          <w:numId w:val="8"/>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If calling backend functions from C++ code, be sure that the C++ call stack contains only plain old data structures (</w:t>
      </w:r>
      <w:r>
        <w:rPr>
          <w:rStyle w:val="HTML"/>
          <w:rFonts w:ascii="Arial" w:hAnsi="Arial" w:cs="Arial"/>
          <w:color w:val="0D0A0B"/>
          <w:sz w:val="22"/>
          <w:szCs w:val="22"/>
        </w:rPr>
        <w:t>POD</w:t>
      </w:r>
      <w:r>
        <w:rPr>
          <w:rFonts w:ascii="Arial" w:hAnsi="Arial" w:cs="Arial"/>
          <w:color w:val="0D0A0B"/>
          <w:sz w:val="22"/>
          <w:szCs w:val="22"/>
        </w:rPr>
        <w:t>). This is necessary because backend errors generate a distant </w:t>
      </w:r>
      <w:r>
        <w:rPr>
          <w:rStyle w:val="HTML0"/>
          <w:rFonts w:ascii="Courier New" w:hAnsi="Courier New" w:cs="Courier New"/>
          <w:color w:val="0D0A0B"/>
          <w:sz w:val="22"/>
          <w:szCs w:val="22"/>
        </w:rPr>
        <w:t>longjmp()</w:t>
      </w:r>
      <w:r>
        <w:rPr>
          <w:rFonts w:ascii="Arial" w:hAnsi="Arial" w:cs="Arial"/>
          <w:color w:val="0D0A0B"/>
          <w:sz w:val="22"/>
          <w:szCs w:val="22"/>
        </w:rPr>
        <w:t> that does not properly unroll a C++ call stack with non-POD objects.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summary, it is best to place C++ code behind a wall of </w:t>
      </w:r>
      <w:r>
        <w:rPr>
          <w:rStyle w:val="HTML0"/>
          <w:rFonts w:ascii="Courier New" w:hAnsi="Courier New" w:cs="Courier New"/>
          <w:color w:val="0D0A0B"/>
          <w:sz w:val="22"/>
          <w:szCs w:val="22"/>
        </w:rPr>
        <w:t>extern C</w:t>
      </w:r>
      <w:r>
        <w:rPr>
          <w:rFonts w:ascii="Arial" w:hAnsi="Arial" w:cs="Arial"/>
          <w:color w:val="0D0A0B"/>
          <w:sz w:val="22"/>
          <w:szCs w:val="22"/>
        </w:rPr>
        <w:t> functions that interface to the backend, and avoid exception, memory, and call stack leakage.</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37.10. User-defined Aggregates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Aggregate functions in </w:t>
      </w:r>
      <w:r>
        <w:rPr>
          <w:rStyle w:val="productname"/>
          <w:rFonts w:ascii="Arial" w:hAnsi="Arial" w:cs="Arial"/>
          <w:color w:val="0D0A0B"/>
          <w:sz w:val="22"/>
          <w:szCs w:val="22"/>
        </w:rPr>
        <w:t>PostgreSQL</w:t>
      </w:r>
      <w:r>
        <w:rPr>
          <w:rFonts w:ascii="Arial" w:hAnsi="Arial" w:cs="Arial"/>
          <w:color w:val="0D0A0B"/>
          <w:sz w:val="22"/>
          <w:szCs w:val="22"/>
        </w:rPr>
        <w:t> are defined in terms of </w:t>
      </w:r>
      <w:r>
        <w:rPr>
          <w:rStyle w:val="a7"/>
          <w:rFonts w:ascii="Arial" w:hAnsi="Arial" w:cs="Arial"/>
          <w:color w:val="0D0A0B"/>
          <w:sz w:val="22"/>
          <w:szCs w:val="22"/>
        </w:rPr>
        <w:t>state values</w:t>
      </w:r>
      <w:r>
        <w:rPr>
          <w:rFonts w:ascii="Arial" w:hAnsi="Arial" w:cs="Arial"/>
          <w:color w:val="0D0A0B"/>
          <w:sz w:val="22"/>
          <w:szCs w:val="22"/>
        </w:rPr>
        <w:t> and </w:t>
      </w:r>
      <w:r>
        <w:rPr>
          <w:rStyle w:val="a7"/>
          <w:rFonts w:ascii="Arial" w:hAnsi="Arial" w:cs="Arial"/>
          <w:color w:val="0D0A0B"/>
          <w:sz w:val="22"/>
          <w:szCs w:val="22"/>
        </w:rPr>
        <w:t>state transition functions</w:t>
      </w:r>
      <w:r>
        <w:rPr>
          <w:rFonts w:ascii="Arial" w:hAnsi="Arial" w:cs="Arial"/>
          <w:color w:val="0D0A0B"/>
          <w:sz w:val="22"/>
          <w:szCs w:val="22"/>
        </w:rPr>
        <w:t>. That is, an aggregate operates using a state value that is updated as each successive input row is processed. To define a new aggregate function, one selects a data type for the state value, an initial value for the state, and a state transition function. The state transition function takes the previous state value and the aggregate's input value(s) for the current row, and returns a new state value. A </w:t>
      </w:r>
      <w:r>
        <w:rPr>
          <w:rStyle w:val="a7"/>
          <w:rFonts w:ascii="Arial" w:hAnsi="Arial" w:cs="Arial"/>
          <w:color w:val="0D0A0B"/>
          <w:sz w:val="22"/>
          <w:szCs w:val="22"/>
        </w:rPr>
        <w:t>final function</w:t>
      </w:r>
      <w:r>
        <w:rPr>
          <w:rFonts w:ascii="Arial" w:hAnsi="Arial" w:cs="Arial"/>
          <w:color w:val="0D0A0B"/>
          <w:sz w:val="22"/>
          <w:szCs w:val="22"/>
        </w:rPr>
        <w:t> can also be specified, in case the desired result of the aggregate is different from the data that needs to be kept in the running state value. The final function takes the ending state value and returns whatever is wanted as the aggregate result. In principle, the transition and final functions are just ordinary functions that could also be used outside the context of the aggregate. (In practice, it's often helpful for performance reasons to create specialized transition functions that can only work when called as part of an aggregate.)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Thus, in addition to the argument and result data types seen by a user of the aggregate, there is an internal state-value data type that might be different from both the argument and result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If we define an aggregate that does not use a final function, we have an aggregate that computes a running function of the column values from each row. </w:t>
      </w:r>
      <w:r>
        <w:rPr>
          <w:rStyle w:val="HTML0"/>
          <w:rFonts w:ascii="Courier New" w:hAnsi="Courier New" w:cs="Courier New"/>
          <w:color w:val="0D0A0B"/>
          <w:sz w:val="22"/>
          <w:szCs w:val="22"/>
        </w:rPr>
        <w:t>sum</w:t>
      </w:r>
      <w:r>
        <w:rPr>
          <w:rFonts w:ascii="Arial" w:hAnsi="Arial" w:cs="Arial"/>
          <w:color w:val="0D0A0B"/>
          <w:sz w:val="22"/>
          <w:szCs w:val="22"/>
        </w:rPr>
        <w:t> is an example of this kind of aggregate. </w:t>
      </w:r>
      <w:r>
        <w:rPr>
          <w:rStyle w:val="HTML0"/>
          <w:rFonts w:ascii="Courier New" w:hAnsi="Courier New" w:cs="Courier New"/>
          <w:color w:val="0D0A0B"/>
          <w:sz w:val="22"/>
          <w:szCs w:val="22"/>
        </w:rPr>
        <w:t>sum</w:t>
      </w:r>
      <w:r>
        <w:rPr>
          <w:rFonts w:ascii="Arial" w:hAnsi="Arial" w:cs="Arial"/>
          <w:color w:val="0D0A0B"/>
          <w:sz w:val="22"/>
          <w:szCs w:val="22"/>
        </w:rPr>
        <w:t> starts at zero and always adds the current row's value to its running total. For example, if we want to make a </w:t>
      </w:r>
      <w:r>
        <w:rPr>
          <w:rStyle w:val="HTML0"/>
          <w:rFonts w:ascii="Courier New" w:hAnsi="Courier New" w:cs="Courier New"/>
          <w:color w:val="0D0A0B"/>
          <w:sz w:val="22"/>
          <w:szCs w:val="22"/>
        </w:rPr>
        <w:t>sum</w:t>
      </w:r>
      <w:r>
        <w:rPr>
          <w:rFonts w:ascii="Arial" w:hAnsi="Arial" w:cs="Arial"/>
          <w:color w:val="0D0A0B"/>
          <w:sz w:val="22"/>
          <w:szCs w:val="22"/>
        </w:rPr>
        <w:t> aggregate to work on a data type for complex numbers, we only need the addition function for that data type. The aggregate definition would be: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AGGREGATE sum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sfunc = complex_add,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stype =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initcond = '(0,0)'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which we might use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SELECT sum(a) FROM test_complex;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sum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(34,53.9)</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that we are relying on function overloading: there is more than one aggregate named </w:t>
      </w:r>
      <w:r>
        <w:rPr>
          <w:rStyle w:val="HTML0"/>
          <w:rFonts w:ascii="Courier New" w:hAnsi="Courier New" w:cs="Courier New"/>
          <w:color w:val="0D0A0B"/>
          <w:sz w:val="22"/>
          <w:szCs w:val="22"/>
        </w:rPr>
        <w:t>sum</w:t>
      </w:r>
      <w:r>
        <w:rPr>
          <w:rFonts w:ascii="Arial" w:hAnsi="Arial" w:cs="Arial"/>
          <w:color w:val="0D0A0B"/>
          <w:sz w:val="22"/>
          <w:szCs w:val="22"/>
        </w:rPr>
        <w:t>, but </w:t>
      </w:r>
      <w:r>
        <w:rPr>
          <w:rStyle w:val="productname"/>
          <w:rFonts w:ascii="Arial" w:hAnsi="Arial" w:cs="Arial"/>
          <w:color w:val="0D0A0B"/>
          <w:sz w:val="22"/>
          <w:szCs w:val="22"/>
        </w:rPr>
        <w:t>PostgreSQL</w:t>
      </w:r>
      <w:r>
        <w:rPr>
          <w:rFonts w:ascii="Arial" w:hAnsi="Arial" w:cs="Arial"/>
          <w:color w:val="0D0A0B"/>
          <w:sz w:val="22"/>
          <w:szCs w:val="22"/>
        </w:rPr>
        <w:t> can figure out which kind of sum applies to a column of type </w:t>
      </w:r>
      <w:r>
        <w:rPr>
          <w:rStyle w:val="HTML0"/>
          <w:rFonts w:ascii="Courier New" w:hAnsi="Courier New" w:cs="Courier New"/>
          <w:color w:val="0D0A0B"/>
          <w:sz w:val="22"/>
          <w:szCs w:val="22"/>
        </w:rPr>
        <w:t>complex</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above definition of </w:t>
      </w:r>
      <w:r>
        <w:rPr>
          <w:rStyle w:val="HTML0"/>
          <w:rFonts w:ascii="Courier New" w:hAnsi="Courier New" w:cs="Courier New"/>
          <w:color w:val="0D0A0B"/>
          <w:sz w:val="22"/>
          <w:szCs w:val="22"/>
        </w:rPr>
        <w:t>sum</w:t>
      </w:r>
      <w:r>
        <w:rPr>
          <w:rFonts w:ascii="Arial" w:hAnsi="Arial" w:cs="Arial"/>
          <w:color w:val="0D0A0B"/>
          <w:sz w:val="22"/>
          <w:szCs w:val="22"/>
        </w:rPr>
        <w:t> will return zero (the initial state value) if there are no nonnull input values. Perhaps we want to return null in that case instead — the SQL standard expects </w:t>
      </w:r>
      <w:r>
        <w:rPr>
          <w:rStyle w:val="HTML0"/>
          <w:rFonts w:ascii="Courier New" w:hAnsi="Courier New" w:cs="Courier New"/>
          <w:color w:val="0D0A0B"/>
          <w:sz w:val="22"/>
          <w:szCs w:val="22"/>
        </w:rPr>
        <w:t>sum</w:t>
      </w:r>
      <w:r>
        <w:rPr>
          <w:rFonts w:ascii="Arial" w:hAnsi="Arial" w:cs="Arial"/>
          <w:color w:val="0D0A0B"/>
          <w:sz w:val="22"/>
          <w:szCs w:val="22"/>
        </w:rPr>
        <w:t> to behave that way. We can do this simply by omitting the </w:t>
      </w:r>
      <w:r>
        <w:rPr>
          <w:rStyle w:val="HTML0"/>
          <w:rFonts w:ascii="Courier New" w:hAnsi="Courier New" w:cs="Courier New"/>
          <w:color w:val="0D0A0B"/>
          <w:sz w:val="22"/>
          <w:szCs w:val="22"/>
        </w:rPr>
        <w:t>initcond</w:t>
      </w:r>
      <w:r>
        <w:rPr>
          <w:rFonts w:ascii="Arial" w:hAnsi="Arial" w:cs="Arial"/>
          <w:color w:val="0D0A0B"/>
          <w:sz w:val="22"/>
          <w:szCs w:val="22"/>
        </w:rPr>
        <w:t> phrase, so that the initial state value is null. Ordinarily this would mean that the </w:t>
      </w:r>
      <w:r>
        <w:rPr>
          <w:rStyle w:val="HTML0"/>
          <w:rFonts w:ascii="Courier New" w:hAnsi="Courier New" w:cs="Courier New"/>
          <w:color w:val="0D0A0B"/>
          <w:sz w:val="22"/>
          <w:szCs w:val="22"/>
        </w:rPr>
        <w:t>sfunc</w:t>
      </w:r>
      <w:r>
        <w:rPr>
          <w:rFonts w:ascii="Arial" w:hAnsi="Arial" w:cs="Arial"/>
          <w:color w:val="0D0A0B"/>
          <w:sz w:val="22"/>
          <w:szCs w:val="22"/>
        </w:rPr>
        <w:t> would need to check for a null state-value input. But for </w:t>
      </w:r>
      <w:r>
        <w:rPr>
          <w:rStyle w:val="HTML0"/>
          <w:rFonts w:ascii="Courier New" w:hAnsi="Courier New" w:cs="Courier New"/>
          <w:color w:val="0D0A0B"/>
          <w:sz w:val="22"/>
          <w:szCs w:val="22"/>
        </w:rPr>
        <w:t>sum</w:t>
      </w:r>
      <w:r>
        <w:rPr>
          <w:rFonts w:ascii="Arial" w:hAnsi="Arial" w:cs="Arial"/>
          <w:color w:val="0D0A0B"/>
          <w:sz w:val="22"/>
          <w:szCs w:val="22"/>
        </w:rPr>
        <w:t> and some other simple aggregates like </w:t>
      </w:r>
      <w:r>
        <w:rPr>
          <w:rStyle w:val="HTML0"/>
          <w:rFonts w:ascii="Courier New" w:hAnsi="Courier New" w:cs="Courier New"/>
          <w:color w:val="0D0A0B"/>
          <w:sz w:val="22"/>
          <w:szCs w:val="22"/>
        </w:rPr>
        <w:t>max</w:t>
      </w:r>
      <w:r>
        <w:rPr>
          <w:rFonts w:ascii="Arial" w:hAnsi="Arial" w:cs="Arial"/>
          <w:color w:val="0D0A0B"/>
          <w:sz w:val="22"/>
          <w:szCs w:val="22"/>
        </w:rPr>
        <w:t> and </w:t>
      </w:r>
      <w:r>
        <w:rPr>
          <w:rStyle w:val="HTML0"/>
          <w:rFonts w:ascii="Courier New" w:hAnsi="Courier New" w:cs="Courier New"/>
          <w:color w:val="0D0A0B"/>
          <w:sz w:val="22"/>
          <w:szCs w:val="22"/>
        </w:rPr>
        <w:t>min</w:t>
      </w:r>
      <w:r>
        <w:rPr>
          <w:rFonts w:ascii="Arial" w:hAnsi="Arial" w:cs="Arial"/>
          <w:color w:val="0D0A0B"/>
          <w:sz w:val="22"/>
          <w:szCs w:val="22"/>
        </w:rPr>
        <w:t>, it is sufficient to insert the first nonnull input value into the state variable and then start applying the transition function at the second nonnull input value. </w:t>
      </w:r>
      <w:r>
        <w:rPr>
          <w:rStyle w:val="productname"/>
          <w:rFonts w:ascii="Arial" w:hAnsi="Arial" w:cs="Arial"/>
          <w:color w:val="0D0A0B"/>
          <w:sz w:val="22"/>
          <w:szCs w:val="22"/>
        </w:rPr>
        <w:t>PostgreSQL</w:t>
      </w:r>
      <w:r>
        <w:rPr>
          <w:rFonts w:ascii="Arial" w:hAnsi="Arial" w:cs="Arial"/>
          <w:color w:val="0D0A0B"/>
          <w:sz w:val="22"/>
          <w:szCs w:val="22"/>
        </w:rPr>
        <w:t> will do that automatically if the initial state value is null and the transition function is marked </w:t>
      </w:r>
      <w:r>
        <w:rPr>
          <w:rStyle w:val="quote"/>
          <w:rFonts w:ascii="Arial" w:hAnsi="Arial" w:cs="Arial"/>
          <w:color w:val="0D0A0B"/>
          <w:sz w:val="22"/>
          <w:szCs w:val="22"/>
        </w:rPr>
        <w:t>“strict”</w:t>
      </w:r>
      <w:r>
        <w:rPr>
          <w:rFonts w:ascii="Arial" w:hAnsi="Arial" w:cs="Arial"/>
          <w:color w:val="0D0A0B"/>
          <w:sz w:val="22"/>
          <w:szCs w:val="22"/>
        </w:rPr>
        <w:t> (i.e., not to be called for null inputs).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bit of default behavior for a </w:t>
      </w:r>
      <w:r>
        <w:rPr>
          <w:rStyle w:val="quote"/>
          <w:rFonts w:ascii="Arial" w:hAnsi="Arial" w:cs="Arial"/>
          <w:color w:val="0D0A0B"/>
          <w:sz w:val="22"/>
          <w:szCs w:val="22"/>
        </w:rPr>
        <w:t>“strict”</w:t>
      </w:r>
      <w:r>
        <w:rPr>
          <w:rFonts w:ascii="Arial" w:hAnsi="Arial" w:cs="Arial"/>
          <w:color w:val="0D0A0B"/>
          <w:sz w:val="22"/>
          <w:szCs w:val="22"/>
        </w:rPr>
        <w:t> transition function is that the previous state value is retained unchanged whenever a null input value is encountered. Thus, null values are ignored. If you need some other behavior for null inputs, do not declare your transition function as strict; instead code it to test for null inputs and do whatever is needed.</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avg</w:t>
      </w:r>
      <w:r>
        <w:rPr>
          <w:rFonts w:ascii="Arial" w:hAnsi="Arial" w:cs="Arial"/>
          <w:color w:val="0D0A0B"/>
          <w:sz w:val="22"/>
          <w:szCs w:val="22"/>
        </w:rPr>
        <w:t xml:space="preserve"> (average) is a more complex example of an aggregate. It requires two pieces of running state: the sum of the inputs and the count of the number of inputs. The final result is obtained by dividing these quantities. Average is typically implemented by </w:t>
      </w:r>
      <w:r>
        <w:rPr>
          <w:rFonts w:ascii="Arial" w:hAnsi="Arial" w:cs="Arial"/>
          <w:color w:val="0D0A0B"/>
          <w:sz w:val="22"/>
          <w:szCs w:val="22"/>
        </w:rPr>
        <w:lastRenderedPageBreak/>
        <w:t>using an array as the state value. For example, the built-in implementation of </w:t>
      </w:r>
      <w:r>
        <w:rPr>
          <w:rStyle w:val="HTML0"/>
          <w:rFonts w:ascii="Courier New" w:hAnsi="Courier New" w:cs="Courier New"/>
          <w:color w:val="0D0A0B"/>
          <w:sz w:val="22"/>
          <w:szCs w:val="22"/>
        </w:rPr>
        <w:t>avg(float8)</w:t>
      </w:r>
      <w:r>
        <w:rPr>
          <w:rFonts w:ascii="Arial" w:hAnsi="Arial" w:cs="Arial"/>
          <w:color w:val="0D0A0B"/>
          <w:sz w:val="22"/>
          <w:szCs w:val="22"/>
        </w:rPr>
        <w:t> looks like: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AGGREGATE avg (float8)</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sfunc = float8_accum,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stype = float8[],</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finalfunc = float8_avg,</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initcond = '{0,0,0}'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Style w:val="HTML0"/>
          <w:rFonts w:ascii="Courier New" w:hAnsi="Courier New" w:cs="Courier New"/>
          <w:color w:val="0D0A0B"/>
          <w:sz w:val="22"/>
          <w:szCs w:val="22"/>
          <w:bdr w:val="none" w:sz="0" w:space="0" w:color="auto" w:frame="1"/>
        </w:rPr>
        <w:t>float8_accum</w:t>
      </w:r>
      <w:r>
        <w:rPr>
          <w:rFonts w:ascii="Arial" w:hAnsi="Arial" w:cs="Arial"/>
          <w:color w:val="0D0A0B"/>
          <w:sz w:val="22"/>
          <w:szCs w:val="22"/>
        </w:rPr>
        <w:t> requires a three-element array, not just two elements, because it accumulates the sum of squares as well as the sum and count of the inputs. This is so that it can be used for some other aggregates as well as </w:t>
      </w:r>
      <w:r>
        <w:rPr>
          <w:rStyle w:val="HTML0"/>
          <w:rFonts w:ascii="Courier New" w:hAnsi="Courier New" w:cs="Courier New"/>
          <w:color w:val="0D0A0B"/>
          <w:sz w:val="22"/>
          <w:szCs w:val="22"/>
          <w:bdr w:val="none" w:sz="0" w:space="0" w:color="auto" w:frame="1"/>
        </w:rPr>
        <w:t>avg</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Aggregate function calls in SQL allow </w:t>
      </w:r>
      <w:r>
        <w:rPr>
          <w:rStyle w:val="HTML0"/>
          <w:rFonts w:ascii="Courier New" w:hAnsi="Courier New" w:cs="Courier New"/>
          <w:color w:val="0D0A0B"/>
          <w:sz w:val="22"/>
          <w:szCs w:val="22"/>
        </w:rPr>
        <w:t>DISTINCT</w:t>
      </w:r>
      <w:r>
        <w:rPr>
          <w:rFonts w:ascii="Arial" w:hAnsi="Arial" w:cs="Arial"/>
          <w:color w:val="0D0A0B"/>
          <w:sz w:val="22"/>
          <w:szCs w:val="22"/>
        </w:rPr>
        <w:t> and </w:t>
      </w:r>
      <w:r>
        <w:rPr>
          <w:rStyle w:val="HTML0"/>
          <w:rFonts w:ascii="Courier New" w:hAnsi="Courier New" w:cs="Courier New"/>
          <w:color w:val="0D0A0B"/>
          <w:sz w:val="22"/>
          <w:szCs w:val="22"/>
        </w:rPr>
        <w:t>ORDER BY</w:t>
      </w:r>
      <w:r>
        <w:rPr>
          <w:rFonts w:ascii="Arial" w:hAnsi="Arial" w:cs="Arial"/>
          <w:color w:val="0D0A0B"/>
          <w:sz w:val="22"/>
          <w:szCs w:val="22"/>
        </w:rPr>
        <w:t> options that control which rows are fed to the aggregate's transition function and in what order. These options are implemented behind the scenes and are not the concern of the aggregate's support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further details see the </w:t>
      </w:r>
      <w:hyperlink r:id="rId58" w:tooltip="CREATE AGGREGATE" w:history="1">
        <w:r>
          <w:rPr>
            <w:rStyle w:val="refentrytitle"/>
            <w:rFonts w:ascii="Arial" w:hAnsi="Arial" w:cs="Arial"/>
            <w:b/>
            <w:bCs/>
            <w:color w:val="840032"/>
            <w:sz w:val="22"/>
            <w:szCs w:val="22"/>
          </w:rPr>
          <w:t>CREATE AGGREGATE</w:t>
        </w:r>
      </w:hyperlink>
      <w:r>
        <w:rPr>
          <w:rFonts w:ascii="Arial" w:hAnsi="Arial" w:cs="Arial"/>
          <w:color w:val="0D0A0B"/>
          <w:sz w:val="22"/>
          <w:szCs w:val="22"/>
        </w:rPr>
        <w:t> command.</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37.10.1. Moving-Aggregate Mode</w:t>
      </w:r>
    </w:p>
    <w:p w:rsidR="0096243B" w:rsidRDefault="0096243B" w:rsidP="0096243B">
      <w:pPr>
        <w:pStyle w:val="a6"/>
        <w:shd w:val="clear" w:color="auto" w:fill="FFFFFF"/>
        <w:spacing w:before="0" w:beforeAutospacing="0"/>
        <w:rPr>
          <w:rFonts w:ascii="Arial" w:hAnsi="Arial" w:cs="Arial"/>
          <w:color w:val="0D0A0B"/>
          <w:sz w:val="22"/>
          <w:szCs w:val="22"/>
        </w:rPr>
      </w:pPr>
      <w:bookmarkStart w:id="42" w:name="id-1.8.3.13.12.2"/>
      <w:bookmarkStart w:id="43" w:name="id-1.8.3.13.12.3"/>
      <w:bookmarkEnd w:id="42"/>
      <w:bookmarkEnd w:id="43"/>
      <w:r>
        <w:rPr>
          <w:rFonts w:ascii="Arial" w:hAnsi="Arial" w:cs="Arial"/>
          <w:color w:val="0D0A0B"/>
          <w:sz w:val="22"/>
          <w:szCs w:val="22"/>
        </w:rPr>
        <w:t>Aggregate functions can optionally support </w:t>
      </w:r>
      <w:r>
        <w:rPr>
          <w:rStyle w:val="a7"/>
          <w:rFonts w:ascii="Arial" w:hAnsi="Arial" w:cs="Arial"/>
          <w:color w:val="0D0A0B"/>
          <w:sz w:val="22"/>
          <w:szCs w:val="22"/>
        </w:rPr>
        <w:t>moving-aggregate mode</w:t>
      </w:r>
      <w:r>
        <w:rPr>
          <w:rFonts w:ascii="Arial" w:hAnsi="Arial" w:cs="Arial"/>
          <w:color w:val="0D0A0B"/>
          <w:sz w:val="22"/>
          <w:szCs w:val="22"/>
        </w:rPr>
        <w:t>, which allows substantially faster execution of aggregate functions within windows with moving frame starting points. (See </w:t>
      </w:r>
      <w:hyperlink r:id="rId59" w:tooltip="3.5. Window Functions" w:history="1">
        <w:r>
          <w:rPr>
            <w:rStyle w:val="a5"/>
            <w:rFonts w:ascii="Arial" w:hAnsi="Arial" w:cs="Arial"/>
            <w:b/>
            <w:bCs/>
            <w:color w:val="840032"/>
            <w:sz w:val="22"/>
            <w:szCs w:val="22"/>
          </w:rPr>
          <w:t>Section 3.5</w:t>
        </w:r>
      </w:hyperlink>
      <w:r>
        <w:rPr>
          <w:rFonts w:ascii="Arial" w:hAnsi="Arial" w:cs="Arial"/>
          <w:color w:val="0D0A0B"/>
          <w:sz w:val="22"/>
          <w:szCs w:val="22"/>
        </w:rPr>
        <w:t> and </w:t>
      </w:r>
      <w:hyperlink r:id="rId60" w:anchor="SYNTAX-WINDOW-FUNCTIONS" w:tooltip="4.2.8. Window Function Calls" w:history="1">
        <w:r>
          <w:rPr>
            <w:rStyle w:val="a5"/>
            <w:rFonts w:ascii="Arial" w:hAnsi="Arial" w:cs="Arial"/>
            <w:b/>
            <w:bCs/>
            <w:color w:val="840032"/>
            <w:sz w:val="22"/>
            <w:szCs w:val="22"/>
          </w:rPr>
          <w:t>Section 4.2.8</w:t>
        </w:r>
      </w:hyperlink>
      <w:r>
        <w:rPr>
          <w:rFonts w:ascii="Arial" w:hAnsi="Arial" w:cs="Arial"/>
          <w:color w:val="0D0A0B"/>
          <w:sz w:val="22"/>
          <w:szCs w:val="22"/>
        </w:rPr>
        <w:t> for information about use of aggregate functions as window functions.) The basic idea is that in addition to a normal </w:t>
      </w:r>
      <w:r>
        <w:rPr>
          <w:rStyle w:val="quote"/>
          <w:rFonts w:ascii="Arial" w:hAnsi="Arial" w:cs="Arial"/>
          <w:color w:val="0D0A0B"/>
          <w:sz w:val="22"/>
          <w:szCs w:val="22"/>
        </w:rPr>
        <w:t>“forward”</w:t>
      </w:r>
      <w:r>
        <w:rPr>
          <w:rFonts w:ascii="Arial" w:hAnsi="Arial" w:cs="Arial"/>
          <w:color w:val="0D0A0B"/>
          <w:sz w:val="22"/>
          <w:szCs w:val="22"/>
        </w:rPr>
        <w:t> transition function, the aggregate provides an </w:t>
      </w:r>
      <w:r>
        <w:rPr>
          <w:rStyle w:val="a7"/>
          <w:rFonts w:ascii="Arial" w:hAnsi="Arial" w:cs="Arial"/>
          <w:color w:val="0D0A0B"/>
          <w:sz w:val="22"/>
          <w:szCs w:val="22"/>
        </w:rPr>
        <w:t>inverse transition function</w:t>
      </w:r>
      <w:r>
        <w:rPr>
          <w:rFonts w:ascii="Arial" w:hAnsi="Arial" w:cs="Arial"/>
          <w:color w:val="0D0A0B"/>
          <w:sz w:val="22"/>
          <w:szCs w:val="22"/>
        </w:rPr>
        <w:t>, which allows rows to be removed from the aggregate's running state value when they exit the window frame. For example a </w:t>
      </w:r>
      <w:r>
        <w:rPr>
          <w:rStyle w:val="HTML0"/>
          <w:rFonts w:ascii="Courier New" w:hAnsi="Courier New" w:cs="Courier New"/>
          <w:color w:val="0D0A0B"/>
          <w:sz w:val="22"/>
          <w:szCs w:val="22"/>
        </w:rPr>
        <w:t>sum</w:t>
      </w:r>
      <w:r>
        <w:rPr>
          <w:rFonts w:ascii="Arial" w:hAnsi="Arial" w:cs="Arial"/>
          <w:color w:val="0D0A0B"/>
          <w:sz w:val="22"/>
          <w:szCs w:val="22"/>
        </w:rPr>
        <w:t> aggregate, which uses addition as the forward transition function, would use subtraction as the inverse transition function. Without an inverse transition function, the window function mechanism must recalculate the aggregate from scratch each time the frame starting point moves, resulting in run time proportional to the number of input rows times the average frame length. With an inverse transition function, the run time is only proportional to the number of input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 xml:space="preserve">The inverse transition function is passed the current state value and the aggregate input value(s) for the earliest row included in the current state. It must reconstruct what the state value would have been if the given input row had never been </w:t>
      </w:r>
      <w:r>
        <w:rPr>
          <w:rFonts w:ascii="Arial" w:hAnsi="Arial" w:cs="Arial"/>
          <w:color w:val="0D0A0B"/>
          <w:sz w:val="22"/>
          <w:szCs w:val="22"/>
        </w:rPr>
        <w:lastRenderedPageBreak/>
        <w:t>aggregated, but only the rows following it. This sometimes requires that the forward transition function keep more state than is needed for plain aggregation mode. Therefore, the moving-aggregate mode uses a completely separate implementation from the plain mode: it has its own state data type, its own forward transition function, and its own final function if needed. These can be the same as the plain mode's data type and functions, if there is no need for extra state.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an example, we could extend the </w:t>
      </w:r>
      <w:r>
        <w:rPr>
          <w:rStyle w:val="HTML0"/>
          <w:rFonts w:ascii="Courier New" w:hAnsi="Courier New" w:cs="Courier New"/>
          <w:color w:val="0D0A0B"/>
          <w:sz w:val="22"/>
          <w:szCs w:val="22"/>
        </w:rPr>
        <w:t>sum</w:t>
      </w:r>
      <w:r>
        <w:rPr>
          <w:rFonts w:ascii="Arial" w:hAnsi="Arial" w:cs="Arial"/>
          <w:color w:val="0D0A0B"/>
          <w:sz w:val="22"/>
          <w:szCs w:val="22"/>
        </w:rPr>
        <w:t> aggregate given above to support moving-aggregate mode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AGGREGATE sum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sfunc = complex_add,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stype =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initcond = '(0,0)',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msfunc = complex_add,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minvfunc = complex_sub,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mstype =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minitcond = '(0,0)'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parameters whose names begin with </w:t>
      </w:r>
      <w:r>
        <w:rPr>
          <w:rStyle w:val="HTML0"/>
          <w:rFonts w:ascii="Courier New" w:hAnsi="Courier New" w:cs="Courier New"/>
          <w:color w:val="0D0A0B"/>
          <w:sz w:val="22"/>
          <w:szCs w:val="22"/>
        </w:rPr>
        <w:t>m</w:t>
      </w:r>
      <w:r>
        <w:rPr>
          <w:rFonts w:ascii="Arial" w:hAnsi="Arial" w:cs="Arial"/>
          <w:color w:val="0D0A0B"/>
          <w:sz w:val="22"/>
          <w:szCs w:val="22"/>
        </w:rPr>
        <w:t> define the moving-aggregate implementation. Except for the inverse transition function </w:t>
      </w:r>
      <w:r>
        <w:rPr>
          <w:rStyle w:val="HTML0"/>
          <w:rFonts w:ascii="Courier New" w:hAnsi="Courier New" w:cs="Courier New"/>
          <w:color w:val="0D0A0B"/>
          <w:sz w:val="22"/>
          <w:szCs w:val="22"/>
        </w:rPr>
        <w:t>minvfunc</w:t>
      </w:r>
      <w:r>
        <w:rPr>
          <w:rFonts w:ascii="Arial" w:hAnsi="Arial" w:cs="Arial"/>
          <w:color w:val="0D0A0B"/>
          <w:sz w:val="22"/>
          <w:szCs w:val="22"/>
        </w:rPr>
        <w:t>, they correspond to the plain-aggregate parameters without </w:t>
      </w:r>
      <w:r>
        <w:rPr>
          <w:rStyle w:val="HTML0"/>
          <w:rFonts w:ascii="Courier New" w:hAnsi="Courier New" w:cs="Courier New"/>
          <w:color w:val="0D0A0B"/>
          <w:sz w:val="22"/>
          <w:szCs w:val="22"/>
        </w:rPr>
        <w:t>m</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forward transition function for moving-aggregate mode is not allowed to return null as the new state value. If the inverse transition function returns null, this is taken as an indication that the inverse function cannot reverse the state calculation for this particular input, and so the aggregate calculation will be redone from scratch for the current frame starting position. This convention allows moving-aggregate mode to be used in situations where there are some infrequent cases that are impractical to reverse out of the running state value. The inverse transition function can </w:t>
      </w:r>
      <w:r>
        <w:rPr>
          <w:rStyle w:val="quote"/>
          <w:rFonts w:ascii="Arial" w:hAnsi="Arial" w:cs="Arial"/>
          <w:color w:val="0D0A0B"/>
          <w:sz w:val="22"/>
          <w:szCs w:val="22"/>
        </w:rPr>
        <w:t>“punt”</w:t>
      </w:r>
      <w:r>
        <w:rPr>
          <w:rFonts w:ascii="Arial" w:hAnsi="Arial" w:cs="Arial"/>
          <w:color w:val="0D0A0B"/>
          <w:sz w:val="22"/>
          <w:szCs w:val="22"/>
        </w:rPr>
        <w:t>on these cases, and yet still come out ahead so long as it can work for most cases. As an example, an aggregate working with floating-point numbers might choose to punt when a </w:t>
      </w:r>
      <w:r>
        <w:rPr>
          <w:rStyle w:val="HTML0"/>
          <w:rFonts w:ascii="Courier New" w:hAnsi="Courier New" w:cs="Courier New"/>
          <w:color w:val="0D0A0B"/>
          <w:sz w:val="22"/>
          <w:szCs w:val="22"/>
        </w:rPr>
        <w:t>NaN</w:t>
      </w:r>
      <w:r>
        <w:rPr>
          <w:rFonts w:ascii="Arial" w:hAnsi="Arial" w:cs="Arial"/>
          <w:color w:val="0D0A0B"/>
          <w:sz w:val="22"/>
          <w:szCs w:val="22"/>
        </w:rPr>
        <w:t> (not a number) input has to be removed from the running state 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writing moving-aggregate support functions, it is important to be sure that the inverse transition function can reconstruct the correct state value exactly. Otherwise there might be user-visible differences in results depending on whether the moving-aggregate mode is used. An example of an aggregate for which adding an inverse transition function seems easy at first, yet where this requirement cannot be met is </w:t>
      </w:r>
      <w:r>
        <w:rPr>
          <w:rStyle w:val="HTML0"/>
          <w:rFonts w:ascii="Courier New" w:hAnsi="Courier New" w:cs="Courier New"/>
          <w:color w:val="0D0A0B"/>
          <w:sz w:val="22"/>
          <w:szCs w:val="22"/>
        </w:rPr>
        <w:t>sum</w:t>
      </w:r>
      <w:r>
        <w:rPr>
          <w:rFonts w:ascii="Arial" w:hAnsi="Arial" w:cs="Arial"/>
          <w:color w:val="0D0A0B"/>
          <w:sz w:val="22"/>
          <w:szCs w:val="22"/>
        </w:rPr>
        <w:t> over </w:t>
      </w:r>
      <w:r>
        <w:rPr>
          <w:rStyle w:val="HTML0"/>
          <w:rFonts w:ascii="Courier New" w:hAnsi="Courier New" w:cs="Courier New"/>
          <w:color w:val="0D0A0B"/>
          <w:sz w:val="22"/>
          <w:szCs w:val="22"/>
        </w:rPr>
        <w:t>float4</w:t>
      </w:r>
      <w:r>
        <w:rPr>
          <w:rFonts w:ascii="Arial" w:hAnsi="Arial" w:cs="Arial"/>
          <w:color w:val="0D0A0B"/>
          <w:sz w:val="22"/>
          <w:szCs w:val="22"/>
        </w:rPr>
        <w:t> or </w:t>
      </w:r>
      <w:r>
        <w:rPr>
          <w:rStyle w:val="HTML0"/>
          <w:rFonts w:ascii="Courier New" w:hAnsi="Courier New" w:cs="Courier New"/>
          <w:color w:val="0D0A0B"/>
          <w:sz w:val="22"/>
          <w:szCs w:val="22"/>
        </w:rPr>
        <w:t>float8</w:t>
      </w:r>
      <w:r>
        <w:rPr>
          <w:rFonts w:ascii="Arial" w:hAnsi="Arial" w:cs="Arial"/>
          <w:color w:val="0D0A0B"/>
          <w:sz w:val="22"/>
          <w:szCs w:val="22"/>
        </w:rPr>
        <w:t> inputs. A naive declaration of </w:t>
      </w:r>
      <w:r>
        <w:rPr>
          <w:rStyle w:val="HTML0"/>
          <w:rFonts w:ascii="Courier New" w:hAnsi="Courier New" w:cs="Courier New"/>
          <w:color w:val="0D0A0B"/>
          <w:sz w:val="22"/>
          <w:szCs w:val="22"/>
        </w:rPr>
        <w:t>sum(float8)</w:t>
      </w:r>
      <w:r>
        <w:rPr>
          <w:rFonts w:ascii="Arial" w:hAnsi="Arial" w:cs="Arial"/>
          <w:color w:val="0D0A0B"/>
          <w:sz w:val="22"/>
          <w:szCs w:val="22"/>
        </w:rPr>
        <w:t> could be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AGGREGATE unsafe_sum (float8)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stype = float8,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sfunc = float8pl,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mstype = float8,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msfunc = float8pl,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minvfunc = float8mi</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aggregate, however, can give wildly different results than it would have without the inverse transition function. For example, consider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unsafe_sum(x) OVER (ORDER BY n ROWS BETWEEN CURRENT ROW AND 1 FOLLOWING)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FROM (VALUES (1, 1.0e20::float8),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(2, 1.0::float8)) AS v (n,x);</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query returns </w:t>
      </w:r>
      <w:r>
        <w:rPr>
          <w:rStyle w:val="HTML0"/>
          <w:rFonts w:ascii="Courier New" w:hAnsi="Courier New" w:cs="Courier New"/>
          <w:color w:val="0D0A0B"/>
          <w:sz w:val="22"/>
          <w:szCs w:val="22"/>
        </w:rPr>
        <w:t>0</w:t>
      </w:r>
      <w:r>
        <w:rPr>
          <w:rFonts w:ascii="Arial" w:hAnsi="Arial" w:cs="Arial"/>
          <w:color w:val="0D0A0B"/>
          <w:sz w:val="22"/>
          <w:szCs w:val="22"/>
        </w:rPr>
        <w:t> as its second result, rather than the expected answer of </w:t>
      </w:r>
      <w:r>
        <w:rPr>
          <w:rStyle w:val="HTML0"/>
          <w:rFonts w:ascii="Courier New" w:hAnsi="Courier New" w:cs="Courier New"/>
          <w:color w:val="0D0A0B"/>
          <w:sz w:val="22"/>
          <w:szCs w:val="22"/>
        </w:rPr>
        <w:t>1</w:t>
      </w:r>
      <w:r>
        <w:rPr>
          <w:rFonts w:ascii="Arial" w:hAnsi="Arial" w:cs="Arial"/>
          <w:color w:val="0D0A0B"/>
          <w:sz w:val="22"/>
          <w:szCs w:val="22"/>
        </w:rPr>
        <w:t>. The cause is the limited precision of floating-point values: adding </w:t>
      </w:r>
      <w:r>
        <w:rPr>
          <w:rStyle w:val="HTML0"/>
          <w:rFonts w:ascii="Courier New" w:hAnsi="Courier New" w:cs="Courier New"/>
          <w:color w:val="0D0A0B"/>
          <w:sz w:val="22"/>
          <w:szCs w:val="22"/>
        </w:rPr>
        <w:t>1</w:t>
      </w:r>
      <w:r>
        <w:rPr>
          <w:rFonts w:ascii="Arial" w:hAnsi="Arial" w:cs="Arial"/>
          <w:color w:val="0D0A0B"/>
          <w:sz w:val="22"/>
          <w:szCs w:val="22"/>
        </w:rPr>
        <w:t> to </w:t>
      </w:r>
      <w:r>
        <w:rPr>
          <w:rStyle w:val="HTML0"/>
          <w:rFonts w:ascii="Courier New" w:hAnsi="Courier New" w:cs="Courier New"/>
          <w:color w:val="0D0A0B"/>
          <w:sz w:val="22"/>
          <w:szCs w:val="22"/>
        </w:rPr>
        <w:t>1e20</w:t>
      </w:r>
      <w:r>
        <w:rPr>
          <w:rFonts w:ascii="Arial" w:hAnsi="Arial" w:cs="Arial"/>
          <w:color w:val="0D0A0B"/>
          <w:sz w:val="22"/>
          <w:szCs w:val="22"/>
        </w:rPr>
        <w:t> results in </w:t>
      </w:r>
      <w:r>
        <w:rPr>
          <w:rStyle w:val="HTML0"/>
          <w:rFonts w:ascii="Courier New" w:hAnsi="Courier New" w:cs="Courier New"/>
          <w:color w:val="0D0A0B"/>
          <w:sz w:val="22"/>
          <w:szCs w:val="22"/>
        </w:rPr>
        <w:t>1e20</w:t>
      </w:r>
      <w:r>
        <w:rPr>
          <w:rFonts w:ascii="Arial" w:hAnsi="Arial" w:cs="Arial"/>
          <w:color w:val="0D0A0B"/>
          <w:sz w:val="22"/>
          <w:szCs w:val="22"/>
        </w:rPr>
        <w:t> again, and so subtracting </w:t>
      </w:r>
      <w:r>
        <w:rPr>
          <w:rStyle w:val="HTML0"/>
          <w:rFonts w:ascii="Courier New" w:hAnsi="Courier New" w:cs="Courier New"/>
          <w:color w:val="0D0A0B"/>
          <w:sz w:val="22"/>
          <w:szCs w:val="22"/>
        </w:rPr>
        <w:t>1e20</w:t>
      </w:r>
      <w:r>
        <w:rPr>
          <w:rFonts w:ascii="Arial" w:hAnsi="Arial" w:cs="Arial"/>
          <w:color w:val="0D0A0B"/>
          <w:sz w:val="22"/>
          <w:szCs w:val="22"/>
        </w:rPr>
        <w:t>from that yields </w:t>
      </w:r>
      <w:r>
        <w:rPr>
          <w:rStyle w:val="HTML0"/>
          <w:rFonts w:ascii="Courier New" w:hAnsi="Courier New" w:cs="Courier New"/>
          <w:color w:val="0D0A0B"/>
          <w:sz w:val="22"/>
          <w:szCs w:val="22"/>
        </w:rPr>
        <w:t>0</w:t>
      </w:r>
      <w:r>
        <w:rPr>
          <w:rFonts w:ascii="Arial" w:hAnsi="Arial" w:cs="Arial"/>
          <w:color w:val="0D0A0B"/>
          <w:sz w:val="22"/>
          <w:szCs w:val="22"/>
        </w:rPr>
        <w:t>, not </w:t>
      </w:r>
      <w:r>
        <w:rPr>
          <w:rStyle w:val="HTML0"/>
          <w:rFonts w:ascii="Courier New" w:hAnsi="Courier New" w:cs="Courier New"/>
          <w:color w:val="0D0A0B"/>
          <w:sz w:val="22"/>
          <w:szCs w:val="22"/>
        </w:rPr>
        <w:t>1</w:t>
      </w:r>
      <w:r>
        <w:rPr>
          <w:rFonts w:ascii="Arial" w:hAnsi="Arial" w:cs="Arial"/>
          <w:color w:val="0D0A0B"/>
          <w:sz w:val="22"/>
          <w:szCs w:val="22"/>
        </w:rPr>
        <w:t>. Note that this is a limitation of floating-point arithmetic in general, not a limitation of </w:t>
      </w:r>
      <w:r>
        <w:rPr>
          <w:rStyle w:val="productname"/>
          <w:rFonts w:ascii="Arial" w:hAnsi="Arial" w:cs="Arial"/>
          <w:color w:val="0D0A0B"/>
          <w:sz w:val="22"/>
          <w:szCs w:val="22"/>
        </w:rPr>
        <w:t>PostgreSQL</w:t>
      </w:r>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37.10.2. Polymorphic and Variadic Aggregates</w:t>
      </w:r>
    </w:p>
    <w:p w:rsidR="0096243B" w:rsidRDefault="0096243B" w:rsidP="0096243B">
      <w:pPr>
        <w:pStyle w:val="a6"/>
        <w:shd w:val="clear" w:color="auto" w:fill="FFFFFF"/>
        <w:spacing w:before="0" w:beforeAutospacing="0"/>
        <w:rPr>
          <w:rFonts w:ascii="Arial" w:hAnsi="Arial" w:cs="Arial"/>
          <w:color w:val="0D0A0B"/>
          <w:sz w:val="22"/>
          <w:szCs w:val="22"/>
        </w:rPr>
      </w:pPr>
      <w:bookmarkStart w:id="44" w:name="id-1.8.3.13.13.2"/>
      <w:bookmarkStart w:id="45" w:name="id-1.8.3.13.13.3"/>
      <w:bookmarkEnd w:id="44"/>
      <w:bookmarkEnd w:id="45"/>
      <w:r>
        <w:rPr>
          <w:rFonts w:ascii="Arial" w:hAnsi="Arial" w:cs="Arial"/>
          <w:color w:val="0D0A0B"/>
          <w:sz w:val="22"/>
          <w:szCs w:val="22"/>
        </w:rPr>
        <w:t>Aggregate functions can use polymorphic state transition functions or final functions, so that the same functions can be used to implement multiple aggregates. See </w:t>
      </w:r>
      <w:hyperlink r:id="rId61" w:anchor="EXTEND-TYPES-POLYMORPHIC" w:tooltip="37.2.5. Polymorphic Types" w:history="1">
        <w:r>
          <w:rPr>
            <w:rStyle w:val="a5"/>
            <w:rFonts w:ascii="Arial" w:hAnsi="Arial" w:cs="Arial"/>
            <w:b/>
            <w:bCs/>
            <w:color w:val="840032"/>
            <w:sz w:val="22"/>
            <w:szCs w:val="22"/>
          </w:rPr>
          <w:t>Section 37.2.5</w:t>
        </w:r>
      </w:hyperlink>
      <w:r>
        <w:rPr>
          <w:rFonts w:ascii="Arial" w:hAnsi="Arial" w:cs="Arial"/>
          <w:color w:val="0D0A0B"/>
          <w:sz w:val="22"/>
          <w:szCs w:val="22"/>
        </w:rPr>
        <w:t> for an explanation of polymorphic functions. Going a step further, the aggregate function itself can be specified with polymorphic input type(s) and state type, allowing a single aggregate definition to serve for multiple input data types. Here is an example of a polymorphic aggregate: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AGGREGATE array_accum (anyelement)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sfunc = array_append,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stype = anyarray,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initcond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the actual state type for any given aggregate call is the array type having the actual input type as elements. The behavior of the aggregate is to concatenate all the inputs into an array of that type. (Note: the built-in aggregate </w:t>
      </w:r>
      <w:r>
        <w:rPr>
          <w:rStyle w:val="HTML0"/>
          <w:rFonts w:ascii="Courier New" w:hAnsi="Courier New" w:cs="Courier New"/>
          <w:color w:val="0D0A0B"/>
          <w:sz w:val="22"/>
          <w:szCs w:val="22"/>
        </w:rPr>
        <w:t>array_agg</w:t>
      </w:r>
      <w:r>
        <w:rPr>
          <w:rFonts w:ascii="Arial" w:hAnsi="Arial" w:cs="Arial"/>
          <w:color w:val="0D0A0B"/>
          <w:sz w:val="22"/>
          <w:szCs w:val="22"/>
        </w:rPr>
        <w:t> provides similar functionality, with better performance than this definition would have.)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Here's the output using two different actual data types as arguments: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attrelid::regclass, array_accum(attname)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pg_attribute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attnum &gt; 0 AND attrelid = 'pg_tablespace'::regclass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GROUP BY attrelid;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attrelid    |              array_accum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pg_tablespace | {spcname,spcowner,spcacl,spcoptions}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attrelid::regclass, array_accum(atttypid::regtype)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pg_attribute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attnum &gt; 0 AND attrelid = 'pg_tablespace'::regclass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GROUP BY attrelid;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attrelid    |        array_accum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pg_tablespace | {name,oid,aclitem[],text[]}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Ordinarily, an aggregate function with a polymorphic result type has a polymorphic state type, as in the above example. This is necessary because otherwise the final function cannot be declared sensibly: it would need to have a polymorphic result type but no polymorphic argument type, which </w:t>
      </w:r>
      <w:r>
        <w:rPr>
          <w:rStyle w:val="HTML0"/>
          <w:rFonts w:ascii="Courier New" w:hAnsi="Courier New" w:cs="Courier New"/>
          <w:color w:val="0D0A0B"/>
          <w:sz w:val="22"/>
          <w:szCs w:val="22"/>
        </w:rPr>
        <w:t>CREATE FUNCTION</w:t>
      </w:r>
      <w:r>
        <w:rPr>
          <w:rFonts w:ascii="Arial" w:hAnsi="Arial" w:cs="Arial"/>
          <w:color w:val="0D0A0B"/>
          <w:sz w:val="22"/>
          <w:szCs w:val="22"/>
        </w:rPr>
        <w:t> will reject on the grounds that the result type cannot be deduced from a call. But sometimes it is inconvenient to use a polymorphic state type. The most common case is where the aggregate support functions are to be written in C and the state type should be declared as </w:t>
      </w:r>
      <w:r>
        <w:rPr>
          <w:rStyle w:val="HTML0"/>
          <w:rFonts w:ascii="Courier New" w:hAnsi="Courier New" w:cs="Courier New"/>
          <w:color w:val="0D0A0B"/>
          <w:sz w:val="22"/>
          <w:szCs w:val="22"/>
        </w:rPr>
        <w:t>internal</w:t>
      </w:r>
      <w:r>
        <w:rPr>
          <w:rFonts w:ascii="Arial" w:hAnsi="Arial" w:cs="Arial"/>
          <w:color w:val="0D0A0B"/>
          <w:sz w:val="22"/>
          <w:szCs w:val="22"/>
        </w:rPr>
        <w:t> because there is no SQL-level equivalent for it. To address this case, it is possible to declare the final function as taking extra </w:t>
      </w:r>
      <w:r>
        <w:rPr>
          <w:rStyle w:val="quote"/>
          <w:rFonts w:ascii="Arial" w:hAnsi="Arial" w:cs="Arial"/>
          <w:color w:val="0D0A0B"/>
          <w:sz w:val="22"/>
          <w:szCs w:val="22"/>
        </w:rPr>
        <w:t>“dummy”</w:t>
      </w:r>
      <w:r>
        <w:rPr>
          <w:rFonts w:ascii="Arial" w:hAnsi="Arial" w:cs="Arial"/>
          <w:color w:val="0D0A0B"/>
          <w:sz w:val="22"/>
          <w:szCs w:val="22"/>
        </w:rPr>
        <w:t> arguments that match the input arguments of the aggregate. Such dummy arguments are always passed as null values since no specific value is available when the final function is called. Their only use is to allow a polymorphic final function's result type to be connected to the aggregate's input type(s). For example, the definition of the built-in aggregate </w:t>
      </w:r>
      <w:r>
        <w:rPr>
          <w:rStyle w:val="HTML0"/>
          <w:rFonts w:ascii="Courier New" w:hAnsi="Courier New" w:cs="Courier New"/>
          <w:color w:val="0D0A0B"/>
          <w:sz w:val="22"/>
          <w:szCs w:val="22"/>
        </w:rPr>
        <w:t>array_agg</w:t>
      </w:r>
      <w:r>
        <w:rPr>
          <w:rFonts w:ascii="Arial" w:hAnsi="Arial" w:cs="Arial"/>
          <w:color w:val="0D0A0B"/>
          <w:sz w:val="22"/>
          <w:szCs w:val="22"/>
        </w:rPr>
        <w:t> is equivalent to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array_agg_transfn(internal, anynonarray)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RETURNS internal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array_agg_finalfn(internal, anynonarray)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RETURNS anyarray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AGGREGATE array_agg (anynonarray)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sfunc = array_agg_transfn,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stype = internal,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finalfunc = array_agg_finalfn,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finalfunc_extra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Here, the </w:t>
      </w:r>
      <w:r>
        <w:rPr>
          <w:rStyle w:val="HTML0"/>
          <w:rFonts w:ascii="Courier New" w:hAnsi="Courier New" w:cs="Courier New"/>
          <w:color w:val="0D0A0B"/>
          <w:sz w:val="22"/>
          <w:szCs w:val="22"/>
        </w:rPr>
        <w:t>finalfunc_extra</w:t>
      </w:r>
      <w:r>
        <w:rPr>
          <w:rFonts w:ascii="Arial" w:hAnsi="Arial" w:cs="Arial"/>
          <w:color w:val="0D0A0B"/>
          <w:sz w:val="22"/>
          <w:szCs w:val="22"/>
        </w:rPr>
        <w:t> option specifies that the final function receives, in addition to the state value, extra dummy argument(s) corresponding to the aggregate's input argument(s). The extra </w:t>
      </w:r>
      <w:r>
        <w:rPr>
          <w:rStyle w:val="HTML0"/>
          <w:rFonts w:ascii="Courier New" w:hAnsi="Courier New" w:cs="Courier New"/>
          <w:color w:val="0D0A0B"/>
          <w:sz w:val="22"/>
          <w:szCs w:val="22"/>
        </w:rPr>
        <w:t>anynonarray</w:t>
      </w:r>
      <w:r>
        <w:rPr>
          <w:rFonts w:ascii="Arial" w:hAnsi="Arial" w:cs="Arial"/>
          <w:color w:val="0D0A0B"/>
          <w:sz w:val="22"/>
          <w:szCs w:val="22"/>
        </w:rPr>
        <w:t> argument allows the declaration of </w:t>
      </w:r>
      <w:r>
        <w:rPr>
          <w:rStyle w:val="HTML0"/>
          <w:rFonts w:ascii="Courier New" w:hAnsi="Courier New" w:cs="Courier New"/>
          <w:color w:val="0D0A0B"/>
          <w:sz w:val="22"/>
          <w:szCs w:val="22"/>
        </w:rPr>
        <w:t>array_agg_finalfn</w:t>
      </w:r>
      <w:r>
        <w:rPr>
          <w:rFonts w:ascii="Arial" w:hAnsi="Arial" w:cs="Arial"/>
          <w:color w:val="0D0A0B"/>
          <w:sz w:val="22"/>
          <w:szCs w:val="22"/>
        </w:rPr>
        <w:t> to be valid.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aggregate function can be made to accept a varying number of arguments by declaring its last argument as a </w:t>
      </w:r>
      <w:r>
        <w:rPr>
          <w:rStyle w:val="HTML0"/>
          <w:rFonts w:ascii="Courier New" w:hAnsi="Courier New" w:cs="Courier New"/>
          <w:color w:val="0D0A0B"/>
          <w:sz w:val="22"/>
          <w:szCs w:val="22"/>
        </w:rPr>
        <w:t>VARIADIC</w:t>
      </w:r>
      <w:r>
        <w:rPr>
          <w:rFonts w:ascii="Arial" w:hAnsi="Arial" w:cs="Arial"/>
          <w:color w:val="0D0A0B"/>
          <w:sz w:val="22"/>
          <w:szCs w:val="22"/>
        </w:rPr>
        <w:t> array, in much the same fashion as for regular functions; see </w:t>
      </w:r>
      <w:hyperlink r:id="rId62" w:anchor="XFUNC-SQL-VARIADIC-FUNCTIONS" w:tooltip="37.4.5. SQL Functions with Variable Numbers of Arguments" w:history="1">
        <w:r>
          <w:rPr>
            <w:rStyle w:val="a5"/>
            <w:rFonts w:ascii="Arial" w:hAnsi="Arial" w:cs="Arial"/>
            <w:b/>
            <w:bCs/>
            <w:color w:val="840032"/>
            <w:sz w:val="22"/>
            <w:szCs w:val="22"/>
          </w:rPr>
          <w:t>Section 37.4.5</w:t>
        </w:r>
      </w:hyperlink>
      <w:r>
        <w:rPr>
          <w:rFonts w:ascii="Arial" w:hAnsi="Arial" w:cs="Arial"/>
          <w:color w:val="0D0A0B"/>
          <w:sz w:val="22"/>
          <w:szCs w:val="22"/>
        </w:rPr>
        <w:t>. The aggregate's transition function(s) must have the same array type as their last argument. The transition function(s) typically would also be marked </w:t>
      </w:r>
      <w:r>
        <w:rPr>
          <w:rStyle w:val="HTML0"/>
          <w:rFonts w:ascii="Courier New" w:hAnsi="Courier New" w:cs="Courier New"/>
          <w:color w:val="0D0A0B"/>
          <w:sz w:val="22"/>
          <w:szCs w:val="22"/>
        </w:rPr>
        <w:t>VARIADIC</w:t>
      </w:r>
      <w:r>
        <w:rPr>
          <w:rFonts w:ascii="Arial" w:hAnsi="Arial" w:cs="Arial"/>
          <w:color w:val="0D0A0B"/>
          <w:sz w:val="22"/>
          <w:szCs w:val="22"/>
        </w:rPr>
        <w:t>, but this is not strictly required.</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Variadic aggregates are easily misused in connection with the </w:t>
      </w:r>
      <w:r>
        <w:rPr>
          <w:rStyle w:val="HTML0"/>
          <w:rFonts w:ascii="Courier New" w:hAnsi="Courier New" w:cs="Courier New"/>
          <w:color w:val="0D0A0B"/>
          <w:sz w:val="22"/>
          <w:szCs w:val="22"/>
          <w:bdr w:val="none" w:sz="0" w:space="0" w:color="auto" w:frame="1"/>
        </w:rPr>
        <w:t>ORDER BY</w:t>
      </w:r>
      <w:r>
        <w:rPr>
          <w:rFonts w:ascii="Arial" w:hAnsi="Arial" w:cs="Arial"/>
          <w:color w:val="0D0A0B"/>
          <w:sz w:val="22"/>
          <w:szCs w:val="22"/>
        </w:rPr>
        <w:t> option (see </w:t>
      </w:r>
      <w:hyperlink r:id="rId63" w:anchor="SYNTAX-AGGREGATES" w:tooltip="4.2.7. Aggregate Expressions" w:history="1">
        <w:r>
          <w:rPr>
            <w:rStyle w:val="a5"/>
            <w:rFonts w:ascii="Arial" w:hAnsi="Arial" w:cs="Arial"/>
            <w:b/>
            <w:bCs/>
            <w:color w:val="840032"/>
            <w:sz w:val="22"/>
            <w:szCs w:val="22"/>
          </w:rPr>
          <w:t>Section 4.2.7</w:t>
        </w:r>
      </w:hyperlink>
      <w:r>
        <w:rPr>
          <w:rFonts w:ascii="Arial" w:hAnsi="Arial" w:cs="Arial"/>
          <w:color w:val="0D0A0B"/>
          <w:sz w:val="22"/>
          <w:szCs w:val="22"/>
        </w:rPr>
        <w:t>), since the parser cannot tell whether the wrong number of actual arguments have been given in such a combination. Keep in mind that everything to the right of </w:t>
      </w:r>
      <w:r>
        <w:rPr>
          <w:rStyle w:val="HTML0"/>
          <w:rFonts w:ascii="Courier New" w:hAnsi="Courier New" w:cs="Courier New"/>
          <w:color w:val="0D0A0B"/>
          <w:sz w:val="22"/>
          <w:szCs w:val="22"/>
          <w:bdr w:val="none" w:sz="0" w:space="0" w:color="auto" w:frame="1"/>
        </w:rPr>
        <w:t>ORDER BY</w:t>
      </w:r>
      <w:r>
        <w:rPr>
          <w:rFonts w:ascii="Arial" w:hAnsi="Arial" w:cs="Arial"/>
          <w:color w:val="0D0A0B"/>
          <w:sz w:val="22"/>
          <w:szCs w:val="22"/>
        </w:rPr>
        <w:t> is a sort key, not an argument to the aggregate. For example, in</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SELECT myaggregate(a ORDER BY a, b, c) FROM ...</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parser will see this as a single aggregate function argument and three sort keys. However, the user might have intended</w:t>
      </w:r>
    </w:p>
    <w:p w:rsidR="0096243B" w:rsidRDefault="0096243B" w:rsidP="0096243B">
      <w:pPr>
        <w:pStyle w:val="HTML1"/>
        <w:shd w:val="clear" w:color="auto" w:fill="D1ECF1"/>
        <w:rPr>
          <w:rFonts w:ascii="Courier New" w:hAnsi="Courier New" w:cs="Courier New"/>
          <w:color w:val="0D0A0B"/>
          <w:sz w:val="22"/>
          <w:szCs w:val="22"/>
        </w:rPr>
      </w:pPr>
      <w:r>
        <w:rPr>
          <w:rFonts w:ascii="Courier New" w:hAnsi="Courier New" w:cs="Courier New"/>
          <w:color w:val="0D0A0B"/>
          <w:sz w:val="22"/>
          <w:szCs w:val="22"/>
        </w:rPr>
        <w:t>SELECT myaggregate(a, b, c ORDER BY a) FROM ...</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If </w:t>
      </w:r>
      <w:r>
        <w:rPr>
          <w:rStyle w:val="HTML0"/>
          <w:rFonts w:ascii="Courier New" w:hAnsi="Courier New" w:cs="Courier New"/>
          <w:color w:val="0D0A0B"/>
          <w:sz w:val="22"/>
          <w:szCs w:val="22"/>
          <w:bdr w:val="none" w:sz="0" w:space="0" w:color="auto" w:frame="1"/>
        </w:rPr>
        <w:t>myaggregate</w:t>
      </w:r>
      <w:r>
        <w:rPr>
          <w:rFonts w:ascii="Arial" w:hAnsi="Arial" w:cs="Arial"/>
          <w:color w:val="0D0A0B"/>
          <w:sz w:val="22"/>
          <w:szCs w:val="22"/>
        </w:rPr>
        <w:t> is variadic, both these calls could be perfectly valid.</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For the same reason, it's wise to think twice before creating aggregate functions with the same names and different numbers of regular arguments.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37.10.3. Ordered-Set Aggregates</w:t>
      </w:r>
    </w:p>
    <w:p w:rsidR="0096243B" w:rsidRDefault="0096243B" w:rsidP="0096243B">
      <w:pPr>
        <w:pStyle w:val="a6"/>
        <w:shd w:val="clear" w:color="auto" w:fill="FFFFFF"/>
        <w:spacing w:before="0" w:beforeAutospacing="0"/>
        <w:rPr>
          <w:rFonts w:ascii="Arial" w:hAnsi="Arial" w:cs="Arial"/>
          <w:color w:val="0D0A0B"/>
          <w:sz w:val="22"/>
          <w:szCs w:val="22"/>
        </w:rPr>
      </w:pPr>
      <w:bookmarkStart w:id="46" w:name="id-1.8.3.13.14.2"/>
      <w:bookmarkEnd w:id="46"/>
      <w:r>
        <w:rPr>
          <w:rFonts w:ascii="Arial" w:hAnsi="Arial" w:cs="Arial"/>
          <w:color w:val="0D0A0B"/>
          <w:sz w:val="22"/>
          <w:szCs w:val="22"/>
        </w:rPr>
        <w:t>The aggregates we have been describing so far are </w:t>
      </w:r>
      <w:r>
        <w:rPr>
          <w:rStyle w:val="quote"/>
          <w:rFonts w:ascii="Arial" w:hAnsi="Arial" w:cs="Arial"/>
          <w:color w:val="0D0A0B"/>
          <w:sz w:val="22"/>
          <w:szCs w:val="22"/>
        </w:rPr>
        <w:t>“normal”</w:t>
      </w:r>
      <w:r>
        <w:rPr>
          <w:rFonts w:ascii="Arial" w:hAnsi="Arial" w:cs="Arial"/>
          <w:color w:val="0D0A0B"/>
          <w:sz w:val="22"/>
          <w:szCs w:val="22"/>
        </w:rPr>
        <w:t> aggregates. </w:t>
      </w:r>
      <w:r>
        <w:rPr>
          <w:rStyle w:val="productname"/>
          <w:rFonts w:ascii="Arial" w:hAnsi="Arial" w:cs="Arial"/>
          <w:color w:val="0D0A0B"/>
          <w:sz w:val="22"/>
          <w:szCs w:val="22"/>
        </w:rPr>
        <w:t>PostgreSQL</w:t>
      </w:r>
      <w:r>
        <w:rPr>
          <w:rFonts w:ascii="Arial" w:hAnsi="Arial" w:cs="Arial"/>
          <w:color w:val="0D0A0B"/>
          <w:sz w:val="22"/>
          <w:szCs w:val="22"/>
        </w:rPr>
        <w:t> also supports </w:t>
      </w:r>
      <w:r>
        <w:rPr>
          <w:rStyle w:val="a7"/>
          <w:rFonts w:ascii="Arial" w:hAnsi="Arial" w:cs="Arial"/>
          <w:color w:val="0D0A0B"/>
          <w:sz w:val="22"/>
          <w:szCs w:val="22"/>
        </w:rPr>
        <w:t>ordered-set aggregates</w:t>
      </w:r>
      <w:r>
        <w:rPr>
          <w:rFonts w:ascii="Arial" w:hAnsi="Arial" w:cs="Arial"/>
          <w:color w:val="0D0A0B"/>
          <w:sz w:val="22"/>
          <w:szCs w:val="22"/>
        </w:rPr>
        <w:t>, which differ from normal aggregates in two key ways. First, in addition to ordinary aggregated arguments that are evaluated once per input row, an ordered-set aggregate can have </w:t>
      </w:r>
      <w:r>
        <w:rPr>
          <w:rStyle w:val="quote"/>
          <w:rFonts w:ascii="Arial" w:hAnsi="Arial" w:cs="Arial"/>
          <w:color w:val="0D0A0B"/>
          <w:sz w:val="22"/>
          <w:szCs w:val="22"/>
        </w:rPr>
        <w:t>“direct”</w:t>
      </w:r>
      <w:r>
        <w:rPr>
          <w:rFonts w:ascii="Arial" w:hAnsi="Arial" w:cs="Arial"/>
          <w:color w:val="0D0A0B"/>
          <w:sz w:val="22"/>
          <w:szCs w:val="22"/>
        </w:rPr>
        <w:t> arguments that are evaluated only once per aggregation operation. Second, the syntax for the ordinary aggregated arguments specifies a sort ordering for them explicitly. An ordered-set aggregate is usually used to implement a computation that depends on a specific row ordering, for instance rank or percentile, so that the sort ordering is a required aspect of any call. For example, the built-in definition of </w:t>
      </w:r>
      <w:r>
        <w:rPr>
          <w:rStyle w:val="HTML0"/>
          <w:rFonts w:ascii="Courier New" w:hAnsi="Courier New" w:cs="Courier New"/>
          <w:color w:val="0D0A0B"/>
          <w:sz w:val="22"/>
          <w:szCs w:val="22"/>
        </w:rPr>
        <w:t>percentile_disc</w:t>
      </w:r>
      <w:r>
        <w:rPr>
          <w:rFonts w:ascii="Arial" w:hAnsi="Arial" w:cs="Arial"/>
          <w:color w:val="0D0A0B"/>
          <w:sz w:val="22"/>
          <w:szCs w:val="22"/>
        </w:rPr>
        <w:t> is equivalent to: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ordered_set_transition(internal, anyelement)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RETURNS internal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percentile_disc_final(internal, float8, anyelement)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RETURNS anyelement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AGGREGATE percentile_disc (float8 ORDER BY anyelement)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sfunc = ordered_set_transition,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stype = internal,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finalfunc = percentile_disc_final,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finalfunc_extra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aggregate takes a </w:t>
      </w:r>
      <w:r>
        <w:rPr>
          <w:rStyle w:val="HTML0"/>
          <w:rFonts w:ascii="Courier New" w:hAnsi="Courier New" w:cs="Courier New"/>
          <w:color w:val="0D0A0B"/>
          <w:sz w:val="22"/>
          <w:szCs w:val="22"/>
        </w:rPr>
        <w:t>float8</w:t>
      </w:r>
      <w:r>
        <w:rPr>
          <w:rFonts w:ascii="Arial" w:hAnsi="Arial" w:cs="Arial"/>
          <w:color w:val="0D0A0B"/>
          <w:sz w:val="22"/>
          <w:szCs w:val="22"/>
        </w:rPr>
        <w:t> direct argument (the percentile fraction) and an aggregated input that can be of any sortable data type. It could be used to obtain a median household income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percentile_disc(0.5) WITHIN GROUP (ORDER BY income) FROM households;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percentile_disc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50489</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w:t>
      </w:r>
      <w:r>
        <w:rPr>
          <w:rStyle w:val="HTML0"/>
          <w:rFonts w:ascii="Courier New" w:hAnsi="Courier New" w:cs="Courier New"/>
          <w:color w:val="0D0A0B"/>
          <w:sz w:val="22"/>
          <w:szCs w:val="22"/>
        </w:rPr>
        <w:t>0.5</w:t>
      </w:r>
      <w:r>
        <w:rPr>
          <w:rFonts w:ascii="Arial" w:hAnsi="Arial" w:cs="Arial"/>
          <w:color w:val="0D0A0B"/>
          <w:sz w:val="22"/>
          <w:szCs w:val="22"/>
        </w:rPr>
        <w:t> is a direct argument; it would make no sense for the percentile fraction to be a value varying across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Unlike the case for normal aggregates, the sorting of input rows for an ordered-set aggregate is </w:t>
      </w:r>
      <w:r>
        <w:rPr>
          <w:rStyle w:val="a7"/>
          <w:rFonts w:ascii="Arial" w:hAnsi="Arial" w:cs="Arial"/>
          <w:color w:val="0D0A0B"/>
          <w:sz w:val="22"/>
          <w:szCs w:val="22"/>
        </w:rPr>
        <w:t>not</w:t>
      </w:r>
      <w:r>
        <w:rPr>
          <w:rFonts w:ascii="Arial" w:hAnsi="Arial" w:cs="Arial"/>
          <w:color w:val="0D0A0B"/>
          <w:sz w:val="22"/>
          <w:szCs w:val="22"/>
        </w:rPr>
        <w:t> done behind the scenes, but is the responsibility of the aggregate's support functions. The typical implementation approach is to keep a reference to a </w:t>
      </w:r>
      <w:r>
        <w:rPr>
          <w:rStyle w:val="quote"/>
          <w:rFonts w:ascii="Arial" w:hAnsi="Arial" w:cs="Arial"/>
          <w:color w:val="0D0A0B"/>
          <w:sz w:val="22"/>
          <w:szCs w:val="22"/>
        </w:rPr>
        <w:t>“tuplesort”</w:t>
      </w:r>
      <w:r>
        <w:rPr>
          <w:rFonts w:ascii="Arial" w:hAnsi="Arial" w:cs="Arial"/>
          <w:color w:val="0D0A0B"/>
          <w:sz w:val="22"/>
          <w:szCs w:val="22"/>
        </w:rPr>
        <w:t> object in the aggregate's state value, feed the incoming rows into that object, and then complete the sorting and read out the data in the final function. This design allows the final function to perform special operations such as injecting additional </w:t>
      </w:r>
      <w:r>
        <w:rPr>
          <w:rStyle w:val="quote"/>
          <w:rFonts w:ascii="Arial" w:hAnsi="Arial" w:cs="Arial"/>
          <w:color w:val="0D0A0B"/>
          <w:sz w:val="22"/>
          <w:szCs w:val="22"/>
        </w:rPr>
        <w:t>“hypothetical”</w:t>
      </w:r>
      <w:r>
        <w:rPr>
          <w:rFonts w:ascii="Arial" w:hAnsi="Arial" w:cs="Arial"/>
          <w:color w:val="0D0A0B"/>
          <w:sz w:val="22"/>
          <w:szCs w:val="22"/>
        </w:rPr>
        <w:t> rows into the data to be sorted. While normal aggregates can often be implemented with support functions written in </w:t>
      </w:r>
      <w:r>
        <w:rPr>
          <w:rStyle w:val="application"/>
          <w:rFonts w:ascii="Arial" w:hAnsi="Arial" w:cs="Arial"/>
          <w:color w:val="0D0A0B"/>
          <w:sz w:val="22"/>
          <w:szCs w:val="22"/>
        </w:rPr>
        <w:t>PL/pgSQL</w:t>
      </w:r>
      <w:r>
        <w:rPr>
          <w:rFonts w:ascii="Arial" w:hAnsi="Arial" w:cs="Arial"/>
          <w:color w:val="0D0A0B"/>
          <w:sz w:val="22"/>
          <w:szCs w:val="22"/>
        </w:rPr>
        <w:t> or another PL language, ordered-set aggregates generally have to be written in C, since their state values aren't definable as any SQL data type. (In the above example, notice that the state value is declared as type </w:t>
      </w:r>
      <w:r>
        <w:rPr>
          <w:rStyle w:val="HTML0"/>
          <w:rFonts w:ascii="Courier New" w:hAnsi="Courier New" w:cs="Courier New"/>
          <w:color w:val="0D0A0B"/>
          <w:sz w:val="22"/>
          <w:szCs w:val="22"/>
        </w:rPr>
        <w:t>internal</w:t>
      </w:r>
      <w:r>
        <w:rPr>
          <w:rFonts w:ascii="Arial" w:hAnsi="Arial" w:cs="Arial"/>
          <w:color w:val="0D0A0B"/>
          <w:sz w:val="22"/>
          <w:szCs w:val="22"/>
        </w:rPr>
        <w:t> — this is typical.)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state transition function for an ordered-set aggregate receives the current state value plus the aggregated input values for each row, and returns the updated state value. This is the same definition as for normal aggregates, but note that the direct arguments (if any) are not provided. The final function receives the last state value, the values of the direct arguments if any, and (if </w:t>
      </w:r>
      <w:r>
        <w:rPr>
          <w:rStyle w:val="HTML0"/>
          <w:rFonts w:ascii="Courier New" w:hAnsi="Courier New" w:cs="Courier New"/>
          <w:color w:val="0D0A0B"/>
          <w:sz w:val="22"/>
          <w:szCs w:val="22"/>
        </w:rPr>
        <w:t>finalfunc_extra</w:t>
      </w:r>
      <w:r>
        <w:rPr>
          <w:rFonts w:ascii="Arial" w:hAnsi="Arial" w:cs="Arial"/>
          <w:color w:val="0D0A0B"/>
          <w:sz w:val="22"/>
          <w:szCs w:val="22"/>
        </w:rPr>
        <w:t> is specified) null values corresponding to the aggregated input(s). As with normal aggregates, </w:t>
      </w:r>
      <w:r>
        <w:rPr>
          <w:rStyle w:val="HTML0"/>
          <w:rFonts w:ascii="Courier New" w:hAnsi="Courier New" w:cs="Courier New"/>
          <w:color w:val="0D0A0B"/>
          <w:sz w:val="22"/>
          <w:szCs w:val="22"/>
        </w:rPr>
        <w:t>finalfunc_extra</w:t>
      </w:r>
      <w:r>
        <w:rPr>
          <w:rFonts w:ascii="Arial" w:hAnsi="Arial" w:cs="Arial"/>
          <w:color w:val="0D0A0B"/>
          <w:sz w:val="22"/>
          <w:szCs w:val="22"/>
        </w:rPr>
        <w:t xml:space="preserve"> is only really useful if the aggregate is polymorphic; </w:t>
      </w:r>
      <w:r>
        <w:rPr>
          <w:rFonts w:ascii="Arial" w:hAnsi="Arial" w:cs="Arial"/>
          <w:color w:val="0D0A0B"/>
          <w:sz w:val="22"/>
          <w:szCs w:val="22"/>
        </w:rPr>
        <w:lastRenderedPageBreak/>
        <w:t>then the extra dummy argument(s) are needed to connect the final function's result type to the aggregate's input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Currently, ordered-set aggregates cannot be used as window functions, and therefore there is no need for them to support moving-aggregate mode.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37.10.4. Partial Aggregation</w:t>
      </w:r>
    </w:p>
    <w:p w:rsidR="0096243B" w:rsidRDefault="0096243B" w:rsidP="0096243B">
      <w:pPr>
        <w:pStyle w:val="a6"/>
        <w:shd w:val="clear" w:color="auto" w:fill="FFFFFF"/>
        <w:spacing w:before="0" w:beforeAutospacing="0"/>
        <w:rPr>
          <w:rFonts w:ascii="Arial" w:hAnsi="Arial" w:cs="Arial"/>
          <w:color w:val="0D0A0B"/>
          <w:sz w:val="22"/>
          <w:szCs w:val="22"/>
        </w:rPr>
      </w:pPr>
      <w:bookmarkStart w:id="47" w:name="id-1.8.3.13.15.2"/>
      <w:bookmarkEnd w:id="47"/>
      <w:r>
        <w:rPr>
          <w:rFonts w:ascii="Arial" w:hAnsi="Arial" w:cs="Arial"/>
          <w:color w:val="0D0A0B"/>
          <w:sz w:val="22"/>
          <w:szCs w:val="22"/>
        </w:rPr>
        <w:t>Optionally, an aggregate function can support </w:t>
      </w:r>
      <w:r>
        <w:rPr>
          <w:rStyle w:val="a7"/>
          <w:rFonts w:ascii="Arial" w:hAnsi="Arial" w:cs="Arial"/>
          <w:color w:val="0D0A0B"/>
          <w:sz w:val="22"/>
          <w:szCs w:val="22"/>
        </w:rPr>
        <w:t>partial aggregation</w:t>
      </w:r>
      <w:r>
        <w:rPr>
          <w:rFonts w:ascii="Arial" w:hAnsi="Arial" w:cs="Arial"/>
          <w:color w:val="0D0A0B"/>
          <w:sz w:val="22"/>
          <w:szCs w:val="22"/>
        </w:rPr>
        <w:t>. The idea of partial aggregation is to run the aggregate's state transition function over different subsets of the input data independently, and then to combine the state values resulting from those subsets to produce the same state value that would have resulted from scanning all the input in a single operation. This mode can be used for parallel aggregation by having different worker processes scan different portions of a table. Each worker produces a partial state value, and at the end those state values are combined to produce a final state value. (In the future this mode might also be used for purposes such as combining aggregations over local and remote tables; but that is not implemented yet.)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support partial aggregation, the aggregate definition must provide a </w:t>
      </w:r>
      <w:r>
        <w:rPr>
          <w:rStyle w:val="a7"/>
          <w:rFonts w:ascii="Arial" w:hAnsi="Arial" w:cs="Arial"/>
          <w:color w:val="0D0A0B"/>
          <w:sz w:val="22"/>
          <w:szCs w:val="22"/>
        </w:rPr>
        <w:t>combine function</w:t>
      </w:r>
      <w:r>
        <w:rPr>
          <w:rFonts w:ascii="Arial" w:hAnsi="Arial" w:cs="Arial"/>
          <w:color w:val="0D0A0B"/>
          <w:sz w:val="22"/>
          <w:szCs w:val="22"/>
        </w:rPr>
        <w:t>, which takes two values of the aggregate's state type (representing the results of aggregating over two subsets of the input rows) and produces a new value of the state type, representing what the state would have been after aggregating over the combination of those sets of rows. It is unspecified what the relative order of the input rows from the two sets would have been. This means that it's usually impossible to define a useful combine function for aggregates that are sensitive to input row order.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simple examples, </w:t>
      </w:r>
      <w:r>
        <w:rPr>
          <w:rStyle w:val="HTML0"/>
          <w:rFonts w:ascii="Courier New" w:hAnsi="Courier New" w:cs="Courier New"/>
          <w:color w:val="0D0A0B"/>
          <w:sz w:val="22"/>
          <w:szCs w:val="22"/>
        </w:rPr>
        <w:t>MAX</w:t>
      </w:r>
      <w:r>
        <w:rPr>
          <w:rFonts w:ascii="Arial" w:hAnsi="Arial" w:cs="Arial"/>
          <w:color w:val="0D0A0B"/>
          <w:sz w:val="22"/>
          <w:szCs w:val="22"/>
        </w:rPr>
        <w:t> and </w:t>
      </w:r>
      <w:r>
        <w:rPr>
          <w:rStyle w:val="HTML0"/>
          <w:rFonts w:ascii="Courier New" w:hAnsi="Courier New" w:cs="Courier New"/>
          <w:color w:val="0D0A0B"/>
          <w:sz w:val="22"/>
          <w:szCs w:val="22"/>
        </w:rPr>
        <w:t>MIN</w:t>
      </w:r>
      <w:r>
        <w:rPr>
          <w:rFonts w:ascii="Arial" w:hAnsi="Arial" w:cs="Arial"/>
          <w:color w:val="0D0A0B"/>
          <w:sz w:val="22"/>
          <w:szCs w:val="22"/>
        </w:rPr>
        <w:t> aggregates can be made to support partial aggregation by specifying the combine function as the same greater-of-two or lesser-of-two comparison function that is used as their transition function. </w:t>
      </w:r>
      <w:r>
        <w:rPr>
          <w:rStyle w:val="HTML0"/>
          <w:rFonts w:ascii="Courier New" w:hAnsi="Courier New" w:cs="Courier New"/>
          <w:color w:val="0D0A0B"/>
          <w:sz w:val="22"/>
          <w:szCs w:val="22"/>
        </w:rPr>
        <w:t>SUM</w:t>
      </w:r>
      <w:r>
        <w:rPr>
          <w:rFonts w:ascii="Arial" w:hAnsi="Arial" w:cs="Arial"/>
          <w:color w:val="0D0A0B"/>
          <w:sz w:val="22"/>
          <w:szCs w:val="22"/>
        </w:rPr>
        <w:t> aggregates just need an addition function as combine function. (Again, this is the same as their transition function, unless the state value is wider than the input data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combine function is treated much like a transition function that happens to take a value of the state type, not of the underlying input type, as its second argument. In particular, the rules for dealing with null values and strict functions are similar. Also, if the aggregate definition specifies a non-null </w:t>
      </w:r>
      <w:r>
        <w:rPr>
          <w:rStyle w:val="HTML0"/>
          <w:rFonts w:ascii="Courier New" w:hAnsi="Courier New" w:cs="Courier New"/>
          <w:color w:val="0D0A0B"/>
          <w:sz w:val="22"/>
          <w:szCs w:val="22"/>
        </w:rPr>
        <w:t>initcond</w:t>
      </w:r>
      <w:r>
        <w:rPr>
          <w:rFonts w:ascii="Arial" w:hAnsi="Arial" w:cs="Arial"/>
          <w:color w:val="0D0A0B"/>
          <w:sz w:val="22"/>
          <w:szCs w:val="22"/>
        </w:rPr>
        <w:t>, keep in mind that that will be used not only as the initial state for each partial aggregation run, but also as the initial state for the combine function, which will be called to combine each partial result into that state.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aggregate's state type is declared as </w:t>
      </w:r>
      <w:r>
        <w:rPr>
          <w:rStyle w:val="HTML0"/>
          <w:rFonts w:ascii="Courier New" w:hAnsi="Courier New" w:cs="Courier New"/>
          <w:color w:val="0D0A0B"/>
          <w:sz w:val="22"/>
          <w:szCs w:val="22"/>
        </w:rPr>
        <w:t>internal</w:t>
      </w:r>
      <w:r>
        <w:rPr>
          <w:rFonts w:ascii="Arial" w:hAnsi="Arial" w:cs="Arial"/>
          <w:color w:val="0D0A0B"/>
          <w:sz w:val="22"/>
          <w:szCs w:val="22"/>
        </w:rPr>
        <w:t xml:space="preserve">, it is the combine function's responsibility that its result is allocated in the correct memory context for aggregate </w:t>
      </w:r>
      <w:r>
        <w:rPr>
          <w:rFonts w:ascii="Arial" w:hAnsi="Arial" w:cs="Arial"/>
          <w:color w:val="0D0A0B"/>
          <w:sz w:val="22"/>
          <w:szCs w:val="22"/>
        </w:rPr>
        <w:lastRenderedPageBreak/>
        <w:t>state values. This means in particular that when the first input is </w:t>
      </w:r>
      <w:r>
        <w:rPr>
          <w:rStyle w:val="HTML0"/>
          <w:rFonts w:ascii="Courier New" w:hAnsi="Courier New" w:cs="Courier New"/>
          <w:color w:val="0D0A0B"/>
          <w:sz w:val="22"/>
          <w:szCs w:val="22"/>
        </w:rPr>
        <w:t>NULL</w:t>
      </w:r>
      <w:r>
        <w:rPr>
          <w:rFonts w:ascii="Arial" w:hAnsi="Arial" w:cs="Arial"/>
          <w:color w:val="0D0A0B"/>
          <w:sz w:val="22"/>
          <w:szCs w:val="22"/>
        </w:rPr>
        <w:t> it's invalid to simply return the second input, as that value will be in the wrong context and will not have sufficient lifespan.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the aggregate's state type is declared as </w:t>
      </w:r>
      <w:r>
        <w:rPr>
          <w:rStyle w:val="HTML0"/>
          <w:rFonts w:ascii="Courier New" w:hAnsi="Courier New" w:cs="Courier New"/>
          <w:color w:val="0D0A0B"/>
          <w:sz w:val="22"/>
          <w:szCs w:val="22"/>
        </w:rPr>
        <w:t>internal</w:t>
      </w:r>
      <w:r>
        <w:rPr>
          <w:rFonts w:ascii="Arial" w:hAnsi="Arial" w:cs="Arial"/>
          <w:color w:val="0D0A0B"/>
          <w:sz w:val="22"/>
          <w:szCs w:val="22"/>
        </w:rPr>
        <w:t>, it is usually also appropriate for the aggregate definition to provide a </w:t>
      </w:r>
      <w:r>
        <w:rPr>
          <w:rStyle w:val="a7"/>
          <w:rFonts w:ascii="Arial" w:hAnsi="Arial" w:cs="Arial"/>
          <w:color w:val="0D0A0B"/>
          <w:sz w:val="22"/>
          <w:szCs w:val="22"/>
        </w:rPr>
        <w:t>serialization function</w:t>
      </w:r>
      <w:r>
        <w:rPr>
          <w:rFonts w:ascii="Arial" w:hAnsi="Arial" w:cs="Arial"/>
          <w:color w:val="0D0A0B"/>
          <w:sz w:val="22"/>
          <w:szCs w:val="22"/>
        </w:rPr>
        <w:t> and a </w:t>
      </w:r>
      <w:r>
        <w:rPr>
          <w:rStyle w:val="a7"/>
          <w:rFonts w:ascii="Arial" w:hAnsi="Arial" w:cs="Arial"/>
          <w:color w:val="0D0A0B"/>
          <w:sz w:val="22"/>
          <w:szCs w:val="22"/>
        </w:rPr>
        <w:t>deserialization function</w:t>
      </w:r>
      <w:r>
        <w:rPr>
          <w:rFonts w:ascii="Arial" w:hAnsi="Arial" w:cs="Arial"/>
          <w:color w:val="0D0A0B"/>
          <w:sz w:val="22"/>
          <w:szCs w:val="22"/>
        </w:rPr>
        <w:t>, which allow such a state value to be copied from one process to another. Without these functions, parallel aggregation cannot be performed, and future applications such as local/remote aggregation will probably not work either.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serialization function must take a single argument of type </w:t>
      </w:r>
      <w:r>
        <w:rPr>
          <w:rStyle w:val="HTML0"/>
          <w:rFonts w:ascii="Courier New" w:hAnsi="Courier New" w:cs="Courier New"/>
          <w:color w:val="0D0A0B"/>
          <w:sz w:val="22"/>
          <w:szCs w:val="22"/>
        </w:rPr>
        <w:t>internal</w:t>
      </w:r>
      <w:r>
        <w:rPr>
          <w:rFonts w:ascii="Arial" w:hAnsi="Arial" w:cs="Arial"/>
          <w:color w:val="0D0A0B"/>
          <w:sz w:val="22"/>
          <w:szCs w:val="22"/>
        </w:rPr>
        <w:t> and return a result of type </w:t>
      </w:r>
      <w:r>
        <w:rPr>
          <w:rStyle w:val="HTML0"/>
          <w:rFonts w:ascii="Courier New" w:hAnsi="Courier New" w:cs="Courier New"/>
          <w:color w:val="0D0A0B"/>
          <w:sz w:val="22"/>
          <w:szCs w:val="22"/>
        </w:rPr>
        <w:t>bytea</w:t>
      </w:r>
      <w:r>
        <w:rPr>
          <w:rFonts w:ascii="Arial" w:hAnsi="Arial" w:cs="Arial"/>
          <w:color w:val="0D0A0B"/>
          <w:sz w:val="22"/>
          <w:szCs w:val="22"/>
        </w:rPr>
        <w:t>, which represents the state value packaged up into a flat blob of bytes. Conversely, a deserialization function reverses that conversion. It must take two arguments of types </w:t>
      </w:r>
      <w:r>
        <w:rPr>
          <w:rStyle w:val="HTML0"/>
          <w:rFonts w:ascii="Courier New" w:hAnsi="Courier New" w:cs="Courier New"/>
          <w:color w:val="0D0A0B"/>
          <w:sz w:val="22"/>
          <w:szCs w:val="22"/>
        </w:rPr>
        <w:t>bytea</w:t>
      </w:r>
      <w:r>
        <w:rPr>
          <w:rFonts w:ascii="Arial" w:hAnsi="Arial" w:cs="Arial"/>
          <w:color w:val="0D0A0B"/>
          <w:sz w:val="22"/>
          <w:szCs w:val="22"/>
        </w:rPr>
        <w:t> and </w:t>
      </w:r>
      <w:r>
        <w:rPr>
          <w:rStyle w:val="HTML0"/>
          <w:rFonts w:ascii="Courier New" w:hAnsi="Courier New" w:cs="Courier New"/>
          <w:color w:val="0D0A0B"/>
          <w:sz w:val="22"/>
          <w:szCs w:val="22"/>
        </w:rPr>
        <w:t>internal</w:t>
      </w:r>
      <w:r>
        <w:rPr>
          <w:rFonts w:ascii="Arial" w:hAnsi="Arial" w:cs="Arial"/>
          <w:color w:val="0D0A0B"/>
          <w:sz w:val="22"/>
          <w:szCs w:val="22"/>
        </w:rPr>
        <w:t>, and return a result of type </w:t>
      </w:r>
      <w:r>
        <w:rPr>
          <w:rStyle w:val="HTML0"/>
          <w:rFonts w:ascii="Courier New" w:hAnsi="Courier New" w:cs="Courier New"/>
          <w:color w:val="0D0A0B"/>
          <w:sz w:val="22"/>
          <w:szCs w:val="22"/>
        </w:rPr>
        <w:t>internal</w:t>
      </w:r>
      <w:r>
        <w:rPr>
          <w:rFonts w:ascii="Arial" w:hAnsi="Arial" w:cs="Arial"/>
          <w:color w:val="0D0A0B"/>
          <w:sz w:val="22"/>
          <w:szCs w:val="22"/>
        </w:rPr>
        <w:t>. (The second argument is unused and is always zero, but it is required for type-safety reasons.) The result of the deserialization function should simply be allocated in the current memory context, as unlike the combine function's result, it is not long-lived.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Worth noting also is that for an aggregate to be executed in parallel, the aggregate itself must be marked </w:t>
      </w:r>
      <w:r>
        <w:rPr>
          <w:rStyle w:val="HTML0"/>
          <w:rFonts w:ascii="Courier New" w:hAnsi="Courier New" w:cs="Courier New"/>
          <w:color w:val="0D0A0B"/>
          <w:sz w:val="22"/>
          <w:szCs w:val="22"/>
        </w:rPr>
        <w:t>PARALLEL SAFE</w:t>
      </w:r>
      <w:r>
        <w:rPr>
          <w:rFonts w:ascii="Arial" w:hAnsi="Arial" w:cs="Arial"/>
          <w:color w:val="0D0A0B"/>
          <w:sz w:val="22"/>
          <w:szCs w:val="22"/>
        </w:rPr>
        <w:t>. The parallel-safety markings on its support functions are not consulted.</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37.10.5. Support Functions for Aggregates</w:t>
      </w:r>
    </w:p>
    <w:p w:rsidR="0096243B" w:rsidRDefault="0096243B" w:rsidP="0096243B">
      <w:pPr>
        <w:pStyle w:val="a6"/>
        <w:shd w:val="clear" w:color="auto" w:fill="FFFFFF"/>
        <w:spacing w:before="0" w:beforeAutospacing="0"/>
        <w:rPr>
          <w:rFonts w:ascii="Arial" w:hAnsi="Arial" w:cs="Arial"/>
          <w:color w:val="0D0A0B"/>
          <w:sz w:val="22"/>
          <w:szCs w:val="22"/>
        </w:rPr>
      </w:pPr>
      <w:bookmarkStart w:id="48" w:name="id-1.8.3.13.16.2"/>
      <w:bookmarkEnd w:id="48"/>
      <w:r>
        <w:rPr>
          <w:rFonts w:ascii="Arial" w:hAnsi="Arial" w:cs="Arial"/>
          <w:color w:val="0D0A0B"/>
          <w:sz w:val="22"/>
          <w:szCs w:val="22"/>
        </w:rPr>
        <w:t>A function written in C can detect that it is being called as an aggregate support function by calling </w:t>
      </w:r>
      <w:r>
        <w:rPr>
          <w:rStyle w:val="HTML0"/>
          <w:rFonts w:ascii="Courier New" w:hAnsi="Courier New" w:cs="Courier New"/>
          <w:color w:val="0D0A0B"/>
          <w:sz w:val="22"/>
          <w:szCs w:val="22"/>
        </w:rPr>
        <w:t>AggCheckCallContext</w:t>
      </w:r>
      <w:r>
        <w:rPr>
          <w:rFonts w:ascii="Arial" w:hAnsi="Arial" w:cs="Arial"/>
          <w:color w:val="0D0A0B"/>
          <w:sz w:val="22"/>
          <w:szCs w:val="22"/>
        </w:rPr>
        <w:t>,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 (AggCheckCallContext(fcinfo, NULL))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One reason for checking this is that when it is true for a transition function, the first input must be a temporary state value and can therefore safely be modified in-place rather than allocating a new copy. See </w:t>
      </w:r>
      <w:r>
        <w:rPr>
          <w:rStyle w:val="HTML0"/>
          <w:rFonts w:ascii="Courier New" w:hAnsi="Courier New" w:cs="Courier New"/>
          <w:color w:val="0D0A0B"/>
          <w:sz w:val="22"/>
          <w:szCs w:val="22"/>
        </w:rPr>
        <w:t>int8inc()</w:t>
      </w:r>
      <w:r>
        <w:rPr>
          <w:rFonts w:ascii="Arial" w:hAnsi="Arial" w:cs="Arial"/>
          <w:color w:val="0D0A0B"/>
          <w:sz w:val="22"/>
          <w:szCs w:val="22"/>
        </w:rPr>
        <w:t> for an example. (This is the </w:t>
      </w:r>
      <w:r>
        <w:rPr>
          <w:rStyle w:val="a7"/>
          <w:rFonts w:ascii="Arial" w:hAnsi="Arial" w:cs="Arial"/>
          <w:color w:val="0D0A0B"/>
          <w:sz w:val="22"/>
          <w:szCs w:val="22"/>
        </w:rPr>
        <w:t>only</w:t>
      </w:r>
      <w:r>
        <w:rPr>
          <w:rFonts w:ascii="Arial" w:hAnsi="Arial" w:cs="Arial"/>
          <w:color w:val="0D0A0B"/>
          <w:sz w:val="22"/>
          <w:szCs w:val="22"/>
        </w:rPr>
        <w:t> case where it is safe for a function to modify a pass-by-reference input. In particular, final functions for normal aggregates must not modify their inputs in any case, because in some cases they will be re-executed on the same final state 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second argument of </w:t>
      </w:r>
      <w:r>
        <w:rPr>
          <w:rStyle w:val="HTML0"/>
          <w:rFonts w:ascii="Courier New" w:hAnsi="Courier New" w:cs="Courier New"/>
          <w:color w:val="0D0A0B"/>
          <w:sz w:val="22"/>
          <w:szCs w:val="22"/>
        </w:rPr>
        <w:t>AggCheckCallContext</w:t>
      </w:r>
      <w:r>
        <w:rPr>
          <w:rFonts w:ascii="Arial" w:hAnsi="Arial" w:cs="Arial"/>
          <w:color w:val="0D0A0B"/>
          <w:sz w:val="22"/>
          <w:szCs w:val="22"/>
        </w:rPr>
        <w:t> can be used to retrieve the memory context in which aggregate state values are being kept. This is useful for transition functions that wish to use </w:t>
      </w:r>
      <w:r>
        <w:rPr>
          <w:rStyle w:val="quote"/>
          <w:rFonts w:ascii="Arial" w:hAnsi="Arial" w:cs="Arial"/>
          <w:color w:val="0D0A0B"/>
          <w:sz w:val="22"/>
          <w:szCs w:val="22"/>
        </w:rPr>
        <w:t>“expanded”</w:t>
      </w:r>
      <w:r>
        <w:rPr>
          <w:rFonts w:ascii="Arial" w:hAnsi="Arial" w:cs="Arial"/>
          <w:color w:val="0D0A0B"/>
          <w:sz w:val="22"/>
          <w:szCs w:val="22"/>
        </w:rPr>
        <w:t> objects (see </w:t>
      </w:r>
      <w:hyperlink r:id="rId64" w:anchor="XTYPES-TOAST" w:tooltip="37.11.1. TOAST Considerations" w:history="1">
        <w:r>
          <w:rPr>
            <w:rStyle w:val="a5"/>
            <w:rFonts w:ascii="Arial" w:hAnsi="Arial" w:cs="Arial"/>
            <w:b/>
            <w:bCs/>
            <w:color w:val="840032"/>
            <w:sz w:val="22"/>
            <w:szCs w:val="22"/>
          </w:rPr>
          <w:t>Section 37.11.1</w:t>
        </w:r>
      </w:hyperlink>
      <w:r>
        <w:rPr>
          <w:rFonts w:ascii="Arial" w:hAnsi="Arial" w:cs="Arial"/>
          <w:color w:val="0D0A0B"/>
          <w:sz w:val="22"/>
          <w:szCs w:val="22"/>
        </w:rPr>
        <w:t>) as their state values. On first call, the transition function should return an expanded object whose memory context is a child of the aggregate state context, and then keep returning the same expanded object on subsequent calls. See </w:t>
      </w:r>
      <w:r>
        <w:rPr>
          <w:rStyle w:val="HTML0"/>
          <w:rFonts w:ascii="Courier New" w:hAnsi="Courier New" w:cs="Courier New"/>
          <w:color w:val="0D0A0B"/>
          <w:sz w:val="22"/>
          <w:szCs w:val="22"/>
        </w:rPr>
        <w:t>array_append()</w:t>
      </w:r>
      <w:r>
        <w:rPr>
          <w:rFonts w:ascii="Arial" w:hAnsi="Arial" w:cs="Arial"/>
          <w:color w:val="0D0A0B"/>
          <w:sz w:val="22"/>
          <w:szCs w:val="22"/>
        </w:rPr>
        <w:t> for an example. (</w:t>
      </w:r>
      <w:r>
        <w:rPr>
          <w:rStyle w:val="HTML0"/>
          <w:rFonts w:ascii="Courier New" w:hAnsi="Courier New" w:cs="Courier New"/>
          <w:color w:val="0D0A0B"/>
          <w:sz w:val="22"/>
          <w:szCs w:val="22"/>
        </w:rPr>
        <w:t>array_append()</w:t>
      </w:r>
      <w:r>
        <w:rPr>
          <w:rFonts w:ascii="Arial" w:hAnsi="Arial" w:cs="Arial"/>
          <w:color w:val="0D0A0B"/>
          <w:sz w:val="22"/>
          <w:szCs w:val="22"/>
        </w:rPr>
        <w:t xml:space="preserve"> is not the transition </w:t>
      </w:r>
      <w:r>
        <w:rPr>
          <w:rFonts w:ascii="Arial" w:hAnsi="Arial" w:cs="Arial"/>
          <w:color w:val="0D0A0B"/>
          <w:sz w:val="22"/>
          <w:szCs w:val="22"/>
        </w:rPr>
        <w:lastRenderedPageBreak/>
        <w:t>function of any built-in aggregate, but it is written to behave efficiently when used as transition function of a custom aggregate.)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support routine available to aggregate functions written in C is </w:t>
      </w:r>
      <w:r>
        <w:rPr>
          <w:rStyle w:val="HTML0"/>
          <w:rFonts w:ascii="Courier New" w:hAnsi="Courier New" w:cs="Courier New"/>
          <w:color w:val="0D0A0B"/>
          <w:sz w:val="22"/>
          <w:szCs w:val="22"/>
        </w:rPr>
        <w:t>AggGetAggref</w:t>
      </w:r>
      <w:r>
        <w:rPr>
          <w:rFonts w:ascii="Arial" w:hAnsi="Arial" w:cs="Arial"/>
          <w:color w:val="0D0A0B"/>
          <w:sz w:val="22"/>
          <w:szCs w:val="22"/>
        </w:rPr>
        <w:t>, which returns the </w:t>
      </w:r>
      <w:r>
        <w:rPr>
          <w:rStyle w:val="HTML0"/>
          <w:rFonts w:ascii="Courier New" w:hAnsi="Courier New" w:cs="Courier New"/>
          <w:color w:val="0D0A0B"/>
          <w:sz w:val="22"/>
          <w:szCs w:val="22"/>
        </w:rPr>
        <w:t>Aggref</w:t>
      </w:r>
      <w:r>
        <w:rPr>
          <w:rFonts w:ascii="Arial" w:hAnsi="Arial" w:cs="Arial"/>
          <w:color w:val="0D0A0B"/>
          <w:sz w:val="22"/>
          <w:szCs w:val="22"/>
        </w:rPr>
        <w:t> parse node that defines the aggregate call. This is mainly useful for ordered-set aggregates, which can inspect the substructure of the </w:t>
      </w:r>
      <w:r>
        <w:rPr>
          <w:rStyle w:val="HTML0"/>
          <w:rFonts w:ascii="Courier New" w:hAnsi="Courier New" w:cs="Courier New"/>
          <w:color w:val="0D0A0B"/>
          <w:sz w:val="22"/>
          <w:szCs w:val="22"/>
        </w:rPr>
        <w:t>Aggref</w:t>
      </w:r>
      <w:r>
        <w:rPr>
          <w:rFonts w:ascii="Arial" w:hAnsi="Arial" w:cs="Arial"/>
          <w:color w:val="0D0A0B"/>
          <w:sz w:val="22"/>
          <w:szCs w:val="22"/>
        </w:rPr>
        <w:t> node to find out what sort ordering they are supposed to implement. Examples can be found in </w:t>
      </w:r>
      <w:r>
        <w:rPr>
          <w:rStyle w:val="HTML0"/>
          <w:rFonts w:ascii="Courier New" w:hAnsi="Courier New" w:cs="Courier New"/>
          <w:color w:val="0D0A0B"/>
          <w:sz w:val="22"/>
          <w:szCs w:val="22"/>
        </w:rPr>
        <w:t>orderedsetaggs.c</w:t>
      </w:r>
      <w:r>
        <w:rPr>
          <w:rFonts w:ascii="Arial" w:hAnsi="Arial" w:cs="Arial"/>
          <w:color w:val="0D0A0B"/>
          <w:sz w:val="22"/>
          <w:szCs w:val="22"/>
        </w:rPr>
        <w:t> in the </w:t>
      </w:r>
      <w:r>
        <w:rPr>
          <w:rStyle w:val="productname"/>
          <w:rFonts w:ascii="Arial" w:hAnsi="Arial" w:cs="Arial"/>
          <w:color w:val="0D0A0B"/>
          <w:sz w:val="22"/>
          <w:szCs w:val="22"/>
        </w:rPr>
        <w:t>PostgreSQL</w:t>
      </w:r>
      <w:r>
        <w:rPr>
          <w:rFonts w:ascii="Arial" w:hAnsi="Arial" w:cs="Arial"/>
          <w:color w:val="0D0A0B"/>
          <w:sz w:val="22"/>
          <w:szCs w:val="22"/>
        </w:rPr>
        <w:t>source code.</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37.11. User-defined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described in </w:t>
      </w:r>
      <w:hyperlink r:id="rId65" w:tooltip="37.2. The PostgreSQL Type System" w:history="1">
        <w:r>
          <w:rPr>
            <w:rStyle w:val="a5"/>
            <w:rFonts w:ascii="Arial" w:hAnsi="Arial" w:cs="Arial"/>
            <w:b/>
            <w:bCs/>
            <w:color w:val="840032"/>
            <w:sz w:val="22"/>
            <w:szCs w:val="22"/>
          </w:rPr>
          <w:t>Section 37.2</w:t>
        </w:r>
      </w:hyperlink>
      <w:r>
        <w:rPr>
          <w:rFonts w:ascii="Arial" w:hAnsi="Arial" w:cs="Arial"/>
          <w:color w:val="0D0A0B"/>
          <w:sz w:val="22"/>
          <w:szCs w:val="22"/>
        </w:rPr>
        <w:t>, </w:t>
      </w:r>
      <w:r>
        <w:rPr>
          <w:rStyle w:val="productname"/>
          <w:rFonts w:ascii="Arial" w:hAnsi="Arial" w:cs="Arial"/>
          <w:color w:val="0D0A0B"/>
          <w:sz w:val="22"/>
          <w:szCs w:val="22"/>
        </w:rPr>
        <w:t>PostgreSQL</w:t>
      </w:r>
      <w:r>
        <w:rPr>
          <w:rFonts w:ascii="Arial" w:hAnsi="Arial" w:cs="Arial"/>
          <w:color w:val="0D0A0B"/>
          <w:sz w:val="22"/>
          <w:szCs w:val="22"/>
        </w:rPr>
        <w:t> can be extended to support new data types. This section describes how to define new base types, which are data types defined below the level of the </w:t>
      </w:r>
      <w:r>
        <w:rPr>
          <w:rStyle w:val="HTML"/>
          <w:rFonts w:ascii="Arial" w:hAnsi="Arial" w:cs="Arial"/>
          <w:color w:val="0D0A0B"/>
          <w:sz w:val="22"/>
          <w:szCs w:val="22"/>
        </w:rPr>
        <w:t>SQL</w:t>
      </w:r>
      <w:r>
        <w:rPr>
          <w:rFonts w:ascii="Arial" w:hAnsi="Arial" w:cs="Arial"/>
          <w:color w:val="0D0A0B"/>
          <w:sz w:val="22"/>
          <w:szCs w:val="22"/>
        </w:rPr>
        <w:t>language. Creating a new base type requires implementing functions to operate on the type in a low-level language, usually 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examples in this section can be found in </w:t>
      </w:r>
      <w:r>
        <w:rPr>
          <w:rStyle w:val="HTML0"/>
          <w:rFonts w:ascii="Courier New" w:hAnsi="Courier New" w:cs="Courier New"/>
          <w:color w:val="0D0A0B"/>
          <w:sz w:val="22"/>
          <w:szCs w:val="22"/>
        </w:rPr>
        <w:t>complex.sql</w:t>
      </w:r>
      <w:r>
        <w:rPr>
          <w:rFonts w:ascii="Arial" w:hAnsi="Arial" w:cs="Arial"/>
          <w:color w:val="0D0A0B"/>
          <w:sz w:val="22"/>
          <w:szCs w:val="22"/>
        </w:rPr>
        <w:t> and </w:t>
      </w:r>
      <w:r>
        <w:rPr>
          <w:rStyle w:val="HTML0"/>
          <w:rFonts w:ascii="Courier New" w:hAnsi="Courier New" w:cs="Courier New"/>
          <w:color w:val="0D0A0B"/>
          <w:sz w:val="22"/>
          <w:szCs w:val="22"/>
        </w:rPr>
        <w:t>complex.c</w:t>
      </w:r>
      <w:r>
        <w:rPr>
          <w:rFonts w:ascii="Arial" w:hAnsi="Arial" w:cs="Arial"/>
          <w:color w:val="0D0A0B"/>
          <w:sz w:val="22"/>
          <w:szCs w:val="22"/>
        </w:rPr>
        <w:t> in the </w:t>
      </w:r>
      <w:r>
        <w:rPr>
          <w:rStyle w:val="HTML0"/>
          <w:rFonts w:ascii="Courier New" w:hAnsi="Courier New" w:cs="Courier New"/>
          <w:color w:val="0D0A0B"/>
          <w:sz w:val="22"/>
          <w:szCs w:val="22"/>
        </w:rPr>
        <w:t>src/tutorial</w:t>
      </w:r>
      <w:r>
        <w:rPr>
          <w:rFonts w:ascii="Arial" w:hAnsi="Arial" w:cs="Arial"/>
          <w:color w:val="0D0A0B"/>
          <w:sz w:val="22"/>
          <w:szCs w:val="22"/>
        </w:rPr>
        <w:t> directory of the source distribution. See the </w:t>
      </w:r>
      <w:r>
        <w:rPr>
          <w:rStyle w:val="HTML0"/>
          <w:rFonts w:ascii="Courier New" w:hAnsi="Courier New" w:cs="Courier New"/>
          <w:color w:val="0D0A0B"/>
          <w:sz w:val="22"/>
          <w:szCs w:val="22"/>
        </w:rPr>
        <w:t>README</w:t>
      </w:r>
      <w:r>
        <w:rPr>
          <w:rFonts w:ascii="Arial" w:hAnsi="Arial" w:cs="Arial"/>
          <w:color w:val="0D0A0B"/>
          <w:sz w:val="22"/>
          <w:szCs w:val="22"/>
        </w:rPr>
        <w:t> file in that directory for instructions about running the examples.</w:t>
      </w:r>
    </w:p>
    <w:p w:rsidR="0096243B" w:rsidRDefault="0096243B" w:rsidP="0096243B">
      <w:pPr>
        <w:pStyle w:val="a6"/>
        <w:shd w:val="clear" w:color="auto" w:fill="FFFFFF"/>
        <w:spacing w:before="0" w:beforeAutospacing="0"/>
        <w:rPr>
          <w:rFonts w:ascii="Arial" w:hAnsi="Arial" w:cs="Arial"/>
          <w:color w:val="0D0A0B"/>
          <w:sz w:val="22"/>
          <w:szCs w:val="22"/>
        </w:rPr>
      </w:pPr>
      <w:bookmarkStart w:id="49" w:name="id-1.8.3.14.5.1"/>
      <w:bookmarkStart w:id="50" w:name="id-1.8.3.14.5.2"/>
      <w:bookmarkEnd w:id="49"/>
      <w:bookmarkEnd w:id="50"/>
      <w:r>
        <w:rPr>
          <w:rFonts w:ascii="Arial" w:hAnsi="Arial" w:cs="Arial"/>
          <w:color w:val="0D0A0B"/>
          <w:sz w:val="22"/>
          <w:szCs w:val="22"/>
        </w:rPr>
        <w:t>A user-defined type must always have input and output functions. These functions determine how the type appears in strings (for input by the user and output to the user) and how the type is organized in memory. The input function takes a null-terminated character string as its argument and returns the internal (in memory) representation of the type. The output function takes the internal representation of the type as argument and returns a null-terminated character string. If we want to do anything more with the type than merely store it, we must provide additional functions to implement whatever operations we'd like to have for the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Suppose we want to define a type </w:t>
      </w:r>
      <w:r>
        <w:rPr>
          <w:rStyle w:val="HTML0"/>
          <w:rFonts w:ascii="Courier New" w:hAnsi="Courier New" w:cs="Courier New"/>
          <w:color w:val="0D0A0B"/>
          <w:sz w:val="22"/>
          <w:szCs w:val="22"/>
        </w:rPr>
        <w:t>complex</w:t>
      </w:r>
      <w:r>
        <w:rPr>
          <w:rFonts w:ascii="Arial" w:hAnsi="Arial" w:cs="Arial"/>
          <w:color w:val="0D0A0B"/>
          <w:sz w:val="22"/>
          <w:szCs w:val="22"/>
        </w:rPr>
        <w:t> that represents complex numbers. A natural way to represent a complex number in memory would be the following C structure: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typedef struct Complex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double      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double      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Complex;</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We will need to make this a pass-by-reference type, since it's too large to fit into a single </w:t>
      </w:r>
      <w:r>
        <w:rPr>
          <w:rStyle w:val="HTML0"/>
          <w:rFonts w:ascii="Courier New" w:hAnsi="Courier New" w:cs="Courier New"/>
          <w:color w:val="0D0A0B"/>
          <w:sz w:val="22"/>
          <w:szCs w:val="22"/>
        </w:rPr>
        <w:t>Datum</w:t>
      </w:r>
      <w:r>
        <w:rPr>
          <w:rFonts w:ascii="Arial" w:hAnsi="Arial" w:cs="Arial"/>
          <w:color w:val="0D0A0B"/>
          <w:sz w:val="22"/>
          <w:szCs w:val="22"/>
        </w:rPr>
        <w:t> 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the external string representation of the type, we choose a string of the form </w:t>
      </w:r>
      <w:r>
        <w:rPr>
          <w:rStyle w:val="HTML0"/>
          <w:rFonts w:ascii="Courier New" w:hAnsi="Courier New" w:cs="Courier New"/>
          <w:color w:val="0D0A0B"/>
          <w:sz w:val="22"/>
          <w:szCs w:val="22"/>
        </w:rPr>
        <w:t>(x,y)</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The input and output functions are usually not hard to write, especially the output function. But when defining the external string representation of the type, remember that you must eventually write a complete and robust parser for that representation as your input function. For instance: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PG_FUNCTION_INFO_V1(complex_in);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complex_in(PG_FUNCTION_ARGS)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char       *str = PG_GETARG_CSTRING(0);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double      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Complex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(sscanf(str, " ( %lf , %lf )", &amp;x, &amp;y) != 2)</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ereport(ERROR,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(errcode(ERRCODE_INVALID_TEXT_REPRESENTATION),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errmsg("invalid input syntax for complex: \"%s\"",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str)));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result = (Complex *) palloc(sizeof(Complex));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result-&gt;x = 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result-&gt;y = 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PG_RETURN_POINTER(result);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output function can simply be: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PG_FUNCTION_INFO_V1(complex_out);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complex_out(PG_FUNCTION_ARGS)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Complex    *complex = (Complex *) PG_GETARG_POINTER(0);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char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result = psprintf("(%g,%g)", complex-&gt;x, complex-&gt;y);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PG_RETURN_CSTRING(result);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You should be careful to make the input and output functions inverses of each other. If you do not, you will have severe problems when you need to dump your data into a file and then read it back in. This is a particularly common problem when floating-point numbers are involved.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Optionally, a user-defined type can provide binary input and output routines. Binary I/O is normally faster but less portable than textual I/O. As with textual I/O, it is up to you to define exactly what the external binary representation is. Most of the built-in data types try to provide a machine-independent binary representation. For </w:t>
      </w:r>
      <w:r>
        <w:rPr>
          <w:rStyle w:val="HTML0"/>
          <w:rFonts w:ascii="Courier New" w:hAnsi="Courier New" w:cs="Courier New"/>
          <w:color w:val="0D0A0B"/>
          <w:sz w:val="22"/>
          <w:szCs w:val="22"/>
        </w:rPr>
        <w:t>complex</w:t>
      </w:r>
      <w:r>
        <w:rPr>
          <w:rFonts w:ascii="Arial" w:hAnsi="Arial" w:cs="Arial"/>
          <w:color w:val="0D0A0B"/>
          <w:sz w:val="22"/>
          <w:szCs w:val="22"/>
        </w:rPr>
        <w:t>, we will piggy-back on the binary I/O converters for type </w:t>
      </w:r>
      <w:r>
        <w:rPr>
          <w:rStyle w:val="HTML0"/>
          <w:rFonts w:ascii="Courier New" w:hAnsi="Courier New" w:cs="Courier New"/>
          <w:color w:val="0D0A0B"/>
          <w:sz w:val="22"/>
          <w:szCs w:val="22"/>
        </w:rPr>
        <w:t>float8</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PG_FUNCTION_INFO_V1(complex_recv);</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complex_recv(PG_FUNCTION_ARGS)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StringInfo  buf = (StringInfo) PG_GETARG_POINTER(0);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Complex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result = (Complex *) palloc(sizeof(Complex));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result-&gt;x = pq_getmsgfloat8(buf);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result-&gt;y = pq_getmsgfloat8(buf);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PG_RETURN_POINTER(result);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PG_FUNCTION_INFO_V1(complex_send);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complex_send(PG_FUNCTION_ARGS)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Complex    *complex = (Complex *) PG_GETARG_POINTER(0);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StringInfoData buf;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pq_begintypsend(&amp;buf);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pq_sendfloat8(&amp;buf, complex-&gt;x);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pq_sendfloat8(&amp;buf, complex-&gt;y);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PG_RETURN_BYTEA_P(pq_endtypsend(&amp;buf));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Once we have written the I/O functions and compiled them into a shared library, we can define the </w:t>
      </w:r>
      <w:r>
        <w:rPr>
          <w:rStyle w:val="HTML0"/>
          <w:rFonts w:ascii="Courier New" w:hAnsi="Courier New" w:cs="Courier New"/>
          <w:color w:val="0D0A0B"/>
          <w:sz w:val="22"/>
          <w:szCs w:val="22"/>
        </w:rPr>
        <w:t>complex</w:t>
      </w:r>
      <w:r>
        <w:rPr>
          <w:rFonts w:ascii="Arial" w:hAnsi="Arial" w:cs="Arial"/>
          <w:color w:val="0D0A0B"/>
          <w:sz w:val="22"/>
          <w:szCs w:val="22"/>
        </w:rPr>
        <w:t> type in SQL. First we declare it as a shell type: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TYPE complex;</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serves as a placeholder that allows us to reference the type while defining its I/O functions. Now we can define the I/O functions: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complex_in(cstring)</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RETURNS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complex_out(complex)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RETURNS cstring</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complex_recv(internal)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RETURNS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complex_send(complex)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RETURNS bytea</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Finally, we can provide the full definition of the data type: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TYPE complex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internallength = 16,</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input = complex_in,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output = complex_out,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receive = complex_recv,</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send = complex_send,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alignment = double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bookmarkStart w:id="51" w:name="id-1.8.3.14.13.1"/>
      <w:bookmarkEnd w:id="51"/>
      <w:r>
        <w:rPr>
          <w:rFonts w:ascii="Arial" w:hAnsi="Arial" w:cs="Arial"/>
          <w:color w:val="0D0A0B"/>
          <w:sz w:val="22"/>
          <w:szCs w:val="22"/>
        </w:rPr>
        <w:t>When you define a new base type, </w:t>
      </w:r>
      <w:r>
        <w:rPr>
          <w:rStyle w:val="productname"/>
          <w:rFonts w:ascii="Arial" w:hAnsi="Arial" w:cs="Arial"/>
          <w:color w:val="0D0A0B"/>
          <w:sz w:val="22"/>
          <w:szCs w:val="22"/>
        </w:rPr>
        <w:t>PostgreSQL</w:t>
      </w:r>
      <w:r>
        <w:rPr>
          <w:rFonts w:ascii="Arial" w:hAnsi="Arial" w:cs="Arial"/>
          <w:color w:val="0D0A0B"/>
          <w:sz w:val="22"/>
          <w:szCs w:val="22"/>
        </w:rPr>
        <w:t> automatically provides support for arrays of that type. The array type typically has the same name as the base type with the underscore character (</w:t>
      </w:r>
      <w:r>
        <w:rPr>
          <w:rStyle w:val="HTML0"/>
          <w:rFonts w:ascii="Courier New" w:hAnsi="Courier New" w:cs="Courier New"/>
          <w:color w:val="0D0A0B"/>
          <w:sz w:val="22"/>
          <w:szCs w:val="22"/>
        </w:rPr>
        <w:t>_</w:t>
      </w:r>
      <w:r>
        <w:rPr>
          <w:rFonts w:ascii="Arial" w:hAnsi="Arial" w:cs="Arial"/>
          <w:color w:val="0D0A0B"/>
          <w:sz w:val="22"/>
          <w:szCs w:val="22"/>
        </w:rPr>
        <w:t>) prepended.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Once the data type exists, we can declare additional functions to provide useful operations on the data type. Operators can then be defined atop the functions, and if needed, operator classes can be created to support indexing of the data type. These additional layers are discussed in following sections.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internal representation of the data type is variable-length, the internal representation must follow the standard layout for variable-length data: the first four bytes must be a </w:t>
      </w:r>
      <w:r>
        <w:rPr>
          <w:rStyle w:val="HTML0"/>
          <w:rFonts w:ascii="Courier New" w:hAnsi="Courier New" w:cs="Courier New"/>
          <w:color w:val="0D0A0B"/>
          <w:sz w:val="22"/>
          <w:szCs w:val="22"/>
        </w:rPr>
        <w:t>char[4]</w:t>
      </w:r>
      <w:r>
        <w:rPr>
          <w:rFonts w:ascii="Arial" w:hAnsi="Arial" w:cs="Arial"/>
          <w:color w:val="0D0A0B"/>
          <w:sz w:val="22"/>
          <w:szCs w:val="22"/>
        </w:rPr>
        <w:t> field which is never accessed directly (customarily named </w:t>
      </w:r>
      <w:r>
        <w:rPr>
          <w:rStyle w:val="HTML0"/>
          <w:rFonts w:ascii="Courier New" w:hAnsi="Courier New" w:cs="Courier New"/>
          <w:color w:val="0D0A0B"/>
          <w:sz w:val="22"/>
          <w:szCs w:val="22"/>
        </w:rPr>
        <w:t>vl_len_</w:t>
      </w:r>
      <w:r>
        <w:rPr>
          <w:rFonts w:ascii="Arial" w:hAnsi="Arial" w:cs="Arial"/>
          <w:color w:val="0D0A0B"/>
          <w:sz w:val="22"/>
          <w:szCs w:val="22"/>
        </w:rPr>
        <w:t>). You must use the </w:t>
      </w:r>
      <w:r>
        <w:rPr>
          <w:rStyle w:val="HTML0"/>
          <w:rFonts w:ascii="Courier New" w:hAnsi="Courier New" w:cs="Courier New"/>
          <w:color w:val="0D0A0B"/>
          <w:sz w:val="22"/>
          <w:szCs w:val="22"/>
        </w:rPr>
        <w:t>SET_VARSIZE()</w:t>
      </w:r>
      <w:r>
        <w:rPr>
          <w:rFonts w:ascii="Arial" w:hAnsi="Arial" w:cs="Arial"/>
          <w:color w:val="0D0A0B"/>
          <w:sz w:val="22"/>
          <w:szCs w:val="22"/>
        </w:rPr>
        <w:t> macro to store the total size of the datum (including the length field itself) in this field and </w:t>
      </w:r>
      <w:r>
        <w:rPr>
          <w:rStyle w:val="HTML0"/>
          <w:rFonts w:ascii="Courier New" w:hAnsi="Courier New" w:cs="Courier New"/>
          <w:color w:val="0D0A0B"/>
          <w:sz w:val="22"/>
          <w:szCs w:val="22"/>
        </w:rPr>
        <w:t>VARSIZE()</w:t>
      </w:r>
      <w:r>
        <w:rPr>
          <w:rFonts w:ascii="Arial" w:hAnsi="Arial" w:cs="Arial"/>
          <w:color w:val="0D0A0B"/>
          <w:sz w:val="22"/>
          <w:szCs w:val="22"/>
        </w:rPr>
        <w:t> to retrieve it. (These macros exist because the length field may be encoded depending on platform.)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further details see the description of the </w:t>
      </w:r>
      <w:hyperlink r:id="rId66" w:tooltip="CREATE TYPE" w:history="1">
        <w:r>
          <w:rPr>
            <w:rStyle w:val="refentrytitle"/>
            <w:rFonts w:ascii="Arial" w:hAnsi="Arial" w:cs="Arial"/>
            <w:b/>
            <w:bCs/>
            <w:color w:val="840032"/>
            <w:sz w:val="22"/>
            <w:szCs w:val="22"/>
          </w:rPr>
          <w:t>CREATE TYPE</w:t>
        </w:r>
      </w:hyperlink>
      <w:r>
        <w:rPr>
          <w:rFonts w:ascii="Arial" w:hAnsi="Arial" w:cs="Arial"/>
          <w:color w:val="0D0A0B"/>
          <w:sz w:val="22"/>
          <w:szCs w:val="22"/>
        </w:rPr>
        <w:t> command.</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37.11.1. TOAST Considerations</w:t>
      </w:r>
    </w:p>
    <w:p w:rsidR="0096243B" w:rsidRDefault="0096243B" w:rsidP="0096243B">
      <w:pPr>
        <w:pStyle w:val="a6"/>
        <w:shd w:val="clear" w:color="auto" w:fill="FFFFFF"/>
        <w:spacing w:before="0" w:beforeAutospacing="0"/>
        <w:rPr>
          <w:rFonts w:ascii="Arial" w:hAnsi="Arial" w:cs="Arial"/>
          <w:color w:val="0D0A0B"/>
          <w:sz w:val="22"/>
          <w:szCs w:val="22"/>
        </w:rPr>
      </w:pPr>
      <w:bookmarkStart w:id="52" w:name="id-1.8.3.14.17.2"/>
      <w:bookmarkEnd w:id="52"/>
      <w:r>
        <w:rPr>
          <w:rFonts w:ascii="Arial" w:hAnsi="Arial" w:cs="Arial"/>
          <w:color w:val="0D0A0B"/>
          <w:sz w:val="22"/>
          <w:szCs w:val="22"/>
        </w:rPr>
        <w:t>If the values of your data type vary in size (in internal form), it's usually desirable to make the data type </w:t>
      </w:r>
      <w:r>
        <w:rPr>
          <w:rStyle w:val="HTML"/>
          <w:rFonts w:ascii="Arial" w:hAnsi="Arial" w:cs="Arial"/>
          <w:color w:val="0D0A0B"/>
          <w:sz w:val="22"/>
          <w:szCs w:val="22"/>
        </w:rPr>
        <w:t>TOAST</w:t>
      </w:r>
      <w:r>
        <w:rPr>
          <w:rFonts w:ascii="Arial" w:hAnsi="Arial" w:cs="Arial"/>
          <w:color w:val="0D0A0B"/>
          <w:sz w:val="22"/>
          <w:szCs w:val="22"/>
        </w:rPr>
        <w:t>-able (see </w:t>
      </w:r>
      <w:hyperlink r:id="rId67" w:tooltip="66.2. TOAST" w:history="1">
        <w:r>
          <w:rPr>
            <w:rStyle w:val="a5"/>
            <w:rFonts w:ascii="Arial" w:hAnsi="Arial" w:cs="Arial"/>
            <w:b/>
            <w:bCs/>
            <w:color w:val="840032"/>
            <w:sz w:val="22"/>
            <w:szCs w:val="22"/>
          </w:rPr>
          <w:t>Section 66.2</w:t>
        </w:r>
      </w:hyperlink>
      <w:r>
        <w:rPr>
          <w:rFonts w:ascii="Arial" w:hAnsi="Arial" w:cs="Arial"/>
          <w:color w:val="0D0A0B"/>
          <w:sz w:val="22"/>
          <w:szCs w:val="22"/>
        </w:rPr>
        <w:t>). You should do this even if the values are always too small to be compressed or stored externally, because </w:t>
      </w:r>
      <w:r>
        <w:rPr>
          <w:rStyle w:val="HTML"/>
          <w:rFonts w:ascii="Arial" w:hAnsi="Arial" w:cs="Arial"/>
          <w:color w:val="0D0A0B"/>
          <w:sz w:val="22"/>
          <w:szCs w:val="22"/>
        </w:rPr>
        <w:t>TOAST</w:t>
      </w:r>
      <w:r>
        <w:rPr>
          <w:rFonts w:ascii="Arial" w:hAnsi="Arial" w:cs="Arial"/>
          <w:color w:val="0D0A0B"/>
          <w:sz w:val="22"/>
          <w:szCs w:val="22"/>
        </w:rPr>
        <w:t> can save space on small data too, by reducing header overhead.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support </w:t>
      </w:r>
      <w:r>
        <w:rPr>
          <w:rStyle w:val="HTML"/>
          <w:rFonts w:ascii="Arial" w:hAnsi="Arial" w:cs="Arial"/>
          <w:color w:val="0D0A0B"/>
          <w:sz w:val="22"/>
          <w:szCs w:val="22"/>
        </w:rPr>
        <w:t>TOAST</w:t>
      </w:r>
      <w:r>
        <w:rPr>
          <w:rFonts w:ascii="Arial" w:hAnsi="Arial" w:cs="Arial"/>
          <w:color w:val="0D0A0B"/>
          <w:sz w:val="22"/>
          <w:szCs w:val="22"/>
        </w:rPr>
        <w:t> storage, the C functions operating on the data type must always be careful to unpack any toasted values they are handed by using </w:t>
      </w:r>
      <w:r>
        <w:rPr>
          <w:rStyle w:val="HTML0"/>
          <w:rFonts w:ascii="Courier New" w:hAnsi="Courier New" w:cs="Courier New"/>
          <w:color w:val="0D0A0B"/>
          <w:sz w:val="22"/>
          <w:szCs w:val="22"/>
        </w:rPr>
        <w:t>PG_DETOAST_DATUM</w:t>
      </w:r>
      <w:r>
        <w:rPr>
          <w:rFonts w:ascii="Arial" w:hAnsi="Arial" w:cs="Arial"/>
          <w:color w:val="0D0A0B"/>
          <w:sz w:val="22"/>
          <w:szCs w:val="22"/>
        </w:rPr>
        <w:t>. (This detail is customarily hidden by defining type-specific </w:t>
      </w:r>
      <w:r>
        <w:rPr>
          <w:rStyle w:val="HTML0"/>
          <w:rFonts w:ascii="Courier New" w:hAnsi="Courier New" w:cs="Courier New"/>
          <w:color w:val="0D0A0B"/>
          <w:sz w:val="22"/>
          <w:szCs w:val="22"/>
        </w:rPr>
        <w:t>GETARG_DATATYPE_P</w:t>
      </w:r>
      <w:r>
        <w:rPr>
          <w:rFonts w:ascii="Arial" w:hAnsi="Arial" w:cs="Arial"/>
          <w:color w:val="0D0A0B"/>
          <w:sz w:val="22"/>
          <w:szCs w:val="22"/>
        </w:rPr>
        <w:t> macros.) Then, when running the </w:t>
      </w:r>
      <w:r>
        <w:rPr>
          <w:rStyle w:val="HTML0"/>
          <w:rFonts w:ascii="Courier New" w:hAnsi="Courier New" w:cs="Courier New"/>
          <w:color w:val="0D0A0B"/>
          <w:sz w:val="22"/>
          <w:szCs w:val="22"/>
        </w:rPr>
        <w:t>CREATE TYPE</w:t>
      </w:r>
      <w:r>
        <w:rPr>
          <w:rFonts w:ascii="Arial" w:hAnsi="Arial" w:cs="Arial"/>
          <w:color w:val="0D0A0B"/>
          <w:sz w:val="22"/>
          <w:szCs w:val="22"/>
        </w:rPr>
        <w:t> command, specify the internal length as </w:t>
      </w:r>
      <w:r>
        <w:rPr>
          <w:rStyle w:val="HTML0"/>
          <w:rFonts w:ascii="Courier New" w:hAnsi="Courier New" w:cs="Courier New"/>
          <w:color w:val="0D0A0B"/>
          <w:sz w:val="22"/>
          <w:szCs w:val="22"/>
        </w:rPr>
        <w:t>variable</w:t>
      </w:r>
      <w:r>
        <w:rPr>
          <w:rFonts w:ascii="Arial" w:hAnsi="Arial" w:cs="Arial"/>
          <w:color w:val="0D0A0B"/>
          <w:sz w:val="22"/>
          <w:szCs w:val="22"/>
        </w:rPr>
        <w:t> and select some appropriate storage option other than </w:t>
      </w:r>
      <w:r>
        <w:rPr>
          <w:rStyle w:val="HTML0"/>
          <w:rFonts w:ascii="Courier New" w:hAnsi="Courier New" w:cs="Courier New"/>
          <w:color w:val="0D0A0B"/>
          <w:sz w:val="22"/>
          <w:szCs w:val="22"/>
        </w:rPr>
        <w:t>plain</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data alignment is unimportant (either just for a specific function or because the data type specifies byte alignment anyway) then it's possible to avoid some of the overhead of </w:t>
      </w:r>
      <w:r>
        <w:rPr>
          <w:rStyle w:val="HTML0"/>
          <w:rFonts w:ascii="Courier New" w:hAnsi="Courier New" w:cs="Courier New"/>
          <w:color w:val="0D0A0B"/>
          <w:sz w:val="22"/>
          <w:szCs w:val="22"/>
        </w:rPr>
        <w:t>PG_DETOAST_DATUM</w:t>
      </w:r>
      <w:r>
        <w:rPr>
          <w:rFonts w:ascii="Arial" w:hAnsi="Arial" w:cs="Arial"/>
          <w:color w:val="0D0A0B"/>
          <w:sz w:val="22"/>
          <w:szCs w:val="22"/>
        </w:rPr>
        <w:t>. You can use </w:t>
      </w:r>
      <w:r>
        <w:rPr>
          <w:rStyle w:val="HTML0"/>
          <w:rFonts w:ascii="Courier New" w:hAnsi="Courier New" w:cs="Courier New"/>
          <w:color w:val="0D0A0B"/>
          <w:sz w:val="22"/>
          <w:szCs w:val="22"/>
        </w:rPr>
        <w:t>PG_DETOAST_DATUM_PACKED</w:t>
      </w:r>
      <w:r>
        <w:rPr>
          <w:rFonts w:ascii="Arial" w:hAnsi="Arial" w:cs="Arial"/>
          <w:color w:val="0D0A0B"/>
          <w:sz w:val="22"/>
          <w:szCs w:val="22"/>
        </w:rPr>
        <w:t> instead (customarily hidden by defining a </w:t>
      </w:r>
      <w:r>
        <w:rPr>
          <w:rStyle w:val="HTML0"/>
          <w:rFonts w:ascii="Courier New" w:hAnsi="Courier New" w:cs="Courier New"/>
          <w:color w:val="0D0A0B"/>
          <w:sz w:val="22"/>
          <w:szCs w:val="22"/>
        </w:rPr>
        <w:t>GETARG_DATATYPE_PP</w:t>
      </w:r>
      <w:r>
        <w:rPr>
          <w:rFonts w:ascii="Arial" w:hAnsi="Arial" w:cs="Arial"/>
          <w:color w:val="0D0A0B"/>
          <w:sz w:val="22"/>
          <w:szCs w:val="22"/>
        </w:rPr>
        <w:t> macro) and using the macros </w:t>
      </w:r>
      <w:r>
        <w:rPr>
          <w:rStyle w:val="HTML0"/>
          <w:rFonts w:ascii="Courier New" w:hAnsi="Courier New" w:cs="Courier New"/>
          <w:color w:val="0D0A0B"/>
          <w:sz w:val="22"/>
          <w:szCs w:val="22"/>
        </w:rPr>
        <w:t>VARSIZE_ANY_EXHDR</w:t>
      </w:r>
      <w:r>
        <w:rPr>
          <w:rFonts w:ascii="Arial" w:hAnsi="Arial" w:cs="Arial"/>
          <w:color w:val="0D0A0B"/>
          <w:sz w:val="22"/>
          <w:szCs w:val="22"/>
        </w:rPr>
        <w:t> and </w:t>
      </w:r>
      <w:r>
        <w:rPr>
          <w:rStyle w:val="HTML0"/>
          <w:rFonts w:ascii="Courier New" w:hAnsi="Courier New" w:cs="Courier New"/>
          <w:color w:val="0D0A0B"/>
          <w:sz w:val="22"/>
          <w:szCs w:val="22"/>
        </w:rPr>
        <w:t>VARDATA_ANY</w:t>
      </w:r>
      <w:r>
        <w:rPr>
          <w:rFonts w:ascii="Arial" w:hAnsi="Arial" w:cs="Arial"/>
          <w:color w:val="0D0A0B"/>
          <w:sz w:val="22"/>
          <w:szCs w:val="22"/>
        </w:rPr>
        <w:t> to access a potentially-packed datum. Again, the data returned by these macros is not aligned even if the data type definition specifies an alignment. If the alignment is important you must go through the regular </w:t>
      </w:r>
      <w:r>
        <w:rPr>
          <w:rStyle w:val="HTML0"/>
          <w:rFonts w:ascii="Courier New" w:hAnsi="Courier New" w:cs="Courier New"/>
          <w:color w:val="0D0A0B"/>
          <w:sz w:val="22"/>
          <w:szCs w:val="22"/>
        </w:rPr>
        <w:t>PG_DETOAST_DATUM</w:t>
      </w:r>
      <w:r>
        <w:rPr>
          <w:rFonts w:ascii="Arial" w:hAnsi="Arial" w:cs="Arial"/>
          <w:color w:val="0D0A0B"/>
          <w:sz w:val="22"/>
          <w:szCs w:val="22"/>
        </w:rPr>
        <w:t>interface.</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Older code frequently declares </w:t>
      </w:r>
      <w:r>
        <w:rPr>
          <w:rStyle w:val="HTML0"/>
          <w:rFonts w:ascii="Courier New" w:hAnsi="Courier New" w:cs="Courier New"/>
          <w:color w:val="0D0A0B"/>
          <w:sz w:val="22"/>
          <w:szCs w:val="22"/>
          <w:bdr w:val="none" w:sz="0" w:space="0" w:color="auto" w:frame="1"/>
        </w:rPr>
        <w:t>vl_len_</w:t>
      </w:r>
      <w:r>
        <w:rPr>
          <w:rFonts w:ascii="Arial" w:hAnsi="Arial" w:cs="Arial"/>
          <w:color w:val="0D0A0B"/>
          <w:sz w:val="22"/>
          <w:szCs w:val="22"/>
        </w:rPr>
        <w:t> as an </w:t>
      </w:r>
      <w:r>
        <w:rPr>
          <w:rStyle w:val="HTML0"/>
          <w:rFonts w:ascii="Courier New" w:hAnsi="Courier New" w:cs="Courier New"/>
          <w:color w:val="0D0A0B"/>
          <w:sz w:val="22"/>
          <w:szCs w:val="22"/>
          <w:bdr w:val="none" w:sz="0" w:space="0" w:color="auto" w:frame="1"/>
        </w:rPr>
        <w:t>int32</w:t>
      </w:r>
      <w:r>
        <w:rPr>
          <w:rFonts w:ascii="Arial" w:hAnsi="Arial" w:cs="Arial"/>
          <w:color w:val="0D0A0B"/>
          <w:sz w:val="22"/>
          <w:szCs w:val="22"/>
        </w:rPr>
        <w:t> field instead of </w:t>
      </w:r>
      <w:r>
        <w:rPr>
          <w:rStyle w:val="HTML0"/>
          <w:rFonts w:ascii="Courier New" w:hAnsi="Courier New" w:cs="Courier New"/>
          <w:color w:val="0D0A0B"/>
          <w:sz w:val="22"/>
          <w:szCs w:val="22"/>
          <w:bdr w:val="none" w:sz="0" w:space="0" w:color="auto" w:frame="1"/>
        </w:rPr>
        <w:t>char[4]</w:t>
      </w:r>
      <w:r>
        <w:rPr>
          <w:rFonts w:ascii="Arial" w:hAnsi="Arial" w:cs="Arial"/>
          <w:color w:val="0D0A0B"/>
          <w:sz w:val="22"/>
          <w:szCs w:val="22"/>
        </w:rPr>
        <w:t>. This is OK as long as the struct definition has other fields that have at least </w:t>
      </w:r>
      <w:r>
        <w:rPr>
          <w:rStyle w:val="HTML0"/>
          <w:rFonts w:ascii="Courier New" w:hAnsi="Courier New" w:cs="Courier New"/>
          <w:color w:val="0D0A0B"/>
          <w:sz w:val="22"/>
          <w:szCs w:val="22"/>
          <w:bdr w:val="none" w:sz="0" w:space="0" w:color="auto" w:frame="1"/>
        </w:rPr>
        <w:t>int32</w:t>
      </w:r>
      <w:r>
        <w:rPr>
          <w:rFonts w:ascii="Arial" w:hAnsi="Arial" w:cs="Arial"/>
          <w:color w:val="0D0A0B"/>
          <w:sz w:val="22"/>
          <w:szCs w:val="22"/>
        </w:rPr>
        <w:t> alignment. But it is dangerous to use such a struct definition when working with a potentially unaligned datum; the compiler may take it as license to assume the datum actually is aligned, leading to core dumps on architectures that are strict about alignment.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feature that's enabled by </w:t>
      </w:r>
      <w:r>
        <w:rPr>
          <w:rStyle w:val="HTML"/>
          <w:rFonts w:ascii="Arial" w:hAnsi="Arial" w:cs="Arial"/>
          <w:color w:val="0D0A0B"/>
          <w:sz w:val="22"/>
          <w:szCs w:val="22"/>
        </w:rPr>
        <w:t>TOAST</w:t>
      </w:r>
      <w:r>
        <w:rPr>
          <w:rFonts w:ascii="Arial" w:hAnsi="Arial" w:cs="Arial"/>
          <w:color w:val="0D0A0B"/>
          <w:sz w:val="22"/>
          <w:szCs w:val="22"/>
        </w:rPr>
        <w:t> support is the possibility of having an </w:t>
      </w:r>
      <w:r>
        <w:rPr>
          <w:rStyle w:val="a7"/>
          <w:rFonts w:ascii="Arial" w:hAnsi="Arial" w:cs="Arial"/>
          <w:color w:val="0D0A0B"/>
          <w:sz w:val="22"/>
          <w:szCs w:val="22"/>
        </w:rPr>
        <w:t>expanded</w:t>
      </w:r>
      <w:r>
        <w:rPr>
          <w:rFonts w:ascii="Arial" w:hAnsi="Arial" w:cs="Arial"/>
          <w:color w:val="0D0A0B"/>
          <w:sz w:val="22"/>
          <w:szCs w:val="22"/>
        </w:rPr>
        <w:t> in-memory data representation that is more convenient to work with than the format that is stored on disk. The regular or </w:t>
      </w:r>
      <w:r>
        <w:rPr>
          <w:rStyle w:val="quote"/>
          <w:rFonts w:ascii="Arial" w:hAnsi="Arial" w:cs="Arial"/>
          <w:color w:val="0D0A0B"/>
          <w:sz w:val="22"/>
          <w:szCs w:val="22"/>
        </w:rPr>
        <w:t>“flat”</w:t>
      </w:r>
      <w:r>
        <w:rPr>
          <w:rFonts w:ascii="Arial" w:hAnsi="Arial" w:cs="Arial"/>
          <w:color w:val="0D0A0B"/>
          <w:sz w:val="22"/>
          <w:szCs w:val="22"/>
        </w:rPr>
        <w:t> varlena storage format is ultimately just a blob of bytes; it cannot for example contain pointers, since it may get copied to other locations in memory. For complex data types, the flat format may be quite expensive to work with, so </w:t>
      </w:r>
      <w:r>
        <w:rPr>
          <w:rStyle w:val="productname"/>
          <w:rFonts w:ascii="Arial" w:hAnsi="Arial" w:cs="Arial"/>
          <w:color w:val="0D0A0B"/>
          <w:sz w:val="22"/>
          <w:szCs w:val="22"/>
        </w:rPr>
        <w:t>PostgreSQL</w:t>
      </w:r>
      <w:r>
        <w:rPr>
          <w:rFonts w:ascii="Arial" w:hAnsi="Arial" w:cs="Arial"/>
          <w:color w:val="0D0A0B"/>
          <w:sz w:val="22"/>
          <w:szCs w:val="22"/>
        </w:rPr>
        <w:t> provides a way to </w:t>
      </w:r>
      <w:r>
        <w:rPr>
          <w:rStyle w:val="quote"/>
          <w:rFonts w:ascii="Arial" w:hAnsi="Arial" w:cs="Arial"/>
          <w:color w:val="0D0A0B"/>
          <w:sz w:val="22"/>
          <w:szCs w:val="22"/>
        </w:rPr>
        <w:t>“expand”</w:t>
      </w:r>
      <w:r>
        <w:rPr>
          <w:rFonts w:ascii="Arial" w:hAnsi="Arial" w:cs="Arial"/>
          <w:color w:val="0D0A0B"/>
          <w:sz w:val="22"/>
          <w:szCs w:val="22"/>
        </w:rPr>
        <w:t> the flat format into a representation that is more suited to computation, and then pass that format in-memory between functions of the data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To use expanded storage, a data type must define an expanded format that follows the rules given in </w:t>
      </w:r>
      <w:r>
        <w:rPr>
          <w:rStyle w:val="HTML0"/>
          <w:rFonts w:ascii="Courier New" w:hAnsi="Courier New" w:cs="Courier New"/>
          <w:color w:val="0D0A0B"/>
          <w:sz w:val="22"/>
          <w:szCs w:val="22"/>
        </w:rPr>
        <w:t>src/include/utils/expandeddatum.h</w:t>
      </w:r>
      <w:r>
        <w:rPr>
          <w:rFonts w:ascii="Arial" w:hAnsi="Arial" w:cs="Arial"/>
          <w:color w:val="0D0A0B"/>
          <w:sz w:val="22"/>
          <w:szCs w:val="22"/>
        </w:rPr>
        <w:t>, and provide functions to </w:t>
      </w:r>
      <w:r>
        <w:rPr>
          <w:rStyle w:val="quote"/>
          <w:rFonts w:ascii="Arial" w:hAnsi="Arial" w:cs="Arial"/>
          <w:color w:val="0D0A0B"/>
          <w:sz w:val="22"/>
          <w:szCs w:val="22"/>
        </w:rPr>
        <w:t>“expand”</w:t>
      </w:r>
      <w:r>
        <w:rPr>
          <w:rFonts w:ascii="Arial" w:hAnsi="Arial" w:cs="Arial"/>
          <w:color w:val="0D0A0B"/>
          <w:sz w:val="22"/>
          <w:szCs w:val="22"/>
        </w:rPr>
        <w:t> a flat varlena value into expanded format and </w:t>
      </w:r>
      <w:r>
        <w:rPr>
          <w:rStyle w:val="quote"/>
          <w:rFonts w:ascii="Arial" w:hAnsi="Arial" w:cs="Arial"/>
          <w:color w:val="0D0A0B"/>
          <w:sz w:val="22"/>
          <w:szCs w:val="22"/>
        </w:rPr>
        <w:t>“flatten”</w:t>
      </w:r>
      <w:r>
        <w:rPr>
          <w:rFonts w:ascii="Arial" w:hAnsi="Arial" w:cs="Arial"/>
          <w:color w:val="0D0A0B"/>
          <w:sz w:val="22"/>
          <w:szCs w:val="22"/>
        </w:rPr>
        <w:t> the expanded format back to the regular varlena representation. Then ensure that all C functions for the data type can accept either representation, possibly by converting one into the other immediately upon receipt. This does not require fixing all existing functions for the data type at once, because the standard </w:t>
      </w:r>
      <w:r>
        <w:rPr>
          <w:rStyle w:val="HTML0"/>
          <w:rFonts w:ascii="Courier New" w:hAnsi="Courier New" w:cs="Courier New"/>
          <w:color w:val="0D0A0B"/>
          <w:sz w:val="22"/>
          <w:szCs w:val="22"/>
        </w:rPr>
        <w:t>PG_DETOAST_DATUM</w:t>
      </w:r>
      <w:r>
        <w:rPr>
          <w:rFonts w:ascii="Arial" w:hAnsi="Arial" w:cs="Arial"/>
          <w:color w:val="0D0A0B"/>
          <w:sz w:val="22"/>
          <w:szCs w:val="22"/>
        </w:rPr>
        <w:t> macro is defined to convert expanded inputs into regular flat format. Therefore, existing functions that work with the flat varlena format will continue to work, though slightly inefficiently, with expanded inputs; they need not be converted until and unless better performance is important.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 functions that know how to work with an expanded representation typically fall into two categories: those that can only handle expanded format, and those that can handle either expanded or flat varlena inputs. The former are easier to write but may be less efficient overall, because converting a flat input to expanded form for use by a single function may cost more than is saved by operating on the expanded format. When only expanded format need be handled, conversion of flat inputs to expanded form can be hidden inside an argument-fetching macro, so that the function appears no more complex than one working with traditional varlena input. To handle both types of input, write an argument-fetching function that will detoast external, short-header, and compressed varlena inputs, but not expanded inputs. Such a function can be defined as returning a pointer to a union of the flat varlena format and the expanded format. Callers can use the </w:t>
      </w:r>
      <w:r>
        <w:rPr>
          <w:rStyle w:val="HTML0"/>
          <w:rFonts w:ascii="Courier New" w:hAnsi="Courier New" w:cs="Courier New"/>
          <w:color w:val="0D0A0B"/>
          <w:sz w:val="22"/>
          <w:szCs w:val="22"/>
        </w:rPr>
        <w:t>VARATT_IS_EXPANDED_HEADER()</w:t>
      </w:r>
      <w:r>
        <w:rPr>
          <w:rFonts w:ascii="Arial" w:hAnsi="Arial" w:cs="Arial"/>
          <w:color w:val="0D0A0B"/>
          <w:sz w:val="22"/>
          <w:szCs w:val="22"/>
        </w:rPr>
        <w:t>macro to determine which format they received.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
          <w:rFonts w:ascii="Arial" w:hAnsi="Arial" w:cs="Arial"/>
          <w:color w:val="0D0A0B"/>
          <w:sz w:val="22"/>
          <w:szCs w:val="22"/>
        </w:rPr>
        <w:t>TOAST</w:t>
      </w:r>
      <w:r>
        <w:rPr>
          <w:rFonts w:ascii="Arial" w:hAnsi="Arial" w:cs="Arial"/>
          <w:color w:val="0D0A0B"/>
          <w:sz w:val="22"/>
          <w:szCs w:val="22"/>
        </w:rPr>
        <w:t> infrastructure not only allows regular varlena values to be distinguished from expanded values, but also distinguishes </w:t>
      </w:r>
      <w:r>
        <w:rPr>
          <w:rStyle w:val="quote"/>
          <w:rFonts w:ascii="Arial" w:hAnsi="Arial" w:cs="Arial"/>
          <w:color w:val="0D0A0B"/>
          <w:sz w:val="22"/>
          <w:szCs w:val="22"/>
        </w:rPr>
        <w:t>“read-write”</w:t>
      </w:r>
      <w:r>
        <w:rPr>
          <w:rFonts w:ascii="Arial" w:hAnsi="Arial" w:cs="Arial"/>
          <w:color w:val="0D0A0B"/>
          <w:sz w:val="22"/>
          <w:szCs w:val="22"/>
        </w:rPr>
        <w:t> and </w:t>
      </w:r>
      <w:r>
        <w:rPr>
          <w:rStyle w:val="quote"/>
          <w:rFonts w:ascii="Arial" w:hAnsi="Arial" w:cs="Arial"/>
          <w:color w:val="0D0A0B"/>
          <w:sz w:val="22"/>
          <w:szCs w:val="22"/>
        </w:rPr>
        <w:t>“read-only”</w:t>
      </w:r>
      <w:r>
        <w:rPr>
          <w:rFonts w:ascii="Arial" w:hAnsi="Arial" w:cs="Arial"/>
          <w:color w:val="0D0A0B"/>
          <w:sz w:val="22"/>
          <w:szCs w:val="22"/>
        </w:rPr>
        <w:t> pointers to expanded values. C functions that only need to examine an expanded value, or will only change it in safe and non-semantically-visible ways, need not care which type of pointer they receive. C functions that produce a modified version of an input value are allowed to modify an expanded input value in-place if they receive a read-write pointer, but must not modify the input if they receive a read-only pointer; in that case they have to copy the value first, producing a new value to modify. A C function that has constructed a new expanded value should always return a read-write pointer to it. Also, a C function that is modifying a read-write expanded value in-place should take care to leave the value in a sane state if it fails partway through.</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examples of working with expanded values, see the standard array infrastructure, particularly </w:t>
      </w:r>
      <w:r>
        <w:rPr>
          <w:rStyle w:val="HTML0"/>
          <w:rFonts w:ascii="Courier New" w:hAnsi="Courier New" w:cs="Courier New"/>
          <w:color w:val="0D0A0B"/>
          <w:sz w:val="22"/>
          <w:szCs w:val="22"/>
        </w:rPr>
        <w:t>src/backend/utils/adt/array_expanded.c</w:t>
      </w:r>
      <w:r>
        <w:rPr>
          <w:rFonts w:ascii="Arial" w:hAnsi="Arial" w:cs="Arial"/>
          <w:color w:val="0D0A0B"/>
          <w:sz w:val="22"/>
          <w:szCs w:val="22"/>
        </w:rPr>
        <w:t>.</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37.12. User-defined Operators</w:t>
      </w:r>
    </w:p>
    <w:p w:rsidR="0096243B" w:rsidRDefault="0096243B" w:rsidP="0096243B">
      <w:pPr>
        <w:pStyle w:val="a6"/>
        <w:shd w:val="clear" w:color="auto" w:fill="FFFFFF"/>
        <w:spacing w:before="0" w:beforeAutospacing="0"/>
        <w:rPr>
          <w:rFonts w:ascii="Arial" w:hAnsi="Arial" w:cs="Arial"/>
          <w:color w:val="0D0A0B"/>
          <w:sz w:val="22"/>
          <w:szCs w:val="22"/>
        </w:rPr>
      </w:pPr>
      <w:bookmarkStart w:id="53" w:name="id-1.8.3.15.2"/>
      <w:bookmarkEnd w:id="53"/>
      <w:r>
        <w:rPr>
          <w:rFonts w:ascii="Arial" w:hAnsi="Arial" w:cs="Arial"/>
          <w:color w:val="0D0A0B"/>
          <w:sz w:val="22"/>
          <w:szCs w:val="22"/>
        </w:rPr>
        <w:lastRenderedPageBreak/>
        <w:t>Every operator is </w:t>
      </w:r>
      <w:r>
        <w:rPr>
          <w:rStyle w:val="quote"/>
          <w:rFonts w:ascii="Arial" w:hAnsi="Arial" w:cs="Arial"/>
          <w:color w:val="0D0A0B"/>
          <w:sz w:val="22"/>
          <w:szCs w:val="22"/>
        </w:rPr>
        <w:t>“syntactic sugar”</w:t>
      </w:r>
      <w:r>
        <w:rPr>
          <w:rFonts w:ascii="Arial" w:hAnsi="Arial" w:cs="Arial"/>
          <w:color w:val="0D0A0B"/>
          <w:sz w:val="22"/>
          <w:szCs w:val="22"/>
        </w:rPr>
        <w:t> for a call to an underlying function that does the real work; so you must first create the underlying function before you can create the operator. However, an operator is </w:t>
      </w:r>
      <w:r>
        <w:rPr>
          <w:rStyle w:val="a7"/>
          <w:rFonts w:ascii="Arial" w:hAnsi="Arial" w:cs="Arial"/>
          <w:color w:val="0D0A0B"/>
          <w:sz w:val="22"/>
          <w:szCs w:val="22"/>
        </w:rPr>
        <w:t>not merely</w:t>
      </w:r>
      <w:r>
        <w:rPr>
          <w:rFonts w:ascii="Arial" w:hAnsi="Arial" w:cs="Arial"/>
          <w:color w:val="0D0A0B"/>
          <w:sz w:val="22"/>
          <w:szCs w:val="22"/>
        </w:rPr>
        <w:t> syntactic sugar, because it carries additional information that helps the query planner optimize queries that use the operator. The next section will be devoted to explaining that additional information.</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supports left unary, right unary, and binary operators. Operators can be overloaded;</w:t>
      </w:r>
      <w:bookmarkStart w:id="54" w:name="id-1.8.3.15.4.2"/>
      <w:bookmarkEnd w:id="54"/>
      <w:r>
        <w:rPr>
          <w:rFonts w:ascii="Arial" w:hAnsi="Arial" w:cs="Arial"/>
          <w:color w:val="0D0A0B"/>
          <w:sz w:val="22"/>
          <w:szCs w:val="22"/>
        </w:rPr>
        <w:t> that is, the same operator name can be used for different operators that have different numbers and types of operands. When a query is executed, the system determines the operator to call from the number and types of the provided operands.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example of creating an operator for adding two complex numbers. We assume we've already created the definition of type </w:t>
      </w:r>
      <w:r>
        <w:rPr>
          <w:rStyle w:val="HTML0"/>
          <w:rFonts w:ascii="Courier New" w:hAnsi="Courier New" w:cs="Courier New"/>
          <w:color w:val="0D0A0B"/>
          <w:sz w:val="22"/>
          <w:szCs w:val="22"/>
        </w:rPr>
        <w:t>complex</w:t>
      </w:r>
      <w:r>
        <w:rPr>
          <w:rFonts w:ascii="Arial" w:hAnsi="Arial" w:cs="Arial"/>
          <w:color w:val="0D0A0B"/>
          <w:sz w:val="22"/>
          <w:szCs w:val="22"/>
        </w:rPr>
        <w:t> (see </w:t>
      </w:r>
      <w:hyperlink r:id="rId68" w:tooltip="37.11. User-defined Types" w:history="1">
        <w:r>
          <w:rPr>
            <w:rStyle w:val="a5"/>
            <w:rFonts w:ascii="Arial" w:hAnsi="Arial" w:cs="Arial"/>
            <w:b/>
            <w:bCs/>
            <w:color w:val="840032"/>
            <w:sz w:val="22"/>
            <w:szCs w:val="22"/>
          </w:rPr>
          <w:t>Section 37.11</w:t>
        </w:r>
      </w:hyperlink>
      <w:r>
        <w:rPr>
          <w:rFonts w:ascii="Arial" w:hAnsi="Arial" w:cs="Arial"/>
          <w:color w:val="0D0A0B"/>
          <w:sz w:val="22"/>
          <w:szCs w:val="22"/>
        </w:rPr>
        <w:t>). First we need a function that does the work, then we can define the operator: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complex_add(complex,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RETURNS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 'complex_add'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OPERATOR +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leftarg =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rightarg =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procedure = complex_add,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commutator =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we could execute a query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SELECT (a + b) AS c FROM test_complex;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(5.2,6.05)</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(133.42,144.95)</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We've shown how to create a binary operator here. To create unary operators, just omit one of </w:t>
      </w:r>
      <w:r>
        <w:rPr>
          <w:rStyle w:val="HTML0"/>
          <w:rFonts w:ascii="Courier New" w:hAnsi="Courier New" w:cs="Courier New"/>
          <w:color w:val="0D0A0B"/>
          <w:sz w:val="22"/>
          <w:szCs w:val="22"/>
        </w:rPr>
        <w:t>leftarg</w:t>
      </w:r>
      <w:r>
        <w:rPr>
          <w:rFonts w:ascii="Arial" w:hAnsi="Arial" w:cs="Arial"/>
          <w:color w:val="0D0A0B"/>
          <w:sz w:val="22"/>
          <w:szCs w:val="22"/>
        </w:rPr>
        <w:t> (for left unary) or </w:t>
      </w:r>
      <w:r>
        <w:rPr>
          <w:rStyle w:val="HTML0"/>
          <w:rFonts w:ascii="Courier New" w:hAnsi="Courier New" w:cs="Courier New"/>
          <w:color w:val="0D0A0B"/>
          <w:sz w:val="22"/>
          <w:szCs w:val="22"/>
        </w:rPr>
        <w:t>rightarg</w:t>
      </w:r>
      <w:r>
        <w:rPr>
          <w:rFonts w:ascii="Arial" w:hAnsi="Arial" w:cs="Arial"/>
          <w:color w:val="0D0A0B"/>
          <w:sz w:val="22"/>
          <w:szCs w:val="22"/>
        </w:rPr>
        <w:t> (for right unary). The </w:t>
      </w:r>
      <w:r>
        <w:rPr>
          <w:rStyle w:val="HTML0"/>
          <w:rFonts w:ascii="Courier New" w:hAnsi="Courier New" w:cs="Courier New"/>
          <w:color w:val="0D0A0B"/>
          <w:sz w:val="22"/>
          <w:szCs w:val="22"/>
        </w:rPr>
        <w:t>procedure</w:t>
      </w:r>
      <w:r>
        <w:rPr>
          <w:rFonts w:ascii="Arial" w:hAnsi="Arial" w:cs="Arial"/>
          <w:color w:val="0D0A0B"/>
          <w:sz w:val="22"/>
          <w:szCs w:val="22"/>
        </w:rPr>
        <w:t> clause and the argument clauses are the only required items in </w:t>
      </w:r>
      <w:r>
        <w:rPr>
          <w:rStyle w:val="HTML0"/>
          <w:rFonts w:ascii="Courier New" w:hAnsi="Courier New" w:cs="Courier New"/>
          <w:color w:val="0D0A0B"/>
          <w:sz w:val="22"/>
          <w:szCs w:val="22"/>
        </w:rPr>
        <w:t>CREATE OPERATOR</w:t>
      </w:r>
      <w:r>
        <w:rPr>
          <w:rFonts w:ascii="Arial" w:hAnsi="Arial" w:cs="Arial"/>
          <w:color w:val="0D0A0B"/>
          <w:sz w:val="22"/>
          <w:szCs w:val="22"/>
        </w:rPr>
        <w:t>. The </w:t>
      </w:r>
      <w:r>
        <w:rPr>
          <w:rStyle w:val="HTML0"/>
          <w:rFonts w:ascii="Courier New" w:hAnsi="Courier New" w:cs="Courier New"/>
          <w:color w:val="0D0A0B"/>
          <w:sz w:val="22"/>
          <w:szCs w:val="22"/>
        </w:rPr>
        <w:t>commutator</w:t>
      </w:r>
      <w:r>
        <w:rPr>
          <w:rFonts w:ascii="Arial" w:hAnsi="Arial" w:cs="Arial"/>
          <w:color w:val="0D0A0B"/>
          <w:sz w:val="22"/>
          <w:szCs w:val="22"/>
        </w:rPr>
        <w:t> clause shown in the example is an optional hint to the query optimizer. Further details about </w:t>
      </w:r>
      <w:r>
        <w:rPr>
          <w:rStyle w:val="HTML0"/>
          <w:rFonts w:ascii="Courier New" w:hAnsi="Courier New" w:cs="Courier New"/>
          <w:color w:val="0D0A0B"/>
          <w:sz w:val="22"/>
          <w:szCs w:val="22"/>
        </w:rPr>
        <w:t>commutator</w:t>
      </w:r>
      <w:r>
        <w:rPr>
          <w:rFonts w:ascii="Arial" w:hAnsi="Arial" w:cs="Arial"/>
          <w:color w:val="0D0A0B"/>
          <w:sz w:val="22"/>
          <w:szCs w:val="22"/>
        </w:rPr>
        <w:t> and other optimizer hints appear in the next section.</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37.13. Operator Optimization Information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 </w:t>
      </w:r>
      <w:r>
        <w:rPr>
          <w:rStyle w:val="productname"/>
          <w:rFonts w:ascii="Arial" w:hAnsi="Arial" w:cs="Arial"/>
          <w:color w:val="0D0A0B"/>
          <w:sz w:val="22"/>
          <w:szCs w:val="22"/>
        </w:rPr>
        <w:t>PostgreSQL</w:t>
      </w:r>
      <w:r>
        <w:rPr>
          <w:rFonts w:ascii="Arial" w:hAnsi="Arial" w:cs="Arial"/>
          <w:color w:val="0D0A0B"/>
          <w:sz w:val="22"/>
          <w:szCs w:val="22"/>
        </w:rPr>
        <w:t> operator definition can include several optional clauses that tell the system useful things about how the operator behaves. These clauses should be provided whenever appropriate, because they can make for considerable speedups in execution of queries that use the operator. But if you provide them, you must be sure that they are right! Incorrect use of an optimization clause can result in slow queries, subtly wrong output, or other Bad Things. You can always leave out an optimization clause if you are not sure about it; the only consequence is that queries might run slower than they need to.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Additional optimization clauses might be added in future versions of </w:t>
      </w:r>
      <w:r>
        <w:rPr>
          <w:rStyle w:val="productname"/>
          <w:rFonts w:ascii="Arial" w:hAnsi="Arial" w:cs="Arial"/>
          <w:color w:val="0D0A0B"/>
          <w:sz w:val="22"/>
          <w:szCs w:val="22"/>
        </w:rPr>
        <w:t>PostgreSQL</w:t>
      </w:r>
      <w:r>
        <w:rPr>
          <w:rFonts w:ascii="Arial" w:hAnsi="Arial" w:cs="Arial"/>
          <w:color w:val="0D0A0B"/>
          <w:sz w:val="22"/>
          <w:szCs w:val="22"/>
        </w:rPr>
        <w:t>. The ones described here are all the ones that release 10.10 understands.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37.13.1. </w:t>
      </w:r>
      <w:r>
        <w:rPr>
          <w:rStyle w:val="HTML0"/>
          <w:rFonts w:ascii="Courier New" w:hAnsi="Courier New" w:cs="Courier New"/>
          <w:b w:val="0"/>
          <w:bCs w:val="0"/>
          <w:color w:val="336791"/>
        </w:rPr>
        <w:t>COMMUTATOR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COMMUTATOR</w:t>
      </w:r>
      <w:r>
        <w:rPr>
          <w:rFonts w:ascii="Arial" w:hAnsi="Arial" w:cs="Arial"/>
          <w:color w:val="0D0A0B"/>
          <w:sz w:val="22"/>
          <w:szCs w:val="22"/>
        </w:rPr>
        <w:t> clause, if provided, names an operator that is the commutator of the operator being defined. We say that operator A is the commutator of operator B if (x A y) equals (y B x) for all possible input values x, y. Notice that B is also the commutator of A. For example, operators </w:t>
      </w:r>
      <w:r>
        <w:rPr>
          <w:rStyle w:val="HTML0"/>
          <w:rFonts w:ascii="Courier New" w:hAnsi="Courier New" w:cs="Courier New"/>
          <w:color w:val="0D0A0B"/>
          <w:sz w:val="22"/>
          <w:szCs w:val="22"/>
        </w:rPr>
        <w:t>&lt;</w:t>
      </w:r>
      <w:r>
        <w:rPr>
          <w:rFonts w:ascii="Arial" w:hAnsi="Arial" w:cs="Arial"/>
          <w:color w:val="0D0A0B"/>
          <w:sz w:val="22"/>
          <w:szCs w:val="22"/>
        </w:rPr>
        <w:t> and </w:t>
      </w:r>
      <w:r>
        <w:rPr>
          <w:rStyle w:val="HTML0"/>
          <w:rFonts w:ascii="Courier New" w:hAnsi="Courier New" w:cs="Courier New"/>
          <w:color w:val="0D0A0B"/>
          <w:sz w:val="22"/>
          <w:szCs w:val="22"/>
        </w:rPr>
        <w:t>&gt;</w:t>
      </w:r>
      <w:r>
        <w:rPr>
          <w:rFonts w:ascii="Arial" w:hAnsi="Arial" w:cs="Arial"/>
          <w:color w:val="0D0A0B"/>
          <w:sz w:val="22"/>
          <w:szCs w:val="22"/>
        </w:rPr>
        <w:t> for a particular data type are usually each others' commutators, and operator </w:t>
      </w:r>
      <w:r>
        <w:rPr>
          <w:rStyle w:val="HTML0"/>
          <w:rFonts w:ascii="Courier New" w:hAnsi="Courier New" w:cs="Courier New"/>
          <w:color w:val="0D0A0B"/>
          <w:sz w:val="22"/>
          <w:szCs w:val="22"/>
        </w:rPr>
        <w:t>+</w:t>
      </w:r>
      <w:r>
        <w:rPr>
          <w:rFonts w:ascii="Arial" w:hAnsi="Arial" w:cs="Arial"/>
          <w:color w:val="0D0A0B"/>
          <w:sz w:val="22"/>
          <w:szCs w:val="22"/>
        </w:rPr>
        <w:t> is usually commutative with itself. But operator </w:t>
      </w:r>
      <w:r>
        <w:rPr>
          <w:rStyle w:val="HTML0"/>
          <w:rFonts w:ascii="Courier New" w:hAnsi="Courier New" w:cs="Courier New"/>
          <w:color w:val="0D0A0B"/>
          <w:sz w:val="22"/>
          <w:szCs w:val="22"/>
        </w:rPr>
        <w:t>-</w:t>
      </w:r>
      <w:r>
        <w:rPr>
          <w:rFonts w:ascii="Arial" w:hAnsi="Arial" w:cs="Arial"/>
          <w:color w:val="0D0A0B"/>
          <w:sz w:val="22"/>
          <w:szCs w:val="22"/>
        </w:rPr>
        <w:t> is usually not commutative with anything.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left operand type of a commutable operator is the same as the right operand type of its commutator, and vice versa. So the name of the commutator operator is all that </w:t>
      </w:r>
      <w:r>
        <w:rPr>
          <w:rStyle w:val="productname"/>
          <w:rFonts w:ascii="Arial" w:hAnsi="Arial" w:cs="Arial"/>
          <w:color w:val="0D0A0B"/>
          <w:sz w:val="22"/>
          <w:szCs w:val="22"/>
        </w:rPr>
        <w:t>PostgreSQL</w:t>
      </w:r>
      <w:r>
        <w:rPr>
          <w:rFonts w:ascii="Arial" w:hAnsi="Arial" w:cs="Arial"/>
          <w:color w:val="0D0A0B"/>
          <w:sz w:val="22"/>
          <w:szCs w:val="22"/>
        </w:rPr>
        <w:t> needs to be given to look up the commutator, and that's all that needs to be provided in the </w:t>
      </w:r>
      <w:r>
        <w:rPr>
          <w:rStyle w:val="HTML0"/>
          <w:rFonts w:ascii="Courier New" w:hAnsi="Courier New" w:cs="Courier New"/>
          <w:color w:val="0D0A0B"/>
          <w:sz w:val="22"/>
          <w:szCs w:val="22"/>
        </w:rPr>
        <w:t>COMMUTATOR</w:t>
      </w:r>
      <w:r>
        <w:rPr>
          <w:rFonts w:ascii="Arial" w:hAnsi="Arial" w:cs="Arial"/>
          <w:color w:val="0D0A0B"/>
          <w:sz w:val="22"/>
          <w:szCs w:val="22"/>
        </w:rPr>
        <w:t> clause.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It's critical to provide commutator information for operators that will be used in indexes and join clauses, because this allows the query optimizer to </w:t>
      </w:r>
      <w:r>
        <w:rPr>
          <w:rStyle w:val="quote"/>
          <w:rFonts w:ascii="Arial" w:hAnsi="Arial" w:cs="Arial"/>
          <w:color w:val="0D0A0B"/>
          <w:sz w:val="22"/>
          <w:szCs w:val="22"/>
        </w:rPr>
        <w:t>“flip around”</w:t>
      </w:r>
      <w:r>
        <w:rPr>
          <w:rFonts w:ascii="Arial" w:hAnsi="Arial" w:cs="Arial"/>
          <w:color w:val="0D0A0B"/>
          <w:sz w:val="22"/>
          <w:szCs w:val="22"/>
        </w:rPr>
        <w:t> such a clause to the forms needed for different plan types. For example, consider a query with a WHERE clause like </w:t>
      </w:r>
      <w:r>
        <w:rPr>
          <w:rStyle w:val="HTML0"/>
          <w:rFonts w:ascii="Courier New" w:hAnsi="Courier New" w:cs="Courier New"/>
          <w:color w:val="0D0A0B"/>
          <w:sz w:val="22"/>
          <w:szCs w:val="22"/>
        </w:rPr>
        <w:t>tab1.x = tab2.y</w:t>
      </w:r>
      <w:r>
        <w:rPr>
          <w:rFonts w:ascii="Arial" w:hAnsi="Arial" w:cs="Arial"/>
          <w:color w:val="0D0A0B"/>
          <w:sz w:val="22"/>
          <w:szCs w:val="22"/>
        </w:rPr>
        <w:t>, where </w:t>
      </w:r>
      <w:r>
        <w:rPr>
          <w:rStyle w:val="HTML0"/>
          <w:rFonts w:ascii="Courier New" w:hAnsi="Courier New" w:cs="Courier New"/>
          <w:color w:val="0D0A0B"/>
          <w:sz w:val="22"/>
          <w:szCs w:val="22"/>
        </w:rPr>
        <w:t>tab1.x</w:t>
      </w:r>
      <w:r>
        <w:rPr>
          <w:rFonts w:ascii="Arial" w:hAnsi="Arial" w:cs="Arial"/>
          <w:color w:val="0D0A0B"/>
          <w:sz w:val="22"/>
          <w:szCs w:val="22"/>
        </w:rPr>
        <w:t> and </w:t>
      </w:r>
      <w:r>
        <w:rPr>
          <w:rStyle w:val="HTML0"/>
          <w:rFonts w:ascii="Courier New" w:hAnsi="Courier New" w:cs="Courier New"/>
          <w:color w:val="0D0A0B"/>
          <w:sz w:val="22"/>
          <w:szCs w:val="22"/>
        </w:rPr>
        <w:t>tab2.y</w:t>
      </w:r>
      <w:r>
        <w:rPr>
          <w:rFonts w:ascii="Arial" w:hAnsi="Arial" w:cs="Arial"/>
          <w:color w:val="0D0A0B"/>
          <w:sz w:val="22"/>
          <w:szCs w:val="22"/>
        </w:rPr>
        <w:t> are of a user-defined type, and suppose that </w:t>
      </w:r>
      <w:r>
        <w:rPr>
          <w:rStyle w:val="HTML0"/>
          <w:rFonts w:ascii="Courier New" w:hAnsi="Courier New" w:cs="Courier New"/>
          <w:color w:val="0D0A0B"/>
          <w:sz w:val="22"/>
          <w:szCs w:val="22"/>
        </w:rPr>
        <w:t>tab2.y</w:t>
      </w:r>
      <w:r>
        <w:rPr>
          <w:rFonts w:ascii="Arial" w:hAnsi="Arial" w:cs="Arial"/>
          <w:color w:val="0D0A0B"/>
          <w:sz w:val="22"/>
          <w:szCs w:val="22"/>
        </w:rPr>
        <w:t> is indexed. The optimizer cannot generate an index scan unless it can determine how to flip the clause around to </w:t>
      </w:r>
      <w:r>
        <w:rPr>
          <w:rStyle w:val="HTML0"/>
          <w:rFonts w:ascii="Courier New" w:hAnsi="Courier New" w:cs="Courier New"/>
          <w:color w:val="0D0A0B"/>
          <w:sz w:val="22"/>
          <w:szCs w:val="22"/>
        </w:rPr>
        <w:t>tab2.y = tab1.x</w:t>
      </w:r>
      <w:r>
        <w:rPr>
          <w:rFonts w:ascii="Arial" w:hAnsi="Arial" w:cs="Arial"/>
          <w:color w:val="0D0A0B"/>
          <w:sz w:val="22"/>
          <w:szCs w:val="22"/>
        </w:rPr>
        <w:t>, because the index-scan machinery expects to see the indexed column on the left of the operator it is given. </w:t>
      </w:r>
      <w:r>
        <w:rPr>
          <w:rStyle w:val="productname"/>
          <w:rFonts w:ascii="Arial" w:hAnsi="Arial" w:cs="Arial"/>
          <w:color w:val="0D0A0B"/>
          <w:sz w:val="22"/>
          <w:szCs w:val="22"/>
        </w:rPr>
        <w:t>PostgreSQL</w:t>
      </w:r>
      <w:r>
        <w:rPr>
          <w:rFonts w:ascii="Arial" w:hAnsi="Arial" w:cs="Arial"/>
          <w:color w:val="0D0A0B"/>
          <w:sz w:val="22"/>
          <w:szCs w:val="22"/>
        </w:rPr>
        <w:t> will </w:t>
      </w:r>
      <w:r>
        <w:rPr>
          <w:rStyle w:val="a7"/>
          <w:rFonts w:ascii="Arial" w:hAnsi="Arial" w:cs="Arial"/>
          <w:color w:val="0D0A0B"/>
          <w:sz w:val="22"/>
          <w:szCs w:val="22"/>
        </w:rPr>
        <w:t>not</w:t>
      </w:r>
      <w:r>
        <w:rPr>
          <w:rFonts w:ascii="Arial" w:hAnsi="Arial" w:cs="Arial"/>
          <w:color w:val="0D0A0B"/>
          <w:sz w:val="22"/>
          <w:szCs w:val="22"/>
        </w:rPr>
        <w:t> simply assume that this is a valid transformation — the creator of the </w:t>
      </w:r>
      <w:r>
        <w:rPr>
          <w:rStyle w:val="HTML0"/>
          <w:rFonts w:ascii="Courier New" w:hAnsi="Courier New" w:cs="Courier New"/>
          <w:color w:val="0D0A0B"/>
          <w:sz w:val="22"/>
          <w:szCs w:val="22"/>
        </w:rPr>
        <w:t>=</w:t>
      </w:r>
      <w:r>
        <w:rPr>
          <w:rFonts w:ascii="Arial" w:hAnsi="Arial" w:cs="Arial"/>
          <w:color w:val="0D0A0B"/>
          <w:sz w:val="22"/>
          <w:szCs w:val="22"/>
        </w:rPr>
        <w:t> operator must specify that it is valid, by marking the operator with commutator information.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you are defining a self-commutative operator, you just do it. When you are defining a pair of commutative operators, things are a little trickier: how can the first one to be defined refer to the other one, which you haven't defined yet? There are two solutions to this problem:</w:t>
      </w:r>
    </w:p>
    <w:p w:rsidR="0096243B" w:rsidRDefault="0096243B" w:rsidP="0096243B">
      <w:pPr>
        <w:pStyle w:val="a6"/>
        <w:numPr>
          <w:ilvl w:val="0"/>
          <w:numId w:val="9"/>
        </w:numPr>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One way is to omit the </w:t>
      </w:r>
      <w:r>
        <w:rPr>
          <w:rStyle w:val="HTML0"/>
          <w:rFonts w:ascii="Courier New" w:hAnsi="Courier New" w:cs="Courier New"/>
          <w:color w:val="0D0A0B"/>
          <w:sz w:val="22"/>
          <w:szCs w:val="22"/>
        </w:rPr>
        <w:t>COMMUTATOR</w:t>
      </w:r>
      <w:r>
        <w:rPr>
          <w:rFonts w:ascii="Arial" w:hAnsi="Arial" w:cs="Arial"/>
          <w:color w:val="0D0A0B"/>
          <w:sz w:val="22"/>
          <w:szCs w:val="22"/>
        </w:rPr>
        <w:t> clause in the first operator that you define, and then provide one in the second operator's definition. Since </w:t>
      </w:r>
      <w:r>
        <w:rPr>
          <w:rStyle w:val="productname"/>
          <w:rFonts w:ascii="Arial" w:hAnsi="Arial" w:cs="Arial"/>
          <w:color w:val="0D0A0B"/>
          <w:sz w:val="22"/>
          <w:szCs w:val="22"/>
        </w:rPr>
        <w:t>PostgreSQL</w:t>
      </w:r>
      <w:r>
        <w:rPr>
          <w:rFonts w:ascii="Arial" w:hAnsi="Arial" w:cs="Arial"/>
          <w:color w:val="0D0A0B"/>
          <w:sz w:val="22"/>
          <w:szCs w:val="22"/>
        </w:rPr>
        <w:t> knows that commutative operators come in pairs, when it sees the second definition it will automatically go back and fill in the missing </w:t>
      </w:r>
      <w:r>
        <w:rPr>
          <w:rStyle w:val="HTML0"/>
          <w:rFonts w:ascii="Courier New" w:hAnsi="Courier New" w:cs="Courier New"/>
          <w:color w:val="0D0A0B"/>
          <w:sz w:val="22"/>
          <w:szCs w:val="22"/>
        </w:rPr>
        <w:t>COMMUTATOR</w:t>
      </w:r>
      <w:r>
        <w:rPr>
          <w:rFonts w:ascii="Arial" w:hAnsi="Arial" w:cs="Arial"/>
          <w:color w:val="0D0A0B"/>
          <w:sz w:val="22"/>
          <w:szCs w:val="22"/>
        </w:rPr>
        <w:t> clause in the first definition.</w:t>
      </w:r>
    </w:p>
    <w:p w:rsidR="0096243B" w:rsidRDefault="0096243B" w:rsidP="0096243B">
      <w:pPr>
        <w:pStyle w:val="a6"/>
        <w:numPr>
          <w:ilvl w:val="0"/>
          <w:numId w:val="9"/>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other, more straightforward way is just to include </w:t>
      </w:r>
      <w:r>
        <w:rPr>
          <w:rStyle w:val="HTML0"/>
          <w:rFonts w:ascii="Courier New" w:hAnsi="Courier New" w:cs="Courier New"/>
          <w:color w:val="0D0A0B"/>
          <w:sz w:val="22"/>
          <w:szCs w:val="22"/>
        </w:rPr>
        <w:t>COMMUTATOR</w:t>
      </w:r>
      <w:r>
        <w:rPr>
          <w:rFonts w:ascii="Arial" w:hAnsi="Arial" w:cs="Arial"/>
          <w:color w:val="0D0A0B"/>
          <w:sz w:val="22"/>
          <w:szCs w:val="22"/>
        </w:rPr>
        <w:t> clauses in both definitions. When </w:t>
      </w:r>
      <w:r>
        <w:rPr>
          <w:rStyle w:val="productname"/>
          <w:rFonts w:ascii="Arial" w:hAnsi="Arial" w:cs="Arial"/>
          <w:color w:val="0D0A0B"/>
          <w:sz w:val="22"/>
          <w:szCs w:val="22"/>
        </w:rPr>
        <w:t>PostgreSQL</w:t>
      </w:r>
      <w:r>
        <w:rPr>
          <w:rFonts w:ascii="Arial" w:hAnsi="Arial" w:cs="Arial"/>
          <w:color w:val="0D0A0B"/>
          <w:sz w:val="22"/>
          <w:szCs w:val="22"/>
        </w:rPr>
        <w:t> processes the first definition and realizes that </w:t>
      </w:r>
      <w:r>
        <w:rPr>
          <w:rStyle w:val="HTML0"/>
          <w:rFonts w:ascii="Courier New" w:hAnsi="Courier New" w:cs="Courier New"/>
          <w:color w:val="0D0A0B"/>
          <w:sz w:val="22"/>
          <w:szCs w:val="22"/>
        </w:rPr>
        <w:t>COMMUTATOR</w:t>
      </w:r>
      <w:r>
        <w:rPr>
          <w:rFonts w:ascii="Arial" w:hAnsi="Arial" w:cs="Arial"/>
          <w:color w:val="0D0A0B"/>
          <w:sz w:val="22"/>
          <w:szCs w:val="22"/>
        </w:rPr>
        <w:t> refers to a nonexistent operator, the system will make a dummy entry for that operator in the system catalog. This dummy entry will have valid data only for the operator name, left and right operand types, and result type, since that's all that </w:t>
      </w:r>
      <w:r>
        <w:rPr>
          <w:rStyle w:val="productname"/>
          <w:rFonts w:ascii="Arial" w:hAnsi="Arial" w:cs="Arial"/>
          <w:color w:val="0D0A0B"/>
          <w:sz w:val="22"/>
          <w:szCs w:val="22"/>
        </w:rPr>
        <w:t>PostgreSQL</w:t>
      </w:r>
      <w:r>
        <w:rPr>
          <w:rFonts w:ascii="Arial" w:hAnsi="Arial" w:cs="Arial"/>
          <w:color w:val="0D0A0B"/>
          <w:sz w:val="22"/>
          <w:szCs w:val="22"/>
        </w:rPr>
        <w:t> can deduce at this point. The first operator's catalog entry will link to this dummy entry. Later, when you define the second operator, the system updates the dummy entry with the additional information from the second definition. If you try to use the dummy operator before it's been filled in, you'll just get an error message.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37.13.2. </w:t>
      </w:r>
      <w:r>
        <w:rPr>
          <w:rStyle w:val="HTML0"/>
          <w:rFonts w:ascii="Courier New" w:hAnsi="Courier New" w:cs="Courier New"/>
          <w:b w:val="0"/>
          <w:bCs w:val="0"/>
          <w:color w:val="336791"/>
        </w:rPr>
        <w:t>NEGATOR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NEGATOR</w:t>
      </w:r>
      <w:r>
        <w:rPr>
          <w:rFonts w:ascii="Arial" w:hAnsi="Arial" w:cs="Arial"/>
          <w:color w:val="0D0A0B"/>
          <w:sz w:val="22"/>
          <w:szCs w:val="22"/>
        </w:rPr>
        <w:t> clause, if provided, names an operator that is the negator of the operator being defined. We say that operator A is the negator of operator B if both return Boolean results and (x A y) equals NOT (x B y) for all possible inputs x, y. Notice that B is also the negator of A. For example, </w:t>
      </w:r>
      <w:r>
        <w:rPr>
          <w:rStyle w:val="HTML0"/>
          <w:rFonts w:ascii="Courier New" w:hAnsi="Courier New" w:cs="Courier New"/>
          <w:color w:val="0D0A0B"/>
          <w:sz w:val="22"/>
          <w:szCs w:val="22"/>
        </w:rPr>
        <w:t>&lt;</w:t>
      </w:r>
      <w:r>
        <w:rPr>
          <w:rFonts w:ascii="Arial" w:hAnsi="Arial" w:cs="Arial"/>
          <w:color w:val="0D0A0B"/>
          <w:sz w:val="22"/>
          <w:szCs w:val="22"/>
        </w:rPr>
        <w:t> and </w:t>
      </w:r>
      <w:r>
        <w:rPr>
          <w:rStyle w:val="HTML0"/>
          <w:rFonts w:ascii="Courier New" w:hAnsi="Courier New" w:cs="Courier New"/>
          <w:color w:val="0D0A0B"/>
          <w:sz w:val="22"/>
          <w:szCs w:val="22"/>
        </w:rPr>
        <w:t>&gt;=</w:t>
      </w:r>
      <w:r>
        <w:rPr>
          <w:rFonts w:ascii="Arial" w:hAnsi="Arial" w:cs="Arial"/>
          <w:color w:val="0D0A0B"/>
          <w:sz w:val="22"/>
          <w:szCs w:val="22"/>
        </w:rPr>
        <w:t> are a negator pair for most data types. An operator can never validly be its own negator.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Unlike commutators, a pair of unary operators could validly be marked as each other's negators; that would mean (A x) equals NOT (B x) for all x, or the equivalent for right unary operators.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operator's negator must have the same left and/or right operand types as the operator to be defined, so just as with </w:t>
      </w:r>
      <w:r>
        <w:rPr>
          <w:rStyle w:val="HTML0"/>
          <w:rFonts w:ascii="Courier New" w:hAnsi="Courier New" w:cs="Courier New"/>
          <w:color w:val="0D0A0B"/>
          <w:sz w:val="22"/>
          <w:szCs w:val="22"/>
        </w:rPr>
        <w:t>COMMUTATOR</w:t>
      </w:r>
      <w:r>
        <w:rPr>
          <w:rFonts w:ascii="Arial" w:hAnsi="Arial" w:cs="Arial"/>
          <w:color w:val="0D0A0B"/>
          <w:sz w:val="22"/>
          <w:szCs w:val="22"/>
        </w:rPr>
        <w:t>, only the operator name need be given in the </w:t>
      </w:r>
      <w:r>
        <w:rPr>
          <w:rStyle w:val="HTML0"/>
          <w:rFonts w:ascii="Courier New" w:hAnsi="Courier New" w:cs="Courier New"/>
          <w:color w:val="0D0A0B"/>
          <w:sz w:val="22"/>
          <w:szCs w:val="22"/>
        </w:rPr>
        <w:t>NEGATOR</w:t>
      </w:r>
      <w:r>
        <w:rPr>
          <w:rFonts w:ascii="Arial" w:hAnsi="Arial" w:cs="Arial"/>
          <w:color w:val="0D0A0B"/>
          <w:sz w:val="22"/>
          <w:szCs w:val="22"/>
        </w:rPr>
        <w:t> clause.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Providing a negator is very helpful to the query optimizer since it allows expressions like </w:t>
      </w:r>
      <w:r>
        <w:rPr>
          <w:rStyle w:val="HTML0"/>
          <w:rFonts w:ascii="Courier New" w:hAnsi="Courier New" w:cs="Courier New"/>
          <w:color w:val="0D0A0B"/>
          <w:sz w:val="22"/>
          <w:szCs w:val="22"/>
        </w:rPr>
        <w:t>NOT (x = y)</w:t>
      </w:r>
      <w:r>
        <w:rPr>
          <w:rFonts w:ascii="Arial" w:hAnsi="Arial" w:cs="Arial"/>
          <w:color w:val="0D0A0B"/>
          <w:sz w:val="22"/>
          <w:szCs w:val="22"/>
        </w:rPr>
        <w:t> to be simplified into </w:t>
      </w:r>
      <w:r>
        <w:rPr>
          <w:rStyle w:val="HTML0"/>
          <w:rFonts w:ascii="Courier New" w:hAnsi="Courier New" w:cs="Courier New"/>
          <w:color w:val="0D0A0B"/>
          <w:sz w:val="22"/>
          <w:szCs w:val="22"/>
        </w:rPr>
        <w:t>x &lt;&gt; y</w:t>
      </w:r>
      <w:r>
        <w:rPr>
          <w:rFonts w:ascii="Arial" w:hAnsi="Arial" w:cs="Arial"/>
          <w:color w:val="0D0A0B"/>
          <w:sz w:val="22"/>
          <w:szCs w:val="22"/>
        </w:rPr>
        <w:t>. This comes up more often than you might think, because </w:t>
      </w:r>
      <w:r>
        <w:rPr>
          <w:rStyle w:val="HTML0"/>
          <w:rFonts w:ascii="Courier New" w:hAnsi="Courier New" w:cs="Courier New"/>
          <w:color w:val="0D0A0B"/>
          <w:sz w:val="22"/>
          <w:szCs w:val="22"/>
        </w:rPr>
        <w:t>NOT</w:t>
      </w:r>
      <w:r>
        <w:rPr>
          <w:rFonts w:ascii="Arial" w:hAnsi="Arial" w:cs="Arial"/>
          <w:color w:val="0D0A0B"/>
          <w:sz w:val="22"/>
          <w:szCs w:val="22"/>
        </w:rPr>
        <w:t>operations can be inserted as a consequence of other rearrangements.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Pairs of negator operators can be defined using the same methods explained above for commutator pairs.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37.13.3. </w:t>
      </w:r>
      <w:r>
        <w:rPr>
          <w:rStyle w:val="HTML0"/>
          <w:rFonts w:ascii="Courier New" w:hAnsi="Courier New" w:cs="Courier New"/>
          <w:b w:val="0"/>
          <w:bCs w:val="0"/>
          <w:color w:val="336791"/>
        </w:rPr>
        <w:t>RESTRICT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RESTRICT</w:t>
      </w:r>
      <w:r>
        <w:rPr>
          <w:rFonts w:ascii="Arial" w:hAnsi="Arial" w:cs="Arial"/>
          <w:color w:val="0D0A0B"/>
          <w:sz w:val="22"/>
          <w:szCs w:val="22"/>
        </w:rPr>
        <w:t> clause, if provided, names a restriction selectivity estimation function for the operator. (Note that this is a function name, not an operator name.) </w:t>
      </w:r>
      <w:r>
        <w:rPr>
          <w:rStyle w:val="HTML0"/>
          <w:rFonts w:ascii="Courier New" w:hAnsi="Courier New" w:cs="Courier New"/>
          <w:color w:val="0D0A0B"/>
          <w:sz w:val="22"/>
          <w:szCs w:val="22"/>
        </w:rPr>
        <w:t>RESTRICT</w:t>
      </w:r>
      <w:r>
        <w:rPr>
          <w:rFonts w:ascii="Arial" w:hAnsi="Arial" w:cs="Arial"/>
          <w:color w:val="0D0A0B"/>
          <w:sz w:val="22"/>
          <w:szCs w:val="22"/>
        </w:rPr>
        <w:t> clauses only make sense for binary operators that return </w:t>
      </w:r>
      <w:r>
        <w:rPr>
          <w:rStyle w:val="HTML0"/>
          <w:rFonts w:ascii="Courier New" w:hAnsi="Courier New" w:cs="Courier New"/>
          <w:color w:val="0D0A0B"/>
          <w:sz w:val="22"/>
          <w:szCs w:val="22"/>
        </w:rPr>
        <w:t>boolean</w:t>
      </w:r>
      <w:r>
        <w:rPr>
          <w:rFonts w:ascii="Arial" w:hAnsi="Arial" w:cs="Arial"/>
          <w:color w:val="0D0A0B"/>
          <w:sz w:val="22"/>
          <w:szCs w:val="22"/>
        </w:rPr>
        <w:t>. The idea behind a restriction selectivity estimator is to guess what fraction of the rows in a table will satisfy a </w:t>
      </w:r>
      <w:r>
        <w:rPr>
          <w:rStyle w:val="HTML0"/>
          <w:rFonts w:ascii="Courier New" w:hAnsi="Courier New" w:cs="Courier New"/>
          <w:color w:val="0D0A0B"/>
          <w:sz w:val="22"/>
          <w:szCs w:val="22"/>
        </w:rPr>
        <w:t>WHERE</w:t>
      </w:r>
      <w:r>
        <w:rPr>
          <w:rFonts w:ascii="Arial" w:hAnsi="Arial" w:cs="Arial"/>
          <w:color w:val="0D0A0B"/>
          <w:sz w:val="22"/>
          <w:szCs w:val="22"/>
        </w:rPr>
        <w:t>-clause condition of the form: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column OP constant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the current operator and a particular constant value. This assists the optimizer by giving it some idea of how many rows will be eliminated by </w:t>
      </w:r>
      <w:r>
        <w:rPr>
          <w:rStyle w:val="HTML0"/>
          <w:rFonts w:ascii="Courier New" w:hAnsi="Courier New" w:cs="Courier New"/>
          <w:color w:val="0D0A0B"/>
          <w:sz w:val="22"/>
          <w:szCs w:val="22"/>
        </w:rPr>
        <w:t>WHERE</w:t>
      </w:r>
      <w:r>
        <w:rPr>
          <w:rFonts w:ascii="Arial" w:hAnsi="Arial" w:cs="Arial"/>
          <w:color w:val="0D0A0B"/>
          <w:sz w:val="22"/>
          <w:szCs w:val="22"/>
        </w:rPr>
        <w:t> clauses that have this form. (What happens if the constant is on the left, you might be wondering? Well, that's one of the things that </w:t>
      </w:r>
      <w:r>
        <w:rPr>
          <w:rStyle w:val="HTML0"/>
          <w:rFonts w:ascii="Courier New" w:hAnsi="Courier New" w:cs="Courier New"/>
          <w:color w:val="0D0A0B"/>
          <w:sz w:val="22"/>
          <w:szCs w:val="22"/>
        </w:rPr>
        <w:t>COMMUTATOR</w:t>
      </w:r>
      <w:r>
        <w:rPr>
          <w:rFonts w:ascii="Arial" w:hAnsi="Arial" w:cs="Arial"/>
          <w:color w:val="0D0A0B"/>
          <w:sz w:val="22"/>
          <w:szCs w:val="22"/>
        </w:rPr>
        <w:t> is for...)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Writing new restriction selectivity estimation functions is far beyond the scope of this chapter, but fortunately you can usually just use one of the system's standard estimators for many of your own operators. These are the standard restriction estimators:</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2664"/>
      </w:tblGrid>
      <w:tr w:rsidR="0096243B" w:rsidTr="0096243B">
        <w:tc>
          <w:tcPr>
            <w:tcW w:w="0" w:type="auto"/>
            <w:vAlign w:val="center"/>
            <w:hideMark/>
          </w:tcPr>
          <w:p w:rsidR="0096243B" w:rsidRDefault="0096243B">
            <w:pPr>
              <w:rPr>
                <w:rFonts w:ascii="宋体" w:hAnsi="宋体" w:cs="宋体"/>
                <w:sz w:val="24"/>
                <w:szCs w:val="24"/>
              </w:rPr>
            </w:pPr>
            <w:r>
              <w:rPr>
                <w:rStyle w:val="HTML0"/>
                <w:rFonts w:ascii="Courier New" w:hAnsi="Courier New" w:cs="Courier New"/>
              </w:rPr>
              <w:t>eqsel</w:t>
            </w:r>
            <w:r>
              <w:t> for </w:t>
            </w:r>
            <w:r>
              <w:rPr>
                <w:rStyle w:val="HTML0"/>
                <w:rFonts w:ascii="Courier New" w:hAnsi="Courier New" w:cs="Courier New"/>
              </w:rPr>
              <w:t>=</w:t>
            </w:r>
          </w:p>
        </w:tc>
      </w:tr>
      <w:tr w:rsidR="0096243B" w:rsidTr="0096243B">
        <w:tc>
          <w:tcPr>
            <w:tcW w:w="0" w:type="auto"/>
            <w:vAlign w:val="center"/>
            <w:hideMark/>
          </w:tcPr>
          <w:p w:rsidR="0096243B" w:rsidRDefault="0096243B">
            <w:r>
              <w:rPr>
                <w:rStyle w:val="HTML0"/>
                <w:rFonts w:ascii="Courier New" w:hAnsi="Courier New" w:cs="Courier New"/>
              </w:rPr>
              <w:t>neqsel</w:t>
            </w:r>
            <w:r>
              <w:t> for </w:t>
            </w:r>
            <w:r>
              <w:rPr>
                <w:rStyle w:val="HTML0"/>
                <w:rFonts w:ascii="Courier New" w:hAnsi="Courier New" w:cs="Courier New"/>
              </w:rPr>
              <w:t>&lt;&gt;</w:t>
            </w:r>
          </w:p>
        </w:tc>
      </w:tr>
      <w:tr w:rsidR="0096243B" w:rsidTr="0096243B">
        <w:tc>
          <w:tcPr>
            <w:tcW w:w="0" w:type="auto"/>
            <w:vAlign w:val="center"/>
            <w:hideMark/>
          </w:tcPr>
          <w:p w:rsidR="0096243B" w:rsidRDefault="0096243B">
            <w:r>
              <w:rPr>
                <w:rStyle w:val="HTML0"/>
                <w:rFonts w:ascii="Courier New" w:hAnsi="Courier New" w:cs="Courier New"/>
              </w:rPr>
              <w:t>scalarltsel</w:t>
            </w:r>
            <w:r>
              <w:t> for </w:t>
            </w:r>
            <w:r>
              <w:rPr>
                <w:rStyle w:val="HTML0"/>
                <w:rFonts w:ascii="Courier New" w:hAnsi="Courier New" w:cs="Courier New"/>
              </w:rPr>
              <w:t>&lt;</w:t>
            </w:r>
            <w:r>
              <w:t> or </w:t>
            </w:r>
            <w:r>
              <w:rPr>
                <w:rStyle w:val="HTML0"/>
                <w:rFonts w:ascii="Courier New" w:hAnsi="Courier New" w:cs="Courier New"/>
              </w:rPr>
              <w:t>&lt;=</w:t>
            </w:r>
          </w:p>
        </w:tc>
      </w:tr>
      <w:tr w:rsidR="0096243B" w:rsidTr="0096243B">
        <w:tc>
          <w:tcPr>
            <w:tcW w:w="0" w:type="auto"/>
            <w:vAlign w:val="center"/>
            <w:hideMark/>
          </w:tcPr>
          <w:p w:rsidR="0096243B" w:rsidRDefault="0096243B">
            <w:r>
              <w:rPr>
                <w:rStyle w:val="HTML0"/>
                <w:rFonts w:ascii="Courier New" w:hAnsi="Courier New" w:cs="Courier New"/>
              </w:rPr>
              <w:t>scalargtsel</w:t>
            </w:r>
            <w:r>
              <w:t> for </w:t>
            </w:r>
            <w:r>
              <w:rPr>
                <w:rStyle w:val="HTML0"/>
                <w:rFonts w:ascii="Courier New" w:hAnsi="Courier New" w:cs="Courier New"/>
              </w:rPr>
              <w:t>&gt;</w:t>
            </w:r>
            <w:r>
              <w:t> or </w:t>
            </w:r>
            <w:r>
              <w:rPr>
                <w:rStyle w:val="HTML0"/>
                <w:rFonts w:ascii="Courier New" w:hAnsi="Courier New" w:cs="Courier New"/>
              </w:rPr>
              <w:t>&gt;=</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might seem a little odd that these are the categories, but they make sense if you think about it. </w:t>
      </w:r>
      <w:r>
        <w:rPr>
          <w:rStyle w:val="HTML0"/>
          <w:rFonts w:ascii="Courier New" w:hAnsi="Courier New" w:cs="Courier New"/>
          <w:color w:val="0D0A0B"/>
          <w:sz w:val="22"/>
          <w:szCs w:val="22"/>
        </w:rPr>
        <w:t>=</w:t>
      </w:r>
      <w:r>
        <w:rPr>
          <w:rFonts w:ascii="Arial" w:hAnsi="Arial" w:cs="Arial"/>
          <w:color w:val="0D0A0B"/>
          <w:sz w:val="22"/>
          <w:szCs w:val="22"/>
        </w:rPr>
        <w:t> will typically accept only a small fraction of the rows in a table; </w:t>
      </w:r>
      <w:r>
        <w:rPr>
          <w:rStyle w:val="HTML0"/>
          <w:rFonts w:ascii="Courier New" w:hAnsi="Courier New" w:cs="Courier New"/>
          <w:color w:val="0D0A0B"/>
          <w:sz w:val="22"/>
          <w:szCs w:val="22"/>
        </w:rPr>
        <w:t>&lt;&gt;</w:t>
      </w:r>
      <w:r>
        <w:rPr>
          <w:rFonts w:ascii="Arial" w:hAnsi="Arial" w:cs="Arial"/>
          <w:color w:val="0D0A0B"/>
          <w:sz w:val="22"/>
          <w:szCs w:val="22"/>
        </w:rPr>
        <w:t> will typically reject only a small fraction. </w:t>
      </w:r>
      <w:r>
        <w:rPr>
          <w:rStyle w:val="HTML0"/>
          <w:rFonts w:ascii="Courier New" w:hAnsi="Courier New" w:cs="Courier New"/>
          <w:color w:val="0D0A0B"/>
          <w:sz w:val="22"/>
          <w:szCs w:val="22"/>
        </w:rPr>
        <w:t>&lt;</w:t>
      </w:r>
      <w:r>
        <w:rPr>
          <w:rFonts w:ascii="Arial" w:hAnsi="Arial" w:cs="Arial"/>
          <w:color w:val="0D0A0B"/>
          <w:sz w:val="22"/>
          <w:szCs w:val="22"/>
        </w:rPr>
        <w:t> will accept a fraction that depends on where the given constant falls in the range of values for that table column (which, it just so happens, is information collected by </w:t>
      </w:r>
      <w:r>
        <w:rPr>
          <w:rStyle w:val="HTML0"/>
          <w:rFonts w:ascii="Courier New" w:hAnsi="Courier New" w:cs="Courier New"/>
          <w:color w:val="0D0A0B"/>
          <w:sz w:val="22"/>
          <w:szCs w:val="22"/>
        </w:rPr>
        <w:t>ANALYZE</w:t>
      </w:r>
      <w:r>
        <w:rPr>
          <w:rFonts w:ascii="Arial" w:hAnsi="Arial" w:cs="Arial"/>
          <w:color w:val="0D0A0B"/>
          <w:sz w:val="22"/>
          <w:szCs w:val="22"/>
        </w:rPr>
        <w:t> and made available to the selectivity estimator). </w:t>
      </w:r>
      <w:r>
        <w:rPr>
          <w:rStyle w:val="HTML0"/>
          <w:rFonts w:ascii="Courier New" w:hAnsi="Courier New" w:cs="Courier New"/>
          <w:color w:val="0D0A0B"/>
          <w:sz w:val="22"/>
          <w:szCs w:val="22"/>
        </w:rPr>
        <w:t>&lt;=</w:t>
      </w:r>
      <w:r>
        <w:rPr>
          <w:rFonts w:ascii="Arial" w:hAnsi="Arial" w:cs="Arial"/>
          <w:color w:val="0D0A0B"/>
          <w:sz w:val="22"/>
          <w:szCs w:val="22"/>
        </w:rPr>
        <w:t> will accept a slightly larger fraction than </w:t>
      </w:r>
      <w:r>
        <w:rPr>
          <w:rStyle w:val="HTML0"/>
          <w:rFonts w:ascii="Courier New" w:hAnsi="Courier New" w:cs="Courier New"/>
          <w:color w:val="0D0A0B"/>
          <w:sz w:val="22"/>
          <w:szCs w:val="22"/>
        </w:rPr>
        <w:t>&lt;</w:t>
      </w:r>
      <w:r>
        <w:rPr>
          <w:rFonts w:ascii="Arial" w:hAnsi="Arial" w:cs="Arial"/>
          <w:color w:val="0D0A0B"/>
          <w:sz w:val="22"/>
          <w:szCs w:val="22"/>
        </w:rPr>
        <w:t> for the same comparison constant, but they're close enough to not be worth distinguishing, especially since we're not likely to do better than a rough guess anyhow. Similar remarks apply to </w:t>
      </w:r>
      <w:r>
        <w:rPr>
          <w:rStyle w:val="HTML0"/>
          <w:rFonts w:ascii="Courier New" w:hAnsi="Courier New" w:cs="Courier New"/>
          <w:color w:val="0D0A0B"/>
          <w:sz w:val="22"/>
          <w:szCs w:val="22"/>
        </w:rPr>
        <w:t>&gt;</w:t>
      </w:r>
      <w:r>
        <w:rPr>
          <w:rFonts w:ascii="Arial" w:hAnsi="Arial" w:cs="Arial"/>
          <w:color w:val="0D0A0B"/>
          <w:sz w:val="22"/>
          <w:szCs w:val="22"/>
        </w:rPr>
        <w:t> and </w:t>
      </w:r>
      <w:r>
        <w:rPr>
          <w:rStyle w:val="HTML0"/>
          <w:rFonts w:ascii="Courier New" w:hAnsi="Courier New" w:cs="Courier New"/>
          <w:color w:val="0D0A0B"/>
          <w:sz w:val="22"/>
          <w:szCs w:val="22"/>
        </w:rPr>
        <w:t>&gt;=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You can frequently get away with using either </w:t>
      </w:r>
      <w:r>
        <w:rPr>
          <w:rStyle w:val="HTML0"/>
          <w:rFonts w:ascii="Courier New" w:hAnsi="Courier New" w:cs="Courier New"/>
          <w:color w:val="0D0A0B"/>
          <w:sz w:val="22"/>
          <w:szCs w:val="22"/>
        </w:rPr>
        <w:t>eqsel</w:t>
      </w:r>
      <w:r>
        <w:rPr>
          <w:rFonts w:ascii="Arial" w:hAnsi="Arial" w:cs="Arial"/>
          <w:color w:val="0D0A0B"/>
          <w:sz w:val="22"/>
          <w:szCs w:val="22"/>
        </w:rPr>
        <w:t> or </w:t>
      </w:r>
      <w:r>
        <w:rPr>
          <w:rStyle w:val="HTML0"/>
          <w:rFonts w:ascii="Courier New" w:hAnsi="Courier New" w:cs="Courier New"/>
          <w:color w:val="0D0A0B"/>
          <w:sz w:val="22"/>
          <w:szCs w:val="22"/>
        </w:rPr>
        <w:t>neqsel</w:t>
      </w:r>
      <w:r>
        <w:rPr>
          <w:rFonts w:ascii="Arial" w:hAnsi="Arial" w:cs="Arial"/>
          <w:color w:val="0D0A0B"/>
          <w:sz w:val="22"/>
          <w:szCs w:val="22"/>
        </w:rPr>
        <w:t> for operators that have very high or very low selectivity, even if they aren't really equality or inequality. For example, the approximate-equality geometric operators use </w:t>
      </w:r>
      <w:r>
        <w:rPr>
          <w:rStyle w:val="HTML0"/>
          <w:rFonts w:ascii="Courier New" w:hAnsi="Courier New" w:cs="Courier New"/>
          <w:color w:val="0D0A0B"/>
          <w:sz w:val="22"/>
          <w:szCs w:val="22"/>
        </w:rPr>
        <w:t>eqsel</w:t>
      </w:r>
      <w:r>
        <w:rPr>
          <w:rFonts w:ascii="Arial" w:hAnsi="Arial" w:cs="Arial"/>
          <w:color w:val="0D0A0B"/>
          <w:sz w:val="22"/>
          <w:szCs w:val="22"/>
        </w:rPr>
        <w:t> on the assumption that they'll usually only match a small fraction of the entries in a table.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You can use </w:t>
      </w:r>
      <w:r>
        <w:rPr>
          <w:rStyle w:val="HTML0"/>
          <w:rFonts w:ascii="Courier New" w:hAnsi="Courier New" w:cs="Courier New"/>
          <w:color w:val="0D0A0B"/>
          <w:sz w:val="22"/>
          <w:szCs w:val="22"/>
        </w:rPr>
        <w:t>scalarltsel</w:t>
      </w:r>
      <w:r>
        <w:rPr>
          <w:rFonts w:ascii="Arial" w:hAnsi="Arial" w:cs="Arial"/>
          <w:color w:val="0D0A0B"/>
          <w:sz w:val="22"/>
          <w:szCs w:val="22"/>
        </w:rPr>
        <w:t> and </w:t>
      </w:r>
      <w:r>
        <w:rPr>
          <w:rStyle w:val="HTML0"/>
          <w:rFonts w:ascii="Courier New" w:hAnsi="Courier New" w:cs="Courier New"/>
          <w:color w:val="0D0A0B"/>
          <w:sz w:val="22"/>
          <w:szCs w:val="22"/>
        </w:rPr>
        <w:t>scalargtsel</w:t>
      </w:r>
      <w:r>
        <w:rPr>
          <w:rFonts w:ascii="Arial" w:hAnsi="Arial" w:cs="Arial"/>
          <w:color w:val="0D0A0B"/>
          <w:sz w:val="22"/>
          <w:szCs w:val="22"/>
        </w:rPr>
        <w:t> for comparisons on data types that have some sensible means of being converted into numeric scalars for range comparisons. If possible, add the data type to those understood by the function </w:t>
      </w:r>
      <w:r>
        <w:rPr>
          <w:rStyle w:val="HTML0"/>
          <w:rFonts w:ascii="Courier New" w:hAnsi="Courier New" w:cs="Courier New"/>
          <w:color w:val="0D0A0B"/>
          <w:sz w:val="22"/>
          <w:szCs w:val="22"/>
        </w:rPr>
        <w:t>convert_to_scalar()</w:t>
      </w:r>
      <w:r>
        <w:rPr>
          <w:rFonts w:ascii="Arial" w:hAnsi="Arial" w:cs="Arial"/>
          <w:color w:val="0D0A0B"/>
          <w:sz w:val="22"/>
          <w:szCs w:val="22"/>
        </w:rPr>
        <w:t> in </w:t>
      </w:r>
      <w:r>
        <w:rPr>
          <w:rStyle w:val="HTML0"/>
          <w:rFonts w:ascii="Courier New" w:hAnsi="Courier New" w:cs="Courier New"/>
          <w:color w:val="0D0A0B"/>
          <w:sz w:val="22"/>
          <w:szCs w:val="22"/>
        </w:rPr>
        <w:t>src/backend/utils/adt/selfuncs.c</w:t>
      </w:r>
      <w:r>
        <w:rPr>
          <w:rFonts w:ascii="Arial" w:hAnsi="Arial" w:cs="Arial"/>
          <w:color w:val="0D0A0B"/>
          <w:sz w:val="22"/>
          <w:szCs w:val="22"/>
        </w:rPr>
        <w:t>. (Eventually, this function should be replaced by per-data-type functions identified through a column of the </w:t>
      </w:r>
      <w:r>
        <w:rPr>
          <w:rStyle w:val="HTML0"/>
          <w:rFonts w:ascii="Courier New" w:hAnsi="Courier New" w:cs="Courier New"/>
          <w:color w:val="0D0A0B"/>
          <w:sz w:val="22"/>
          <w:szCs w:val="22"/>
        </w:rPr>
        <w:t>pg_type</w:t>
      </w:r>
      <w:r>
        <w:rPr>
          <w:rFonts w:ascii="Arial" w:hAnsi="Arial" w:cs="Arial"/>
          <w:color w:val="0D0A0B"/>
          <w:sz w:val="22"/>
          <w:szCs w:val="22"/>
        </w:rPr>
        <w:t xml:space="preserve"> system catalog; but that hasn't happened yet.) If </w:t>
      </w:r>
      <w:r>
        <w:rPr>
          <w:rFonts w:ascii="Arial" w:hAnsi="Arial" w:cs="Arial"/>
          <w:color w:val="0D0A0B"/>
          <w:sz w:val="22"/>
          <w:szCs w:val="22"/>
        </w:rPr>
        <w:lastRenderedPageBreak/>
        <w:t>you do not do this, things will still work, but the optimizer's estimates won't be as good as they could be.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additional selectivity estimation functions designed for geometric operators in </w:t>
      </w:r>
      <w:r>
        <w:rPr>
          <w:rStyle w:val="HTML0"/>
          <w:rFonts w:ascii="Courier New" w:hAnsi="Courier New" w:cs="Courier New"/>
          <w:color w:val="0D0A0B"/>
          <w:sz w:val="22"/>
          <w:szCs w:val="22"/>
        </w:rPr>
        <w:t>src/backend/utils/adt/geo_selfuncs.c</w:t>
      </w:r>
      <w:r>
        <w:rPr>
          <w:rFonts w:ascii="Arial" w:hAnsi="Arial" w:cs="Arial"/>
          <w:color w:val="0D0A0B"/>
          <w:sz w:val="22"/>
          <w:szCs w:val="22"/>
        </w:rPr>
        <w:t>: </w:t>
      </w:r>
      <w:r>
        <w:rPr>
          <w:rStyle w:val="HTML0"/>
          <w:rFonts w:ascii="Courier New" w:hAnsi="Courier New" w:cs="Courier New"/>
          <w:color w:val="0D0A0B"/>
          <w:sz w:val="22"/>
          <w:szCs w:val="22"/>
        </w:rPr>
        <w:t>areasel</w:t>
      </w:r>
      <w:r>
        <w:rPr>
          <w:rFonts w:ascii="Arial" w:hAnsi="Arial" w:cs="Arial"/>
          <w:color w:val="0D0A0B"/>
          <w:sz w:val="22"/>
          <w:szCs w:val="22"/>
        </w:rPr>
        <w:t>, </w:t>
      </w:r>
      <w:r>
        <w:rPr>
          <w:rStyle w:val="HTML0"/>
          <w:rFonts w:ascii="Courier New" w:hAnsi="Courier New" w:cs="Courier New"/>
          <w:color w:val="0D0A0B"/>
          <w:sz w:val="22"/>
          <w:szCs w:val="22"/>
        </w:rPr>
        <w:t>positionsel</w:t>
      </w:r>
      <w:r>
        <w:rPr>
          <w:rFonts w:ascii="Arial" w:hAnsi="Arial" w:cs="Arial"/>
          <w:color w:val="0D0A0B"/>
          <w:sz w:val="22"/>
          <w:szCs w:val="22"/>
        </w:rPr>
        <w:t>, and </w:t>
      </w:r>
      <w:r>
        <w:rPr>
          <w:rStyle w:val="HTML0"/>
          <w:rFonts w:ascii="Courier New" w:hAnsi="Courier New" w:cs="Courier New"/>
          <w:color w:val="0D0A0B"/>
          <w:sz w:val="22"/>
          <w:szCs w:val="22"/>
        </w:rPr>
        <w:t>contsel</w:t>
      </w:r>
      <w:r>
        <w:rPr>
          <w:rFonts w:ascii="Arial" w:hAnsi="Arial" w:cs="Arial"/>
          <w:color w:val="0D0A0B"/>
          <w:sz w:val="22"/>
          <w:szCs w:val="22"/>
        </w:rPr>
        <w:t>. At this writing these are just stubs, but you might want to use them (or even better, improve them) anyway.</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37.13.4. </w:t>
      </w:r>
      <w:r>
        <w:rPr>
          <w:rStyle w:val="HTML0"/>
          <w:rFonts w:ascii="Courier New" w:hAnsi="Courier New" w:cs="Courier New"/>
          <w:b w:val="0"/>
          <w:bCs w:val="0"/>
          <w:color w:val="336791"/>
        </w:rPr>
        <w:t>JOIN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JOIN</w:t>
      </w:r>
      <w:r>
        <w:rPr>
          <w:rFonts w:ascii="Arial" w:hAnsi="Arial" w:cs="Arial"/>
          <w:color w:val="0D0A0B"/>
          <w:sz w:val="22"/>
          <w:szCs w:val="22"/>
        </w:rPr>
        <w:t> clause, if provided, names a join selectivity estimation function for the operator. (Note that this is a function name, not an operator name.) </w:t>
      </w:r>
      <w:r>
        <w:rPr>
          <w:rStyle w:val="HTML0"/>
          <w:rFonts w:ascii="Courier New" w:hAnsi="Courier New" w:cs="Courier New"/>
          <w:color w:val="0D0A0B"/>
          <w:sz w:val="22"/>
          <w:szCs w:val="22"/>
        </w:rPr>
        <w:t>JOIN</w:t>
      </w:r>
      <w:r>
        <w:rPr>
          <w:rFonts w:ascii="Arial" w:hAnsi="Arial" w:cs="Arial"/>
          <w:color w:val="0D0A0B"/>
          <w:sz w:val="22"/>
          <w:szCs w:val="22"/>
        </w:rPr>
        <w:t> clauses only make sense for binary operators that return </w:t>
      </w:r>
      <w:r>
        <w:rPr>
          <w:rStyle w:val="HTML0"/>
          <w:rFonts w:ascii="Courier New" w:hAnsi="Courier New" w:cs="Courier New"/>
          <w:color w:val="0D0A0B"/>
          <w:sz w:val="22"/>
          <w:szCs w:val="22"/>
        </w:rPr>
        <w:t>boolean</w:t>
      </w:r>
      <w:r>
        <w:rPr>
          <w:rFonts w:ascii="Arial" w:hAnsi="Arial" w:cs="Arial"/>
          <w:color w:val="0D0A0B"/>
          <w:sz w:val="22"/>
          <w:szCs w:val="22"/>
        </w:rPr>
        <w:t>. The idea behind a join selectivity estimator is to guess what fraction of the rows in a pair of tables will satisfy a </w:t>
      </w:r>
      <w:r>
        <w:rPr>
          <w:rStyle w:val="HTML0"/>
          <w:rFonts w:ascii="Courier New" w:hAnsi="Courier New" w:cs="Courier New"/>
          <w:color w:val="0D0A0B"/>
          <w:sz w:val="22"/>
          <w:szCs w:val="22"/>
        </w:rPr>
        <w:t>WHERE</w:t>
      </w:r>
      <w:r>
        <w:rPr>
          <w:rFonts w:ascii="Arial" w:hAnsi="Arial" w:cs="Arial"/>
          <w:color w:val="0D0A0B"/>
          <w:sz w:val="22"/>
          <w:szCs w:val="22"/>
        </w:rPr>
        <w:t>-clause condition of the form: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table1.column1 OP table2.column2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the current operator. As with the </w:t>
      </w:r>
      <w:r>
        <w:rPr>
          <w:rStyle w:val="HTML0"/>
          <w:rFonts w:ascii="Courier New" w:hAnsi="Courier New" w:cs="Courier New"/>
          <w:color w:val="0D0A0B"/>
          <w:sz w:val="22"/>
          <w:szCs w:val="22"/>
        </w:rPr>
        <w:t>RESTRICT</w:t>
      </w:r>
      <w:r>
        <w:rPr>
          <w:rFonts w:ascii="Arial" w:hAnsi="Arial" w:cs="Arial"/>
          <w:color w:val="0D0A0B"/>
          <w:sz w:val="22"/>
          <w:szCs w:val="22"/>
        </w:rPr>
        <w:t> clause, this helps the optimizer very substantially by letting it figure out which of several possible join sequences is likely to take the least work.</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before, this chapter will make no attempt to explain how to write a join selectivity estimator function, but will just suggest that you use one of the standard estimators if one is applicable:</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5206"/>
      </w:tblGrid>
      <w:tr w:rsidR="0096243B" w:rsidTr="0096243B">
        <w:tc>
          <w:tcPr>
            <w:tcW w:w="0" w:type="auto"/>
            <w:vAlign w:val="center"/>
            <w:hideMark/>
          </w:tcPr>
          <w:p w:rsidR="0096243B" w:rsidRDefault="0096243B">
            <w:pPr>
              <w:rPr>
                <w:rFonts w:ascii="宋体" w:hAnsi="宋体" w:cs="宋体"/>
                <w:sz w:val="24"/>
                <w:szCs w:val="24"/>
              </w:rPr>
            </w:pPr>
            <w:r>
              <w:rPr>
                <w:rStyle w:val="HTML0"/>
                <w:rFonts w:ascii="Courier New" w:hAnsi="Courier New" w:cs="Courier New"/>
              </w:rPr>
              <w:t>eqjoinsel</w:t>
            </w:r>
            <w:r>
              <w:t> for </w:t>
            </w:r>
            <w:r>
              <w:rPr>
                <w:rStyle w:val="HTML0"/>
                <w:rFonts w:ascii="Courier New" w:hAnsi="Courier New" w:cs="Courier New"/>
              </w:rPr>
              <w:t>=</w:t>
            </w:r>
          </w:p>
        </w:tc>
      </w:tr>
      <w:tr w:rsidR="0096243B" w:rsidTr="0096243B">
        <w:tc>
          <w:tcPr>
            <w:tcW w:w="0" w:type="auto"/>
            <w:vAlign w:val="center"/>
            <w:hideMark/>
          </w:tcPr>
          <w:p w:rsidR="0096243B" w:rsidRDefault="0096243B">
            <w:r>
              <w:rPr>
                <w:rStyle w:val="HTML0"/>
                <w:rFonts w:ascii="Courier New" w:hAnsi="Courier New" w:cs="Courier New"/>
              </w:rPr>
              <w:t>neqjoinsel</w:t>
            </w:r>
            <w:r>
              <w:t> for </w:t>
            </w:r>
            <w:r>
              <w:rPr>
                <w:rStyle w:val="HTML0"/>
                <w:rFonts w:ascii="Courier New" w:hAnsi="Courier New" w:cs="Courier New"/>
              </w:rPr>
              <w:t>&lt;&gt;</w:t>
            </w:r>
          </w:p>
        </w:tc>
      </w:tr>
      <w:tr w:rsidR="0096243B" w:rsidTr="0096243B">
        <w:tc>
          <w:tcPr>
            <w:tcW w:w="0" w:type="auto"/>
            <w:vAlign w:val="center"/>
            <w:hideMark/>
          </w:tcPr>
          <w:p w:rsidR="0096243B" w:rsidRDefault="0096243B">
            <w:r>
              <w:rPr>
                <w:rStyle w:val="HTML0"/>
                <w:rFonts w:ascii="Courier New" w:hAnsi="Courier New" w:cs="Courier New"/>
              </w:rPr>
              <w:t>scalarltjoinsel</w:t>
            </w:r>
            <w:r>
              <w:t> for </w:t>
            </w:r>
            <w:r>
              <w:rPr>
                <w:rStyle w:val="HTML0"/>
                <w:rFonts w:ascii="Courier New" w:hAnsi="Courier New" w:cs="Courier New"/>
              </w:rPr>
              <w:t>&lt;</w:t>
            </w:r>
            <w:r>
              <w:t> or </w:t>
            </w:r>
            <w:r>
              <w:rPr>
                <w:rStyle w:val="HTML0"/>
                <w:rFonts w:ascii="Courier New" w:hAnsi="Courier New" w:cs="Courier New"/>
              </w:rPr>
              <w:t>&lt;=</w:t>
            </w:r>
          </w:p>
        </w:tc>
      </w:tr>
      <w:tr w:rsidR="0096243B" w:rsidTr="0096243B">
        <w:tc>
          <w:tcPr>
            <w:tcW w:w="0" w:type="auto"/>
            <w:vAlign w:val="center"/>
            <w:hideMark/>
          </w:tcPr>
          <w:p w:rsidR="0096243B" w:rsidRDefault="0096243B">
            <w:r>
              <w:rPr>
                <w:rStyle w:val="HTML0"/>
                <w:rFonts w:ascii="Courier New" w:hAnsi="Courier New" w:cs="Courier New"/>
              </w:rPr>
              <w:t>scalargtjoinsel</w:t>
            </w:r>
            <w:r>
              <w:t> for </w:t>
            </w:r>
            <w:r>
              <w:rPr>
                <w:rStyle w:val="HTML0"/>
                <w:rFonts w:ascii="Courier New" w:hAnsi="Courier New" w:cs="Courier New"/>
              </w:rPr>
              <w:t>&gt;</w:t>
            </w:r>
            <w:r>
              <w:t> or </w:t>
            </w:r>
            <w:r>
              <w:rPr>
                <w:rStyle w:val="HTML0"/>
                <w:rFonts w:ascii="Courier New" w:hAnsi="Courier New" w:cs="Courier New"/>
              </w:rPr>
              <w:t>&gt;=</w:t>
            </w:r>
          </w:p>
        </w:tc>
      </w:tr>
      <w:tr w:rsidR="0096243B" w:rsidTr="0096243B">
        <w:tc>
          <w:tcPr>
            <w:tcW w:w="0" w:type="auto"/>
            <w:vAlign w:val="center"/>
            <w:hideMark/>
          </w:tcPr>
          <w:p w:rsidR="0096243B" w:rsidRDefault="0096243B">
            <w:r>
              <w:rPr>
                <w:rStyle w:val="HTML0"/>
                <w:rFonts w:ascii="Courier New" w:hAnsi="Courier New" w:cs="Courier New"/>
              </w:rPr>
              <w:t>areajoinsel</w:t>
            </w:r>
            <w:r>
              <w:t> for 2D area-based comparisons</w:t>
            </w:r>
          </w:p>
        </w:tc>
      </w:tr>
      <w:tr w:rsidR="0096243B" w:rsidTr="0096243B">
        <w:tc>
          <w:tcPr>
            <w:tcW w:w="0" w:type="auto"/>
            <w:vAlign w:val="center"/>
            <w:hideMark/>
          </w:tcPr>
          <w:p w:rsidR="0096243B" w:rsidRDefault="0096243B">
            <w:r>
              <w:rPr>
                <w:rStyle w:val="HTML0"/>
                <w:rFonts w:ascii="Courier New" w:hAnsi="Courier New" w:cs="Courier New"/>
              </w:rPr>
              <w:t>positionjoinsel</w:t>
            </w:r>
            <w:r>
              <w:t> for 2D position-based comparisons</w:t>
            </w:r>
          </w:p>
        </w:tc>
      </w:tr>
      <w:tr w:rsidR="0096243B" w:rsidTr="0096243B">
        <w:tc>
          <w:tcPr>
            <w:tcW w:w="0" w:type="auto"/>
            <w:vAlign w:val="center"/>
            <w:hideMark/>
          </w:tcPr>
          <w:p w:rsidR="0096243B" w:rsidRDefault="0096243B">
            <w:r>
              <w:rPr>
                <w:rStyle w:val="HTML0"/>
                <w:rFonts w:ascii="Courier New" w:hAnsi="Courier New" w:cs="Courier New"/>
              </w:rPr>
              <w:t>contjoinsel</w:t>
            </w:r>
            <w:r>
              <w:t> for 2D containment-based comparisons</w:t>
            </w:r>
          </w:p>
        </w:tc>
      </w:tr>
    </w:tbl>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37.13.5. </w:t>
      </w:r>
      <w:r>
        <w:rPr>
          <w:rStyle w:val="HTML0"/>
          <w:rFonts w:ascii="Courier New" w:hAnsi="Courier New" w:cs="Courier New"/>
          <w:b w:val="0"/>
          <w:bCs w:val="0"/>
          <w:color w:val="336791"/>
        </w:rPr>
        <w:t>HASHES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HASHES</w:t>
      </w:r>
      <w:r>
        <w:rPr>
          <w:rFonts w:ascii="Arial" w:hAnsi="Arial" w:cs="Arial"/>
          <w:color w:val="0D0A0B"/>
          <w:sz w:val="22"/>
          <w:szCs w:val="22"/>
        </w:rPr>
        <w:t> clause, if present, tells the system that it is permissible to use the hash join method for a join based on this operator. </w:t>
      </w:r>
      <w:r>
        <w:rPr>
          <w:rStyle w:val="HTML0"/>
          <w:rFonts w:ascii="Courier New" w:hAnsi="Courier New" w:cs="Courier New"/>
          <w:color w:val="0D0A0B"/>
          <w:sz w:val="22"/>
          <w:szCs w:val="22"/>
        </w:rPr>
        <w:t>HASHES</w:t>
      </w:r>
      <w:r>
        <w:rPr>
          <w:rFonts w:ascii="Arial" w:hAnsi="Arial" w:cs="Arial"/>
          <w:color w:val="0D0A0B"/>
          <w:sz w:val="22"/>
          <w:szCs w:val="22"/>
        </w:rPr>
        <w:t> only makes sense for a binary operator that returns </w:t>
      </w:r>
      <w:r>
        <w:rPr>
          <w:rStyle w:val="HTML0"/>
          <w:rFonts w:ascii="Courier New" w:hAnsi="Courier New" w:cs="Courier New"/>
          <w:color w:val="0D0A0B"/>
          <w:sz w:val="22"/>
          <w:szCs w:val="22"/>
        </w:rPr>
        <w:t>boolean</w:t>
      </w:r>
      <w:r>
        <w:rPr>
          <w:rFonts w:ascii="Arial" w:hAnsi="Arial" w:cs="Arial"/>
          <w:color w:val="0D0A0B"/>
          <w:sz w:val="22"/>
          <w:szCs w:val="22"/>
        </w:rPr>
        <w:t>, and in practice the operator must represent equality for some data type or pair of data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 xml:space="preserve">The assumption underlying hash join is that the join operator can only return true for pairs of left and right values that hash to the same hash code. If two values get put in different hash buckets, the join will never compare them at all, implicitly assuming </w:t>
      </w:r>
      <w:r>
        <w:rPr>
          <w:rFonts w:ascii="Arial" w:hAnsi="Arial" w:cs="Arial"/>
          <w:color w:val="0D0A0B"/>
          <w:sz w:val="22"/>
          <w:szCs w:val="22"/>
        </w:rPr>
        <w:lastRenderedPageBreak/>
        <w:t>that the result of the join operator must be false. So it never makes sense to specify </w:t>
      </w:r>
      <w:r>
        <w:rPr>
          <w:rStyle w:val="HTML0"/>
          <w:rFonts w:ascii="Courier New" w:hAnsi="Courier New" w:cs="Courier New"/>
          <w:color w:val="0D0A0B"/>
          <w:sz w:val="22"/>
          <w:szCs w:val="22"/>
        </w:rPr>
        <w:t>HASHES</w:t>
      </w:r>
      <w:r>
        <w:rPr>
          <w:rFonts w:ascii="Arial" w:hAnsi="Arial" w:cs="Arial"/>
          <w:color w:val="0D0A0B"/>
          <w:sz w:val="22"/>
          <w:szCs w:val="22"/>
        </w:rPr>
        <w:t> for operators that do not represent some form of equality. In most cases it is only practical to support hashing for operators that take the same data type on both sides. However, sometimes it is possible to design compatible hash functions for two or more data types; that is, functions that will generate the same hash codes for </w:t>
      </w:r>
      <w:r>
        <w:rPr>
          <w:rStyle w:val="quote"/>
          <w:rFonts w:ascii="Arial" w:hAnsi="Arial" w:cs="Arial"/>
          <w:color w:val="0D0A0B"/>
          <w:sz w:val="22"/>
          <w:szCs w:val="22"/>
        </w:rPr>
        <w:t>“equal”</w:t>
      </w:r>
      <w:r>
        <w:rPr>
          <w:rFonts w:ascii="Arial" w:hAnsi="Arial" w:cs="Arial"/>
          <w:color w:val="0D0A0B"/>
          <w:sz w:val="22"/>
          <w:szCs w:val="22"/>
        </w:rPr>
        <w:t> values, even though the values have different representations. For example, it's fairly simple to arrange this property when hashing integers of different widths.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be marked </w:t>
      </w:r>
      <w:r>
        <w:rPr>
          <w:rStyle w:val="HTML0"/>
          <w:rFonts w:ascii="Courier New" w:hAnsi="Courier New" w:cs="Courier New"/>
          <w:color w:val="0D0A0B"/>
          <w:sz w:val="22"/>
          <w:szCs w:val="22"/>
        </w:rPr>
        <w:t>HASHES</w:t>
      </w:r>
      <w:r>
        <w:rPr>
          <w:rFonts w:ascii="Arial" w:hAnsi="Arial" w:cs="Arial"/>
          <w:color w:val="0D0A0B"/>
          <w:sz w:val="22"/>
          <w:szCs w:val="22"/>
        </w:rPr>
        <w:t>, the join operator must appear in a hash index operator family. This is not enforced when you create the operator, since of course the referencing operator family couldn't exist yet. But attempts to use the operator in hash joins will fail at run time if no such operator family exists. The system needs the operator family to find the data-type-specific hash function(s) for the operator's input data type(s). Of course, you must also create suitable hash functions before you can create the operator family.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Care should be exercised when preparing a hash function, because there are machine-dependent ways in which it might fail to do the right thing. For example, if your data type is a structure in which there might be uninteresting pad bits, you cannot simply pass the whole structure to </w:t>
      </w:r>
      <w:r>
        <w:rPr>
          <w:rStyle w:val="HTML0"/>
          <w:rFonts w:ascii="Courier New" w:hAnsi="Courier New" w:cs="Courier New"/>
          <w:color w:val="0D0A0B"/>
          <w:sz w:val="22"/>
          <w:szCs w:val="22"/>
        </w:rPr>
        <w:t>hash_any</w:t>
      </w:r>
      <w:r>
        <w:rPr>
          <w:rFonts w:ascii="Arial" w:hAnsi="Arial" w:cs="Arial"/>
          <w:color w:val="0D0A0B"/>
          <w:sz w:val="22"/>
          <w:szCs w:val="22"/>
        </w:rPr>
        <w:t>. (Unless you write your other operators and functions to ensure that the unused bits are always zero, which is the recommended strategy.) Another example is that on machines that meet the </w:t>
      </w:r>
      <w:r>
        <w:rPr>
          <w:rStyle w:val="HTML"/>
          <w:rFonts w:ascii="Arial" w:hAnsi="Arial" w:cs="Arial"/>
          <w:color w:val="0D0A0B"/>
          <w:sz w:val="22"/>
          <w:szCs w:val="22"/>
        </w:rPr>
        <w:t>IEEE</w:t>
      </w:r>
      <w:r>
        <w:rPr>
          <w:rFonts w:ascii="Arial" w:hAnsi="Arial" w:cs="Arial"/>
          <w:color w:val="0D0A0B"/>
          <w:sz w:val="22"/>
          <w:szCs w:val="22"/>
        </w:rPr>
        <w:t> floating-point standard, negative zero and positive zero are different values (different bit patterns) but they are defined to compare equal. If a float value might contain negative zero then extra steps are needed to ensure it generates the same hash value as positive zero.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hash-joinable operator must have a commutator (itself if the two operand data types are the same, or a related equality operator if they are different) that appears in the same operator family. If this is not the case, planner errors might occur when the operator is used. Also, it is a good idea (but not strictly required) for a hash operator family that supports multiple data types to provide equality operators for every combination of the data types; this allows better optimization.</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function underlying a hash-joinable operator must be marked immutable or stable. If it is volatile, the system will never attempt to use the operator for a hash join.</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lastRenderedPageBreak/>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If a hash-joinable operator has an underlying function that is marked strict, the function must also be complete: that is, it should return true or false, never null, for any two nonnull inputs. If this rule is not followed, hash-optimization of </w:t>
      </w:r>
      <w:r>
        <w:rPr>
          <w:rStyle w:val="HTML0"/>
          <w:rFonts w:ascii="Courier New" w:hAnsi="Courier New" w:cs="Courier New"/>
          <w:color w:val="0D0A0B"/>
          <w:sz w:val="22"/>
          <w:szCs w:val="22"/>
          <w:bdr w:val="none" w:sz="0" w:space="0" w:color="auto" w:frame="1"/>
        </w:rPr>
        <w:t>IN</w:t>
      </w:r>
      <w:r>
        <w:rPr>
          <w:rFonts w:ascii="Arial" w:hAnsi="Arial" w:cs="Arial"/>
          <w:color w:val="0D0A0B"/>
          <w:sz w:val="22"/>
          <w:szCs w:val="22"/>
        </w:rPr>
        <w:t> operations might generate wrong results. (Specifically, </w:t>
      </w:r>
      <w:r>
        <w:rPr>
          <w:rStyle w:val="HTML0"/>
          <w:rFonts w:ascii="Courier New" w:hAnsi="Courier New" w:cs="Courier New"/>
          <w:color w:val="0D0A0B"/>
          <w:sz w:val="22"/>
          <w:szCs w:val="22"/>
          <w:bdr w:val="none" w:sz="0" w:space="0" w:color="auto" w:frame="1"/>
        </w:rPr>
        <w:t>IN</w:t>
      </w:r>
      <w:r>
        <w:rPr>
          <w:rFonts w:ascii="Arial" w:hAnsi="Arial" w:cs="Arial"/>
          <w:color w:val="0D0A0B"/>
          <w:sz w:val="22"/>
          <w:szCs w:val="22"/>
        </w:rPr>
        <w:t> might return false where the correct answer according to the standard would be null; or it might yield an error complaining that it wasn't prepared for a null result.)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37.13.6. </w:t>
      </w:r>
      <w:r>
        <w:rPr>
          <w:rStyle w:val="HTML0"/>
          <w:rFonts w:ascii="Courier New" w:hAnsi="Courier New" w:cs="Courier New"/>
          <w:b w:val="0"/>
          <w:bCs w:val="0"/>
          <w:color w:val="336791"/>
        </w:rPr>
        <w:t>MERGES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MERGES</w:t>
      </w:r>
      <w:r>
        <w:rPr>
          <w:rFonts w:ascii="Arial" w:hAnsi="Arial" w:cs="Arial"/>
          <w:color w:val="0D0A0B"/>
          <w:sz w:val="22"/>
          <w:szCs w:val="22"/>
        </w:rPr>
        <w:t> clause, if present, tells the system that it is permissible to use the merge-join method for a join based on this operator. </w:t>
      </w:r>
      <w:r>
        <w:rPr>
          <w:rStyle w:val="HTML0"/>
          <w:rFonts w:ascii="Courier New" w:hAnsi="Courier New" w:cs="Courier New"/>
          <w:color w:val="0D0A0B"/>
          <w:sz w:val="22"/>
          <w:szCs w:val="22"/>
        </w:rPr>
        <w:t>MERGES</w:t>
      </w:r>
      <w:r>
        <w:rPr>
          <w:rFonts w:ascii="Arial" w:hAnsi="Arial" w:cs="Arial"/>
          <w:color w:val="0D0A0B"/>
          <w:sz w:val="22"/>
          <w:szCs w:val="22"/>
        </w:rPr>
        <w:t> only makes sense for a binary operator that returns </w:t>
      </w:r>
      <w:r>
        <w:rPr>
          <w:rStyle w:val="HTML0"/>
          <w:rFonts w:ascii="Courier New" w:hAnsi="Courier New" w:cs="Courier New"/>
          <w:color w:val="0D0A0B"/>
          <w:sz w:val="22"/>
          <w:szCs w:val="22"/>
        </w:rPr>
        <w:t>boolean</w:t>
      </w:r>
      <w:r>
        <w:rPr>
          <w:rFonts w:ascii="Arial" w:hAnsi="Arial" w:cs="Arial"/>
          <w:color w:val="0D0A0B"/>
          <w:sz w:val="22"/>
          <w:szCs w:val="22"/>
        </w:rPr>
        <w:t>, and in practice the operator must represent equality for some data type or pair of data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Merge join is based on the idea of sorting the left- and right-hand tables into order and then scanning them in parallel. So, both data types must be capable of being fully ordered, and the join operator must be one that can only succeed for pairs of values that fall at the </w:t>
      </w:r>
      <w:r>
        <w:rPr>
          <w:rStyle w:val="quote"/>
          <w:rFonts w:ascii="Arial" w:hAnsi="Arial" w:cs="Arial"/>
          <w:color w:val="0D0A0B"/>
          <w:sz w:val="22"/>
          <w:szCs w:val="22"/>
        </w:rPr>
        <w:t>“same place”</w:t>
      </w:r>
      <w:r>
        <w:rPr>
          <w:rFonts w:ascii="Arial" w:hAnsi="Arial" w:cs="Arial"/>
          <w:color w:val="0D0A0B"/>
          <w:sz w:val="22"/>
          <w:szCs w:val="22"/>
        </w:rPr>
        <w:t> in the sort order. In practice this means that the join operator must behave like equality. But it is possible to merge-join two distinct data types so long as they are logically compatible. For example, the </w:t>
      </w:r>
      <w:r>
        <w:rPr>
          <w:rStyle w:val="HTML0"/>
          <w:rFonts w:ascii="Courier New" w:hAnsi="Courier New" w:cs="Courier New"/>
          <w:color w:val="0D0A0B"/>
          <w:sz w:val="22"/>
          <w:szCs w:val="22"/>
        </w:rPr>
        <w:t>smallint</w:t>
      </w:r>
      <w:r>
        <w:rPr>
          <w:rFonts w:ascii="Arial" w:hAnsi="Arial" w:cs="Arial"/>
          <w:color w:val="0D0A0B"/>
          <w:sz w:val="22"/>
          <w:szCs w:val="22"/>
        </w:rPr>
        <w:t>-versus-</w:t>
      </w:r>
      <w:r>
        <w:rPr>
          <w:rStyle w:val="HTML0"/>
          <w:rFonts w:ascii="Courier New" w:hAnsi="Courier New" w:cs="Courier New"/>
          <w:color w:val="0D0A0B"/>
          <w:sz w:val="22"/>
          <w:szCs w:val="22"/>
        </w:rPr>
        <w:t>integer</w:t>
      </w:r>
      <w:r>
        <w:rPr>
          <w:rFonts w:ascii="Arial" w:hAnsi="Arial" w:cs="Arial"/>
          <w:color w:val="0D0A0B"/>
          <w:sz w:val="22"/>
          <w:szCs w:val="22"/>
        </w:rPr>
        <w:t> equality operator is merge-joinable. We only need sorting operators that will bring both data types into a logically compatible sequence.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be marked </w:t>
      </w:r>
      <w:r>
        <w:rPr>
          <w:rStyle w:val="HTML0"/>
          <w:rFonts w:ascii="Courier New" w:hAnsi="Courier New" w:cs="Courier New"/>
          <w:color w:val="0D0A0B"/>
          <w:sz w:val="22"/>
          <w:szCs w:val="22"/>
        </w:rPr>
        <w:t>MERGES</w:t>
      </w:r>
      <w:r>
        <w:rPr>
          <w:rFonts w:ascii="Arial" w:hAnsi="Arial" w:cs="Arial"/>
          <w:color w:val="0D0A0B"/>
          <w:sz w:val="22"/>
          <w:szCs w:val="22"/>
        </w:rPr>
        <w:t>, the join operator must appear as an equality member of a </w:t>
      </w:r>
      <w:r>
        <w:rPr>
          <w:rStyle w:val="HTML0"/>
          <w:rFonts w:ascii="Courier New" w:hAnsi="Courier New" w:cs="Courier New"/>
          <w:color w:val="0D0A0B"/>
          <w:sz w:val="22"/>
          <w:szCs w:val="22"/>
        </w:rPr>
        <w:t>btree</w:t>
      </w:r>
      <w:r>
        <w:rPr>
          <w:rFonts w:ascii="Arial" w:hAnsi="Arial" w:cs="Arial"/>
          <w:color w:val="0D0A0B"/>
          <w:sz w:val="22"/>
          <w:szCs w:val="22"/>
        </w:rPr>
        <w:t> index operator family. This is not enforced when you create the operator, since of course the referencing operator family couldn't exist yet. But the operator will not actually be used for merge joins unless a matching operator family can be found. The </w:t>
      </w:r>
      <w:r>
        <w:rPr>
          <w:rStyle w:val="HTML0"/>
          <w:rFonts w:ascii="Courier New" w:hAnsi="Courier New" w:cs="Courier New"/>
          <w:color w:val="0D0A0B"/>
          <w:sz w:val="22"/>
          <w:szCs w:val="22"/>
        </w:rPr>
        <w:t>MERGES</w:t>
      </w:r>
      <w:r>
        <w:rPr>
          <w:rFonts w:ascii="Arial" w:hAnsi="Arial" w:cs="Arial"/>
          <w:color w:val="0D0A0B"/>
          <w:sz w:val="22"/>
          <w:szCs w:val="22"/>
        </w:rPr>
        <w:t> flag thus acts as a hint to the planner that it's worth looking for a matching operator family.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merge-joinable operator must have a commutator (itself if the two operand data types are the same, or a related equality operator if they are different) that appears in the same operator family. If this is not the case, planner errors might occur when the operator is used. Also, it is a good idea (but not strictly required) for a </w:t>
      </w:r>
      <w:r>
        <w:rPr>
          <w:rStyle w:val="HTML0"/>
          <w:rFonts w:ascii="Courier New" w:hAnsi="Courier New" w:cs="Courier New"/>
          <w:color w:val="0D0A0B"/>
          <w:sz w:val="22"/>
          <w:szCs w:val="22"/>
        </w:rPr>
        <w:t>btree</w:t>
      </w:r>
      <w:r>
        <w:rPr>
          <w:rFonts w:ascii="Arial" w:hAnsi="Arial" w:cs="Arial"/>
          <w:color w:val="0D0A0B"/>
          <w:sz w:val="22"/>
          <w:szCs w:val="22"/>
        </w:rPr>
        <w:t> operator family that supports multiple data types to provide equality operators for every combination of the data types; this allows better optimization.</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lastRenderedPageBreak/>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function underlying a merge-joinable operator must be marked immutable or stable. If it is volatile, the system will never attempt to use the operator for a merge join.</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37.14. Interfacing Extensions To Indexes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procedures described thus far let you define new types, new functions, and new operators. However, we cannot yet define an index on a column of a new data type. To do this, we must define an </w:t>
      </w:r>
      <w:r>
        <w:rPr>
          <w:rStyle w:val="a7"/>
          <w:rFonts w:ascii="Arial" w:hAnsi="Arial" w:cs="Arial"/>
          <w:color w:val="0D0A0B"/>
          <w:sz w:val="22"/>
          <w:szCs w:val="22"/>
        </w:rPr>
        <w:t>operator class</w:t>
      </w:r>
      <w:r>
        <w:rPr>
          <w:rFonts w:ascii="Arial" w:hAnsi="Arial" w:cs="Arial"/>
          <w:color w:val="0D0A0B"/>
          <w:sz w:val="22"/>
          <w:szCs w:val="22"/>
        </w:rPr>
        <w:t> for the new data type. Later in this section, we will illustrate this concept in an example: a new operator class for the B-tree index method that stores and sorts complex numbers in ascending absolute value order.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Operator classes can be grouped into </w:t>
      </w:r>
      <w:r>
        <w:rPr>
          <w:rStyle w:val="a7"/>
          <w:rFonts w:ascii="Arial" w:hAnsi="Arial" w:cs="Arial"/>
          <w:color w:val="0D0A0B"/>
          <w:sz w:val="22"/>
          <w:szCs w:val="22"/>
        </w:rPr>
        <w:t>operator families</w:t>
      </w:r>
      <w:r>
        <w:rPr>
          <w:rFonts w:ascii="Arial" w:hAnsi="Arial" w:cs="Arial"/>
          <w:color w:val="0D0A0B"/>
          <w:sz w:val="22"/>
          <w:szCs w:val="22"/>
        </w:rPr>
        <w:t> to show the relationships between semantically compatible classes. When only a single data type is involved, an operator class is sufficient, so we'll focus on that case first and then return to operator families.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37.14.1. Index Methods and Operator Classes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pg_am</w:t>
      </w:r>
      <w:r>
        <w:rPr>
          <w:rFonts w:ascii="Arial" w:hAnsi="Arial" w:cs="Arial"/>
          <w:color w:val="0D0A0B"/>
          <w:sz w:val="22"/>
          <w:szCs w:val="22"/>
        </w:rPr>
        <w:t> table contains one row for every index method (internally known as access method). Support for regular access to tables is built into </w:t>
      </w:r>
      <w:r>
        <w:rPr>
          <w:rStyle w:val="productname"/>
          <w:rFonts w:ascii="Arial" w:hAnsi="Arial" w:cs="Arial"/>
          <w:color w:val="0D0A0B"/>
          <w:sz w:val="22"/>
          <w:szCs w:val="22"/>
        </w:rPr>
        <w:t>PostgreSQL</w:t>
      </w:r>
      <w:r>
        <w:rPr>
          <w:rFonts w:ascii="Arial" w:hAnsi="Arial" w:cs="Arial"/>
          <w:color w:val="0D0A0B"/>
          <w:sz w:val="22"/>
          <w:szCs w:val="22"/>
        </w:rPr>
        <w:t>, but all index methods are described in </w:t>
      </w:r>
      <w:r>
        <w:rPr>
          <w:rStyle w:val="HTML0"/>
          <w:rFonts w:ascii="Courier New" w:hAnsi="Courier New" w:cs="Courier New"/>
          <w:color w:val="0D0A0B"/>
          <w:sz w:val="22"/>
          <w:szCs w:val="22"/>
        </w:rPr>
        <w:t>pg_am</w:t>
      </w:r>
      <w:r>
        <w:rPr>
          <w:rFonts w:ascii="Arial" w:hAnsi="Arial" w:cs="Arial"/>
          <w:color w:val="0D0A0B"/>
          <w:sz w:val="22"/>
          <w:szCs w:val="22"/>
        </w:rPr>
        <w:t>. It is possible to add a new index access method by writing the necessary code and then creating a row in </w:t>
      </w:r>
      <w:r>
        <w:rPr>
          <w:rStyle w:val="HTML0"/>
          <w:rFonts w:ascii="Courier New" w:hAnsi="Courier New" w:cs="Courier New"/>
          <w:color w:val="0D0A0B"/>
          <w:sz w:val="22"/>
          <w:szCs w:val="22"/>
        </w:rPr>
        <w:t>pg_am</w:t>
      </w:r>
      <w:r>
        <w:rPr>
          <w:rFonts w:ascii="Arial" w:hAnsi="Arial" w:cs="Arial"/>
          <w:color w:val="0D0A0B"/>
          <w:sz w:val="22"/>
          <w:szCs w:val="22"/>
        </w:rPr>
        <w:t> — but that is beyond the scope of this chapter (see </w:t>
      </w:r>
      <w:hyperlink r:id="rId69" w:tooltip="Chapter 60. Index Access Method Interface Definition" w:history="1">
        <w:r>
          <w:rPr>
            <w:rStyle w:val="a5"/>
            <w:rFonts w:ascii="Arial" w:hAnsi="Arial" w:cs="Arial"/>
            <w:b/>
            <w:bCs/>
            <w:color w:val="840032"/>
            <w:sz w:val="22"/>
            <w:szCs w:val="22"/>
            <w:u w:val="none"/>
          </w:rPr>
          <w:t>Chapter 60</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routines for an index method do not directly know anything about the data types that the index method will operate on. Instead, an </w:t>
      </w:r>
      <w:r>
        <w:rPr>
          <w:rStyle w:val="a7"/>
          <w:rFonts w:ascii="Arial" w:hAnsi="Arial" w:cs="Arial"/>
          <w:color w:val="0D0A0B"/>
          <w:sz w:val="22"/>
          <w:szCs w:val="22"/>
        </w:rPr>
        <w:t>operator class</w:t>
      </w:r>
      <w:bookmarkStart w:id="55" w:name="id-1.8.3.17.5.3.2"/>
      <w:bookmarkEnd w:id="55"/>
      <w:r>
        <w:rPr>
          <w:rFonts w:ascii="Arial" w:hAnsi="Arial" w:cs="Arial"/>
          <w:color w:val="0D0A0B"/>
          <w:sz w:val="22"/>
          <w:szCs w:val="22"/>
        </w:rPr>
        <w:t> identifies the set of operations that the index method needs to use to work with a particular data type. Operator classes are so called because one thing they specify is the set of </w:t>
      </w:r>
      <w:r>
        <w:rPr>
          <w:rStyle w:val="HTML0"/>
          <w:rFonts w:ascii="Courier New" w:hAnsi="Courier New" w:cs="Courier New"/>
          <w:color w:val="0D0A0B"/>
          <w:sz w:val="22"/>
          <w:szCs w:val="22"/>
        </w:rPr>
        <w:t>WHERE</w:t>
      </w:r>
      <w:r>
        <w:rPr>
          <w:rFonts w:ascii="Arial" w:hAnsi="Arial" w:cs="Arial"/>
          <w:color w:val="0D0A0B"/>
          <w:sz w:val="22"/>
          <w:szCs w:val="22"/>
        </w:rPr>
        <w:t>-clause operators that can be used with an index (i.e., can be converted into an index-scan qualification). An operator class can also specify some </w:t>
      </w:r>
      <w:r>
        <w:rPr>
          <w:rStyle w:val="a7"/>
          <w:rFonts w:ascii="Arial" w:hAnsi="Arial" w:cs="Arial"/>
          <w:color w:val="0D0A0B"/>
          <w:sz w:val="22"/>
          <w:szCs w:val="22"/>
        </w:rPr>
        <w:t>support procedures</w:t>
      </w:r>
      <w:r>
        <w:rPr>
          <w:rFonts w:ascii="Arial" w:hAnsi="Arial" w:cs="Arial"/>
          <w:color w:val="0D0A0B"/>
          <w:sz w:val="22"/>
          <w:szCs w:val="22"/>
        </w:rPr>
        <w:t> that are needed by the internal operations of the index method, but do not directly correspond to any </w:t>
      </w:r>
      <w:r>
        <w:rPr>
          <w:rStyle w:val="HTML0"/>
          <w:rFonts w:ascii="Courier New" w:hAnsi="Courier New" w:cs="Courier New"/>
          <w:color w:val="0D0A0B"/>
          <w:sz w:val="22"/>
          <w:szCs w:val="22"/>
        </w:rPr>
        <w:t>WHERE</w:t>
      </w:r>
      <w:r>
        <w:rPr>
          <w:rFonts w:ascii="Arial" w:hAnsi="Arial" w:cs="Arial"/>
          <w:color w:val="0D0A0B"/>
          <w:sz w:val="22"/>
          <w:szCs w:val="22"/>
        </w:rPr>
        <w:t>-clause operator that can be used with the index.</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 xml:space="preserve">It is possible to define multiple operator classes for the same data type and index method. By doing this, multiple sets of indexing semantics can be defined for a single data type. For example, a B-tree index requires a sort ordering to be defined for each data type it works on. It might be useful for a complex-number data type to have one B-tree operator class that sorts the data by complex absolute value, another that </w:t>
      </w:r>
      <w:r>
        <w:rPr>
          <w:rFonts w:ascii="Arial" w:hAnsi="Arial" w:cs="Arial"/>
          <w:color w:val="0D0A0B"/>
          <w:sz w:val="22"/>
          <w:szCs w:val="22"/>
        </w:rPr>
        <w:lastRenderedPageBreak/>
        <w:t>sorts by real part, and so on. Typically, one of the operator classes will be deemed most commonly useful and will be marked as the default operator class for that data type and index method.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same operator class name can be used for several different index methods (for example, both B-tree and hash index methods have operator classes named </w:t>
      </w:r>
      <w:r>
        <w:rPr>
          <w:rStyle w:val="HTML0"/>
          <w:rFonts w:ascii="Courier New" w:hAnsi="Courier New" w:cs="Courier New"/>
          <w:color w:val="0D0A0B"/>
          <w:sz w:val="22"/>
          <w:szCs w:val="22"/>
        </w:rPr>
        <w:t>int4_ops</w:t>
      </w:r>
      <w:r>
        <w:rPr>
          <w:rFonts w:ascii="Arial" w:hAnsi="Arial" w:cs="Arial"/>
          <w:color w:val="0D0A0B"/>
          <w:sz w:val="22"/>
          <w:szCs w:val="22"/>
        </w:rPr>
        <w:t>), but each such class is an independent entity and must be defined separately.</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37.14.2. Index Method Strategies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operators associated with an operator class are identified by </w:t>
      </w:r>
      <w:r>
        <w:rPr>
          <w:rStyle w:val="quote"/>
          <w:rFonts w:ascii="Arial" w:hAnsi="Arial" w:cs="Arial"/>
          <w:color w:val="0D0A0B"/>
          <w:sz w:val="22"/>
          <w:szCs w:val="22"/>
        </w:rPr>
        <w:t>“strategy numbers”</w:t>
      </w:r>
      <w:r>
        <w:rPr>
          <w:rFonts w:ascii="Arial" w:hAnsi="Arial" w:cs="Arial"/>
          <w:color w:val="0D0A0B"/>
          <w:sz w:val="22"/>
          <w:szCs w:val="22"/>
        </w:rPr>
        <w:t>, which serve to identify the semantics of each operator within the context of its operator class. For example, B-trees impose a strict ordering on keys, lesser to greater, and so operators like </w:t>
      </w:r>
      <w:r>
        <w:rPr>
          <w:rStyle w:val="quote"/>
          <w:rFonts w:ascii="Arial" w:hAnsi="Arial" w:cs="Arial"/>
          <w:color w:val="0D0A0B"/>
          <w:sz w:val="22"/>
          <w:szCs w:val="22"/>
        </w:rPr>
        <w:t>“less than”</w:t>
      </w:r>
      <w:r>
        <w:rPr>
          <w:rFonts w:ascii="Arial" w:hAnsi="Arial" w:cs="Arial"/>
          <w:color w:val="0D0A0B"/>
          <w:sz w:val="22"/>
          <w:szCs w:val="22"/>
        </w:rPr>
        <w:t> and </w:t>
      </w:r>
      <w:r>
        <w:rPr>
          <w:rStyle w:val="quote"/>
          <w:rFonts w:ascii="Arial" w:hAnsi="Arial" w:cs="Arial"/>
          <w:color w:val="0D0A0B"/>
          <w:sz w:val="22"/>
          <w:szCs w:val="22"/>
        </w:rPr>
        <w:t>“greater than or equal to”</w:t>
      </w:r>
      <w:r>
        <w:rPr>
          <w:rFonts w:ascii="Arial" w:hAnsi="Arial" w:cs="Arial"/>
          <w:color w:val="0D0A0B"/>
          <w:sz w:val="22"/>
          <w:szCs w:val="22"/>
        </w:rPr>
        <w:t> are interesting with respect to a B-tree. Because </w:t>
      </w:r>
      <w:r>
        <w:rPr>
          <w:rStyle w:val="productname"/>
          <w:rFonts w:ascii="Arial" w:hAnsi="Arial" w:cs="Arial"/>
          <w:color w:val="0D0A0B"/>
          <w:sz w:val="22"/>
          <w:szCs w:val="22"/>
        </w:rPr>
        <w:t>PostgreSQL</w:t>
      </w:r>
      <w:r>
        <w:rPr>
          <w:rFonts w:ascii="Arial" w:hAnsi="Arial" w:cs="Arial"/>
          <w:color w:val="0D0A0B"/>
          <w:sz w:val="22"/>
          <w:szCs w:val="22"/>
        </w:rPr>
        <w:t> allows the user to define operators, </w:t>
      </w:r>
      <w:r>
        <w:rPr>
          <w:rStyle w:val="productname"/>
          <w:rFonts w:ascii="Arial" w:hAnsi="Arial" w:cs="Arial"/>
          <w:color w:val="0D0A0B"/>
          <w:sz w:val="22"/>
          <w:szCs w:val="22"/>
        </w:rPr>
        <w:t>PostgreSQL</w:t>
      </w:r>
      <w:r>
        <w:rPr>
          <w:rFonts w:ascii="Arial" w:hAnsi="Arial" w:cs="Arial"/>
          <w:color w:val="0D0A0B"/>
          <w:sz w:val="22"/>
          <w:szCs w:val="22"/>
        </w:rPr>
        <w:t> cannot look at the name of an operator (e.g., </w:t>
      </w:r>
      <w:r>
        <w:rPr>
          <w:rStyle w:val="HTML0"/>
          <w:rFonts w:ascii="Courier New" w:hAnsi="Courier New" w:cs="Courier New"/>
          <w:color w:val="0D0A0B"/>
          <w:sz w:val="22"/>
          <w:szCs w:val="22"/>
        </w:rPr>
        <w:t>&lt;</w:t>
      </w:r>
      <w:r>
        <w:rPr>
          <w:rFonts w:ascii="Arial" w:hAnsi="Arial" w:cs="Arial"/>
          <w:color w:val="0D0A0B"/>
          <w:sz w:val="22"/>
          <w:szCs w:val="22"/>
        </w:rPr>
        <w:t> or </w:t>
      </w:r>
      <w:r>
        <w:rPr>
          <w:rStyle w:val="HTML0"/>
          <w:rFonts w:ascii="Courier New" w:hAnsi="Courier New" w:cs="Courier New"/>
          <w:color w:val="0D0A0B"/>
          <w:sz w:val="22"/>
          <w:szCs w:val="22"/>
        </w:rPr>
        <w:t>&gt;=</w:t>
      </w:r>
      <w:r>
        <w:rPr>
          <w:rFonts w:ascii="Arial" w:hAnsi="Arial" w:cs="Arial"/>
          <w:color w:val="0D0A0B"/>
          <w:sz w:val="22"/>
          <w:szCs w:val="22"/>
        </w:rPr>
        <w:t>) and tell what kind of comparison it is. Instead, the index method defines a set of </w:t>
      </w:r>
      <w:r>
        <w:rPr>
          <w:rStyle w:val="quote"/>
          <w:rFonts w:ascii="Arial" w:hAnsi="Arial" w:cs="Arial"/>
          <w:color w:val="0D0A0B"/>
          <w:sz w:val="22"/>
          <w:szCs w:val="22"/>
        </w:rPr>
        <w:t>“strategies”</w:t>
      </w:r>
      <w:r>
        <w:rPr>
          <w:rFonts w:ascii="Arial" w:hAnsi="Arial" w:cs="Arial"/>
          <w:color w:val="0D0A0B"/>
          <w:sz w:val="22"/>
          <w:szCs w:val="22"/>
        </w:rPr>
        <w:t>, which can be thought of as generalized operators. Each operator class specifies which actual operator corresponds to each strategy for a particular data type and interpretation of the index semantics.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B-tree index method defines five strategies, shown in </w:t>
      </w:r>
      <w:hyperlink r:id="rId70" w:anchor="XINDEX-BTREE-STRAT-TABLE" w:tooltip="Table 37.2. B-tree Strategies" w:history="1">
        <w:r>
          <w:rPr>
            <w:rStyle w:val="a5"/>
            <w:rFonts w:ascii="Arial" w:hAnsi="Arial" w:cs="Arial"/>
            <w:b/>
            <w:bCs/>
            <w:color w:val="840032"/>
            <w:sz w:val="22"/>
            <w:szCs w:val="22"/>
            <w:u w:val="none"/>
          </w:rPr>
          <w:t>Table 37.2</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37.2. B-tree Strategies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tree Strategies"/>
      </w:tblPr>
      <w:tblGrid>
        <w:gridCol w:w="1931"/>
        <w:gridCol w:w="1602"/>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Operation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Strategy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jc w:val="left"/>
            </w:pPr>
            <w:r>
              <w:t>less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less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2</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3</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greater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4</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greater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5</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Hash indexes support only equality comparisons, and so they use only one strategy, shown in </w:t>
      </w:r>
      <w:hyperlink r:id="rId71" w:anchor="XINDEX-HASH-STRAT-TABLE" w:tooltip="Table 37.3. Hash Strategies" w:history="1">
        <w:r>
          <w:rPr>
            <w:rStyle w:val="a5"/>
            <w:rFonts w:ascii="Arial" w:hAnsi="Arial" w:cs="Arial"/>
            <w:b/>
            <w:bCs/>
            <w:color w:val="840032"/>
            <w:sz w:val="22"/>
            <w:szCs w:val="22"/>
            <w:u w:val="none"/>
          </w:rPr>
          <w:t>Table 37.3</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37.3. Hash Strategies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Hash Strategies"/>
      </w:tblPr>
      <w:tblGrid>
        <w:gridCol w:w="1003"/>
        <w:gridCol w:w="1602"/>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Operation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Strategy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jc w:val="left"/>
            </w:pPr>
            <w:r>
              <w:t>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GiST indexes are more flexible: they do not have a fixed set of strategies at all. Instead, the </w:t>
      </w:r>
      <w:r>
        <w:rPr>
          <w:rStyle w:val="quote"/>
          <w:rFonts w:ascii="Arial" w:hAnsi="Arial" w:cs="Arial"/>
          <w:color w:val="0D0A0B"/>
          <w:sz w:val="22"/>
          <w:szCs w:val="22"/>
        </w:rPr>
        <w:t>“consistency”</w:t>
      </w:r>
      <w:r>
        <w:rPr>
          <w:rFonts w:ascii="Arial" w:hAnsi="Arial" w:cs="Arial"/>
          <w:color w:val="0D0A0B"/>
          <w:sz w:val="22"/>
          <w:szCs w:val="22"/>
        </w:rPr>
        <w:t> support routine of each particular GiST operator class interprets the strategy numbers however it likes. As an example, several of the built-in GiST index operator classes index two-dimensional geometric objects, providing the </w:t>
      </w:r>
      <w:r>
        <w:rPr>
          <w:rStyle w:val="quote"/>
          <w:rFonts w:ascii="Arial" w:hAnsi="Arial" w:cs="Arial"/>
          <w:color w:val="0D0A0B"/>
          <w:sz w:val="22"/>
          <w:szCs w:val="22"/>
        </w:rPr>
        <w:t>“R-tree”</w:t>
      </w:r>
      <w:r>
        <w:rPr>
          <w:rFonts w:ascii="Arial" w:hAnsi="Arial" w:cs="Arial"/>
          <w:color w:val="0D0A0B"/>
          <w:sz w:val="22"/>
          <w:szCs w:val="22"/>
        </w:rPr>
        <w:t> strategies shown in </w:t>
      </w:r>
      <w:hyperlink r:id="rId72" w:anchor="XINDEX-RTREE-STRAT-TABLE" w:tooltip="Table 37.4. GiST Two-Dimensional “R-tree” Strategies" w:history="1">
        <w:r>
          <w:rPr>
            <w:rStyle w:val="a5"/>
            <w:rFonts w:ascii="Arial" w:hAnsi="Arial" w:cs="Arial"/>
            <w:b/>
            <w:bCs/>
            <w:color w:val="840032"/>
            <w:sz w:val="22"/>
            <w:szCs w:val="22"/>
            <w:u w:val="none"/>
          </w:rPr>
          <w:t>Table 37.4</w:t>
        </w:r>
      </w:hyperlink>
      <w:r>
        <w:rPr>
          <w:rFonts w:ascii="Arial" w:hAnsi="Arial" w:cs="Arial"/>
          <w:color w:val="0D0A0B"/>
          <w:sz w:val="22"/>
          <w:szCs w:val="22"/>
        </w:rPr>
        <w:t>. Four of these are true two-dimensional tests (overlaps, same, contains, contained by); four of them consider only the X direction; and the other four provide the same tests in the Y direction.</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37.4. GiST Two-Dimensional </w:t>
      </w:r>
      <w:r>
        <w:rPr>
          <w:rStyle w:val="quote"/>
          <w:rFonts w:ascii="Arial" w:hAnsi="Arial" w:cs="Arial"/>
          <w:b/>
          <w:bCs/>
          <w:color w:val="0D0A0B"/>
          <w:sz w:val="22"/>
          <w:szCs w:val="22"/>
        </w:rPr>
        <w:t>“R-tree”</w:t>
      </w:r>
      <w:r>
        <w:rPr>
          <w:rStyle w:val="a9"/>
          <w:rFonts w:ascii="Arial" w:hAnsi="Arial" w:cs="Arial"/>
          <w:color w:val="0D0A0B"/>
          <w:sz w:val="22"/>
          <w:szCs w:val="22"/>
        </w:rPr>
        <w:t> Strategies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iST Two-Dimensional R-tree Strategies"/>
      </w:tblPr>
      <w:tblGrid>
        <w:gridCol w:w="2396"/>
        <w:gridCol w:w="1602"/>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Operation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Strategy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jc w:val="left"/>
            </w:pPr>
            <w:r>
              <w:t>strictly left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does not extend to right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2</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overlaps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3</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does not extend to left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4</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strictly right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5</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same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6</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contains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7</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lastRenderedPageBreak/>
              <w:t>contained 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8</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does not extend above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9</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strictly below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10</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strictly above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does not extend below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12</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SP-GiST indexes are similar to GiST indexes in flexibility: they don't have a fixed set of strategies. Instead the support routines of each operator class interpret the strategy numbers according to the operator class's definition. As an example, the strategy numbers used by the built-in operator classes for points are shown in </w:t>
      </w:r>
      <w:hyperlink r:id="rId73" w:anchor="XINDEX-SPGIST-POINT-STRAT-TABLE" w:tooltip="Table 37.5. SP-GiST Point Strategies" w:history="1">
        <w:r>
          <w:rPr>
            <w:rStyle w:val="a5"/>
            <w:rFonts w:ascii="Arial" w:hAnsi="Arial" w:cs="Arial"/>
            <w:b/>
            <w:bCs/>
            <w:color w:val="840032"/>
            <w:sz w:val="22"/>
            <w:szCs w:val="22"/>
            <w:u w:val="none"/>
          </w:rPr>
          <w:t>Table 37.5</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37.5. SP-GiST Point Strategies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P-GiST Point Strategies"/>
      </w:tblPr>
      <w:tblGrid>
        <w:gridCol w:w="1363"/>
        <w:gridCol w:w="1602"/>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Operation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Strategy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jc w:val="left"/>
            </w:pPr>
            <w:r>
              <w:t>strictly left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strictly right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5</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same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6</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contained 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8</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strictly below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10</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lastRenderedPageBreak/>
              <w:t>strictly above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11</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GIN indexes are similar to GiST and SP-GiST indexes, in that they don't have a fixed set of strategies either. Instead the support routines of each operator class interpret the strategy numbers according to the operator class's definition. As an example, the strategy numbers used by the built-in operator class for arrays are shown in </w:t>
      </w:r>
      <w:hyperlink r:id="rId74" w:anchor="XINDEX-GIN-ARRAY-STRAT-TABLE" w:tooltip="Table 37.6. GIN Array Strategies" w:history="1">
        <w:r>
          <w:rPr>
            <w:rStyle w:val="a5"/>
            <w:rFonts w:ascii="Arial" w:hAnsi="Arial" w:cs="Arial"/>
            <w:b/>
            <w:bCs/>
            <w:color w:val="840032"/>
            <w:sz w:val="22"/>
            <w:szCs w:val="22"/>
            <w:u w:val="none"/>
          </w:rPr>
          <w:t>Table 37.6</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37.6. GIN Array Strategies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IN Array Strategies"/>
      </w:tblPr>
      <w:tblGrid>
        <w:gridCol w:w="1398"/>
        <w:gridCol w:w="1602"/>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Operation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Strategy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jc w:val="left"/>
            </w:pPr>
            <w:r>
              <w:t>overlap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contains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2</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is contained 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3</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4</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BRIN indexes are similar to GiST, SP-GiST and GIN indexes in that they don't have a fixed set of strategies either. Instead the support routines of each operator class interpret the strategy numbers according to the operator class's definition. As an example, the strategy numbers used by the built-in </w:t>
      </w:r>
      <w:r>
        <w:rPr>
          <w:rStyle w:val="HTML0"/>
          <w:rFonts w:ascii="Courier New" w:hAnsi="Courier New" w:cs="Courier New"/>
          <w:color w:val="0D0A0B"/>
          <w:sz w:val="22"/>
          <w:szCs w:val="22"/>
        </w:rPr>
        <w:t>Minmax</w:t>
      </w:r>
      <w:r>
        <w:rPr>
          <w:rFonts w:ascii="Arial" w:hAnsi="Arial" w:cs="Arial"/>
          <w:color w:val="0D0A0B"/>
          <w:sz w:val="22"/>
          <w:szCs w:val="22"/>
        </w:rPr>
        <w:t> operator classes are shown in </w:t>
      </w:r>
      <w:hyperlink r:id="rId75" w:anchor="XINDEX-BRIN-MINMAX-STRAT-TABLE" w:tooltip="Table 37.7. BRIN Minmax Strategies" w:history="1">
        <w:r>
          <w:rPr>
            <w:rStyle w:val="a5"/>
            <w:rFonts w:ascii="Arial" w:hAnsi="Arial" w:cs="Arial"/>
            <w:b/>
            <w:bCs/>
            <w:color w:val="840032"/>
            <w:sz w:val="22"/>
            <w:szCs w:val="22"/>
            <w:u w:val="none"/>
          </w:rPr>
          <w:t>Table 37.7</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37.7. BRIN Minmax Strategies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RIN Minmax Strategies"/>
      </w:tblPr>
      <w:tblGrid>
        <w:gridCol w:w="1931"/>
        <w:gridCol w:w="1602"/>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Operation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Strategy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jc w:val="left"/>
            </w:pPr>
            <w:r>
              <w:t>less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lastRenderedPageBreak/>
              <w:t>less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2</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3</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greater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4</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greater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5</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that all the operators listed above return Boolean values. In practice, all operators defined as index method search operators must return type </w:t>
      </w:r>
      <w:r>
        <w:rPr>
          <w:rStyle w:val="HTML0"/>
          <w:rFonts w:ascii="Courier New" w:hAnsi="Courier New" w:cs="Courier New"/>
          <w:color w:val="0D0A0B"/>
          <w:sz w:val="22"/>
          <w:szCs w:val="22"/>
        </w:rPr>
        <w:t>boolean</w:t>
      </w:r>
      <w:r>
        <w:rPr>
          <w:rFonts w:ascii="Arial" w:hAnsi="Arial" w:cs="Arial"/>
          <w:color w:val="0D0A0B"/>
          <w:sz w:val="22"/>
          <w:szCs w:val="22"/>
        </w:rPr>
        <w:t>, since they must appear at the top level of a </w:t>
      </w:r>
      <w:r>
        <w:rPr>
          <w:rStyle w:val="HTML0"/>
          <w:rFonts w:ascii="Courier New" w:hAnsi="Courier New" w:cs="Courier New"/>
          <w:color w:val="0D0A0B"/>
          <w:sz w:val="22"/>
          <w:szCs w:val="22"/>
        </w:rPr>
        <w:t>WHERE</w:t>
      </w:r>
      <w:r>
        <w:rPr>
          <w:rFonts w:ascii="Arial" w:hAnsi="Arial" w:cs="Arial"/>
          <w:color w:val="0D0A0B"/>
          <w:sz w:val="22"/>
          <w:szCs w:val="22"/>
        </w:rPr>
        <w:t> clause to be used with an index. (Some index access methods also support </w:t>
      </w:r>
      <w:r>
        <w:rPr>
          <w:rStyle w:val="a7"/>
          <w:rFonts w:ascii="Arial" w:hAnsi="Arial" w:cs="Arial"/>
          <w:color w:val="0D0A0B"/>
          <w:sz w:val="22"/>
          <w:szCs w:val="22"/>
        </w:rPr>
        <w:t>ordering operators</w:t>
      </w:r>
      <w:r>
        <w:rPr>
          <w:rFonts w:ascii="Arial" w:hAnsi="Arial" w:cs="Arial"/>
          <w:color w:val="0D0A0B"/>
          <w:sz w:val="22"/>
          <w:szCs w:val="22"/>
        </w:rPr>
        <w:t>, which typically don't return Boolean values; that feature is discussed in </w:t>
      </w:r>
      <w:hyperlink r:id="rId76" w:anchor="XINDEX-ORDERING-OPS" w:tooltip="37.14.7. Ordering Operators" w:history="1">
        <w:r>
          <w:rPr>
            <w:rStyle w:val="a5"/>
            <w:rFonts w:ascii="Arial" w:hAnsi="Arial" w:cs="Arial"/>
            <w:b/>
            <w:bCs/>
            <w:color w:val="840032"/>
            <w:sz w:val="22"/>
            <w:szCs w:val="22"/>
            <w:u w:val="none"/>
          </w:rPr>
          <w:t>Section 37.14.7</w:t>
        </w:r>
      </w:hyperlink>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37.14.3. Index Method Support Routines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Strategies aren't usually enough information for the system to figure out how to use an index. In practice, the index methods require additional support routines in order to work. For example, the B-tree index method must be able to compare two keys and determine whether one is greater than, equal to, or less than the other. Similarly, the hash index method must be able to compute hash codes for key values. These operations do not correspond to operators used in qualifications in SQL commands; they are administrative routines used by the index methods, internally.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Just as with strategies, the operator class identifies which specific functions should play each of these roles for a given data type and semantic interpretation. The index method defines the set of functions it needs, and the operator class identifies the correct functions to use by assigning them to the </w:t>
      </w:r>
      <w:r>
        <w:rPr>
          <w:rStyle w:val="quote"/>
          <w:rFonts w:ascii="Arial" w:hAnsi="Arial" w:cs="Arial"/>
          <w:color w:val="0D0A0B"/>
          <w:sz w:val="22"/>
          <w:szCs w:val="22"/>
        </w:rPr>
        <w:t>“support function numbers”</w:t>
      </w:r>
      <w:r>
        <w:rPr>
          <w:rFonts w:ascii="Arial" w:hAnsi="Arial" w:cs="Arial"/>
          <w:color w:val="0D0A0B"/>
          <w:sz w:val="22"/>
          <w:szCs w:val="22"/>
        </w:rPr>
        <w:t> specified by the index method.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B-trees require a single support function, and allow a second one to be supplied at the operator class author's option, as shown in </w:t>
      </w:r>
      <w:hyperlink r:id="rId77" w:anchor="XINDEX-BTREE-SUPPORT-TABLE" w:tooltip="Table 37.8. B-tree Support Functions" w:history="1">
        <w:r>
          <w:rPr>
            <w:rStyle w:val="a5"/>
            <w:rFonts w:ascii="Arial" w:hAnsi="Arial" w:cs="Arial"/>
            <w:b/>
            <w:bCs/>
            <w:color w:val="840032"/>
            <w:sz w:val="22"/>
            <w:szCs w:val="22"/>
            <w:u w:val="none"/>
          </w:rPr>
          <w:t>Table 37.8</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37.8. B-tree Support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tree Support Functions"/>
      </w:tblPr>
      <w:tblGrid>
        <w:gridCol w:w="7211"/>
        <w:gridCol w:w="1079"/>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lastRenderedPageBreak/>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Support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jc w:val="left"/>
            </w:pPr>
            <w:r>
              <w:t>Compare two keys and return an integer less than zero, zero, or greater than zero, indicating whether the first key is less than, equal to, or greater than the second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Return the addresses of C-callable sort support function(s), as documented in </w:t>
            </w:r>
            <w:r>
              <w:rPr>
                <w:rStyle w:val="HTML0"/>
                <w:rFonts w:ascii="Courier New" w:hAnsi="Courier New" w:cs="Courier New"/>
              </w:rPr>
              <w:t>utils/sortsupport.h</w:t>
            </w:r>
            <w:r>
              <w:t> (optional)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2</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Hash indexes require one support function, shown in </w:t>
      </w:r>
      <w:hyperlink r:id="rId78" w:anchor="XINDEX-HASH-SUPPORT-TABLE" w:tooltip="Table 37.9. Hash Support Functions" w:history="1">
        <w:r>
          <w:rPr>
            <w:rStyle w:val="a5"/>
            <w:rFonts w:ascii="Arial" w:hAnsi="Arial" w:cs="Arial"/>
            <w:b/>
            <w:bCs/>
            <w:color w:val="840032"/>
            <w:sz w:val="22"/>
            <w:szCs w:val="22"/>
            <w:u w:val="none"/>
          </w:rPr>
          <w:t>Table 37.9</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37.9. Hash Support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Hash Support Functions"/>
      </w:tblPr>
      <w:tblGrid>
        <w:gridCol w:w="2964"/>
        <w:gridCol w:w="1581"/>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Support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jc w:val="left"/>
            </w:pPr>
            <w:r>
              <w:t>Compute the hash value for a key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spacing w:before="240" w:after="240"/>
            </w:pPr>
            <w:r>
              <w:t>1</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GiST indexes have nine support functions, two of which are optional, as shown in </w:t>
      </w:r>
      <w:hyperlink r:id="rId79" w:anchor="XINDEX-GIST-SUPPORT-TABLE" w:tooltip="Table 37.10. GiST Support Functions" w:history="1">
        <w:r>
          <w:rPr>
            <w:rStyle w:val="a5"/>
            <w:rFonts w:ascii="Arial" w:hAnsi="Arial" w:cs="Arial"/>
            <w:b/>
            <w:bCs/>
            <w:color w:val="840032"/>
            <w:sz w:val="22"/>
            <w:szCs w:val="22"/>
            <w:u w:val="none"/>
          </w:rPr>
          <w:t>Table 37.10</w:t>
        </w:r>
      </w:hyperlink>
      <w:r>
        <w:rPr>
          <w:rFonts w:ascii="Arial" w:hAnsi="Arial" w:cs="Arial"/>
          <w:color w:val="0D0A0B"/>
          <w:sz w:val="22"/>
          <w:szCs w:val="22"/>
        </w:rPr>
        <w:t>. (For more information see </w:t>
      </w:r>
      <w:hyperlink r:id="rId80" w:tooltip="Chapter 62. GiST Indexes" w:history="1">
        <w:r>
          <w:rPr>
            <w:rStyle w:val="a5"/>
            <w:rFonts w:ascii="Arial" w:hAnsi="Arial" w:cs="Arial"/>
            <w:b/>
            <w:bCs/>
            <w:color w:val="840032"/>
            <w:sz w:val="22"/>
            <w:szCs w:val="22"/>
            <w:u w:val="none"/>
          </w:rPr>
          <w:t>Chapter 62</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37.10. GiST Support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iST Support Functions"/>
      </w:tblPr>
      <w:tblGrid>
        <w:gridCol w:w="1561"/>
        <w:gridCol w:w="5534"/>
        <w:gridCol w:w="1195"/>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Support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consistent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whether key satisfies the query qualifier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union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compute union of a set of keys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2</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compress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compute a compressed representation of a key or value to be indexed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3</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decompress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compute a decompressed representation of a compressed key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4</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penalty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compute penalty for inserting new key into subtree with given subtree's key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5</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picksplit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which entries of a page are to be moved to the new page and compute the union keys for resulting pages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6</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compare two keys and return true if they are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7</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distance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distance from key to query value (optional)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8</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lastRenderedPageBreak/>
              <w:t>fetch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compute original representation of a compressed key for index-only scans (optional)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9</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SP-GiST indexes require five support functions, as shown in </w:t>
      </w:r>
      <w:hyperlink r:id="rId81" w:anchor="XINDEX-SPGIST-SUPPORT-TABLE" w:tooltip="Table 37.11. SP-GiST Support Functions" w:history="1">
        <w:r>
          <w:rPr>
            <w:rStyle w:val="a5"/>
            <w:rFonts w:ascii="Arial" w:hAnsi="Arial" w:cs="Arial"/>
            <w:b/>
            <w:bCs/>
            <w:color w:val="840032"/>
            <w:sz w:val="22"/>
            <w:szCs w:val="22"/>
            <w:u w:val="none"/>
          </w:rPr>
          <w:t>Table 37.11</w:t>
        </w:r>
      </w:hyperlink>
      <w:r>
        <w:rPr>
          <w:rFonts w:ascii="Arial" w:hAnsi="Arial" w:cs="Arial"/>
          <w:color w:val="0D0A0B"/>
          <w:sz w:val="22"/>
          <w:szCs w:val="22"/>
        </w:rPr>
        <w:t>. (For more information see </w:t>
      </w:r>
      <w:hyperlink r:id="rId82" w:tooltip="Chapter 63. SP-GiST Indexes" w:history="1">
        <w:r>
          <w:rPr>
            <w:rStyle w:val="a5"/>
            <w:rFonts w:ascii="Arial" w:hAnsi="Arial" w:cs="Arial"/>
            <w:b/>
            <w:bCs/>
            <w:color w:val="840032"/>
            <w:sz w:val="22"/>
            <w:szCs w:val="22"/>
            <w:u w:val="none"/>
          </w:rPr>
          <w:t>Chapter 63</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37.11. SP-GiST Support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P-GiST Support Functions"/>
      </w:tblPr>
      <w:tblGrid>
        <w:gridCol w:w="2425"/>
        <w:gridCol w:w="4469"/>
        <w:gridCol w:w="1396"/>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Support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config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provide basic information about the operator 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choose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how to insert a new value into an inner tuple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2</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picksplit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how to partition a set of values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3</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inner_consistent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which sub-partitions need to be searched for a 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4</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leaf_consistent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whether key satisfies the query qualifier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5</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GIN indexes have six support functions, three of which are optional, as shown in </w:t>
      </w:r>
      <w:hyperlink r:id="rId83" w:anchor="XINDEX-GIN-SUPPORT-TABLE" w:tooltip="Table 37.12. GIN Support Functions" w:history="1">
        <w:r>
          <w:rPr>
            <w:rStyle w:val="a5"/>
            <w:rFonts w:ascii="Arial" w:hAnsi="Arial" w:cs="Arial"/>
            <w:b/>
            <w:bCs/>
            <w:color w:val="840032"/>
            <w:sz w:val="22"/>
            <w:szCs w:val="22"/>
            <w:u w:val="none"/>
          </w:rPr>
          <w:t>Table 37.12</w:t>
        </w:r>
      </w:hyperlink>
      <w:r>
        <w:rPr>
          <w:rFonts w:ascii="Arial" w:hAnsi="Arial" w:cs="Arial"/>
          <w:color w:val="0D0A0B"/>
          <w:sz w:val="22"/>
          <w:szCs w:val="22"/>
        </w:rPr>
        <w:t>. (For more information see </w:t>
      </w:r>
      <w:hyperlink r:id="rId84" w:tooltip="Chapter 64. GIN Indexes" w:history="1">
        <w:r>
          <w:rPr>
            <w:rStyle w:val="a5"/>
            <w:rFonts w:ascii="Arial" w:hAnsi="Arial" w:cs="Arial"/>
            <w:b/>
            <w:bCs/>
            <w:color w:val="840032"/>
            <w:sz w:val="22"/>
            <w:szCs w:val="22"/>
            <w:u w:val="none"/>
          </w:rPr>
          <w:t>Chapter 64</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37.12. GIN Support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IN Support Functions"/>
      </w:tblPr>
      <w:tblGrid>
        <w:gridCol w:w="2137"/>
        <w:gridCol w:w="5155"/>
        <w:gridCol w:w="998"/>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Support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compare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compare two keys and return an integer less than zero, zero, or greater than zero, indicating whether the first key is less than, equal to, or greater than the second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extractValue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extract keys from a value to be indexed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2</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extractQuery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extract keys from a query condition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3</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consistent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whether value matches query condition (Boolean variant) (optional if support function 6 is present)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4</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comparePartial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 xml:space="preserve">compare partial key from query and key from index, and return an integer less than zero, zero, or greater than zero, </w:t>
            </w:r>
            <w:r>
              <w:lastRenderedPageBreak/>
              <w:t>indicating whether GIN should ignore this index entry, treat the entry as a match, or stop the index scan (optional)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lastRenderedPageBreak/>
              <w:t>5</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lastRenderedPageBreak/>
              <w:t>triConsistent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whether value matches query condition (ternary variant) (optional if support function 4 is present)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6</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BRIN indexes have four basic support functions, as shown in </w:t>
      </w:r>
      <w:hyperlink r:id="rId85" w:anchor="XINDEX-BRIN-SUPPORT-TABLE" w:tooltip="Table 37.13. BRIN Support Functions" w:history="1">
        <w:r>
          <w:rPr>
            <w:rStyle w:val="a5"/>
            <w:rFonts w:ascii="Arial" w:hAnsi="Arial" w:cs="Arial"/>
            <w:b/>
            <w:bCs/>
            <w:color w:val="840032"/>
            <w:sz w:val="22"/>
            <w:szCs w:val="22"/>
            <w:u w:val="none"/>
          </w:rPr>
          <w:t>Table 37.13</w:t>
        </w:r>
      </w:hyperlink>
      <w:r>
        <w:rPr>
          <w:rFonts w:ascii="Arial" w:hAnsi="Arial" w:cs="Arial"/>
          <w:color w:val="0D0A0B"/>
          <w:sz w:val="22"/>
          <w:szCs w:val="22"/>
        </w:rPr>
        <w:t>; those basic functions may require additional support functions to be provided. (For more information see </w:t>
      </w:r>
      <w:hyperlink r:id="rId86" w:tooltip="65.3. Extensibility" w:history="1">
        <w:r>
          <w:rPr>
            <w:rStyle w:val="a5"/>
            <w:rFonts w:ascii="Arial" w:hAnsi="Arial" w:cs="Arial"/>
            <w:b/>
            <w:bCs/>
            <w:color w:val="840032"/>
            <w:sz w:val="22"/>
            <w:szCs w:val="22"/>
            <w:u w:val="none"/>
          </w:rPr>
          <w:t>Section 65.3</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37.13. BRIN Support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RIN Support Functions"/>
      </w:tblPr>
      <w:tblGrid>
        <w:gridCol w:w="1561"/>
        <w:gridCol w:w="5310"/>
        <w:gridCol w:w="1419"/>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Support Number</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opcInfo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return internal information describing the indexed columns' summary data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1</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add_value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add a new value to an existing summary index tuple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2</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consistent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determine whether value matches query condition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3</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union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compute union of two summary tuples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4</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Unlike search operators, support functions return whichever data type the particular index method expects; for example in the case of the comparison function for B-trees, a signed integer. The number and types of the arguments to each support function are likewise dependent on the index method. For B-tree and hash the comparison and hashing support functions take the same input data types as do the operators included in the operator class, but this is not the case for most GiST, SP-GiST, GIN, and BRIN support functions.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37.14.4. An Example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that we have seen the ideas, here is the promised example of creating a new operator class. (You can find a working copy of this example in </w:t>
      </w:r>
      <w:r>
        <w:rPr>
          <w:rStyle w:val="HTML0"/>
          <w:rFonts w:ascii="Courier New" w:hAnsi="Courier New" w:cs="Courier New"/>
          <w:color w:val="0D0A0B"/>
          <w:sz w:val="22"/>
          <w:szCs w:val="22"/>
        </w:rPr>
        <w:t>src/tutorial/complex.c</w:t>
      </w:r>
      <w:r>
        <w:rPr>
          <w:rFonts w:ascii="Arial" w:hAnsi="Arial" w:cs="Arial"/>
          <w:color w:val="0D0A0B"/>
          <w:sz w:val="22"/>
          <w:szCs w:val="22"/>
        </w:rPr>
        <w:t> and </w:t>
      </w:r>
      <w:r>
        <w:rPr>
          <w:rStyle w:val="HTML0"/>
          <w:rFonts w:ascii="Courier New" w:hAnsi="Courier New" w:cs="Courier New"/>
          <w:color w:val="0D0A0B"/>
          <w:sz w:val="22"/>
          <w:szCs w:val="22"/>
        </w:rPr>
        <w:t>src/tutorial/complex.sql</w:t>
      </w:r>
      <w:r>
        <w:rPr>
          <w:rFonts w:ascii="Arial" w:hAnsi="Arial" w:cs="Arial"/>
          <w:color w:val="0D0A0B"/>
          <w:sz w:val="22"/>
          <w:szCs w:val="22"/>
        </w:rPr>
        <w:t> in the source distribution.) The operator class encapsulates operators that sort complex numbers in absolute value order, so we choose the name </w:t>
      </w:r>
      <w:r>
        <w:rPr>
          <w:rStyle w:val="HTML0"/>
          <w:rFonts w:ascii="Courier New" w:hAnsi="Courier New" w:cs="Courier New"/>
          <w:color w:val="0D0A0B"/>
          <w:sz w:val="22"/>
          <w:szCs w:val="22"/>
        </w:rPr>
        <w:t>complex_abs_ops</w:t>
      </w:r>
      <w:r>
        <w:rPr>
          <w:rFonts w:ascii="Arial" w:hAnsi="Arial" w:cs="Arial"/>
          <w:color w:val="0D0A0B"/>
          <w:sz w:val="22"/>
          <w:szCs w:val="22"/>
        </w:rPr>
        <w:t>. First, we need a set of operators. The procedure for defining operators was discussed in </w:t>
      </w:r>
      <w:hyperlink r:id="rId87" w:tooltip="37.12. User-defined Operators" w:history="1">
        <w:r>
          <w:rPr>
            <w:rStyle w:val="a5"/>
            <w:rFonts w:ascii="Arial" w:hAnsi="Arial" w:cs="Arial"/>
            <w:b/>
            <w:bCs/>
            <w:color w:val="840032"/>
            <w:sz w:val="22"/>
            <w:szCs w:val="22"/>
            <w:u w:val="none"/>
          </w:rPr>
          <w:t>Section 37.12</w:t>
        </w:r>
      </w:hyperlink>
      <w:r>
        <w:rPr>
          <w:rFonts w:ascii="Arial" w:hAnsi="Arial" w:cs="Arial"/>
          <w:color w:val="0D0A0B"/>
          <w:sz w:val="22"/>
          <w:szCs w:val="22"/>
        </w:rPr>
        <w:t>. For an operator class on B-trees, the operators we require are:</w:t>
      </w:r>
    </w:p>
    <w:p w:rsidR="0096243B" w:rsidRDefault="0096243B" w:rsidP="0096243B">
      <w:pPr>
        <w:widowControl/>
        <w:numPr>
          <w:ilvl w:val="0"/>
          <w:numId w:val="10"/>
        </w:numPr>
        <w:shd w:val="clear" w:color="auto" w:fill="FFFFFF"/>
        <w:spacing w:before="100" w:beforeAutospacing="1" w:after="100" w:afterAutospacing="1"/>
        <w:jc w:val="left"/>
        <w:rPr>
          <w:rFonts w:ascii="Arial" w:hAnsi="Arial" w:cs="Arial"/>
          <w:color w:val="0D0A0B"/>
          <w:sz w:val="22"/>
        </w:rPr>
      </w:pPr>
      <w:r>
        <w:rPr>
          <w:rFonts w:ascii="Arial" w:hAnsi="Arial" w:cs="Arial"/>
          <w:color w:val="0D0A0B"/>
          <w:sz w:val="22"/>
        </w:rPr>
        <w:lastRenderedPageBreak/>
        <w:t>absolute-value less-than (strategy 1)</w:t>
      </w:r>
    </w:p>
    <w:p w:rsidR="0096243B" w:rsidRDefault="0096243B" w:rsidP="0096243B">
      <w:pPr>
        <w:widowControl/>
        <w:numPr>
          <w:ilvl w:val="0"/>
          <w:numId w:val="10"/>
        </w:numPr>
        <w:shd w:val="clear" w:color="auto" w:fill="FFFFFF"/>
        <w:spacing w:before="100" w:beforeAutospacing="1" w:after="100" w:afterAutospacing="1"/>
        <w:jc w:val="left"/>
        <w:rPr>
          <w:rFonts w:ascii="Arial" w:hAnsi="Arial" w:cs="Arial"/>
          <w:color w:val="0D0A0B"/>
          <w:sz w:val="22"/>
        </w:rPr>
      </w:pPr>
      <w:r>
        <w:rPr>
          <w:rFonts w:ascii="Arial" w:hAnsi="Arial" w:cs="Arial"/>
          <w:color w:val="0D0A0B"/>
          <w:sz w:val="22"/>
        </w:rPr>
        <w:t>absolute-value less-than-or-equal (strategy 2)</w:t>
      </w:r>
    </w:p>
    <w:p w:rsidR="0096243B" w:rsidRDefault="0096243B" w:rsidP="0096243B">
      <w:pPr>
        <w:widowControl/>
        <w:numPr>
          <w:ilvl w:val="0"/>
          <w:numId w:val="10"/>
        </w:numPr>
        <w:shd w:val="clear" w:color="auto" w:fill="FFFFFF"/>
        <w:spacing w:before="100" w:beforeAutospacing="1" w:after="100" w:afterAutospacing="1"/>
        <w:jc w:val="left"/>
        <w:rPr>
          <w:rFonts w:ascii="Arial" w:hAnsi="Arial" w:cs="Arial"/>
          <w:color w:val="0D0A0B"/>
          <w:sz w:val="22"/>
        </w:rPr>
      </w:pPr>
      <w:r>
        <w:rPr>
          <w:rFonts w:ascii="Arial" w:hAnsi="Arial" w:cs="Arial"/>
          <w:color w:val="0D0A0B"/>
          <w:sz w:val="22"/>
        </w:rPr>
        <w:t>absolute-value equal (strategy 3)</w:t>
      </w:r>
    </w:p>
    <w:p w:rsidR="0096243B" w:rsidRDefault="0096243B" w:rsidP="0096243B">
      <w:pPr>
        <w:widowControl/>
        <w:numPr>
          <w:ilvl w:val="0"/>
          <w:numId w:val="10"/>
        </w:numPr>
        <w:shd w:val="clear" w:color="auto" w:fill="FFFFFF"/>
        <w:spacing w:before="100" w:beforeAutospacing="1" w:after="100" w:afterAutospacing="1"/>
        <w:jc w:val="left"/>
        <w:rPr>
          <w:rFonts w:ascii="Arial" w:hAnsi="Arial" w:cs="Arial"/>
          <w:color w:val="0D0A0B"/>
          <w:sz w:val="22"/>
        </w:rPr>
      </w:pPr>
      <w:r>
        <w:rPr>
          <w:rFonts w:ascii="Arial" w:hAnsi="Arial" w:cs="Arial"/>
          <w:color w:val="0D0A0B"/>
          <w:sz w:val="22"/>
        </w:rPr>
        <w:t>absolute-value greater-than-or-equal (strategy 4)</w:t>
      </w:r>
    </w:p>
    <w:p w:rsidR="0096243B" w:rsidRDefault="0096243B" w:rsidP="0096243B">
      <w:pPr>
        <w:widowControl/>
        <w:numPr>
          <w:ilvl w:val="0"/>
          <w:numId w:val="10"/>
        </w:numPr>
        <w:shd w:val="clear" w:color="auto" w:fill="FFFFFF"/>
        <w:spacing w:before="100" w:beforeAutospacing="1" w:after="100" w:afterAutospacing="1"/>
        <w:jc w:val="left"/>
        <w:rPr>
          <w:rFonts w:ascii="Arial" w:hAnsi="Arial" w:cs="Arial"/>
          <w:color w:val="0D0A0B"/>
          <w:sz w:val="22"/>
        </w:rPr>
      </w:pPr>
      <w:r>
        <w:rPr>
          <w:rFonts w:ascii="Arial" w:hAnsi="Arial" w:cs="Arial"/>
          <w:color w:val="0D0A0B"/>
          <w:sz w:val="22"/>
        </w:rPr>
        <w:t>absolute-value greater-than (strategy 5)</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least error-prone way to define a related set of comparison operators is to write the B-tree comparison support function first, and then write the other functions as one-line wrappers around the support function. This reduces the odds of getting inconsistent results for corner cases. Following this approach, we first write: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#define Mag(c)  ((c)-&gt;x*(c)-&gt;x + (c)-&gt;y*(c)-&gt;y)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static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complex_abs_cmp_internal(Complex *a, Complex *b)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double      amag = Mag(a),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bmag = Mag(b);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(amag &lt; bmag)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(amag &gt; bmag)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the less-than function looks like: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PG_FUNCTION_INFO_V1(complex_abs_lt);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complex_abs_lt(PG_FUNCTION_ARGS)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Complex    *a = (Complex *) PG_GETARG_POINTER(0);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Complex    *b = (Complex *) PG_GETARG_POINTER(1);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PG_RETURN_BOOL(complex_abs_cmp_internal(a, b) &lt;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other four functions differ only in how they compare the internal function's result to zero.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Next we declare the functions and the operators based on the functions to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complex_abs_lt(complex, complex) RETURNS bool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 'complex_abs_lt'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OPERATOR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leftarg = complex, rightarg = complex, procedure = complex_abs_lt,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commutator = &gt; , negator =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restrict = scalarltsel, join = scalarltjoinsel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important to specify the correct commutator and negator operators, as well as suitable restriction and join selectivity functions, otherwise the optimizer will be unable to make effective use of the index. Note that the less-than, equal, and greater-than cases should use different selectivity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Other things worth noting are happening here:</w:t>
      </w:r>
    </w:p>
    <w:p w:rsidR="0096243B" w:rsidRDefault="0096243B" w:rsidP="0096243B">
      <w:pPr>
        <w:pStyle w:val="a6"/>
        <w:numPr>
          <w:ilvl w:val="0"/>
          <w:numId w:val="1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There can only be one operator named, say, </w:t>
      </w:r>
      <w:r>
        <w:rPr>
          <w:rStyle w:val="HTML0"/>
          <w:rFonts w:ascii="Courier New" w:hAnsi="Courier New" w:cs="Courier New"/>
          <w:color w:val="0D0A0B"/>
          <w:sz w:val="22"/>
          <w:szCs w:val="22"/>
        </w:rPr>
        <w:t>=</w:t>
      </w:r>
      <w:r>
        <w:rPr>
          <w:rFonts w:ascii="Arial" w:hAnsi="Arial" w:cs="Arial"/>
          <w:color w:val="0D0A0B"/>
          <w:sz w:val="22"/>
          <w:szCs w:val="22"/>
        </w:rPr>
        <w:t> and taking type </w:t>
      </w:r>
      <w:r>
        <w:rPr>
          <w:rStyle w:val="HTML0"/>
          <w:rFonts w:ascii="Courier New" w:hAnsi="Courier New" w:cs="Courier New"/>
          <w:color w:val="0D0A0B"/>
          <w:sz w:val="22"/>
          <w:szCs w:val="22"/>
        </w:rPr>
        <w:t>complex</w:t>
      </w:r>
      <w:r>
        <w:rPr>
          <w:rFonts w:ascii="Arial" w:hAnsi="Arial" w:cs="Arial"/>
          <w:color w:val="0D0A0B"/>
          <w:sz w:val="22"/>
          <w:szCs w:val="22"/>
        </w:rPr>
        <w:t> for both operands. In this case we don't have any other operator </w:t>
      </w:r>
      <w:r>
        <w:rPr>
          <w:rStyle w:val="HTML0"/>
          <w:rFonts w:ascii="Courier New" w:hAnsi="Courier New" w:cs="Courier New"/>
          <w:color w:val="0D0A0B"/>
          <w:sz w:val="22"/>
          <w:szCs w:val="22"/>
        </w:rPr>
        <w:t>=</w:t>
      </w:r>
      <w:r>
        <w:rPr>
          <w:rFonts w:ascii="Arial" w:hAnsi="Arial" w:cs="Arial"/>
          <w:color w:val="0D0A0B"/>
          <w:sz w:val="22"/>
          <w:szCs w:val="22"/>
        </w:rPr>
        <w:t> for </w:t>
      </w:r>
      <w:r>
        <w:rPr>
          <w:rStyle w:val="HTML0"/>
          <w:rFonts w:ascii="Courier New" w:hAnsi="Courier New" w:cs="Courier New"/>
          <w:color w:val="0D0A0B"/>
          <w:sz w:val="22"/>
          <w:szCs w:val="22"/>
        </w:rPr>
        <w:t>complex</w:t>
      </w:r>
      <w:r>
        <w:rPr>
          <w:rFonts w:ascii="Arial" w:hAnsi="Arial" w:cs="Arial"/>
          <w:color w:val="0D0A0B"/>
          <w:sz w:val="22"/>
          <w:szCs w:val="22"/>
        </w:rPr>
        <w:t>, but if we were building a practical data type we'd probably want </w:t>
      </w:r>
      <w:r>
        <w:rPr>
          <w:rStyle w:val="HTML0"/>
          <w:rFonts w:ascii="Courier New" w:hAnsi="Courier New" w:cs="Courier New"/>
          <w:color w:val="0D0A0B"/>
          <w:sz w:val="22"/>
          <w:szCs w:val="22"/>
        </w:rPr>
        <w:t>=</w:t>
      </w:r>
      <w:r>
        <w:rPr>
          <w:rFonts w:ascii="Arial" w:hAnsi="Arial" w:cs="Arial"/>
          <w:color w:val="0D0A0B"/>
          <w:sz w:val="22"/>
          <w:szCs w:val="22"/>
        </w:rPr>
        <w:t> to be the ordinary equality operation for complex numbers (and not the equality of the absolute values). In that case, we'd need to use some other operator name for </w:t>
      </w:r>
      <w:r>
        <w:rPr>
          <w:rStyle w:val="HTML0"/>
          <w:rFonts w:ascii="Courier New" w:hAnsi="Courier New" w:cs="Courier New"/>
          <w:color w:val="0D0A0B"/>
          <w:sz w:val="22"/>
          <w:szCs w:val="22"/>
        </w:rPr>
        <w:t>complex_abs_eq</w:t>
      </w:r>
      <w:r>
        <w:rPr>
          <w:rFonts w:ascii="Arial" w:hAnsi="Arial" w:cs="Arial"/>
          <w:color w:val="0D0A0B"/>
          <w:sz w:val="22"/>
          <w:szCs w:val="22"/>
        </w:rPr>
        <w:t>.</w:t>
      </w:r>
    </w:p>
    <w:p w:rsidR="0096243B" w:rsidRDefault="0096243B" w:rsidP="0096243B">
      <w:pPr>
        <w:pStyle w:val="a6"/>
        <w:numPr>
          <w:ilvl w:val="0"/>
          <w:numId w:val="1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Although </w:t>
      </w:r>
      <w:r>
        <w:rPr>
          <w:rStyle w:val="productname"/>
          <w:rFonts w:ascii="Arial" w:hAnsi="Arial" w:cs="Arial"/>
          <w:color w:val="0D0A0B"/>
          <w:sz w:val="22"/>
          <w:szCs w:val="22"/>
        </w:rPr>
        <w:t>PostgreSQL</w:t>
      </w:r>
      <w:r>
        <w:rPr>
          <w:rFonts w:ascii="Arial" w:hAnsi="Arial" w:cs="Arial"/>
          <w:color w:val="0D0A0B"/>
          <w:sz w:val="22"/>
          <w:szCs w:val="22"/>
        </w:rPr>
        <w:t> can cope with functions having the same SQL name as long as they have different argument data types, C can only cope with one global function having a given name. So we shouldn't name the C function something simple like </w:t>
      </w:r>
      <w:r>
        <w:rPr>
          <w:rStyle w:val="HTML0"/>
          <w:rFonts w:ascii="Courier New" w:hAnsi="Courier New" w:cs="Courier New"/>
          <w:color w:val="0D0A0B"/>
          <w:sz w:val="22"/>
          <w:szCs w:val="22"/>
        </w:rPr>
        <w:t>abs_eq</w:t>
      </w:r>
      <w:r>
        <w:rPr>
          <w:rFonts w:ascii="Arial" w:hAnsi="Arial" w:cs="Arial"/>
          <w:color w:val="0D0A0B"/>
          <w:sz w:val="22"/>
          <w:szCs w:val="22"/>
        </w:rPr>
        <w:t>. Usually it's a good practice to include the data type name in the C function name, so as not to conflict with functions for other data types.</w:t>
      </w:r>
    </w:p>
    <w:p w:rsidR="0096243B" w:rsidRDefault="0096243B" w:rsidP="0096243B">
      <w:pPr>
        <w:pStyle w:val="a6"/>
        <w:numPr>
          <w:ilvl w:val="0"/>
          <w:numId w:val="1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We could have made the SQL name of the function </w:t>
      </w:r>
      <w:r>
        <w:rPr>
          <w:rStyle w:val="HTML0"/>
          <w:rFonts w:ascii="Courier New" w:hAnsi="Courier New" w:cs="Courier New"/>
          <w:color w:val="0D0A0B"/>
          <w:sz w:val="22"/>
          <w:szCs w:val="22"/>
        </w:rPr>
        <w:t>abs_eq</w:t>
      </w:r>
      <w:r>
        <w:rPr>
          <w:rFonts w:ascii="Arial" w:hAnsi="Arial" w:cs="Arial"/>
          <w:color w:val="0D0A0B"/>
          <w:sz w:val="22"/>
          <w:szCs w:val="22"/>
        </w:rPr>
        <w:t>, relying on </w:t>
      </w:r>
      <w:r>
        <w:rPr>
          <w:rStyle w:val="productname"/>
          <w:rFonts w:ascii="Arial" w:hAnsi="Arial" w:cs="Arial"/>
          <w:color w:val="0D0A0B"/>
          <w:sz w:val="22"/>
          <w:szCs w:val="22"/>
        </w:rPr>
        <w:t>PostgreSQL</w:t>
      </w:r>
      <w:r>
        <w:rPr>
          <w:rFonts w:ascii="Arial" w:hAnsi="Arial" w:cs="Arial"/>
          <w:color w:val="0D0A0B"/>
          <w:sz w:val="22"/>
          <w:szCs w:val="22"/>
        </w:rPr>
        <w:t> to distinguish it by argument data types from any other SQL function of the same name. To keep the example simple, we make the function have the same names at the C level and SQL level.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next step is the registration of the support routine required by B-trees. The example C code that implements this is in the same file that contains the operator functions. This is how we declare the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complex_abs_cmp(complex, complex)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RETURNS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LANGUAGE C IMMUTABLE 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that we have the required operators and support routine, we can finally create the operator class: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OPERATOR CLASS complex_abs_ops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DEFAULT FOR TYPE complex USING btree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OPERATOR        2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complex_abs_cmp(complex, complex);</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we're done! It should now be possible to create and use B-tree indexes on </w:t>
      </w:r>
      <w:r>
        <w:rPr>
          <w:rStyle w:val="HTML0"/>
          <w:rFonts w:ascii="Courier New" w:hAnsi="Courier New" w:cs="Courier New"/>
          <w:color w:val="0D0A0B"/>
          <w:sz w:val="22"/>
          <w:szCs w:val="22"/>
        </w:rPr>
        <w:t>complex</w:t>
      </w:r>
      <w:r>
        <w:rPr>
          <w:rFonts w:ascii="Arial" w:hAnsi="Arial" w:cs="Arial"/>
          <w:color w:val="0D0A0B"/>
          <w:sz w:val="22"/>
          <w:szCs w:val="22"/>
        </w:rPr>
        <w:t> columns.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We could have written the operator entries more verbosely, as 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(complex, complex)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but there is no need to do so when the operators take the same data type we are defining the operator class for.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above example assumes that you want to make this new operator class the default B-tree operator class for the </w:t>
      </w:r>
      <w:r>
        <w:rPr>
          <w:rStyle w:val="HTML0"/>
          <w:rFonts w:ascii="Courier New" w:hAnsi="Courier New" w:cs="Courier New"/>
          <w:color w:val="0D0A0B"/>
          <w:sz w:val="22"/>
          <w:szCs w:val="22"/>
        </w:rPr>
        <w:t>complex</w:t>
      </w:r>
      <w:r>
        <w:rPr>
          <w:rFonts w:ascii="Arial" w:hAnsi="Arial" w:cs="Arial"/>
          <w:color w:val="0D0A0B"/>
          <w:sz w:val="22"/>
          <w:szCs w:val="22"/>
        </w:rPr>
        <w:t> data type. If you don't, just leave out the word </w:t>
      </w:r>
      <w:r>
        <w:rPr>
          <w:rStyle w:val="HTML0"/>
          <w:rFonts w:ascii="Courier New" w:hAnsi="Courier New" w:cs="Courier New"/>
          <w:color w:val="0D0A0B"/>
          <w:sz w:val="22"/>
          <w:szCs w:val="22"/>
        </w:rPr>
        <w:t>DEFAULT</w:t>
      </w:r>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37.14.5. Operator Classes and Operator Families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 far we have implicitly assumed that an operator class deals with only one data type. While there certainly can be only one data type in a particular index column, it is often useful to index operations that compare an indexed column to a value of a different data type. Also, if there is use for a cross-data-type operator in connection with an operator class, it is often the case that the other data type has a related operator class of its own. It is helpful to make the connections between related classes explicit, because this can aid the planner in optimizing SQL queries (particularly for B-tree operator classes, since the planner contains a great deal of knowledge about how to work with them).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handle these needs, </w:t>
      </w:r>
      <w:r>
        <w:rPr>
          <w:rStyle w:val="productname"/>
          <w:rFonts w:ascii="Arial" w:hAnsi="Arial" w:cs="Arial"/>
          <w:color w:val="0D0A0B"/>
          <w:sz w:val="22"/>
          <w:szCs w:val="22"/>
        </w:rPr>
        <w:t>PostgreSQL</w:t>
      </w:r>
      <w:r>
        <w:rPr>
          <w:rFonts w:ascii="Arial" w:hAnsi="Arial" w:cs="Arial"/>
          <w:color w:val="0D0A0B"/>
          <w:sz w:val="22"/>
          <w:szCs w:val="22"/>
        </w:rPr>
        <w:t> uses the concept of an </w:t>
      </w:r>
      <w:r>
        <w:rPr>
          <w:rStyle w:val="a7"/>
          <w:rFonts w:ascii="Arial" w:hAnsi="Arial" w:cs="Arial"/>
          <w:color w:val="0D0A0B"/>
          <w:sz w:val="22"/>
          <w:szCs w:val="22"/>
        </w:rPr>
        <w:t>operator family</w:t>
      </w:r>
      <w:bookmarkStart w:id="56" w:name="id-1.8.3.17.9.3.3"/>
      <w:bookmarkEnd w:id="56"/>
      <w:r>
        <w:rPr>
          <w:rFonts w:ascii="Arial" w:hAnsi="Arial" w:cs="Arial"/>
          <w:color w:val="0D0A0B"/>
          <w:sz w:val="22"/>
          <w:szCs w:val="22"/>
        </w:rPr>
        <w:t>. An operator family contains one or more operator classes, and can also contain indexable operators and corresponding support functions that belong to the family as a whole but not to any single class within the family. We say that such operators and functions are </w:t>
      </w:r>
      <w:r>
        <w:rPr>
          <w:rStyle w:val="quote"/>
          <w:rFonts w:ascii="Arial" w:hAnsi="Arial" w:cs="Arial"/>
          <w:color w:val="0D0A0B"/>
          <w:sz w:val="22"/>
          <w:szCs w:val="22"/>
        </w:rPr>
        <w:t>“loose”</w:t>
      </w:r>
      <w:r>
        <w:rPr>
          <w:rFonts w:ascii="Arial" w:hAnsi="Arial" w:cs="Arial"/>
          <w:color w:val="0D0A0B"/>
          <w:sz w:val="22"/>
          <w:szCs w:val="22"/>
        </w:rPr>
        <w:t> within the family, as opposed to being bound into a specific class. Typically each operator class contains single-data-type operators while cross-data-type operators are loose in the family.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 xml:space="preserve">All the operators and functions in an operator family must have compatible semantics, where the compatibility requirements are set by the index method. You might therefore wonder why bother to single out particular subsets of the family as operator classes; and indeed for many purposes the class divisions are irrelevant and the family is the only interesting grouping. The reason for defining operator classes is that they specify how much of the family is needed to support any </w:t>
      </w:r>
      <w:r>
        <w:rPr>
          <w:rFonts w:ascii="Arial" w:hAnsi="Arial" w:cs="Arial"/>
          <w:color w:val="0D0A0B"/>
          <w:sz w:val="22"/>
          <w:szCs w:val="22"/>
        </w:rPr>
        <w:lastRenderedPageBreak/>
        <w:t>particular index. If there is an index using an operator class, then that operator class cannot be dropped without dropping the index — but other parts of the operator family, namely other operator classes and loose operators, could be dropped. Thus, an operator class should be specified to contain the minimum set of operators and functions that are reasonably needed to work with an index on a specific data type, and then related but non-essential operators can be added as loose members of the operator family.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an example, </w:t>
      </w:r>
      <w:r>
        <w:rPr>
          <w:rStyle w:val="productname"/>
          <w:rFonts w:ascii="Arial" w:hAnsi="Arial" w:cs="Arial"/>
          <w:color w:val="0D0A0B"/>
          <w:sz w:val="22"/>
          <w:szCs w:val="22"/>
        </w:rPr>
        <w:t>PostgreSQL</w:t>
      </w:r>
      <w:r>
        <w:rPr>
          <w:rFonts w:ascii="Arial" w:hAnsi="Arial" w:cs="Arial"/>
          <w:color w:val="0D0A0B"/>
          <w:sz w:val="22"/>
          <w:szCs w:val="22"/>
        </w:rPr>
        <w:t> has a built-in B-tree operator family </w:t>
      </w:r>
      <w:r>
        <w:rPr>
          <w:rStyle w:val="HTML0"/>
          <w:rFonts w:ascii="Courier New" w:hAnsi="Courier New" w:cs="Courier New"/>
          <w:color w:val="0D0A0B"/>
          <w:sz w:val="22"/>
          <w:szCs w:val="22"/>
        </w:rPr>
        <w:t>integer_ops</w:t>
      </w:r>
      <w:r>
        <w:rPr>
          <w:rFonts w:ascii="Arial" w:hAnsi="Arial" w:cs="Arial"/>
          <w:color w:val="0D0A0B"/>
          <w:sz w:val="22"/>
          <w:szCs w:val="22"/>
        </w:rPr>
        <w:t>, which includes operator classes </w:t>
      </w:r>
      <w:r>
        <w:rPr>
          <w:rStyle w:val="HTML0"/>
          <w:rFonts w:ascii="Courier New" w:hAnsi="Courier New" w:cs="Courier New"/>
          <w:color w:val="0D0A0B"/>
          <w:sz w:val="22"/>
          <w:szCs w:val="22"/>
        </w:rPr>
        <w:t>int8_ops</w:t>
      </w:r>
      <w:r>
        <w:rPr>
          <w:rFonts w:ascii="Arial" w:hAnsi="Arial" w:cs="Arial"/>
          <w:color w:val="0D0A0B"/>
          <w:sz w:val="22"/>
          <w:szCs w:val="22"/>
        </w:rPr>
        <w:t>, </w:t>
      </w:r>
      <w:r>
        <w:rPr>
          <w:rStyle w:val="HTML0"/>
          <w:rFonts w:ascii="Courier New" w:hAnsi="Courier New" w:cs="Courier New"/>
          <w:color w:val="0D0A0B"/>
          <w:sz w:val="22"/>
          <w:szCs w:val="22"/>
        </w:rPr>
        <w:t>int4_ops</w:t>
      </w:r>
      <w:r>
        <w:rPr>
          <w:rFonts w:ascii="Arial" w:hAnsi="Arial" w:cs="Arial"/>
          <w:color w:val="0D0A0B"/>
          <w:sz w:val="22"/>
          <w:szCs w:val="22"/>
        </w:rPr>
        <w:t>, and </w:t>
      </w:r>
      <w:r>
        <w:rPr>
          <w:rStyle w:val="HTML0"/>
          <w:rFonts w:ascii="Courier New" w:hAnsi="Courier New" w:cs="Courier New"/>
          <w:color w:val="0D0A0B"/>
          <w:sz w:val="22"/>
          <w:szCs w:val="22"/>
        </w:rPr>
        <w:t>int2_ops</w:t>
      </w:r>
      <w:r>
        <w:rPr>
          <w:rFonts w:ascii="Arial" w:hAnsi="Arial" w:cs="Arial"/>
          <w:color w:val="0D0A0B"/>
          <w:sz w:val="22"/>
          <w:szCs w:val="22"/>
        </w:rPr>
        <w:t> for indexes on </w:t>
      </w:r>
      <w:r>
        <w:rPr>
          <w:rStyle w:val="HTML0"/>
          <w:rFonts w:ascii="Courier New" w:hAnsi="Courier New" w:cs="Courier New"/>
          <w:color w:val="0D0A0B"/>
          <w:sz w:val="22"/>
          <w:szCs w:val="22"/>
        </w:rPr>
        <w:t>bigint</w:t>
      </w:r>
      <w:r>
        <w:rPr>
          <w:rFonts w:ascii="Arial" w:hAnsi="Arial" w:cs="Arial"/>
          <w:color w:val="0D0A0B"/>
          <w:sz w:val="22"/>
          <w:szCs w:val="22"/>
        </w:rPr>
        <w:t> (</w:t>
      </w:r>
      <w:r>
        <w:rPr>
          <w:rStyle w:val="HTML0"/>
          <w:rFonts w:ascii="Courier New" w:hAnsi="Courier New" w:cs="Courier New"/>
          <w:color w:val="0D0A0B"/>
          <w:sz w:val="22"/>
          <w:szCs w:val="22"/>
        </w:rPr>
        <w:t>int8</w:t>
      </w:r>
      <w:r>
        <w:rPr>
          <w:rFonts w:ascii="Arial" w:hAnsi="Arial" w:cs="Arial"/>
          <w:color w:val="0D0A0B"/>
          <w:sz w:val="22"/>
          <w:szCs w:val="22"/>
        </w:rPr>
        <w:t>), </w:t>
      </w:r>
      <w:r>
        <w:rPr>
          <w:rStyle w:val="HTML0"/>
          <w:rFonts w:ascii="Courier New" w:hAnsi="Courier New" w:cs="Courier New"/>
          <w:color w:val="0D0A0B"/>
          <w:sz w:val="22"/>
          <w:szCs w:val="22"/>
        </w:rPr>
        <w:t>integer</w:t>
      </w:r>
      <w:r>
        <w:rPr>
          <w:rFonts w:ascii="Arial" w:hAnsi="Arial" w:cs="Arial"/>
          <w:color w:val="0D0A0B"/>
          <w:sz w:val="22"/>
          <w:szCs w:val="22"/>
        </w:rPr>
        <w:t> (</w:t>
      </w:r>
      <w:r>
        <w:rPr>
          <w:rStyle w:val="HTML0"/>
          <w:rFonts w:ascii="Courier New" w:hAnsi="Courier New" w:cs="Courier New"/>
          <w:color w:val="0D0A0B"/>
          <w:sz w:val="22"/>
          <w:szCs w:val="22"/>
        </w:rPr>
        <w:t>int4</w:t>
      </w:r>
      <w:r>
        <w:rPr>
          <w:rFonts w:ascii="Arial" w:hAnsi="Arial" w:cs="Arial"/>
          <w:color w:val="0D0A0B"/>
          <w:sz w:val="22"/>
          <w:szCs w:val="22"/>
        </w:rPr>
        <w:t>), and </w:t>
      </w:r>
      <w:r>
        <w:rPr>
          <w:rStyle w:val="HTML0"/>
          <w:rFonts w:ascii="Courier New" w:hAnsi="Courier New" w:cs="Courier New"/>
          <w:color w:val="0D0A0B"/>
          <w:sz w:val="22"/>
          <w:szCs w:val="22"/>
        </w:rPr>
        <w:t>smallint</w:t>
      </w:r>
      <w:r>
        <w:rPr>
          <w:rFonts w:ascii="Arial" w:hAnsi="Arial" w:cs="Arial"/>
          <w:color w:val="0D0A0B"/>
          <w:sz w:val="22"/>
          <w:szCs w:val="22"/>
        </w:rPr>
        <w:t>(</w:t>
      </w:r>
      <w:r>
        <w:rPr>
          <w:rStyle w:val="HTML0"/>
          <w:rFonts w:ascii="Courier New" w:hAnsi="Courier New" w:cs="Courier New"/>
          <w:color w:val="0D0A0B"/>
          <w:sz w:val="22"/>
          <w:szCs w:val="22"/>
        </w:rPr>
        <w:t>int2</w:t>
      </w:r>
      <w:r>
        <w:rPr>
          <w:rFonts w:ascii="Arial" w:hAnsi="Arial" w:cs="Arial"/>
          <w:color w:val="0D0A0B"/>
          <w:sz w:val="22"/>
          <w:szCs w:val="22"/>
        </w:rPr>
        <w:t>) columns respectively. The family also contains cross-data-type comparison operators allowing any two of these types to be compared, so that an index on one of these types can be searched using a comparison value of another type. The family could be duplicated by these definitions: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OPERATOR FAMILY integer_ops USING btree;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OPERATOR CLASS int8_ops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DEFAULT FOR TYPE int8 USING btree FAMILY integer_ops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standard int8 comparisons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2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btint8cmp(int8,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2 btint8sortsupport(internal)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OPERATOR CLASS int4_ops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DEFAULT FOR TYPE int4 USING btree FAMILY integer_ops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standard int4 comparisons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2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btint4cmp(int4,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2 btint4sortsupport(internal)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OPERATOR CLASS int2_ops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DEFAULT FOR TYPE int2 USING btree FAMILY integer_ops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standard int2 comparisons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OPERATOR 2 &lt;=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btint2cmp(int2,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2 btint2sortsupport(internal)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ALTER OPERATOR FAMILY integer_ops USING btree ADD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cross-type comparisons int8 vs int2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(int8,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2 &lt;= (int8,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(int8,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(int8,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(int8,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btint82cmp(int8,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cross-type comparisons int8 vs int4</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(int8,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2 &lt;= (int8,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(int8,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(int8,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(int8,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btint84cmp(int8,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cross-type comparisons int4 vs int2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(int4,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2 &lt;= (int4,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(int4,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(int4,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(int4,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btint42cmp(int4, int2)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cross-type comparisons int4 vs int8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(int4,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2 &lt;= (int4,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(int4,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(int4,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(int4,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btint48cmp(int4,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cross-type comparisons int2 vs int8</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(int2,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2 &lt;= (int2,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(int2,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OPERATOR 4 &gt;= (int2,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(int2,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btint28cmp(int2, int8)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cross-type comparisons int2 vs int4</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1 &lt; (int2,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2 &lt;= (int2,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3 = (int2,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4 &gt;= (int2,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OPERATOR 5 &gt; (int2, int4)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FUNCTION 1 btint24cmp(int2, int4)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that this definition </w:t>
      </w:r>
      <w:r>
        <w:rPr>
          <w:rStyle w:val="quote"/>
          <w:rFonts w:ascii="Arial" w:hAnsi="Arial" w:cs="Arial"/>
          <w:color w:val="0D0A0B"/>
          <w:sz w:val="22"/>
          <w:szCs w:val="22"/>
        </w:rPr>
        <w:t>“overloads”</w:t>
      </w:r>
      <w:r>
        <w:rPr>
          <w:rFonts w:ascii="Arial" w:hAnsi="Arial" w:cs="Arial"/>
          <w:color w:val="0D0A0B"/>
          <w:sz w:val="22"/>
          <w:szCs w:val="22"/>
        </w:rPr>
        <w:t> the operator strategy and support function numbers: each number occurs multiple times within the family. This is allowed so long as each instance of a particular number has distinct input data types. The instances that have both input types equal to an operator class's input type are the primary operators and support functions for that operator class, and in most cases should be declared as part of the operator class rather than as loose members of the family.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a B-tree operator family, all the operators in the family must sort compatibly, meaning that the transitive laws hold across all the data types supported by the family: </w:t>
      </w:r>
      <w:r>
        <w:rPr>
          <w:rStyle w:val="quote"/>
          <w:rFonts w:ascii="Arial" w:hAnsi="Arial" w:cs="Arial"/>
          <w:color w:val="0D0A0B"/>
          <w:sz w:val="22"/>
          <w:szCs w:val="22"/>
        </w:rPr>
        <w:t>“if A = B and B = C, then A = C”</w:t>
      </w:r>
      <w:r>
        <w:rPr>
          <w:rFonts w:ascii="Arial" w:hAnsi="Arial" w:cs="Arial"/>
          <w:color w:val="0D0A0B"/>
          <w:sz w:val="22"/>
          <w:szCs w:val="22"/>
        </w:rPr>
        <w:t>, and </w:t>
      </w:r>
      <w:r>
        <w:rPr>
          <w:rStyle w:val="quote"/>
          <w:rFonts w:ascii="Arial" w:hAnsi="Arial" w:cs="Arial"/>
          <w:color w:val="0D0A0B"/>
          <w:sz w:val="22"/>
          <w:szCs w:val="22"/>
        </w:rPr>
        <w:t>“if A &lt; B and B &lt; C, then A &lt; C”</w:t>
      </w:r>
      <w:r>
        <w:rPr>
          <w:rFonts w:ascii="Arial" w:hAnsi="Arial" w:cs="Arial"/>
          <w:color w:val="0D0A0B"/>
          <w:sz w:val="22"/>
          <w:szCs w:val="22"/>
        </w:rPr>
        <w:t>. Moreover, implicit or binary coercion casts between types represented in the operator family must not change the associated sort ordering. For each operator in the family there must be a support function having the same two input data types as the operator. It is recommended that a family be complete, i.e., for each combination of data types, all operators are included. Each operator class should include just the non-cross-type operators and support function for its data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build a multiple-data-type hash operator family, compatible hash support functions must be created for each data type supported by the family. Here compatibility means that the functions are guaranteed to return the same hash code for any two values that are considered equal by the family's equality operators, even when the values are of different types. This is usually difficult to accomplish when the types have different physical representations, but it can be done in some cases. Furthermore, casting a value from one data type represented in the operator family to another data type also represented in the operator family via an implicit or binary coercion cast must not change the computed hash value. Notice that there is only one support function per data type, not one per equality operator. It is recommended that a family be complete, i.e., provide an equality operator for each combination of data types. Each operator class should include just the non-cross-type equality operator and the support function for its data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GiST, SP-GiST, and GIN indexes do not have any explicit notion of cross-data-type operations. The set of operators supported is just whatever the primary support functions for a given operator class can handle.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BRIN, the requirements depends on the framework that provides the operator classes. For operator classes based on </w:t>
      </w:r>
      <w:r>
        <w:rPr>
          <w:rStyle w:val="HTML0"/>
          <w:rFonts w:ascii="Courier New" w:hAnsi="Courier New" w:cs="Courier New"/>
          <w:color w:val="0D0A0B"/>
          <w:sz w:val="22"/>
          <w:szCs w:val="22"/>
        </w:rPr>
        <w:t>minmax</w:t>
      </w:r>
      <w:r>
        <w:rPr>
          <w:rFonts w:ascii="Arial" w:hAnsi="Arial" w:cs="Arial"/>
          <w:color w:val="0D0A0B"/>
          <w:sz w:val="22"/>
          <w:szCs w:val="22"/>
        </w:rPr>
        <w:t>, the behavior required is the same as for B-tree operator families: all the operators in the family must sort compatibly, and casts must not change the associated sort ordering.</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Prior to </w:t>
      </w:r>
      <w:r>
        <w:rPr>
          <w:rStyle w:val="productname"/>
          <w:rFonts w:ascii="Arial" w:hAnsi="Arial" w:cs="Arial"/>
          <w:color w:val="0D0A0B"/>
          <w:sz w:val="22"/>
          <w:szCs w:val="22"/>
        </w:rPr>
        <w:t>PostgreSQL</w:t>
      </w:r>
      <w:r>
        <w:rPr>
          <w:rFonts w:ascii="Arial" w:hAnsi="Arial" w:cs="Arial"/>
          <w:color w:val="0D0A0B"/>
          <w:sz w:val="22"/>
          <w:szCs w:val="22"/>
        </w:rPr>
        <w:t> 8.3, there was no concept of operator families, and so any cross-data-type operators intended to be used with an index had to be bound directly into the index's operator class. While this approach still works, it is deprecated because it makes an index's dependencies too broad, and because the planner can handle cross-data-type comparisons more effectively when both data types have operators in the same operator family.</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37.14.6. System Dependencies on Operator Classes</w:t>
      </w:r>
    </w:p>
    <w:p w:rsidR="0096243B" w:rsidRDefault="0096243B" w:rsidP="0096243B">
      <w:pPr>
        <w:pStyle w:val="a6"/>
        <w:shd w:val="clear" w:color="auto" w:fill="FFFFFF"/>
        <w:spacing w:before="0" w:beforeAutospacing="0"/>
        <w:rPr>
          <w:rFonts w:ascii="Arial" w:hAnsi="Arial" w:cs="Arial"/>
          <w:color w:val="0D0A0B"/>
          <w:sz w:val="22"/>
          <w:szCs w:val="22"/>
        </w:rPr>
      </w:pPr>
      <w:bookmarkStart w:id="57" w:name="id-1.8.3.17.10.2"/>
      <w:bookmarkEnd w:id="57"/>
      <w:r>
        <w:rPr>
          <w:rStyle w:val="productname"/>
          <w:rFonts w:ascii="Arial" w:hAnsi="Arial" w:cs="Arial"/>
          <w:color w:val="0D0A0B"/>
          <w:sz w:val="22"/>
          <w:szCs w:val="22"/>
        </w:rPr>
        <w:t>PostgreSQL</w:t>
      </w:r>
      <w:r>
        <w:rPr>
          <w:rFonts w:ascii="Arial" w:hAnsi="Arial" w:cs="Arial"/>
          <w:color w:val="0D0A0B"/>
          <w:sz w:val="22"/>
          <w:szCs w:val="22"/>
        </w:rPr>
        <w:t> uses operator classes to infer the properties of operators in more ways than just whether they can be used with indexes. Therefore, you might want to create operator classes even if you have no intention of indexing any columns of your data 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particular, there are SQL features such as </w:t>
      </w:r>
      <w:r>
        <w:rPr>
          <w:rStyle w:val="HTML0"/>
          <w:rFonts w:ascii="Courier New" w:hAnsi="Courier New" w:cs="Courier New"/>
          <w:color w:val="0D0A0B"/>
          <w:sz w:val="22"/>
          <w:szCs w:val="22"/>
        </w:rPr>
        <w:t>ORDER BY</w:t>
      </w:r>
      <w:r>
        <w:rPr>
          <w:rFonts w:ascii="Arial" w:hAnsi="Arial" w:cs="Arial"/>
          <w:color w:val="0D0A0B"/>
          <w:sz w:val="22"/>
          <w:szCs w:val="22"/>
        </w:rPr>
        <w:t> and </w:t>
      </w:r>
      <w:r>
        <w:rPr>
          <w:rStyle w:val="HTML0"/>
          <w:rFonts w:ascii="Courier New" w:hAnsi="Courier New" w:cs="Courier New"/>
          <w:color w:val="0D0A0B"/>
          <w:sz w:val="22"/>
          <w:szCs w:val="22"/>
        </w:rPr>
        <w:t>DISTINCT</w:t>
      </w:r>
      <w:r>
        <w:rPr>
          <w:rFonts w:ascii="Arial" w:hAnsi="Arial" w:cs="Arial"/>
          <w:color w:val="0D0A0B"/>
          <w:sz w:val="22"/>
          <w:szCs w:val="22"/>
        </w:rPr>
        <w:t> that require comparison and sorting of values. To implement these features on a user-defined data type, </w:t>
      </w:r>
      <w:r>
        <w:rPr>
          <w:rStyle w:val="productname"/>
          <w:rFonts w:ascii="Arial" w:hAnsi="Arial" w:cs="Arial"/>
          <w:color w:val="0D0A0B"/>
          <w:sz w:val="22"/>
          <w:szCs w:val="22"/>
        </w:rPr>
        <w:t>PostgreSQL</w:t>
      </w:r>
      <w:r>
        <w:rPr>
          <w:rFonts w:ascii="Arial" w:hAnsi="Arial" w:cs="Arial"/>
          <w:color w:val="0D0A0B"/>
          <w:sz w:val="22"/>
          <w:szCs w:val="22"/>
        </w:rPr>
        <w:t> looks for the default B-tree operator class for the data type. The </w:t>
      </w:r>
      <w:r>
        <w:rPr>
          <w:rStyle w:val="quote"/>
          <w:rFonts w:ascii="Arial" w:hAnsi="Arial" w:cs="Arial"/>
          <w:color w:val="0D0A0B"/>
          <w:sz w:val="22"/>
          <w:szCs w:val="22"/>
        </w:rPr>
        <w:t>“equals”</w:t>
      </w:r>
      <w:r>
        <w:rPr>
          <w:rFonts w:ascii="Arial" w:hAnsi="Arial" w:cs="Arial"/>
          <w:color w:val="0D0A0B"/>
          <w:sz w:val="22"/>
          <w:szCs w:val="22"/>
        </w:rPr>
        <w:t> member of this operator class defines the system's notion of equality of values for </w:t>
      </w:r>
      <w:r>
        <w:rPr>
          <w:rStyle w:val="HTML0"/>
          <w:rFonts w:ascii="Courier New" w:hAnsi="Courier New" w:cs="Courier New"/>
          <w:color w:val="0D0A0B"/>
          <w:sz w:val="22"/>
          <w:szCs w:val="22"/>
        </w:rPr>
        <w:t>GROUP BY</w:t>
      </w:r>
      <w:r>
        <w:rPr>
          <w:rFonts w:ascii="Arial" w:hAnsi="Arial" w:cs="Arial"/>
          <w:color w:val="0D0A0B"/>
          <w:sz w:val="22"/>
          <w:szCs w:val="22"/>
        </w:rPr>
        <w:t> and </w:t>
      </w:r>
      <w:r>
        <w:rPr>
          <w:rStyle w:val="HTML0"/>
          <w:rFonts w:ascii="Courier New" w:hAnsi="Courier New" w:cs="Courier New"/>
          <w:color w:val="0D0A0B"/>
          <w:sz w:val="22"/>
          <w:szCs w:val="22"/>
        </w:rPr>
        <w:t>DISTINCT</w:t>
      </w:r>
      <w:r>
        <w:rPr>
          <w:rFonts w:ascii="Arial" w:hAnsi="Arial" w:cs="Arial"/>
          <w:color w:val="0D0A0B"/>
          <w:sz w:val="22"/>
          <w:szCs w:val="22"/>
        </w:rPr>
        <w:t>, and the sort ordering imposed by the operator class defines the default </w:t>
      </w:r>
      <w:r>
        <w:rPr>
          <w:rStyle w:val="HTML0"/>
          <w:rFonts w:ascii="Courier New" w:hAnsi="Courier New" w:cs="Courier New"/>
          <w:color w:val="0D0A0B"/>
          <w:sz w:val="22"/>
          <w:szCs w:val="22"/>
        </w:rPr>
        <w:t>ORDER BY</w:t>
      </w:r>
      <w:r>
        <w:rPr>
          <w:rFonts w:ascii="Arial" w:hAnsi="Arial" w:cs="Arial"/>
          <w:color w:val="0D0A0B"/>
          <w:sz w:val="22"/>
          <w:szCs w:val="22"/>
        </w:rPr>
        <w:t> ordering.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Comparison of arrays of user-defined types also relies on the semantics defined by the default B-tree operator class.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there is no default B-tree operator class for a data type, the system will look for a default hash operator class. But since that kind of operator class only provides equality, in practice it is only enough to support array equality.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there is no default operator class for a data type, you will get errors like </w:t>
      </w:r>
      <w:r>
        <w:rPr>
          <w:rStyle w:val="quote"/>
          <w:rFonts w:ascii="Arial" w:hAnsi="Arial" w:cs="Arial"/>
          <w:color w:val="0D0A0B"/>
          <w:sz w:val="22"/>
          <w:szCs w:val="22"/>
        </w:rPr>
        <w:t>“could not identify an ordering operator”</w:t>
      </w:r>
      <w:r>
        <w:rPr>
          <w:rFonts w:ascii="Arial" w:hAnsi="Arial" w:cs="Arial"/>
          <w:color w:val="0D0A0B"/>
          <w:sz w:val="22"/>
          <w:szCs w:val="22"/>
        </w:rPr>
        <w:t> if you try to use these SQL features with the data type.</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lastRenderedPageBreak/>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In </w:t>
      </w:r>
      <w:r>
        <w:rPr>
          <w:rStyle w:val="productname"/>
          <w:rFonts w:ascii="Arial" w:hAnsi="Arial" w:cs="Arial"/>
          <w:color w:val="0D0A0B"/>
          <w:sz w:val="22"/>
          <w:szCs w:val="22"/>
        </w:rPr>
        <w:t>PostgreSQL</w:t>
      </w:r>
      <w:r>
        <w:rPr>
          <w:rFonts w:ascii="Arial" w:hAnsi="Arial" w:cs="Arial"/>
          <w:color w:val="0D0A0B"/>
          <w:sz w:val="22"/>
          <w:szCs w:val="22"/>
        </w:rPr>
        <w:t> versions before 7.4, sorting and grouping operations would implicitly use operators named </w:t>
      </w:r>
      <w:r>
        <w:rPr>
          <w:rStyle w:val="HTML0"/>
          <w:rFonts w:ascii="Courier New" w:hAnsi="Courier New" w:cs="Courier New"/>
          <w:color w:val="0D0A0B"/>
          <w:sz w:val="22"/>
          <w:szCs w:val="22"/>
          <w:bdr w:val="none" w:sz="0" w:space="0" w:color="auto" w:frame="1"/>
        </w:rPr>
        <w:t>=</w:t>
      </w:r>
      <w:r>
        <w:rPr>
          <w:rFonts w:ascii="Arial" w:hAnsi="Arial" w:cs="Arial"/>
          <w:color w:val="0D0A0B"/>
          <w:sz w:val="22"/>
          <w:szCs w:val="22"/>
        </w:rPr>
        <w:t>, </w:t>
      </w:r>
      <w:r>
        <w:rPr>
          <w:rStyle w:val="HTML0"/>
          <w:rFonts w:ascii="Courier New" w:hAnsi="Courier New" w:cs="Courier New"/>
          <w:color w:val="0D0A0B"/>
          <w:sz w:val="22"/>
          <w:szCs w:val="22"/>
          <w:bdr w:val="none" w:sz="0" w:space="0" w:color="auto" w:frame="1"/>
        </w:rPr>
        <w:t>&lt;</w:t>
      </w:r>
      <w:r>
        <w:rPr>
          <w:rFonts w:ascii="Arial" w:hAnsi="Arial" w:cs="Arial"/>
          <w:color w:val="0D0A0B"/>
          <w:sz w:val="22"/>
          <w:szCs w:val="22"/>
        </w:rPr>
        <w:t>, and </w:t>
      </w:r>
      <w:r>
        <w:rPr>
          <w:rStyle w:val="HTML0"/>
          <w:rFonts w:ascii="Courier New" w:hAnsi="Courier New" w:cs="Courier New"/>
          <w:color w:val="0D0A0B"/>
          <w:sz w:val="22"/>
          <w:szCs w:val="22"/>
          <w:bdr w:val="none" w:sz="0" w:space="0" w:color="auto" w:frame="1"/>
        </w:rPr>
        <w:t>&gt;</w:t>
      </w:r>
      <w:r>
        <w:rPr>
          <w:rFonts w:ascii="Arial" w:hAnsi="Arial" w:cs="Arial"/>
          <w:color w:val="0D0A0B"/>
          <w:sz w:val="22"/>
          <w:szCs w:val="22"/>
        </w:rPr>
        <w:t>. The new behavior of relying on default operator classes avoids having to make any assumption about the behavior of operators with particular names.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important point is that an operator that appears in a hash operator family is a candidate for hash joins, hash aggregation, and related optimizations. The hash operator family is essential here since it identifies the hash function(s) to use.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37.14.7. Ordering Operators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 index access methods (currently, only GiST) support the concept of </w:t>
      </w:r>
      <w:r>
        <w:rPr>
          <w:rStyle w:val="a7"/>
          <w:rFonts w:ascii="Arial" w:hAnsi="Arial" w:cs="Arial"/>
          <w:color w:val="0D0A0B"/>
          <w:sz w:val="22"/>
          <w:szCs w:val="22"/>
        </w:rPr>
        <w:t>ordering operators</w:t>
      </w:r>
      <w:r>
        <w:rPr>
          <w:rFonts w:ascii="Arial" w:hAnsi="Arial" w:cs="Arial"/>
          <w:color w:val="0D0A0B"/>
          <w:sz w:val="22"/>
          <w:szCs w:val="22"/>
        </w:rPr>
        <w:t>. What we have been discussing so far are </w:t>
      </w:r>
      <w:r>
        <w:rPr>
          <w:rStyle w:val="a7"/>
          <w:rFonts w:ascii="Arial" w:hAnsi="Arial" w:cs="Arial"/>
          <w:color w:val="0D0A0B"/>
          <w:sz w:val="22"/>
          <w:szCs w:val="22"/>
        </w:rPr>
        <w:t>search operators</w:t>
      </w:r>
      <w:r>
        <w:rPr>
          <w:rFonts w:ascii="Arial" w:hAnsi="Arial" w:cs="Arial"/>
          <w:color w:val="0D0A0B"/>
          <w:sz w:val="22"/>
          <w:szCs w:val="22"/>
        </w:rPr>
        <w:t>. A search operator is one for which the index can be searched to find all rows satisfying </w:t>
      </w:r>
      <w:r>
        <w:rPr>
          <w:rStyle w:val="HTML0"/>
          <w:rFonts w:ascii="Courier New" w:hAnsi="Courier New" w:cs="Courier New"/>
          <w:color w:val="0D0A0B"/>
          <w:sz w:val="22"/>
          <w:szCs w:val="22"/>
        </w:rPr>
        <w:t>WHERE</w:t>
      </w:r>
      <w:r>
        <w:rPr>
          <w:rFonts w:ascii="Arial" w:hAnsi="Arial" w:cs="Arial"/>
          <w:color w:val="0D0A0B"/>
          <w:sz w:val="22"/>
          <w:szCs w:val="22"/>
        </w:rPr>
        <w:t> </w:t>
      </w:r>
      <w:r>
        <w:rPr>
          <w:rStyle w:val="HTML0"/>
          <w:rFonts w:ascii="Courier New" w:hAnsi="Courier New" w:cs="Courier New"/>
          <w:b/>
          <w:bCs/>
          <w:i/>
          <w:iCs/>
          <w:color w:val="0D0A0B"/>
          <w:sz w:val="22"/>
          <w:szCs w:val="22"/>
        </w:rPr>
        <w:t>indexed_column</w:t>
      </w:r>
      <w:r>
        <w:rPr>
          <w:rFonts w:ascii="Arial" w:hAnsi="Arial" w:cs="Arial"/>
          <w:color w:val="0D0A0B"/>
          <w:sz w:val="22"/>
          <w:szCs w:val="22"/>
        </w:rPr>
        <w:t> </w:t>
      </w:r>
      <w:r>
        <w:rPr>
          <w:rStyle w:val="HTML0"/>
          <w:rFonts w:ascii="Courier New" w:hAnsi="Courier New" w:cs="Courier New"/>
          <w:b/>
          <w:bCs/>
          <w:i/>
          <w:iCs/>
          <w:color w:val="0D0A0B"/>
          <w:sz w:val="22"/>
          <w:szCs w:val="22"/>
        </w:rPr>
        <w:t>operator</w:t>
      </w:r>
      <w:r>
        <w:rPr>
          <w:rFonts w:ascii="Arial" w:hAnsi="Arial" w:cs="Arial"/>
          <w:color w:val="0D0A0B"/>
          <w:sz w:val="22"/>
          <w:szCs w:val="22"/>
        </w:rPr>
        <w:t> </w:t>
      </w:r>
      <w:r>
        <w:rPr>
          <w:rStyle w:val="HTML0"/>
          <w:rFonts w:ascii="Courier New" w:hAnsi="Courier New" w:cs="Courier New"/>
          <w:b/>
          <w:bCs/>
          <w:i/>
          <w:iCs/>
          <w:color w:val="0D0A0B"/>
          <w:sz w:val="22"/>
          <w:szCs w:val="22"/>
        </w:rPr>
        <w:t>constant</w:t>
      </w:r>
      <w:r>
        <w:rPr>
          <w:rFonts w:ascii="Arial" w:hAnsi="Arial" w:cs="Arial"/>
          <w:color w:val="0D0A0B"/>
          <w:sz w:val="22"/>
          <w:szCs w:val="22"/>
        </w:rPr>
        <w:t>. Note that nothing is promised about the order in which the matching rows will be returned. In contrast, an ordering operator does not restrict the set of rows that can be returned, but instead determines their order. An ordering operator is one for which the index can be scanned to return rows in the order represented by </w:t>
      </w:r>
      <w:r>
        <w:rPr>
          <w:rStyle w:val="HTML0"/>
          <w:rFonts w:ascii="Courier New" w:hAnsi="Courier New" w:cs="Courier New"/>
          <w:color w:val="0D0A0B"/>
          <w:sz w:val="22"/>
          <w:szCs w:val="22"/>
        </w:rPr>
        <w:t>ORDER BY</w:t>
      </w:r>
      <w:r>
        <w:rPr>
          <w:rFonts w:ascii="Arial" w:hAnsi="Arial" w:cs="Arial"/>
          <w:color w:val="0D0A0B"/>
          <w:sz w:val="22"/>
          <w:szCs w:val="22"/>
        </w:rPr>
        <w:t> </w:t>
      </w:r>
      <w:r>
        <w:rPr>
          <w:rStyle w:val="HTML0"/>
          <w:rFonts w:ascii="Courier New" w:hAnsi="Courier New" w:cs="Courier New"/>
          <w:b/>
          <w:bCs/>
          <w:i/>
          <w:iCs/>
          <w:color w:val="0D0A0B"/>
          <w:sz w:val="22"/>
          <w:szCs w:val="22"/>
        </w:rPr>
        <w:t>indexed_column</w:t>
      </w:r>
      <w:r>
        <w:rPr>
          <w:rFonts w:ascii="Arial" w:hAnsi="Arial" w:cs="Arial"/>
          <w:color w:val="0D0A0B"/>
          <w:sz w:val="22"/>
          <w:szCs w:val="22"/>
        </w:rPr>
        <w:t> </w:t>
      </w:r>
      <w:r>
        <w:rPr>
          <w:rStyle w:val="HTML0"/>
          <w:rFonts w:ascii="Courier New" w:hAnsi="Courier New" w:cs="Courier New"/>
          <w:b/>
          <w:bCs/>
          <w:i/>
          <w:iCs/>
          <w:color w:val="0D0A0B"/>
          <w:sz w:val="22"/>
          <w:szCs w:val="22"/>
        </w:rPr>
        <w:t>operator</w:t>
      </w:r>
      <w:r>
        <w:rPr>
          <w:rFonts w:ascii="Arial" w:hAnsi="Arial" w:cs="Arial"/>
          <w:color w:val="0D0A0B"/>
          <w:sz w:val="22"/>
          <w:szCs w:val="22"/>
        </w:rPr>
        <w:t> </w:t>
      </w:r>
      <w:r>
        <w:rPr>
          <w:rStyle w:val="HTML0"/>
          <w:rFonts w:ascii="Courier New" w:hAnsi="Courier New" w:cs="Courier New"/>
          <w:b/>
          <w:bCs/>
          <w:i/>
          <w:iCs/>
          <w:color w:val="0D0A0B"/>
          <w:sz w:val="22"/>
          <w:szCs w:val="22"/>
        </w:rPr>
        <w:t>constant</w:t>
      </w:r>
      <w:r>
        <w:rPr>
          <w:rFonts w:ascii="Arial" w:hAnsi="Arial" w:cs="Arial"/>
          <w:color w:val="0D0A0B"/>
          <w:sz w:val="22"/>
          <w:szCs w:val="22"/>
        </w:rPr>
        <w:t>. The reason for defining ordering operators that way is that it supports nearest-neighbor searches, if the operator is one that measures distance. For example, a query like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places ORDER BY location &lt;-&gt; point '(101,456)' LIMIT 10;</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finds the ten places closest to a given target point. A GiST index on the location column can do this efficiently because </w:t>
      </w:r>
      <w:r>
        <w:rPr>
          <w:rStyle w:val="HTML0"/>
          <w:rFonts w:ascii="Courier New" w:hAnsi="Courier New" w:cs="Courier New"/>
          <w:color w:val="0D0A0B"/>
          <w:sz w:val="22"/>
          <w:szCs w:val="22"/>
        </w:rPr>
        <w:t>&lt;-&gt;</w:t>
      </w:r>
      <w:r>
        <w:rPr>
          <w:rFonts w:ascii="Arial" w:hAnsi="Arial" w:cs="Arial"/>
          <w:color w:val="0D0A0B"/>
          <w:sz w:val="22"/>
          <w:szCs w:val="22"/>
        </w:rPr>
        <w:t> is an ordering operator.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While search operators have to return Boolean results, ordering operators usually return some other type, such as float or numeric for distances. This type is normally not the same as the data type being indexed. To avoid hard-wiring assumptions about the behavior of different data types, the definition of an ordering operator is required to name a B-tree operator family that specifies the sort ordering of the result data type. As was stated in the previous section, B-tree operator families define </w:t>
      </w:r>
      <w:r>
        <w:rPr>
          <w:rStyle w:val="productname"/>
          <w:rFonts w:ascii="Arial" w:hAnsi="Arial" w:cs="Arial"/>
          <w:color w:val="0D0A0B"/>
          <w:sz w:val="22"/>
          <w:szCs w:val="22"/>
        </w:rPr>
        <w:t>PostgreSQL</w:t>
      </w:r>
      <w:r>
        <w:rPr>
          <w:rFonts w:ascii="Arial" w:hAnsi="Arial" w:cs="Arial"/>
          <w:color w:val="0D0A0B"/>
          <w:sz w:val="22"/>
          <w:szCs w:val="22"/>
        </w:rPr>
        <w:t>'s notion of ordering, so this is a natural representation. Since the point </w:t>
      </w:r>
      <w:r>
        <w:rPr>
          <w:rStyle w:val="HTML0"/>
          <w:rFonts w:ascii="Courier New" w:hAnsi="Courier New" w:cs="Courier New"/>
          <w:color w:val="0D0A0B"/>
          <w:sz w:val="22"/>
          <w:szCs w:val="22"/>
        </w:rPr>
        <w:t>&lt;-&gt;</w:t>
      </w:r>
      <w:r>
        <w:rPr>
          <w:rFonts w:ascii="Arial" w:hAnsi="Arial" w:cs="Arial"/>
          <w:color w:val="0D0A0B"/>
          <w:sz w:val="22"/>
          <w:szCs w:val="22"/>
        </w:rPr>
        <w:t> operator returns </w:t>
      </w:r>
      <w:r>
        <w:rPr>
          <w:rStyle w:val="HTML0"/>
          <w:rFonts w:ascii="Courier New" w:hAnsi="Courier New" w:cs="Courier New"/>
          <w:color w:val="0D0A0B"/>
          <w:sz w:val="22"/>
          <w:szCs w:val="22"/>
        </w:rPr>
        <w:t>float8</w:t>
      </w:r>
      <w:r>
        <w:rPr>
          <w:rFonts w:ascii="Arial" w:hAnsi="Arial" w:cs="Arial"/>
          <w:color w:val="0D0A0B"/>
          <w:sz w:val="22"/>
          <w:szCs w:val="22"/>
        </w:rPr>
        <w:t>, it could be specified in an operator class creation command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OPERATOR 15    &lt;-&gt; (point, point) FOR ORDER BY float_ops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where </w:t>
      </w:r>
      <w:r>
        <w:rPr>
          <w:rStyle w:val="HTML0"/>
          <w:rFonts w:ascii="Courier New" w:hAnsi="Courier New" w:cs="Courier New"/>
          <w:color w:val="0D0A0B"/>
          <w:sz w:val="22"/>
          <w:szCs w:val="22"/>
        </w:rPr>
        <w:t>float_ops</w:t>
      </w:r>
      <w:r>
        <w:rPr>
          <w:rFonts w:ascii="Arial" w:hAnsi="Arial" w:cs="Arial"/>
          <w:color w:val="0D0A0B"/>
          <w:sz w:val="22"/>
          <w:szCs w:val="22"/>
        </w:rPr>
        <w:t> is the built-in operator family that includes operations on </w:t>
      </w:r>
      <w:r>
        <w:rPr>
          <w:rStyle w:val="HTML0"/>
          <w:rFonts w:ascii="Courier New" w:hAnsi="Courier New" w:cs="Courier New"/>
          <w:color w:val="0D0A0B"/>
          <w:sz w:val="22"/>
          <w:szCs w:val="22"/>
        </w:rPr>
        <w:t>float8</w:t>
      </w:r>
      <w:r>
        <w:rPr>
          <w:rFonts w:ascii="Arial" w:hAnsi="Arial" w:cs="Arial"/>
          <w:color w:val="0D0A0B"/>
          <w:sz w:val="22"/>
          <w:szCs w:val="22"/>
        </w:rPr>
        <w:t>. This declaration states that the index is able to return rows in order of increasing values of the </w:t>
      </w:r>
      <w:r>
        <w:rPr>
          <w:rStyle w:val="HTML0"/>
          <w:rFonts w:ascii="Courier New" w:hAnsi="Courier New" w:cs="Courier New"/>
          <w:color w:val="0D0A0B"/>
          <w:sz w:val="22"/>
          <w:szCs w:val="22"/>
        </w:rPr>
        <w:t>&lt;-&gt;</w:t>
      </w:r>
      <w:r>
        <w:rPr>
          <w:rFonts w:ascii="Arial" w:hAnsi="Arial" w:cs="Arial"/>
          <w:color w:val="0D0A0B"/>
          <w:sz w:val="22"/>
          <w:szCs w:val="22"/>
        </w:rPr>
        <w:t> operator.</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37.14.8. Special Features of Operator Classes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two special features of operator classes that we have not discussed yet, mainly because they are not useful with the most commonly used index methods.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Normally, declaring an operator as a member of an operator class (or family) means that the index method can retrieve exactly the set of rows that satisfy a </w:t>
      </w:r>
      <w:r>
        <w:rPr>
          <w:rStyle w:val="HTML0"/>
          <w:rFonts w:ascii="Courier New" w:hAnsi="Courier New" w:cs="Courier New"/>
          <w:color w:val="0D0A0B"/>
          <w:sz w:val="22"/>
          <w:szCs w:val="22"/>
        </w:rPr>
        <w:t>WHERE</w:t>
      </w:r>
      <w:r>
        <w:rPr>
          <w:rFonts w:ascii="Arial" w:hAnsi="Arial" w:cs="Arial"/>
          <w:color w:val="0D0A0B"/>
          <w:sz w:val="22"/>
          <w:szCs w:val="22"/>
        </w:rPr>
        <w:t> condition using the operator.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table WHERE integer_column &lt; 4;</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can be satisfied exactly by a B-tree index on the integer column. But there are cases where an index is useful as an inexact guide to the matching rows. For example, if a GiST index stores only bounding boxes for geometric objects, then it cannot exactly satisfy a </w:t>
      </w:r>
      <w:r>
        <w:rPr>
          <w:rStyle w:val="HTML0"/>
          <w:rFonts w:ascii="Courier New" w:hAnsi="Courier New" w:cs="Courier New"/>
          <w:color w:val="0D0A0B"/>
          <w:sz w:val="22"/>
          <w:szCs w:val="22"/>
        </w:rPr>
        <w:t>WHERE</w:t>
      </w:r>
      <w:r>
        <w:rPr>
          <w:rFonts w:ascii="Arial" w:hAnsi="Arial" w:cs="Arial"/>
          <w:color w:val="0D0A0B"/>
          <w:sz w:val="22"/>
          <w:szCs w:val="22"/>
        </w:rPr>
        <w:t> condition that tests overlap between nonrectangular objects such as polygons. Yet we could use the index to find objects whose bounding box overlaps the bounding box of the target object, and then do the exact overlap test only on the objects found by the index. If this scenario applies, the index is said to be </w:t>
      </w:r>
      <w:r>
        <w:rPr>
          <w:rStyle w:val="quote"/>
          <w:rFonts w:ascii="Arial" w:hAnsi="Arial" w:cs="Arial"/>
          <w:color w:val="0D0A0B"/>
          <w:sz w:val="22"/>
          <w:szCs w:val="22"/>
        </w:rPr>
        <w:t>“lossy”</w:t>
      </w:r>
      <w:r>
        <w:rPr>
          <w:rFonts w:ascii="Arial" w:hAnsi="Arial" w:cs="Arial"/>
          <w:color w:val="0D0A0B"/>
          <w:sz w:val="22"/>
          <w:szCs w:val="22"/>
        </w:rPr>
        <w:t>for the operator. Lossy index searches are implemented by having the index method return a </w:t>
      </w:r>
      <w:r>
        <w:rPr>
          <w:rStyle w:val="a7"/>
          <w:rFonts w:ascii="Arial" w:hAnsi="Arial" w:cs="Arial"/>
          <w:color w:val="0D0A0B"/>
          <w:sz w:val="22"/>
          <w:szCs w:val="22"/>
        </w:rPr>
        <w:t>recheck</w:t>
      </w:r>
      <w:r>
        <w:rPr>
          <w:rFonts w:ascii="Arial" w:hAnsi="Arial" w:cs="Arial"/>
          <w:color w:val="0D0A0B"/>
          <w:sz w:val="22"/>
          <w:szCs w:val="22"/>
        </w:rPr>
        <w:t> flag when a row might or might not really satisfy the query condition. The core system will then test the original query condition on the retrieved row to see whether it should be returned as a valid match. This approach works if the index is guaranteed to return all the required rows, plus perhaps some additional rows, which can be eliminated by performing the original operator invocation. The index methods that support lossy searches (currently, GiST, SP-GiST and GIN) allow the support functions of individual operator classes to set the recheck flag, and so this is essentially an operator-class feature.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Consider again the situation where we are storing in the index only the bounding box of a complex object such as a polygon. In this case there's not much value in storing the whole polygon in the index entry — we might as well store just a simpler object of type </w:t>
      </w:r>
      <w:r>
        <w:rPr>
          <w:rStyle w:val="HTML0"/>
          <w:rFonts w:ascii="Courier New" w:hAnsi="Courier New" w:cs="Courier New"/>
          <w:color w:val="0D0A0B"/>
          <w:sz w:val="22"/>
          <w:szCs w:val="22"/>
        </w:rPr>
        <w:t>box</w:t>
      </w:r>
      <w:r>
        <w:rPr>
          <w:rFonts w:ascii="Arial" w:hAnsi="Arial" w:cs="Arial"/>
          <w:color w:val="0D0A0B"/>
          <w:sz w:val="22"/>
          <w:szCs w:val="22"/>
        </w:rPr>
        <w:t>. This situation is expressed by the </w:t>
      </w:r>
      <w:r>
        <w:rPr>
          <w:rStyle w:val="HTML0"/>
          <w:rFonts w:ascii="Courier New" w:hAnsi="Courier New" w:cs="Courier New"/>
          <w:color w:val="0D0A0B"/>
          <w:sz w:val="22"/>
          <w:szCs w:val="22"/>
        </w:rPr>
        <w:t>STORAGE</w:t>
      </w:r>
      <w:r>
        <w:rPr>
          <w:rFonts w:ascii="Arial" w:hAnsi="Arial" w:cs="Arial"/>
          <w:color w:val="0D0A0B"/>
          <w:sz w:val="22"/>
          <w:szCs w:val="22"/>
        </w:rPr>
        <w:t> option in </w:t>
      </w:r>
      <w:r>
        <w:rPr>
          <w:rStyle w:val="HTML0"/>
          <w:rFonts w:ascii="Courier New" w:hAnsi="Courier New" w:cs="Courier New"/>
          <w:color w:val="0D0A0B"/>
          <w:sz w:val="22"/>
          <w:szCs w:val="22"/>
        </w:rPr>
        <w:t>CREATE OPERATOR CLASS</w:t>
      </w:r>
      <w:r>
        <w:rPr>
          <w:rFonts w:ascii="Arial" w:hAnsi="Arial" w:cs="Arial"/>
          <w:color w:val="0D0A0B"/>
          <w:sz w:val="22"/>
          <w:szCs w:val="22"/>
        </w:rPr>
        <w:t>: we'd write something like: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OPERATOR CLASS polygon_ops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DEFAULT FOR TYPE polygon USING gist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STORAGE box;</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At present, only the GiST, GIN and BRIN index methods support a </w:t>
      </w:r>
      <w:r>
        <w:rPr>
          <w:rStyle w:val="HTML0"/>
          <w:rFonts w:ascii="Courier New" w:hAnsi="Courier New" w:cs="Courier New"/>
          <w:color w:val="0D0A0B"/>
          <w:sz w:val="22"/>
          <w:szCs w:val="22"/>
        </w:rPr>
        <w:t>STORAGE</w:t>
      </w:r>
      <w:r>
        <w:rPr>
          <w:rFonts w:ascii="Arial" w:hAnsi="Arial" w:cs="Arial"/>
          <w:color w:val="0D0A0B"/>
          <w:sz w:val="22"/>
          <w:szCs w:val="22"/>
        </w:rPr>
        <w:t> type that's different from the column data type. The GiST </w:t>
      </w:r>
      <w:r>
        <w:rPr>
          <w:rStyle w:val="HTML0"/>
          <w:rFonts w:ascii="Courier New" w:hAnsi="Courier New" w:cs="Courier New"/>
          <w:color w:val="0D0A0B"/>
          <w:sz w:val="22"/>
          <w:szCs w:val="22"/>
        </w:rPr>
        <w:t>compress</w:t>
      </w:r>
      <w:r>
        <w:rPr>
          <w:rFonts w:ascii="Arial" w:hAnsi="Arial" w:cs="Arial"/>
          <w:color w:val="0D0A0B"/>
          <w:sz w:val="22"/>
          <w:szCs w:val="22"/>
        </w:rPr>
        <w:t> and </w:t>
      </w:r>
      <w:r>
        <w:rPr>
          <w:rStyle w:val="HTML0"/>
          <w:rFonts w:ascii="Courier New" w:hAnsi="Courier New" w:cs="Courier New"/>
          <w:color w:val="0D0A0B"/>
          <w:sz w:val="22"/>
          <w:szCs w:val="22"/>
        </w:rPr>
        <w:t>decompress</w:t>
      </w:r>
      <w:r>
        <w:rPr>
          <w:rFonts w:ascii="Arial" w:hAnsi="Arial" w:cs="Arial"/>
          <w:color w:val="0D0A0B"/>
          <w:sz w:val="22"/>
          <w:szCs w:val="22"/>
        </w:rPr>
        <w:t xml:space="preserve"> support routines must deal with data-type </w:t>
      </w:r>
      <w:r>
        <w:rPr>
          <w:rFonts w:ascii="Arial" w:hAnsi="Arial" w:cs="Arial"/>
          <w:color w:val="0D0A0B"/>
          <w:sz w:val="22"/>
          <w:szCs w:val="22"/>
        </w:rPr>
        <w:lastRenderedPageBreak/>
        <w:t>conversion when </w:t>
      </w:r>
      <w:r>
        <w:rPr>
          <w:rStyle w:val="HTML0"/>
          <w:rFonts w:ascii="Courier New" w:hAnsi="Courier New" w:cs="Courier New"/>
          <w:color w:val="0D0A0B"/>
          <w:sz w:val="22"/>
          <w:szCs w:val="22"/>
        </w:rPr>
        <w:t>STORAGE</w:t>
      </w:r>
      <w:r>
        <w:rPr>
          <w:rFonts w:ascii="Arial" w:hAnsi="Arial" w:cs="Arial"/>
          <w:color w:val="0D0A0B"/>
          <w:sz w:val="22"/>
          <w:szCs w:val="22"/>
        </w:rPr>
        <w:t> is used. In GIN, the </w:t>
      </w:r>
      <w:r>
        <w:rPr>
          <w:rStyle w:val="HTML0"/>
          <w:rFonts w:ascii="Courier New" w:hAnsi="Courier New" w:cs="Courier New"/>
          <w:color w:val="0D0A0B"/>
          <w:sz w:val="22"/>
          <w:szCs w:val="22"/>
        </w:rPr>
        <w:t>STORAGE</w:t>
      </w:r>
      <w:r>
        <w:rPr>
          <w:rFonts w:ascii="Arial" w:hAnsi="Arial" w:cs="Arial"/>
          <w:color w:val="0D0A0B"/>
          <w:sz w:val="22"/>
          <w:szCs w:val="22"/>
        </w:rPr>
        <w:t> type identifies the type of the </w:t>
      </w:r>
      <w:r>
        <w:rPr>
          <w:rStyle w:val="quote"/>
          <w:rFonts w:ascii="Arial" w:hAnsi="Arial" w:cs="Arial"/>
          <w:color w:val="0D0A0B"/>
          <w:sz w:val="22"/>
          <w:szCs w:val="22"/>
        </w:rPr>
        <w:t>“key”</w:t>
      </w:r>
      <w:r>
        <w:rPr>
          <w:rFonts w:ascii="Arial" w:hAnsi="Arial" w:cs="Arial"/>
          <w:color w:val="0D0A0B"/>
          <w:sz w:val="22"/>
          <w:szCs w:val="22"/>
        </w:rPr>
        <w:t> values, which normally is different from the type of the indexed column — for example, an operator class for integer-array columns might have keys that are just integers. The GIN </w:t>
      </w:r>
      <w:r>
        <w:rPr>
          <w:rStyle w:val="HTML0"/>
          <w:rFonts w:ascii="Courier New" w:hAnsi="Courier New" w:cs="Courier New"/>
          <w:color w:val="0D0A0B"/>
          <w:sz w:val="22"/>
          <w:szCs w:val="22"/>
        </w:rPr>
        <w:t>extractValue</w:t>
      </w:r>
      <w:r>
        <w:rPr>
          <w:rFonts w:ascii="Arial" w:hAnsi="Arial" w:cs="Arial"/>
          <w:color w:val="0D0A0B"/>
          <w:sz w:val="22"/>
          <w:szCs w:val="22"/>
        </w:rPr>
        <w:t> and </w:t>
      </w:r>
      <w:r>
        <w:rPr>
          <w:rStyle w:val="HTML0"/>
          <w:rFonts w:ascii="Courier New" w:hAnsi="Courier New" w:cs="Courier New"/>
          <w:color w:val="0D0A0B"/>
          <w:sz w:val="22"/>
          <w:szCs w:val="22"/>
        </w:rPr>
        <w:t>extractQuery</w:t>
      </w:r>
      <w:r>
        <w:rPr>
          <w:rFonts w:ascii="Arial" w:hAnsi="Arial" w:cs="Arial"/>
          <w:color w:val="0D0A0B"/>
          <w:sz w:val="22"/>
          <w:szCs w:val="22"/>
        </w:rPr>
        <w:t> support routines are responsible for extracting keys from indexed values. BRIN is similar to GIN: the </w:t>
      </w:r>
      <w:r>
        <w:rPr>
          <w:rStyle w:val="HTML0"/>
          <w:rFonts w:ascii="Courier New" w:hAnsi="Courier New" w:cs="Courier New"/>
          <w:color w:val="0D0A0B"/>
          <w:sz w:val="22"/>
          <w:szCs w:val="22"/>
        </w:rPr>
        <w:t>STORAGE</w:t>
      </w:r>
      <w:r>
        <w:rPr>
          <w:rFonts w:ascii="Arial" w:hAnsi="Arial" w:cs="Arial"/>
          <w:color w:val="0D0A0B"/>
          <w:sz w:val="22"/>
          <w:szCs w:val="22"/>
        </w:rPr>
        <w:t> type identifies the type of the stored summary values, and operator classes' support procedures are responsible for interpreting the summary values correctly.</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37.15. Packaging Related Objects into an Extension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useful extension to </w:t>
      </w:r>
      <w:r>
        <w:rPr>
          <w:rStyle w:val="productname"/>
          <w:rFonts w:ascii="Arial" w:hAnsi="Arial" w:cs="Arial"/>
          <w:color w:val="0D0A0B"/>
          <w:sz w:val="22"/>
          <w:szCs w:val="22"/>
        </w:rPr>
        <w:t>PostgreSQL</w:t>
      </w:r>
      <w:r>
        <w:rPr>
          <w:rFonts w:ascii="Arial" w:hAnsi="Arial" w:cs="Arial"/>
          <w:color w:val="0D0A0B"/>
          <w:sz w:val="22"/>
          <w:szCs w:val="22"/>
        </w:rPr>
        <w:t> typically includes multiple SQL objects; for example, a new data type will require new functions, new operators, and probably new index operator classes. It is helpful to collect all these objects into a single package to simplify database management. </w:t>
      </w:r>
      <w:r>
        <w:rPr>
          <w:rStyle w:val="productname"/>
          <w:rFonts w:ascii="Arial" w:hAnsi="Arial" w:cs="Arial"/>
          <w:color w:val="0D0A0B"/>
          <w:sz w:val="22"/>
          <w:szCs w:val="22"/>
        </w:rPr>
        <w:t>PostgreSQL</w:t>
      </w:r>
      <w:r>
        <w:rPr>
          <w:rFonts w:ascii="Arial" w:hAnsi="Arial" w:cs="Arial"/>
          <w:color w:val="0D0A0B"/>
          <w:sz w:val="22"/>
          <w:szCs w:val="22"/>
        </w:rPr>
        <w:t> calls such a package an </w:t>
      </w:r>
      <w:r>
        <w:rPr>
          <w:rStyle w:val="a7"/>
          <w:rFonts w:ascii="Arial" w:hAnsi="Arial" w:cs="Arial"/>
          <w:color w:val="0D0A0B"/>
          <w:sz w:val="22"/>
          <w:szCs w:val="22"/>
        </w:rPr>
        <w:t>extension</w:t>
      </w:r>
      <w:r>
        <w:rPr>
          <w:rFonts w:ascii="Arial" w:hAnsi="Arial" w:cs="Arial"/>
          <w:color w:val="0D0A0B"/>
          <w:sz w:val="22"/>
          <w:szCs w:val="22"/>
        </w:rPr>
        <w:t>. To define an extension, you need at least a </w:t>
      </w:r>
      <w:r>
        <w:rPr>
          <w:rStyle w:val="a7"/>
          <w:rFonts w:ascii="Arial" w:hAnsi="Arial" w:cs="Arial"/>
          <w:color w:val="0D0A0B"/>
          <w:sz w:val="22"/>
          <w:szCs w:val="22"/>
        </w:rPr>
        <w:t>script file</w:t>
      </w:r>
      <w:r>
        <w:rPr>
          <w:rFonts w:ascii="Arial" w:hAnsi="Arial" w:cs="Arial"/>
          <w:color w:val="0D0A0B"/>
          <w:sz w:val="22"/>
          <w:szCs w:val="22"/>
        </w:rPr>
        <w:t> that contains the </w:t>
      </w:r>
      <w:r>
        <w:rPr>
          <w:rStyle w:val="HTML"/>
          <w:rFonts w:ascii="Arial" w:hAnsi="Arial" w:cs="Arial"/>
          <w:color w:val="0D0A0B"/>
          <w:sz w:val="22"/>
          <w:szCs w:val="22"/>
        </w:rPr>
        <w:t>SQL</w:t>
      </w:r>
      <w:r>
        <w:rPr>
          <w:rFonts w:ascii="Arial" w:hAnsi="Arial" w:cs="Arial"/>
          <w:color w:val="0D0A0B"/>
          <w:sz w:val="22"/>
          <w:szCs w:val="22"/>
        </w:rPr>
        <w:t> commands to create the extension's objects, and a </w:t>
      </w:r>
      <w:r>
        <w:rPr>
          <w:rStyle w:val="a7"/>
          <w:rFonts w:ascii="Arial" w:hAnsi="Arial" w:cs="Arial"/>
          <w:color w:val="0D0A0B"/>
          <w:sz w:val="22"/>
          <w:szCs w:val="22"/>
        </w:rPr>
        <w:t>control file</w:t>
      </w:r>
      <w:r>
        <w:rPr>
          <w:rFonts w:ascii="Arial" w:hAnsi="Arial" w:cs="Arial"/>
          <w:color w:val="0D0A0B"/>
          <w:sz w:val="22"/>
          <w:szCs w:val="22"/>
        </w:rPr>
        <w:t> that specifies a few basic properties of the extension itself. If the extension includes C code, there will typically also be a shared library file into which the C code has been built. Once you have these files, a simple </w:t>
      </w:r>
      <w:hyperlink r:id="rId88" w:tooltip="CREATE EXTENSION" w:history="1">
        <w:r>
          <w:rPr>
            <w:rStyle w:val="refentrytitle"/>
            <w:rFonts w:ascii="Arial" w:hAnsi="Arial" w:cs="Arial"/>
            <w:b/>
            <w:bCs/>
            <w:color w:val="840032"/>
            <w:sz w:val="22"/>
            <w:szCs w:val="22"/>
          </w:rPr>
          <w:t>CREATE EXTENSION</w:t>
        </w:r>
      </w:hyperlink>
      <w:r>
        <w:rPr>
          <w:rFonts w:ascii="Arial" w:hAnsi="Arial" w:cs="Arial"/>
          <w:color w:val="0D0A0B"/>
          <w:sz w:val="22"/>
          <w:szCs w:val="22"/>
        </w:rPr>
        <w:t> command loads the objects into your database.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main advantage of using an extension, rather than just running the </w:t>
      </w:r>
      <w:r>
        <w:rPr>
          <w:rStyle w:val="HTML"/>
          <w:rFonts w:ascii="Arial" w:hAnsi="Arial" w:cs="Arial"/>
          <w:color w:val="0D0A0B"/>
          <w:sz w:val="22"/>
          <w:szCs w:val="22"/>
        </w:rPr>
        <w:t>SQL</w:t>
      </w:r>
      <w:r>
        <w:rPr>
          <w:rFonts w:ascii="Arial" w:hAnsi="Arial" w:cs="Arial"/>
          <w:color w:val="0D0A0B"/>
          <w:sz w:val="22"/>
          <w:szCs w:val="22"/>
        </w:rPr>
        <w:t> script to load a bunch of </w:t>
      </w:r>
      <w:r>
        <w:rPr>
          <w:rStyle w:val="quote"/>
          <w:rFonts w:ascii="Arial" w:hAnsi="Arial" w:cs="Arial"/>
          <w:color w:val="0D0A0B"/>
          <w:sz w:val="22"/>
          <w:szCs w:val="22"/>
        </w:rPr>
        <w:t>“loose”</w:t>
      </w:r>
      <w:r>
        <w:rPr>
          <w:rFonts w:ascii="Arial" w:hAnsi="Arial" w:cs="Arial"/>
          <w:color w:val="0D0A0B"/>
          <w:sz w:val="22"/>
          <w:szCs w:val="22"/>
        </w:rPr>
        <w:t> objects into your database, is that </w:t>
      </w:r>
      <w:r>
        <w:rPr>
          <w:rStyle w:val="productname"/>
          <w:rFonts w:ascii="Arial" w:hAnsi="Arial" w:cs="Arial"/>
          <w:color w:val="0D0A0B"/>
          <w:sz w:val="22"/>
          <w:szCs w:val="22"/>
        </w:rPr>
        <w:t>PostgreSQL</w:t>
      </w:r>
      <w:r>
        <w:rPr>
          <w:rFonts w:ascii="Arial" w:hAnsi="Arial" w:cs="Arial"/>
          <w:color w:val="0D0A0B"/>
          <w:sz w:val="22"/>
          <w:szCs w:val="22"/>
        </w:rPr>
        <w:t> will then understand that the objects of the extension go together. You can drop all the objects with a single </w:t>
      </w:r>
      <w:hyperlink r:id="rId89" w:tooltip="DROP EXTENSION" w:history="1">
        <w:r>
          <w:rPr>
            <w:rStyle w:val="refentrytitle"/>
            <w:rFonts w:ascii="Arial" w:hAnsi="Arial" w:cs="Arial"/>
            <w:b/>
            <w:bCs/>
            <w:color w:val="840032"/>
            <w:sz w:val="22"/>
            <w:szCs w:val="22"/>
          </w:rPr>
          <w:t>DROP EXTENSION</w:t>
        </w:r>
      </w:hyperlink>
      <w:r>
        <w:rPr>
          <w:rFonts w:ascii="Arial" w:hAnsi="Arial" w:cs="Arial"/>
          <w:color w:val="0D0A0B"/>
          <w:sz w:val="22"/>
          <w:szCs w:val="22"/>
        </w:rPr>
        <w:t> command (no need to maintain a separate </w:t>
      </w:r>
      <w:r>
        <w:rPr>
          <w:rStyle w:val="quote"/>
          <w:rFonts w:ascii="Arial" w:hAnsi="Arial" w:cs="Arial"/>
          <w:color w:val="0D0A0B"/>
          <w:sz w:val="22"/>
          <w:szCs w:val="22"/>
        </w:rPr>
        <w:t>“uninstall”</w:t>
      </w:r>
      <w:r>
        <w:rPr>
          <w:rFonts w:ascii="Arial" w:hAnsi="Arial" w:cs="Arial"/>
          <w:color w:val="0D0A0B"/>
          <w:sz w:val="22"/>
          <w:szCs w:val="22"/>
        </w:rPr>
        <w:t> script). Even more useful, </w:t>
      </w:r>
      <w:r>
        <w:rPr>
          <w:rStyle w:val="application"/>
          <w:rFonts w:ascii="Arial" w:hAnsi="Arial" w:cs="Arial"/>
          <w:color w:val="0D0A0B"/>
          <w:sz w:val="22"/>
          <w:szCs w:val="22"/>
        </w:rPr>
        <w:t>pg_dump</w:t>
      </w:r>
      <w:r>
        <w:rPr>
          <w:rFonts w:ascii="Arial" w:hAnsi="Arial" w:cs="Arial"/>
          <w:color w:val="0D0A0B"/>
          <w:sz w:val="22"/>
          <w:szCs w:val="22"/>
        </w:rPr>
        <w:t> knows that it should not dump the individual member objects of the extension — it will just include a </w:t>
      </w:r>
      <w:r>
        <w:rPr>
          <w:rStyle w:val="HTML0"/>
          <w:rFonts w:ascii="Courier New" w:hAnsi="Courier New" w:cs="Courier New"/>
          <w:color w:val="0D0A0B"/>
          <w:sz w:val="22"/>
          <w:szCs w:val="22"/>
        </w:rPr>
        <w:t>CREATE EXTENSION</w:t>
      </w:r>
      <w:r>
        <w:rPr>
          <w:rFonts w:ascii="Arial" w:hAnsi="Arial" w:cs="Arial"/>
          <w:color w:val="0D0A0B"/>
          <w:sz w:val="22"/>
          <w:szCs w:val="22"/>
        </w:rPr>
        <w:t> command in dumps, instead. This vastly simplifies migration to a new version of the extension that might contain more or different objects than the old version. Note however that you must have the extension's control, script, and other files available when loading such a dump into a new database.</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will not let you drop an individual object contained in an extension, except by dropping the whole extension. Also, while you can change the definition of an extension member object (for example, via </w:t>
      </w:r>
      <w:r>
        <w:rPr>
          <w:rStyle w:val="HTML0"/>
          <w:rFonts w:ascii="Courier New" w:hAnsi="Courier New" w:cs="Courier New"/>
          <w:color w:val="0D0A0B"/>
          <w:sz w:val="22"/>
          <w:szCs w:val="22"/>
        </w:rPr>
        <w:t>CREATE OR REPLACE FUNCTION</w:t>
      </w:r>
      <w:r>
        <w:rPr>
          <w:rFonts w:ascii="Arial" w:hAnsi="Arial" w:cs="Arial"/>
          <w:color w:val="0D0A0B"/>
          <w:sz w:val="22"/>
          <w:szCs w:val="22"/>
        </w:rPr>
        <w:t> for a function), bear in mind that the modified definition will not be dumped by </w:t>
      </w:r>
      <w:r>
        <w:rPr>
          <w:rStyle w:val="application"/>
          <w:rFonts w:ascii="Arial" w:hAnsi="Arial" w:cs="Arial"/>
          <w:color w:val="0D0A0B"/>
          <w:sz w:val="22"/>
          <w:szCs w:val="22"/>
        </w:rPr>
        <w:t>pg_dump</w:t>
      </w:r>
      <w:r>
        <w:rPr>
          <w:rFonts w:ascii="Arial" w:hAnsi="Arial" w:cs="Arial"/>
          <w:color w:val="0D0A0B"/>
          <w:sz w:val="22"/>
          <w:szCs w:val="22"/>
        </w:rPr>
        <w:t>. Such a change is usually only sensible if you concurrently make the same change in the extension's script file. (But there are special provisions for tables containing configuration data; see </w:t>
      </w:r>
      <w:hyperlink r:id="rId90" w:anchor="EXTEND-EXTENSIONS-CONFIG-TABLES" w:tooltip="37.15.4. Extension Configuration Tables" w:history="1">
        <w:r>
          <w:rPr>
            <w:rStyle w:val="a5"/>
            <w:rFonts w:ascii="Arial" w:hAnsi="Arial" w:cs="Arial"/>
            <w:b/>
            <w:bCs/>
            <w:color w:val="840032"/>
            <w:sz w:val="22"/>
            <w:szCs w:val="22"/>
          </w:rPr>
          <w:t>Section 37.15.4</w:t>
        </w:r>
      </w:hyperlink>
      <w:r>
        <w:rPr>
          <w:rFonts w:ascii="Arial" w:hAnsi="Arial" w:cs="Arial"/>
          <w:color w:val="0D0A0B"/>
          <w:sz w:val="22"/>
          <w:szCs w:val="22"/>
        </w:rPr>
        <w:t>.) In production situations, it's generally better to create an extension update script to perform changes to extension member objects.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The extension script may set privileges on objects that are part of the extension via </w:t>
      </w:r>
      <w:r>
        <w:rPr>
          <w:rStyle w:val="HTML0"/>
          <w:rFonts w:ascii="Courier New" w:hAnsi="Courier New" w:cs="Courier New"/>
          <w:color w:val="0D0A0B"/>
          <w:sz w:val="22"/>
          <w:szCs w:val="22"/>
        </w:rPr>
        <w:t>GRANT</w:t>
      </w:r>
      <w:r>
        <w:rPr>
          <w:rFonts w:ascii="Arial" w:hAnsi="Arial" w:cs="Arial"/>
          <w:color w:val="0D0A0B"/>
          <w:sz w:val="22"/>
          <w:szCs w:val="22"/>
        </w:rPr>
        <w:t> and </w:t>
      </w:r>
      <w:r>
        <w:rPr>
          <w:rStyle w:val="HTML0"/>
          <w:rFonts w:ascii="Courier New" w:hAnsi="Courier New" w:cs="Courier New"/>
          <w:color w:val="0D0A0B"/>
          <w:sz w:val="22"/>
          <w:szCs w:val="22"/>
        </w:rPr>
        <w:t>REVOKE</w:t>
      </w:r>
      <w:r>
        <w:rPr>
          <w:rFonts w:ascii="Arial" w:hAnsi="Arial" w:cs="Arial"/>
          <w:color w:val="0D0A0B"/>
          <w:sz w:val="22"/>
          <w:szCs w:val="22"/>
        </w:rPr>
        <w:t> statements. The final set of privileges for each object (if any are set) will be stored in the </w:t>
      </w:r>
      <w:hyperlink r:id="rId91" w:tooltip="51.28. pg_init_privs" w:history="1">
        <w:r>
          <w:rPr>
            <w:rStyle w:val="HTML0"/>
            <w:rFonts w:ascii="Courier New" w:hAnsi="Courier New" w:cs="Courier New"/>
            <w:color w:val="840032"/>
            <w:sz w:val="22"/>
            <w:szCs w:val="22"/>
          </w:rPr>
          <w:t>pg_init_privs</w:t>
        </w:r>
      </w:hyperlink>
      <w:r>
        <w:rPr>
          <w:rFonts w:ascii="Arial" w:hAnsi="Arial" w:cs="Arial"/>
          <w:color w:val="0D0A0B"/>
          <w:sz w:val="22"/>
          <w:szCs w:val="22"/>
        </w:rPr>
        <w:t> system catalog. When </w:t>
      </w:r>
      <w:r>
        <w:rPr>
          <w:rStyle w:val="application"/>
          <w:rFonts w:ascii="Arial" w:hAnsi="Arial" w:cs="Arial"/>
          <w:color w:val="0D0A0B"/>
          <w:sz w:val="22"/>
          <w:szCs w:val="22"/>
        </w:rPr>
        <w:t>pg_dump</w:t>
      </w:r>
      <w:r>
        <w:rPr>
          <w:rFonts w:ascii="Arial" w:hAnsi="Arial" w:cs="Arial"/>
          <w:color w:val="0D0A0B"/>
          <w:sz w:val="22"/>
          <w:szCs w:val="22"/>
        </w:rPr>
        <w:t> is used, the </w:t>
      </w:r>
      <w:r>
        <w:rPr>
          <w:rStyle w:val="HTML0"/>
          <w:rFonts w:ascii="Courier New" w:hAnsi="Courier New" w:cs="Courier New"/>
          <w:color w:val="0D0A0B"/>
          <w:sz w:val="22"/>
          <w:szCs w:val="22"/>
        </w:rPr>
        <w:t>CREATE EXTENSION</w:t>
      </w:r>
      <w:r>
        <w:rPr>
          <w:rFonts w:ascii="Arial" w:hAnsi="Arial" w:cs="Arial"/>
          <w:color w:val="0D0A0B"/>
          <w:sz w:val="22"/>
          <w:szCs w:val="22"/>
        </w:rPr>
        <w:t> command will be included in the dump, followed by the set of </w:t>
      </w:r>
      <w:r>
        <w:rPr>
          <w:rStyle w:val="HTML0"/>
          <w:rFonts w:ascii="Courier New" w:hAnsi="Courier New" w:cs="Courier New"/>
          <w:color w:val="0D0A0B"/>
          <w:sz w:val="22"/>
          <w:szCs w:val="22"/>
        </w:rPr>
        <w:t>GRANT</w:t>
      </w:r>
      <w:r>
        <w:rPr>
          <w:rFonts w:ascii="Arial" w:hAnsi="Arial" w:cs="Arial"/>
          <w:color w:val="0D0A0B"/>
          <w:sz w:val="22"/>
          <w:szCs w:val="22"/>
        </w:rPr>
        <w:t> and </w:t>
      </w:r>
      <w:r>
        <w:rPr>
          <w:rStyle w:val="HTML0"/>
          <w:rFonts w:ascii="Courier New" w:hAnsi="Courier New" w:cs="Courier New"/>
          <w:color w:val="0D0A0B"/>
          <w:sz w:val="22"/>
          <w:szCs w:val="22"/>
        </w:rPr>
        <w:t>REVOKE</w:t>
      </w:r>
      <w:r>
        <w:rPr>
          <w:rFonts w:ascii="Arial" w:hAnsi="Arial" w:cs="Arial"/>
          <w:color w:val="0D0A0B"/>
          <w:sz w:val="22"/>
          <w:szCs w:val="22"/>
        </w:rPr>
        <w:t> statements necessary to set the privileges on the objects to what they were at the time the dump was taken.</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does not currently support extension scripts issuing </w:t>
      </w:r>
      <w:r>
        <w:rPr>
          <w:rStyle w:val="HTML0"/>
          <w:rFonts w:ascii="Courier New" w:hAnsi="Courier New" w:cs="Courier New"/>
          <w:color w:val="0D0A0B"/>
          <w:sz w:val="22"/>
          <w:szCs w:val="22"/>
        </w:rPr>
        <w:t>CREATE POLICY</w:t>
      </w:r>
      <w:r>
        <w:rPr>
          <w:rFonts w:ascii="Arial" w:hAnsi="Arial" w:cs="Arial"/>
          <w:color w:val="0D0A0B"/>
          <w:sz w:val="22"/>
          <w:szCs w:val="22"/>
        </w:rPr>
        <w:t> or </w:t>
      </w:r>
      <w:r>
        <w:rPr>
          <w:rStyle w:val="HTML0"/>
          <w:rFonts w:ascii="Courier New" w:hAnsi="Courier New" w:cs="Courier New"/>
          <w:color w:val="0D0A0B"/>
          <w:sz w:val="22"/>
          <w:szCs w:val="22"/>
        </w:rPr>
        <w:t>SECURITY LABEL</w:t>
      </w:r>
      <w:r>
        <w:rPr>
          <w:rFonts w:ascii="Arial" w:hAnsi="Arial" w:cs="Arial"/>
          <w:color w:val="0D0A0B"/>
          <w:sz w:val="22"/>
          <w:szCs w:val="22"/>
        </w:rPr>
        <w:t> statements. These are expected to be set after the extension has been created. All RLS policies and security labels on extension objects will be included in dumps created by </w:t>
      </w:r>
      <w:r>
        <w:rPr>
          <w:rStyle w:val="application"/>
          <w:rFonts w:ascii="Arial" w:hAnsi="Arial" w:cs="Arial"/>
          <w:color w:val="0D0A0B"/>
          <w:sz w:val="22"/>
          <w:szCs w:val="22"/>
        </w:rPr>
        <w:t>pg_dump</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extension mechanism also has provisions for packaging modification scripts that adjust the definitions of the SQL objects contained in an extension. For example, if version 1.1 of an extension adds one function and changes the body of another function compared to 1.0, the extension author can provide an </w:t>
      </w:r>
      <w:r>
        <w:rPr>
          <w:rStyle w:val="a7"/>
          <w:rFonts w:ascii="Arial" w:hAnsi="Arial" w:cs="Arial"/>
          <w:color w:val="0D0A0B"/>
          <w:sz w:val="22"/>
          <w:szCs w:val="22"/>
        </w:rPr>
        <w:t>update script</w:t>
      </w:r>
      <w:r>
        <w:rPr>
          <w:rFonts w:ascii="Arial" w:hAnsi="Arial" w:cs="Arial"/>
          <w:color w:val="0D0A0B"/>
          <w:sz w:val="22"/>
          <w:szCs w:val="22"/>
        </w:rPr>
        <w:t> that makes just those two changes. The </w:t>
      </w:r>
      <w:r>
        <w:rPr>
          <w:rStyle w:val="HTML0"/>
          <w:rFonts w:ascii="Courier New" w:hAnsi="Courier New" w:cs="Courier New"/>
          <w:color w:val="0D0A0B"/>
          <w:sz w:val="22"/>
          <w:szCs w:val="22"/>
        </w:rPr>
        <w:t>ALTER EXTENSION UPDATE</w:t>
      </w:r>
      <w:r>
        <w:rPr>
          <w:rFonts w:ascii="Arial" w:hAnsi="Arial" w:cs="Arial"/>
          <w:color w:val="0D0A0B"/>
          <w:sz w:val="22"/>
          <w:szCs w:val="22"/>
        </w:rPr>
        <w:t>command can then be used to apply these changes and track which version of the extension is actually installed in a given database.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kinds of SQL objects that can be members of an extension are shown in the description of </w:t>
      </w:r>
      <w:hyperlink r:id="rId92" w:tooltip="ALTER EXTENSION" w:history="1">
        <w:r>
          <w:rPr>
            <w:rStyle w:val="refentrytitle"/>
            <w:rFonts w:ascii="Arial" w:hAnsi="Arial" w:cs="Arial"/>
            <w:b/>
            <w:bCs/>
            <w:color w:val="840032"/>
            <w:sz w:val="22"/>
            <w:szCs w:val="22"/>
          </w:rPr>
          <w:t>ALTER EXTENSION</w:t>
        </w:r>
      </w:hyperlink>
      <w:r>
        <w:rPr>
          <w:rFonts w:ascii="Arial" w:hAnsi="Arial" w:cs="Arial"/>
          <w:color w:val="0D0A0B"/>
          <w:sz w:val="22"/>
          <w:szCs w:val="22"/>
        </w:rPr>
        <w:t>. Notably, objects that are database-cluster-wide, such as databases, roles, and tablespaces, cannot be extension members since an extension is only known within one database. (Although an extension script is not prohibited from creating such objects, if it does so they will not be tracked as part of the extension.) Also notice that while a table can be a member of an extension, its subsidiary objects such as indexes are not directly considered members of the extension. Another important point is that schemas can belong to extensions, but not vice versa: an extension as such has an unqualified name and does not exist </w:t>
      </w:r>
      <w:r>
        <w:rPr>
          <w:rStyle w:val="quote"/>
          <w:rFonts w:ascii="Arial" w:hAnsi="Arial" w:cs="Arial"/>
          <w:color w:val="0D0A0B"/>
          <w:sz w:val="22"/>
          <w:szCs w:val="22"/>
        </w:rPr>
        <w:t>“within”</w:t>
      </w:r>
      <w:r>
        <w:rPr>
          <w:rFonts w:ascii="Arial" w:hAnsi="Arial" w:cs="Arial"/>
          <w:color w:val="0D0A0B"/>
          <w:sz w:val="22"/>
          <w:szCs w:val="22"/>
        </w:rPr>
        <w:t> any schema. The extension's member objects, however, will belong to schemas whenever appropriate for their object types. It may or may not be appropriate for an extension to own the schema(s) its member objects are within.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an extension's script creates any temporary objects (such as temp tables), those objects are treated as extension members for the remainder of the current session, but are automatically dropped at session end, as any temporary object would be. This is an exception to the rule that extension member objects cannot be dropped without dropping the whole extension.</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37.15.1. Defining Extension Objects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Widely-distributed extensions should assume little about the database they occupy. In particular, unless you issued </w:t>
      </w:r>
      <w:r>
        <w:rPr>
          <w:rStyle w:val="HTML0"/>
          <w:rFonts w:ascii="Courier New" w:hAnsi="Courier New" w:cs="Courier New"/>
          <w:color w:val="0D0A0B"/>
          <w:sz w:val="22"/>
          <w:szCs w:val="22"/>
        </w:rPr>
        <w:t>SET search_path = pg_temp</w:t>
      </w:r>
      <w:r>
        <w:rPr>
          <w:rFonts w:ascii="Arial" w:hAnsi="Arial" w:cs="Arial"/>
          <w:color w:val="0D0A0B"/>
          <w:sz w:val="22"/>
          <w:szCs w:val="22"/>
        </w:rPr>
        <w:t xml:space="preserve">, assume each unqualified name could resolve to an object that a malicious user has defined. </w:t>
      </w:r>
      <w:r>
        <w:rPr>
          <w:rFonts w:ascii="Arial" w:hAnsi="Arial" w:cs="Arial"/>
          <w:color w:val="0D0A0B"/>
          <w:sz w:val="22"/>
          <w:szCs w:val="22"/>
        </w:rPr>
        <w:lastRenderedPageBreak/>
        <w:t>Beware of constructs that depend on </w:t>
      </w:r>
      <w:r>
        <w:rPr>
          <w:rStyle w:val="HTML0"/>
          <w:rFonts w:ascii="Courier New" w:hAnsi="Courier New" w:cs="Courier New"/>
          <w:color w:val="0D0A0B"/>
          <w:sz w:val="22"/>
          <w:szCs w:val="22"/>
        </w:rPr>
        <w:t>search_path</w:t>
      </w:r>
      <w:r>
        <w:rPr>
          <w:rFonts w:ascii="Arial" w:hAnsi="Arial" w:cs="Arial"/>
          <w:color w:val="0D0A0B"/>
          <w:sz w:val="22"/>
          <w:szCs w:val="22"/>
        </w:rPr>
        <w:t> implicitly: </w:t>
      </w:r>
      <w:r>
        <w:rPr>
          <w:rStyle w:val="HTML0"/>
          <w:rFonts w:ascii="Courier New" w:hAnsi="Courier New" w:cs="Courier New"/>
          <w:color w:val="0D0A0B"/>
          <w:sz w:val="22"/>
          <w:szCs w:val="22"/>
        </w:rPr>
        <w:t>IN</w:t>
      </w:r>
      <w:r>
        <w:rPr>
          <w:rFonts w:ascii="Arial" w:hAnsi="Arial" w:cs="Arial"/>
          <w:color w:val="0D0A0B"/>
          <w:sz w:val="22"/>
          <w:szCs w:val="22"/>
        </w:rPr>
        <w:t> and </w:t>
      </w:r>
      <w:r>
        <w:rPr>
          <w:rStyle w:val="HTML0"/>
          <w:rFonts w:ascii="Courier New" w:hAnsi="Courier New" w:cs="Courier New"/>
          <w:color w:val="0D0A0B"/>
          <w:sz w:val="22"/>
          <w:szCs w:val="22"/>
        </w:rPr>
        <w:t>CASE </w:t>
      </w:r>
      <w:r>
        <w:rPr>
          <w:rStyle w:val="HTML0"/>
          <w:rFonts w:ascii="Courier New" w:hAnsi="Courier New" w:cs="Courier New"/>
          <w:b/>
          <w:bCs/>
          <w:i/>
          <w:iCs/>
          <w:color w:val="0D0A0B"/>
          <w:sz w:val="22"/>
          <w:szCs w:val="22"/>
        </w:rPr>
        <w:t>expression</w:t>
      </w:r>
      <w:r>
        <w:rPr>
          <w:rStyle w:val="HTML0"/>
          <w:rFonts w:ascii="Courier New" w:hAnsi="Courier New" w:cs="Courier New"/>
          <w:color w:val="0D0A0B"/>
          <w:sz w:val="22"/>
          <w:szCs w:val="22"/>
        </w:rPr>
        <w:t> WHEN</w:t>
      </w:r>
      <w:r>
        <w:rPr>
          <w:rFonts w:ascii="Arial" w:hAnsi="Arial" w:cs="Arial"/>
          <w:color w:val="0D0A0B"/>
          <w:sz w:val="22"/>
          <w:szCs w:val="22"/>
        </w:rPr>
        <w:t> always select an operator using the search path. In their place, use </w:t>
      </w:r>
      <w:r>
        <w:rPr>
          <w:rStyle w:val="HTML0"/>
          <w:rFonts w:ascii="Courier New" w:hAnsi="Courier New" w:cs="Courier New"/>
          <w:color w:val="0D0A0B"/>
          <w:sz w:val="22"/>
          <w:szCs w:val="22"/>
        </w:rPr>
        <w:t>OPERATOR(</w:t>
      </w:r>
      <w:r>
        <w:rPr>
          <w:rStyle w:val="HTML0"/>
          <w:rFonts w:ascii="Courier New" w:hAnsi="Courier New" w:cs="Courier New"/>
          <w:b/>
          <w:bCs/>
          <w:i/>
          <w:iCs/>
          <w:color w:val="0D0A0B"/>
          <w:sz w:val="22"/>
          <w:szCs w:val="22"/>
        </w:rPr>
        <w:t>schema</w:t>
      </w:r>
      <w:r>
        <w:rPr>
          <w:rStyle w:val="HTML0"/>
          <w:rFonts w:ascii="Courier New" w:hAnsi="Courier New" w:cs="Courier New"/>
          <w:color w:val="0D0A0B"/>
          <w:sz w:val="22"/>
          <w:szCs w:val="22"/>
        </w:rPr>
        <w:t>.=) ANY</w:t>
      </w:r>
      <w:r>
        <w:rPr>
          <w:rFonts w:ascii="Arial" w:hAnsi="Arial" w:cs="Arial"/>
          <w:color w:val="0D0A0B"/>
          <w:sz w:val="22"/>
          <w:szCs w:val="22"/>
        </w:rPr>
        <w:t> and </w:t>
      </w:r>
      <w:r>
        <w:rPr>
          <w:rStyle w:val="HTML0"/>
          <w:rFonts w:ascii="Courier New" w:hAnsi="Courier New" w:cs="Courier New"/>
          <w:color w:val="0D0A0B"/>
          <w:sz w:val="22"/>
          <w:szCs w:val="22"/>
        </w:rPr>
        <w:t>CASE WHEN </w:t>
      </w:r>
      <w:r>
        <w:rPr>
          <w:rStyle w:val="HTML0"/>
          <w:rFonts w:ascii="Courier New" w:hAnsi="Courier New" w:cs="Courier New"/>
          <w:b/>
          <w:bCs/>
          <w:i/>
          <w:iCs/>
          <w:color w:val="0D0A0B"/>
          <w:sz w:val="22"/>
          <w:szCs w:val="22"/>
        </w:rPr>
        <w:t>expression</w:t>
      </w:r>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37.15.2. Extension Files</w:t>
      </w:r>
    </w:p>
    <w:p w:rsidR="0096243B" w:rsidRDefault="0096243B" w:rsidP="0096243B">
      <w:pPr>
        <w:pStyle w:val="a6"/>
        <w:shd w:val="clear" w:color="auto" w:fill="FFFFFF"/>
        <w:spacing w:before="0" w:beforeAutospacing="0"/>
        <w:rPr>
          <w:rFonts w:ascii="Arial" w:hAnsi="Arial" w:cs="Arial"/>
          <w:color w:val="0D0A0B"/>
          <w:sz w:val="22"/>
          <w:szCs w:val="22"/>
        </w:rPr>
      </w:pPr>
      <w:bookmarkStart w:id="58" w:name="id-1.8.3.18.12.2"/>
      <w:bookmarkEnd w:id="58"/>
      <w:r>
        <w:rPr>
          <w:rFonts w:ascii="Arial" w:hAnsi="Arial" w:cs="Arial"/>
          <w:color w:val="0D0A0B"/>
          <w:sz w:val="22"/>
          <w:szCs w:val="22"/>
        </w:rPr>
        <w:t>The </w:t>
      </w:r>
      <w:hyperlink r:id="rId93" w:tooltip="CREATE EXTENSION" w:history="1">
        <w:r>
          <w:rPr>
            <w:rStyle w:val="refentrytitle"/>
            <w:rFonts w:ascii="Arial" w:hAnsi="Arial" w:cs="Arial"/>
            <w:b/>
            <w:bCs/>
            <w:color w:val="840032"/>
            <w:sz w:val="22"/>
            <w:szCs w:val="22"/>
          </w:rPr>
          <w:t>CREATE EXTENSION</w:t>
        </w:r>
      </w:hyperlink>
      <w:r>
        <w:rPr>
          <w:rFonts w:ascii="Arial" w:hAnsi="Arial" w:cs="Arial"/>
          <w:color w:val="0D0A0B"/>
          <w:sz w:val="22"/>
          <w:szCs w:val="22"/>
        </w:rPr>
        <w:t> command relies on a control file for each extension, which must be named the same as the extension with a suffix of </w:t>
      </w:r>
      <w:r>
        <w:rPr>
          <w:rStyle w:val="HTML0"/>
          <w:rFonts w:ascii="Courier New" w:hAnsi="Courier New" w:cs="Courier New"/>
          <w:color w:val="0D0A0B"/>
          <w:sz w:val="22"/>
          <w:szCs w:val="22"/>
        </w:rPr>
        <w:t>.control</w:t>
      </w:r>
      <w:r>
        <w:rPr>
          <w:rFonts w:ascii="Arial" w:hAnsi="Arial" w:cs="Arial"/>
          <w:color w:val="0D0A0B"/>
          <w:sz w:val="22"/>
          <w:szCs w:val="22"/>
        </w:rPr>
        <w:t>, and must be placed in the installation's </w:t>
      </w:r>
      <w:r>
        <w:rPr>
          <w:rStyle w:val="HTML0"/>
          <w:rFonts w:ascii="Courier New" w:hAnsi="Courier New" w:cs="Courier New"/>
          <w:color w:val="0D0A0B"/>
          <w:sz w:val="22"/>
          <w:szCs w:val="22"/>
        </w:rPr>
        <w:t>SHAREDIR/extension</w:t>
      </w:r>
      <w:r>
        <w:rPr>
          <w:rFonts w:ascii="Arial" w:hAnsi="Arial" w:cs="Arial"/>
          <w:color w:val="0D0A0B"/>
          <w:sz w:val="22"/>
          <w:szCs w:val="22"/>
        </w:rPr>
        <w:t> directory. There must also be at least one </w:t>
      </w:r>
      <w:r>
        <w:rPr>
          <w:rStyle w:val="HTML"/>
          <w:rFonts w:ascii="Arial" w:hAnsi="Arial" w:cs="Arial"/>
          <w:color w:val="0D0A0B"/>
          <w:sz w:val="22"/>
          <w:szCs w:val="22"/>
        </w:rPr>
        <w:t>SQL</w:t>
      </w:r>
      <w:r>
        <w:rPr>
          <w:rFonts w:ascii="Arial" w:hAnsi="Arial" w:cs="Arial"/>
          <w:color w:val="0D0A0B"/>
          <w:sz w:val="22"/>
          <w:szCs w:val="22"/>
        </w:rPr>
        <w:t> script file, which follows the naming pattern </w:t>
      </w:r>
      <w:r>
        <w:rPr>
          <w:rStyle w:val="HTML0"/>
          <w:rFonts w:ascii="Courier New" w:hAnsi="Courier New" w:cs="Courier New"/>
          <w:b/>
          <w:bCs/>
          <w:i/>
          <w:iCs/>
          <w:color w:val="0D0A0B"/>
          <w:sz w:val="22"/>
          <w:szCs w:val="22"/>
        </w:rPr>
        <w:t>extension</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version</w:t>
      </w:r>
      <w:r>
        <w:rPr>
          <w:rStyle w:val="HTML0"/>
          <w:rFonts w:ascii="Courier New" w:hAnsi="Courier New" w:cs="Courier New"/>
          <w:color w:val="0D0A0B"/>
          <w:sz w:val="22"/>
          <w:szCs w:val="22"/>
        </w:rPr>
        <w:t>.sql</w:t>
      </w:r>
      <w:r>
        <w:rPr>
          <w:rFonts w:ascii="Arial" w:hAnsi="Arial" w:cs="Arial"/>
          <w:color w:val="0D0A0B"/>
          <w:sz w:val="22"/>
          <w:szCs w:val="22"/>
        </w:rPr>
        <w:t> (for example, </w:t>
      </w:r>
      <w:r>
        <w:rPr>
          <w:rStyle w:val="HTML0"/>
          <w:rFonts w:ascii="Courier New" w:hAnsi="Courier New" w:cs="Courier New"/>
          <w:color w:val="0D0A0B"/>
          <w:sz w:val="22"/>
          <w:szCs w:val="22"/>
        </w:rPr>
        <w:t>foo--1.0.sql</w:t>
      </w:r>
      <w:r>
        <w:rPr>
          <w:rFonts w:ascii="Arial" w:hAnsi="Arial" w:cs="Arial"/>
          <w:color w:val="0D0A0B"/>
          <w:sz w:val="22"/>
          <w:szCs w:val="22"/>
        </w:rPr>
        <w:t> for version </w:t>
      </w:r>
      <w:r>
        <w:rPr>
          <w:rStyle w:val="HTML0"/>
          <w:rFonts w:ascii="Courier New" w:hAnsi="Courier New" w:cs="Courier New"/>
          <w:color w:val="0D0A0B"/>
          <w:sz w:val="22"/>
          <w:szCs w:val="22"/>
        </w:rPr>
        <w:t>1.0</w:t>
      </w:r>
      <w:r>
        <w:rPr>
          <w:rFonts w:ascii="Arial" w:hAnsi="Arial" w:cs="Arial"/>
          <w:color w:val="0D0A0B"/>
          <w:sz w:val="22"/>
          <w:szCs w:val="22"/>
        </w:rPr>
        <w:t> of extension </w:t>
      </w:r>
      <w:r>
        <w:rPr>
          <w:rStyle w:val="HTML0"/>
          <w:rFonts w:ascii="Courier New" w:hAnsi="Courier New" w:cs="Courier New"/>
          <w:color w:val="0D0A0B"/>
          <w:sz w:val="22"/>
          <w:szCs w:val="22"/>
        </w:rPr>
        <w:t>foo</w:t>
      </w:r>
      <w:r>
        <w:rPr>
          <w:rFonts w:ascii="Arial" w:hAnsi="Arial" w:cs="Arial"/>
          <w:color w:val="0D0A0B"/>
          <w:sz w:val="22"/>
          <w:szCs w:val="22"/>
        </w:rPr>
        <w:t>). By default, the script file(s) are also placed in the </w:t>
      </w:r>
      <w:r>
        <w:rPr>
          <w:rStyle w:val="HTML0"/>
          <w:rFonts w:ascii="Courier New" w:hAnsi="Courier New" w:cs="Courier New"/>
          <w:color w:val="0D0A0B"/>
          <w:sz w:val="22"/>
          <w:szCs w:val="22"/>
        </w:rPr>
        <w:t>SHAREDIR/extension</w:t>
      </w:r>
      <w:r>
        <w:rPr>
          <w:rFonts w:ascii="Arial" w:hAnsi="Arial" w:cs="Arial"/>
          <w:color w:val="0D0A0B"/>
          <w:sz w:val="22"/>
          <w:szCs w:val="22"/>
        </w:rPr>
        <w:t> directory; but the control file can specify a different directory for the script file(s).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file format for an extension control file is the same as for the </w:t>
      </w:r>
      <w:r>
        <w:rPr>
          <w:rStyle w:val="HTML0"/>
          <w:rFonts w:ascii="Courier New" w:hAnsi="Courier New" w:cs="Courier New"/>
          <w:color w:val="0D0A0B"/>
          <w:sz w:val="22"/>
          <w:szCs w:val="22"/>
        </w:rPr>
        <w:t>postgresql.conf</w:t>
      </w:r>
      <w:r>
        <w:rPr>
          <w:rFonts w:ascii="Arial" w:hAnsi="Arial" w:cs="Arial"/>
          <w:color w:val="0D0A0B"/>
          <w:sz w:val="22"/>
          <w:szCs w:val="22"/>
        </w:rPr>
        <w:t> file, namely a list of </w:t>
      </w:r>
      <w:r>
        <w:rPr>
          <w:rStyle w:val="HTML0"/>
          <w:rFonts w:ascii="Courier New" w:hAnsi="Courier New" w:cs="Courier New"/>
          <w:b/>
          <w:bCs/>
          <w:i/>
          <w:iCs/>
          <w:color w:val="0D0A0B"/>
          <w:sz w:val="22"/>
          <w:szCs w:val="22"/>
        </w:rPr>
        <w:t>parameter_name</w:t>
      </w:r>
      <w:r>
        <w:rPr>
          <w:rFonts w:ascii="Arial" w:hAnsi="Arial" w:cs="Arial"/>
          <w:color w:val="0D0A0B"/>
          <w:sz w:val="22"/>
          <w:szCs w:val="22"/>
        </w:rPr>
        <w:t> </w:t>
      </w:r>
      <w:r>
        <w:rPr>
          <w:rStyle w:val="HTML0"/>
          <w:rFonts w:ascii="Courier New" w:hAnsi="Courier New" w:cs="Courier New"/>
          <w:color w:val="0D0A0B"/>
          <w:sz w:val="22"/>
          <w:szCs w:val="22"/>
        </w:rPr>
        <w:t>=</w:t>
      </w:r>
      <w:r>
        <w:rPr>
          <w:rFonts w:ascii="Arial" w:hAnsi="Arial" w:cs="Arial"/>
          <w:color w:val="0D0A0B"/>
          <w:sz w:val="22"/>
          <w:szCs w:val="22"/>
        </w:rPr>
        <w:t> </w:t>
      </w:r>
      <w:r>
        <w:rPr>
          <w:rStyle w:val="HTML0"/>
          <w:rFonts w:ascii="Courier New" w:hAnsi="Courier New" w:cs="Courier New"/>
          <w:b/>
          <w:bCs/>
          <w:i/>
          <w:iCs/>
          <w:color w:val="0D0A0B"/>
          <w:sz w:val="22"/>
          <w:szCs w:val="22"/>
        </w:rPr>
        <w:t>value</w:t>
      </w:r>
      <w:r>
        <w:rPr>
          <w:rFonts w:ascii="Arial" w:hAnsi="Arial" w:cs="Arial"/>
          <w:color w:val="0D0A0B"/>
          <w:sz w:val="22"/>
          <w:szCs w:val="22"/>
        </w:rPr>
        <w:t> assignments, one per line. Blank lines and comments introduced by </w:t>
      </w:r>
      <w:r>
        <w:rPr>
          <w:rStyle w:val="HTML0"/>
          <w:rFonts w:ascii="Courier New" w:hAnsi="Courier New" w:cs="Courier New"/>
          <w:color w:val="0D0A0B"/>
          <w:sz w:val="22"/>
          <w:szCs w:val="22"/>
        </w:rPr>
        <w:t>#</w:t>
      </w:r>
      <w:r>
        <w:rPr>
          <w:rFonts w:ascii="Arial" w:hAnsi="Arial" w:cs="Arial"/>
          <w:color w:val="0D0A0B"/>
          <w:sz w:val="22"/>
          <w:szCs w:val="22"/>
        </w:rPr>
        <w:t>are allowed. Be sure to quote any value that is not a single word or number.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control file can set the following parameters: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directory</w:t>
      </w:r>
      <w:r>
        <w:rPr>
          <w:rStyle w:val="term"/>
          <w:rFonts w:ascii="Courier New" w:hAnsi="Courier New" w:cs="Courier New"/>
          <w:color w:val="0D0A0B"/>
          <w:sz w:val="22"/>
        </w:rPr>
        <w:t> (</w:t>
      </w:r>
      <w:r>
        <w:rPr>
          <w:rStyle w:val="HTML0"/>
          <w:rFonts w:ascii="Courier New" w:hAnsi="Courier New" w:cs="Courier New"/>
          <w:color w:val="0D0A0B"/>
          <w:sz w:val="22"/>
        </w:rPr>
        <w:t>string</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directory containing the extension's </w:t>
      </w:r>
      <w:r>
        <w:rPr>
          <w:rStyle w:val="HTML"/>
          <w:rFonts w:ascii="Arial" w:hAnsi="Arial" w:cs="Arial"/>
          <w:color w:val="0D0A0B"/>
          <w:sz w:val="22"/>
          <w:szCs w:val="22"/>
        </w:rPr>
        <w:t>SQL</w:t>
      </w:r>
      <w:r>
        <w:rPr>
          <w:rFonts w:ascii="Arial" w:hAnsi="Arial" w:cs="Arial"/>
          <w:color w:val="0D0A0B"/>
          <w:sz w:val="22"/>
          <w:szCs w:val="22"/>
        </w:rPr>
        <w:t> script file(s). Unless an absolute path is given, the name is relative to the installation's </w:t>
      </w:r>
      <w:r>
        <w:rPr>
          <w:rStyle w:val="HTML0"/>
          <w:rFonts w:ascii="Courier New" w:hAnsi="Courier New" w:cs="Courier New"/>
          <w:color w:val="0D0A0B"/>
          <w:sz w:val="22"/>
          <w:szCs w:val="22"/>
        </w:rPr>
        <w:t>SHAREDIR</w:t>
      </w:r>
      <w:r>
        <w:rPr>
          <w:rFonts w:ascii="Arial" w:hAnsi="Arial" w:cs="Arial"/>
          <w:color w:val="0D0A0B"/>
          <w:sz w:val="22"/>
          <w:szCs w:val="22"/>
        </w:rPr>
        <w:t> directory. The default behavior is equivalent to specifying </w:t>
      </w:r>
      <w:r>
        <w:rPr>
          <w:rStyle w:val="HTML0"/>
          <w:rFonts w:ascii="Courier New" w:hAnsi="Courier New" w:cs="Courier New"/>
          <w:color w:val="0D0A0B"/>
          <w:sz w:val="22"/>
          <w:szCs w:val="22"/>
        </w:rPr>
        <w:t>directory = 'extension'</w:t>
      </w:r>
      <w:r>
        <w:rPr>
          <w:rFonts w:ascii="Arial" w:hAnsi="Arial" w:cs="Arial"/>
          <w:color w:val="0D0A0B"/>
          <w:sz w:val="22"/>
          <w:szCs w:val="22"/>
        </w:rPr>
        <w: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default_version</w:t>
      </w:r>
      <w:r>
        <w:rPr>
          <w:rStyle w:val="term"/>
          <w:rFonts w:ascii="Courier New" w:hAnsi="Courier New" w:cs="Courier New"/>
          <w:color w:val="0D0A0B"/>
          <w:sz w:val="22"/>
        </w:rPr>
        <w:t> (</w:t>
      </w:r>
      <w:r>
        <w:rPr>
          <w:rStyle w:val="HTML0"/>
          <w:rFonts w:ascii="Courier New" w:hAnsi="Courier New" w:cs="Courier New"/>
          <w:color w:val="0D0A0B"/>
          <w:sz w:val="22"/>
        </w:rPr>
        <w:t>string</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default version of the extension (the one that will be installed if no version is specified in </w:t>
      </w:r>
      <w:r>
        <w:rPr>
          <w:rStyle w:val="HTML0"/>
          <w:rFonts w:ascii="Courier New" w:hAnsi="Courier New" w:cs="Courier New"/>
          <w:color w:val="0D0A0B"/>
          <w:sz w:val="22"/>
          <w:szCs w:val="22"/>
        </w:rPr>
        <w:t>CREATE EXTENSION</w:t>
      </w:r>
      <w:r>
        <w:rPr>
          <w:rFonts w:ascii="Arial" w:hAnsi="Arial" w:cs="Arial"/>
          <w:color w:val="0D0A0B"/>
          <w:sz w:val="22"/>
          <w:szCs w:val="22"/>
        </w:rPr>
        <w:t>). Although this can be omitted, that will result in </w:t>
      </w:r>
      <w:r>
        <w:rPr>
          <w:rStyle w:val="HTML0"/>
          <w:rFonts w:ascii="Courier New" w:hAnsi="Courier New" w:cs="Courier New"/>
          <w:color w:val="0D0A0B"/>
          <w:sz w:val="22"/>
          <w:szCs w:val="22"/>
        </w:rPr>
        <w:t>CREATE EXTENSION</w:t>
      </w:r>
      <w:r>
        <w:rPr>
          <w:rFonts w:ascii="Arial" w:hAnsi="Arial" w:cs="Arial"/>
          <w:color w:val="0D0A0B"/>
          <w:sz w:val="22"/>
          <w:szCs w:val="22"/>
        </w:rPr>
        <w:t> failing if no </w:t>
      </w:r>
      <w:r>
        <w:rPr>
          <w:rStyle w:val="HTML0"/>
          <w:rFonts w:ascii="Courier New" w:hAnsi="Courier New" w:cs="Courier New"/>
          <w:color w:val="0D0A0B"/>
          <w:sz w:val="22"/>
          <w:szCs w:val="22"/>
        </w:rPr>
        <w:t>VERSION</w:t>
      </w:r>
      <w:r>
        <w:rPr>
          <w:rFonts w:ascii="Arial" w:hAnsi="Arial" w:cs="Arial"/>
          <w:color w:val="0D0A0B"/>
          <w:sz w:val="22"/>
          <w:szCs w:val="22"/>
        </w:rPr>
        <w:t> option appears, so you generally don't want to do that.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comment</w:t>
      </w:r>
      <w:r>
        <w:rPr>
          <w:rStyle w:val="term"/>
          <w:rFonts w:ascii="Courier New" w:hAnsi="Courier New" w:cs="Courier New"/>
          <w:color w:val="0D0A0B"/>
          <w:sz w:val="22"/>
        </w:rPr>
        <w:t> (</w:t>
      </w:r>
      <w:r>
        <w:rPr>
          <w:rStyle w:val="HTML0"/>
          <w:rFonts w:ascii="Courier New" w:hAnsi="Courier New" w:cs="Courier New"/>
          <w:color w:val="0D0A0B"/>
          <w:sz w:val="22"/>
        </w:rPr>
        <w:t>string</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comment (any string) about the extension. The comment is applied when initially creating an extension, but not during extension updates (since that might override user-added comments). Alternatively, the extension's comment can be set by writing a </w:t>
      </w:r>
      <w:hyperlink r:id="rId94" w:tooltip="COMMENT" w:history="1">
        <w:r>
          <w:rPr>
            <w:rStyle w:val="refentrytitle"/>
            <w:rFonts w:ascii="Arial" w:hAnsi="Arial" w:cs="Arial"/>
            <w:b/>
            <w:bCs/>
            <w:color w:val="840032"/>
            <w:sz w:val="22"/>
            <w:szCs w:val="22"/>
          </w:rPr>
          <w:t>COMMENT</w:t>
        </w:r>
      </w:hyperlink>
      <w:r>
        <w:rPr>
          <w:rFonts w:ascii="Arial" w:hAnsi="Arial" w:cs="Arial"/>
          <w:color w:val="0D0A0B"/>
          <w:sz w:val="22"/>
          <w:szCs w:val="22"/>
        </w:rPr>
        <w:t> command in the script file.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encoding</w:t>
      </w:r>
      <w:r>
        <w:rPr>
          <w:rStyle w:val="term"/>
          <w:rFonts w:ascii="Courier New" w:hAnsi="Courier New" w:cs="Courier New"/>
          <w:color w:val="0D0A0B"/>
          <w:sz w:val="22"/>
        </w:rPr>
        <w:t> (</w:t>
      </w:r>
      <w:r>
        <w:rPr>
          <w:rStyle w:val="HTML0"/>
          <w:rFonts w:ascii="Courier New" w:hAnsi="Courier New" w:cs="Courier New"/>
          <w:color w:val="0D0A0B"/>
          <w:sz w:val="22"/>
        </w:rPr>
        <w:t>string</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The character set encoding used by the script file(s). This should be specified if the script files contain any non-ASCII characters. Otherwise the files will be assumed to be in the database encoding.</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module_pathname</w:t>
      </w:r>
      <w:r>
        <w:rPr>
          <w:rStyle w:val="term"/>
          <w:rFonts w:ascii="Courier New" w:hAnsi="Courier New" w:cs="Courier New"/>
          <w:color w:val="0D0A0B"/>
          <w:sz w:val="22"/>
        </w:rPr>
        <w:t> (</w:t>
      </w:r>
      <w:r>
        <w:rPr>
          <w:rStyle w:val="HTML0"/>
          <w:rFonts w:ascii="Courier New" w:hAnsi="Courier New" w:cs="Courier New"/>
          <w:color w:val="0D0A0B"/>
          <w:sz w:val="22"/>
        </w:rPr>
        <w:t>string</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value of this parameter will be substituted for each occurrence of </w:t>
      </w:r>
      <w:r>
        <w:rPr>
          <w:rStyle w:val="HTML0"/>
          <w:rFonts w:ascii="Courier New" w:hAnsi="Courier New" w:cs="Courier New"/>
          <w:color w:val="0D0A0B"/>
          <w:sz w:val="22"/>
          <w:szCs w:val="22"/>
        </w:rPr>
        <w:t>MODULE_PATHNAME</w:t>
      </w:r>
      <w:r>
        <w:rPr>
          <w:rFonts w:ascii="Arial" w:hAnsi="Arial" w:cs="Arial"/>
          <w:color w:val="0D0A0B"/>
          <w:sz w:val="22"/>
          <w:szCs w:val="22"/>
        </w:rPr>
        <w:t> in the script file(s). If it is not set, no substitution is made. Typically, this is set to </w:t>
      </w:r>
      <w:r>
        <w:rPr>
          <w:rStyle w:val="HTML0"/>
          <w:rFonts w:ascii="Courier New" w:hAnsi="Courier New" w:cs="Courier New"/>
          <w:color w:val="0D0A0B"/>
          <w:sz w:val="22"/>
          <w:szCs w:val="22"/>
        </w:rPr>
        <w:t>$libdir/</w:t>
      </w:r>
      <w:r>
        <w:rPr>
          <w:rStyle w:val="HTML0"/>
          <w:rFonts w:ascii="Courier New" w:hAnsi="Courier New" w:cs="Courier New"/>
          <w:b/>
          <w:bCs/>
          <w:i/>
          <w:iCs/>
          <w:color w:val="0D0A0B"/>
          <w:sz w:val="22"/>
          <w:szCs w:val="22"/>
        </w:rPr>
        <w:t>shared_library_name</w:t>
      </w:r>
      <w:r>
        <w:rPr>
          <w:rFonts w:ascii="Arial" w:hAnsi="Arial" w:cs="Arial"/>
          <w:color w:val="0D0A0B"/>
          <w:sz w:val="22"/>
          <w:szCs w:val="22"/>
        </w:rPr>
        <w:t> and then </w:t>
      </w:r>
      <w:r>
        <w:rPr>
          <w:rStyle w:val="HTML0"/>
          <w:rFonts w:ascii="Courier New" w:hAnsi="Courier New" w:cs="Courier New"/>
          <w:color w:val="0D0A0B"/>
          <w:sz w:val="22"/>
          <w:szCs w:val="22"/>
        </w:rPr>
        <w:t>MODULE_PATHNAME</w:t>
      </w:r>
      <w:r>
        <w:rPr>
          <w:rFonts w:ascii="Arial" w:hAnsi="Arial" w:cs="Arial"/>
          <w:color w:val="0D0A0B"/>
          <w:sz w:val="22"/>
          <w:szCs w:val="22"/>
        </w:rPr>
        <w:t> is used in </w:t>
      </w:r>
      <w:r>
        <w:rPr>
          <w:rStyle w:val="HTML0"/>
          <w:rFonts w:ascii="Courier New" w:hAnsi="Courier New" w:cs="Courier New"/>
          <w:color w:val="0D0A0B"/>
          <w:sz w:val="22"/>
          <w:szCs w:val="22"/>
        </w:rPr>
        <w:t>CREATE FUNCTION</w:t>
      </w:r>
      <w:r>
        <w:rPr>
          <w:rFonts w:ascii="Arial" w:hAnsi="Arial" w:cs="Arial"/>
          <w:color w:val="0D0A0B"/>
          <w:sz w:val="22"/>
          <w:szCs w:val="22"/>
        </w:rPr>
        <w:t> commands for C-language functions, so that the script files do not need to hard-wire the name of the shared library.</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requires</w:t>
      </w:r>
      <w:r>
        <w:rPr>
          <w:rStyle w:val="term"/>
          <w:rFonts w:ascii="Courier New" w:hAnsi="Courier New" w:cs="Courier New"/>
          <w:color w:val="0D0A0B"/>
          <w:sz w:val="22"/>
        </w:rPr>
        <w:t> (</w:t>
      </w:r>
      <w:r>
        <w:rPr>
          <w:rStyle w:val="HTML0"/>
          <w:rFonts w:ascii="Courier New" w:hAnsi="Courier New" w:cs="Courier New"/>
          <w:color w:val="0D0A0B"/>
          <w:sz w:val="22"/>
        </w:rPr>
        <w:t>string</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list of names of extensions that this extension depends on, for example </w:t>
      </w:r>
      <w:r>
        <w:rPr>
          <w:rStyle w:val="HTML0"/>
          <w:rFonts w:ascii="Courier New" w:hAnsi="Courier New" w:cs="Courier New"/>
          <w:color w:val="0D0A0B"/>
          <w:sz w:val="22"/>
          <w:szCs w:val="22"/>
        </w:rPr>
        <w:t>requires = 'foo, bar'</w:t>
      </w:r>
      <w:r>
        <w:rPr>
          <w:rFonts w:ascii="Arial" w:hAnsi="Arial" w:cs="Arial"/>
          <w:color w:val="0D0A0B"/>
          <w:sz w:val="22"/>
          <w:szCs w:val="22"/>
        </w:rPr>
        <w:t>. Those extensions must be installed before this one can be installed.</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superuser</w:t>
      </w:r>
      <w:r>
        <w:rPr>
          <w:rStyle w:val="term"/>
          <w:rFonts w:ascii="Courier New" w:hAnsi="Courier New" w:cs="Courier New"/>
          <w:color w:val="0D0A0B"/>
          <w:sz w:val="22"/>
        </w:rPr>
        <w:t> (</w:t>
      </w:r>
      <w:r>
        <w:rPr>
          <w:rStyle w:val="HTML0"/>
          <w:rFonts w:ascii="Courier New" w:hAnsi="Courier New" w:cs="Courier New"/>
          <w:color w:val="0D0A0B"/>
          <w:sz w:val="22"/>
        </w:rPr>
        <w:t>boolean</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If this parameter is </w:t>
      </w:r>
      <w:r>
        <w:rPr>
          <w:rStyle w:val="HTML0"/>
          <w:rFonts w:ascii="Courier New" w:hAnsi="Courier New" w:cs="Courier New"/>
          <w:color w:val="0D0A0B"/>
          <w:sz w:val="22"/>
          <w:szCs w:val="22"/>
        </w:rPr>
        <w:t>true</w:t>
      </w:r>
      <w:r>
        <w:rPr>
          <w:rFonts w:ascii="Arial" w:hAnsi="Arial" w:cs="Arial"/>
          <w:color w:val="0D0A0B"/>
          <w:sz w:val="22"/>
          <w:szCs w:val="22"/>
        </w:rPr>
        <w:t> (which is the default), only superusers can create the extension or update it to a new version. If it is set to </w:t>
      </w:r>
      <w:r>
        <w:rPr>
          <w:rStyle w:val="HTML0"/>
          <w:rFonts w:ascii="Courier New" w:hAnsi="Courier New" w:cs="Courier New"/>
          <w:color w:val="0D0A0B"/>
          <w:sz w:val="22"/>
          <w:szCs w:val="22"/>
        </w:rPr>
        <w:t>false</w:t>
      </w:r>
      <w:r>
        <w:rPr>
          <w:rFonts w:ascii="Arial" w:hAnsi="Arial" w:cs="Arial"/>
          <w:color w:val="0D0A0B"/>
          <w:sz w:val="22"/>
          <w:szCs w:val="22"/>
        </w:rPr>
        <w:t>, just the privileges required to execute the commands in the installation or update script are required.</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relocatable</w:t>
      </w:r>
      <w:r>
        <w:rPr>
          <w:rStyle w:val="term"/>
          <w:rFonts w:ascii="Courier New" w:hAnsi="Courier New" w:cs="Courier New"/>
          <w:color w:val="0D0A0B"/>
          <w:sz w:val="22"/>
        </w:rPr>
        <w:t> (</w:t>
      </w:r>
      <w:r>
        <w:rPr>
          <w:rStyle w:val="HTML0"/>
          <w:rFonts w:ascii="Courier New" w:hAnsi="Courier New" w:cs="Courier New"/>
          <w:color w:val="0D0A0B"/>
          <w:sz w:val="22"/>
        </w:rPr>
        <w:t>boolean</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An extension is </w:t>
      </w:r>
      <w:r>
        <w:rPr>
          <w:rStyle w:val="a7"/>
          <w:rFonts w:ascii="Arial" w:hAnsi="Arial" w:cs="Arial"/>
          <w:color w:val="0D0A0B"/>
          <w:sz w:val="22"/>
          <w:szCs w:val="22"/>
        </w:rPr>
        <w:t>relocatable</w:t>
      </w:r>
      <w:r>
        <w:rPr>
          <w:rFonts w:ascii="Arial" w:hAnsi="Arial" w:cs="Arial"/>
          <w:color w:val="0D0A0B"/>
          <w:sz w:val="22"/>
          <w:szCs w:val="22"/>
        </w:rPr>
        <w:t> if it is possible to move its contained objects into a different schema after initial creation of the extension. The default is </w:t>
      </w:r>
      <w:r>
        <w:rPr>
          <w:rStyle w:val="HTML0"/>
          <w:rFonts w:ascii="Courier New" w:hAnsi="Courier New" w:cs="Courier New"/>
          <w:color w:val="0D0A0B"/>
          <w:sz w:val="22"/>
          <w:szCs w:val="22"/>
        </w:rPr>
        <w:t>false</w:t>
      </w:r>
      <w:r>
        <w:rPr>
          <w:rFonts w:ascii="Arial" w:hAnsi="Arial" w:cs="Arial"/>
          <w:color w:val="0D0A0B"/>
          <w:sz w:val="22"/>
          <w:szCs w:val="22"/>
        </w:rPr>
        <w:t>, i.e. the extension is not relocatable. See </w:t>
      </w:r>
      <w:hyperlink r:id="rId95" w:anchor="EXTEND-EXTENSIONS-RELOCATION" w:tooltip="37.15.3. Extension Relocatability" w:history="1">
        <w:r>
          <w:rPr>
            <w:rStyle w:val="a5"/>
            <w:rFonts w:ascii="Arial" w:hAnsi="Arial" w:cs="Arial"/>
            <w:b/>
            <w:bCs/>
            <w:color w:val="840032"/>
            <w:sz w:val="22"/>
            <w:szCs w:val="22"/>
          </w:rPr>
          <w:t>Section 37.15.3</w:t>
        </w:r>
      </w:hyperlink>
      <w:r>
        <w:rPr>
          <w:rFonts w:ascii="Arial" w:hAnsi="Arial" w:cs="Arial"/>
          <w:color w:val="0D0A0B"/>
          <w:sz w:val="22"/>
          <w:szCs w:val="22"/>
        </w:rPr>
        <w:t> for more information.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schema</w:t>
      </w:r>
      <w:r>
        <w:rPr>
          <w:rStyle w:val="term"/>
          <w:rFonts w:ascii="Courier New" w:hAnsi="Courier New" w:cs="Courier New"/>
          <w:color w:val="0D0A0B"/>
          <w:sz w:val="22"/>
        </w:rPr>
        <w:t> (</w:t>
      </w:r>
      <w:r>
        <w:rPr>
          <w:rStyle w:val="HTML0"/>
          <w:rFonts w:ascii="Courier New" w:hAnsi="Courier New" w:cs="Courier New"/>
          <w:color w:val="0D0A0B"/>
          <w:sz w:val="22"/>
        </w:rPr>
        <w:t>string</w:t>
      </w:r>
      <w:r>
        <w:rPr>
          <w:rStyle w:val="term"/>
          <w:rFonts w:ascii="Courier New" w:hAnsi="Courier New" w:cs="Courier New"/>
          <w:color w:val="0D0A0B"/>
          <w:sz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This parameter can only be set for non-relocatable extensions. It forces the extension to be loaded into exactly the named schema and not any other. The </w:t>
      </w:r>
      <w:r>
        <w:rPr>
          <w:rStyle w:val="HTML0"/>
          <w:rFonts w:ascii="Courier New" w:hAnsi="Courier New" w:cs="Courier New"/>
          <w:color w:val="0D0A0B"/>
          <w:sz w:val="22"/>
          <w:szCs w:val="22"/>
        </w:rPr>
        <w:t>schema</w:t>
      </w:r>
      <w:r>
        <w:rPr>
          <w:rFonts w:ascii="Arial" w:hAnsi="Arial" w:cs="Arial"/>
          <w:color w:val="0D0A0B"/>
          <w:sz w:val="22"/>
          <w:szCs w:val="22"/>
        </w:rPr>
        <w:t> parameter is consulted only when initially creating an extension, not during extension updates. See </w:t>
      </w:r>
      <w:hyperlink r:id="rId96" w:anchor="EXTEND-EXTENSIONS-RELOCATION" w:tooltip="37.15.3. Extension Relocatability" w:history="1">
        <w:r>
          <w:rPr>
            <w:rStyle w:val="a5"/>
            <w:rFonts w:ascii="Arial" w:hAnsi="Arial" w:cs="Arial"/>
            <w:b/>
            <w:bCs/>
            <w:color w:val="840032"/>
            <w:sz w:val="22"/>
            <w:szCs w:val="22"/>
          </w:rPr>
          <w:t>Section 37.15.3</w:t>
        </w:r>
      </w:hyperlink>
      <w:r>
        <w:rPr>
          <w:rFonts w:ascii="Arial" w:hAnsi="Arial" w:cs="Arial"/>
          <w:color w:val="0D0A0B"/>
          <w:sz w:val="22"/>
          <w:szCs w:val="22"/>
        </w:rPr>
        <w:t> for more information.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addition to the primary control file </w:t>
      </w:r>
      <w:r>
        <w:rPr>
          <w:rStyle w:val="HTML0"/>
          <w:rFonts w:ascii="Courier New" w:hAnsi="Courier New" w:cs="Courier New"/>
          <w:b/>
          <w:bCs/>
          <w:i/>
          <w:iCs/>
          <w:color w:val="0D0A0B"/>
          <w:sz w:val="22"/>
          <w:szCs w:val="22"/>
        </w:rPr>
        <w:t>extension</w:t>
      </w:r>
      <w:r>
        <w:rPr>
          <w:rStyle w:val="HTML0"/>
          <w:rFonts w:ascii="Courier New" w:hAnsi="Courier New" w:cs="Courier New"/>
          <w:color w:val="0D0A0B"/>
          <w:sz w:val="22"/>
          <w:szCs w:val="22"/>
        </w:rPr>
        <w:t>.control</w:t>
      </w:r>
      <w:r>
        <w:rPr>
          <w:rFonts w:ascii="Arial" w:hAnsi="Arial" w:cs="Arial"/>
          <w:color w:val="0D0A0B"/>
          <w:sz w:val="22"/>
          <w:szCs w:val="22"/>
        </w:rPr>
        <w:t>, an extension can have secondary control files named in the style </w:t>
      </w:r>
      <w:r>
        <w:rPr>
          <w:rStyle w:val="HTML0"/>
          <w:rFonts w:ascii="Courier New" w:hAnsi="Courier New" w:cs="Courier New"/>
          <w:b/>
          <w:bCs/>
          <w:i/>
          <w:iCs/>
          <w:color w:val="0D0A0B"/>
          <w:sz w:val="22"/>
          <w:szCs w:val="22"/>
        </w:rPr>
        <w:t>extension</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version</w:t>
      </w:r>
      <w:r>
        <w:rPr>
          <w:rStyle w:val="HTML0"/>
          <w:rFonts w:ascii="Courier New" w:hAnsi="Courier New" w:cs="Courier New"/>
          <w:color w:val="0D0A0B"/>
          <w:sz w:val="22"/>
          <w:szCs w:val="22"/>
        </w:rPr>
        <w:t>.control</w:t>
      </w:r>
      <w:r>
        <w:rPr>
          <w:rFonts w:ascii="Arial" w:hAnsi="Arial" w:cs="Arial"/>
          <w:color w:val="0D0A0B"/>
          <w:sz w:val="22"/>
          <w:szCs w:val="22"/>
        </w:rPr>
        <w:t xml:space="preserve">. If supplied, these must be located in the script file directory. Secondary control files follow the same format as the primary control file. Any parameters set in a secondary control file override the primary control file when installing or updating to that version </w:t>
      </w:r>
      <w:r>
        <w:rPr>
          <w:rFonts w:ascii="Arial" w:hAnsi="Arial" w:cs="Arial"/>
          <w:color w:val="0D0A0B"/>
          <w:sz w:val="22"/>
          <w:szCs w:val="22"/>
        </w:rPr>
        <w:lastRenderedPageBreak/>
        <w:t>of the extension. However, the parameters </w:t>
      </w:r>
      <w:r>
        <w:rPr>
          <w:rStyle w:val="HTML0"/>
          <w:rFonts w:ascii="Courier New" w:hAnsi="Courier New" w:cs="Courier New"/>
          <w:color w:val="0D0A0B"/>
          <w:sz w:val="22"/>
          <w:szCs w:val="22"/>
        </w:rPr>
        <w:t>directory</w:t>
      </w:r>
      <w:r>
        <w:rPr>
          <w:rFonts w:ascii="Arial" w:hAnsi="Arial" w:cs="Arial"/>
          <w:color w:val="0D0A0B"/>
          <w:sz w:val="22"/>
          <w:szCs w:val="22"/>
        </w:rPr>
        <w:t> and </w:t>
      </w:r>
      <w:r>
        <w:rPr>
          <w:rStyle w:val="HTML0"/>
          <w:rFonts w:ascii="Courier New" w:hAnsi="Courier New" w:cs="Courier New"/>
          <w:color w:val="0D0A0B"/>
          <w:sz w:val="22"/>
          <w:szCs w:val="22"/>
        </w:rPr>
        <w:t>default_version</w:t>
      </w:r>
      <w:r>
        <w:rPr>
          <w:rFonts w:ascii="Arial" w:hAnsi="Arial" w:cs="Arial"/>
          <w:color w:val="0D0A0B"/>
          <w:sz w:val="22"/>
          <w:szCs w:val="22"/>
        </w:rPr>
        <w:t> cannot be set in a secondary control file.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extension's </w:t>
      </w:r>
      <w:r>
        <w:rPr>
          <w:rStyle w:val="HTML"/>
          <w:rFonts w:ascii="Arial" w:hAnsi="Arial" w:cs="Arial"/>
          <w:color w:val="0D0A0B"/>
          <w:sz w:val="22"/>
          <w:szCs w:val="22"/>
        </w:rPr>
        <w:t>SQL</w:t>
      </w:r>
      <w:r>
        <w:rPr>
          <w:rFonts w:ascii="Arial" w:hAnsi="Arial" w:cs="Arial"/>
          <w:color w:val="0D0A0B"/>
          <w:sz w:val="22"/>
          <w:szCs w:val="22"/>
        </w:rPr>
        <w:t> script files can contain any SQL commands, except for transaction control commands (</w:t>
      </w:r>
      <w:r>
        <w:rPr>
          <w:rStyle w:val="HTML0"/>
          <w:rFonts w:ascii="Courier New" w:hAnsi="Courier New" w:cs="Courier New"/>
          <w:color w:val="0D0A0B"/>
          <w:sz w:val="22"/>
          <w:szCs w:val="22"/>
        </w:rPr>
        <w:t>BEGIN</w:t>
      </w:r>
      <w:r>
        <w:rPr>
          <w:rFonts w:ascii="Arial" w:hAnsi="Arial" w:cs="Arial"/>
          <w:color w:val="0D0A0B"/>
          <w:sz w:val="22"/>
          <w:szCs w:val="22"/>
        </w:rPr>
        <w:t>, </w:t>
      </w:r>
      <w:r>
        <w:rPr>
          <w:rStyle w:val="HTML0"/>
          <w:rFonts w:ascii="Courier New" w:hAnsi="Courier New" w:cs="Courier New"/>
          <w:color w:val="0D0A0B"/>
          <w:sz w:val="22"/>
          <w:szCs w:val="22"/>
        </w:rPr>
        <w:t>COMMIT</w:t>
      </w:r>
      <w:r>
        <w:rPr>
          <w:rFonts w:ascii="Arial" w:hAnsi="Arial" w:cs="Arial"/>
          <w:color w:val="0D0A0B"/>
          <w:sz w:val="22"/>
          <w:szCs w:val="22"/>
        </w:rPr>
        <w:t>, etc) and commands that cannot be executed inside a transaction block (such as </w:t>
      </w:r>
      <w:r>
        <w:rPr>
          <w:rStyle w:val="HTML0"/>
          <w:rFonts w:ascii="Courier New" w:hAnsi="Courier New" w:cs="Courier New"/>
          <w:color w:val="0D0A0B"/>
          <w:sz w:val="22"/>
          <w:szCs w:val="22"/>
        </w:rPr>
        <w:t>VACUUM</w:t>
      </w:r>
      <w:r>
        <w:rPr>
          <w:rFonts w:ascii="Arial" w:hAnsi="Arial" w:cs="Arial"/>
          <w:color w:val="0D0A0B"/>
          <w:sz w:val="22"/>
          <w:szCs w:val="22"/>
        </w:rPr>
        <w:t>). This is because the script files are implicitly executed within a transaction block.</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extension's </w:t>
      </w:r>
      <w:r>
        <w:rPr>
          <w:rStyle w:val="HTML"/>
          <w:rFonts w:ascii="Arial" w:hAnsi="Arial" w:cs="Arial"/>
          <w:color w:val="0D0A0B"/>
          <w:sz w:val="22"/>
          <w:szCs w:val="22"/>
        </w:rPr>
        <w:t>SQL</w:t>
      </w:r>
      <w:r>
        <w:rPr>
          <w:rFonts w:ascii="Arial" w:hAnsi="Arial" w:cs="Arial"/>
          <w:color w:val="0D0A0B"/>
          <w:sz w:val="22"/>
          <w:szCs w:val="22"/>
        </w:rPr>
        <w:t> script files can also contain lines beginning with </w:t>
      </w:r>
      <w:r>
        <w:rPr>
          <w:rStyle w:val="HTML0"/>
          <w:rFonts w:ascii="Courier New" w:hAnsi="Courier New" w:cs="Courier New"/>
          <w:color w:val="0D0A0B"/>
          <w:sz w:val="22"/>
          <w:szCs w:val="22"/>
        </w:rPr>
        <w:t>\echo</w:t>
      </w:r>
      <w:r>
        <w:rPr>
          <w:rFonts w:ascii="Arial" w:hAnsi="Arial" w:cs="Arial"/>
          <w:color w:val="0D0A0B"/>
          <w:sz w:val="22"/>
          <w:szCs w:val="22"/>
        </w:rPr>
        <w:t>, which will be ignored (treated as comments) by the extension mechanism. This provision is commonly used to throw an error if the script file is fed to </w:t>
      </w:r>
      <w:r>
        <w:rPr>
          <w:rStyle w:val="application"/>
          <w:rFonts w:ascii="Arial" w:hAnsi="Arial" w:cs="Arial"/>
          <w:color w:val="0D0A0B"/>
          <w:sz w:val="22"/>
          <w:szCs w:val="22"/>
        </w:rPr>
        <w:t>psql</w:t>
      </w:r>
      <w:r>
        <w:rPr>
          <w:rFonts w:ascii="Arial" w:hAnsi="Arial" w:cs="Arial"/>
          <w:color w:val="0D0A0B"/>
          <w:sz w:val="22"/>
          <w:szCs w:val="22"/>
        </w:rPr>
        <w:t> rather than being loaded via </w:t>
      </w:r>
      <w:r>
        <w:rPr>
          <w:rStyle w:val="HTML0"/>
          <w:rFonts w:ascii="Courier New" w:hAnsi="Courier New" w:cs="Courier New"/>
          <w:color w:val="0D0A0B"/>
          <w:sz w:val="22"/>
          <w:szCs w:val="22"/>
        </w:rPr>
        <w:t>CREATE EXTENSION</w:t>
      </w:r>
      <w:r>
        <w:rPr>
          <w:rFonts w:ascii="Arial" w:hAnsi="Arial" w:cs="Arial"/>
          <w:color w:val="0D0A0B"/>
          <w:sz w:val="22"/>
          <w:szCs w:val="22"/>
        </w:rPr>
        <w:t> (see example script in </w:t>
      </w:r>
      <w:hyperlink r:id="rId97" w:anchor="EXTEND-EXTENSIONS-EXAMPLE" w:tooltip="37.15.7. Extension Example" w:history="1">
        <w:r>
          <w:rPr>
            <w:rStyle w:val="a5"/>
            <w:rFonts w:ascii="Arial" w:hAnsi="Arial" w:cs="Arial"/>
            <w:b/>
            <w:bCs/>
            <w:color w:val="840032"/>
            <w:sz w:val="22"/>
            <w:szCs w:val="22"/>
          </w:rPr>
          <w:t>Section 37.15.7</w:t>
        </w:r>
      </w:hyperlink>
      <w:r>
        <w:rPr>
          <w:rFonts w:ascii="Arial" w:hAnsi="Arial" w:cs="Arial"/>
          <w:color w:val="0D0A0B"/>
          <w:sz w:val="22"/>
          <w:szCs w:val="22"/>
        </w:rPr>
        <w:t>). Without that, users might accidentally load the extension's contents as </w:t>
      </w:r>
      <w:r>
        <w:rPr>
          <w:rStyle w:val="quote"/>
          <w:rFonts w:ascii="Arial" w:hAnsi="Arial" w:cs="Arial"/>
          <w:color w:val="0D0A0B"/>
          <w:sz w:val="22"/>
          <w:szCs w:val="22"/>
        </w:rPr>
        <w:t>“loose”</w:t>
      </w:r>
      <w:r>
        <w:rPr>
          <w:rFonts w:ascii="Arial" w:hAnsi="Arial" w:cs="Arial"/>
          <w:color w:val="0D0A0B"/>
          <w:sz w:val="22"/>
          <w:szCs w:val="22"/>
        </w:rPr>
        <w:t>objects rather than as an extension, a state of affairs that's a bit tedious to recover from.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While the script files can contain any characters allowed by the specified encoding, control files should contain only plain ASCII, because there is no way for </w:t>
      </w:r>
      <w:r>
        <w:rPr>
          <w:rStyle w:val="productname"/>
          <w:rFonts w:ascii="Arial" w:hAnsi="Arial" w:cs="Arial"/>
          <w:color w:val="0D0A0B"/>
          <w:sz w:val="22"/>
          <w:szCs w:val="22"/>
        </w:rPr>
        <w:t>PostgreSQL</w:t>
      </w:r>
      <w:r>
        <w:rPr>
          <w:rFonts w:ascii="Arial" w:hAnsi="Arial" w:cs="Arial"/>
          <w:color w:val="0D0A0B"/>
          <w:sz w:val="22"/>
          <w:szCs w:val="22"/>
        </w:rPr>
        <w:t> to know what encoding a control file is in. In practice this is only an issue if you want to use non-ASCII characters in the extension's comment. Recommended practice in that case is to not use the control file </w:t>
      </w:r>
      <w:r>
        <w:rPr>
          <w:rStyle w:val="HTML0"/>
          <w:rFonts w:ascii="Courier New" w:hAnsi="Courier New" w:cs="Courier New"/>
          <w:color w:val="0D0A0B"/>
          <w:sz w:val="22"/>
          <w:szCs w:val="22"/>
        </w:rPr>
        <w:t>comment</w:t>
      </w:r>
      <w:r>
        <w:rPr>
          <w:rFonts w:ascii="Arial" w:hAnsi="Arial" w:cs="Arial"/>
          <w:color w:val="0D0A0B"/>
          <w:sz w:val="22"/>
          <w:szCs w:val="22"/>
        </w:rPr>
        <w:t>parameter, but instead use </w:t>
      </w:r>
      <w:r>
        <w:rPr>
          <w:rStyle w:val="HTML0"/>
          <w:rFonts w:ascii="Courier New" w:hAnsi="Courier New" w:cs="Courier New"/>
          <w:color w:val="0D0A0B"/>
          <w:sz w:val="22"/>
          <w:szCs w:val="22"/>
        </w:rPr>
        <w:t>COMMENT ON EXTENSION</w:t>
      </w:r>
      <w:r>
        <w:rPr>
          <w:rFonts w:ascii="Arial" w:hAnsi="Arial" w:cs="Arial"/>
          <w:color w:val="0D0A0B"/>
          <w:sz w:val="22"/>
          <w:szCs w:val="22"/>
        </w:rPr>
        <w:t> within a script file to set the comment.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37.15.3. Extension Relocatability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Users often wish to load the objects contained in an extension into a different schema than the extension's author had in mind. There are three supported levels of relocatability:</w:t>
      </w:r>
    </w:p>
    <w:p w:rsidR="0096243B" w:rsidRDefault="0096243B" w:rsidP="0096243B">
      <w:pPr>
        <w:pStyle w:val="a6"/>
        <w:numPr>
          <w:ilvl w:val="0"/>
          <w:numId w:val="12"/>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 fully relocatable extension can be moved into another schema at any time, even after it's been loaded into a database. This is done with the </w:t>
      </w:r>
      <w:r>
        <w:rPr>
          <w:rStyle w:val="HTML0"/>
          <w:rFonts w:ascii="Courier New" w:hAnsi="Courier New" w:cs="Courier New"/>
          <w:color w:val="0D0A0B"/>
          <w:sz w:val="22"/>
          <w:szCs w:val="22"/>
        </w:rPr>
        <w:t>ALTER EXTENSION SET SCHEMA</w:t>
      </w:r>
      <w:r>
        <w:rPr>
          <w:rFonts w:ascii="Arial" w:hAnsi="Arial" w:cs="Arial"/>
          <w:color w:val="0D0A0B"/>
          <w:sz w:val="22"/>
          <w:szCs w:val="22"/>
        </w:rPr>
        <w:t> command, which automatically renames all the member objects into the new schema. Normally, this is only possible if the extension contains no internal assumptions about what schema any of its objects are in. Also, the extension's objects must all be in one schema to begin with (ignoring objects that do not belong to any schema, such as procedural languages). Mark a fully relocatable extension by setting </w:t>
      </w:r>
      <w:r>
        <w:rPr>
          <w:rStyle w:val="HTML0"/>
          <w:rFonts w:ascii="Courier New" w:hAnsi="Courier New" w:cs="Courier New"/>
          <w:color w:val="0D0A0B"/>
          <w:sz w:val="22"/>
          <w:szCs w:val="22"/>
        </w:rPr>
        <w:t>relocatable = true</w:t>
      </w:r>
      <w:r>
        <w:rPr>
          <w:rFonts w:ascii="Arial" w:hAnsi="Arial" w:cs="Arial"/>
          <w:color w:val="0D0A0B"/>
          <w:sz w:val="22"/>
          <w:szCs w:val="22"/>
        </w:rPr>
        <w:t> in its control file.</w:t>
      </w:r>
    </w:p>
    <w:p w:rsidR="0096243B" w:rsidRDefault="0096243B" w:rsidP="0096243B">
      <w:pPr>
        <w:pStyle w:val="a6"/>
        <w:numPr>
          <w:ilvl w:val="0"/>
          <w:numId w:val="12"/>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An extension might be relocatable during installation but not afterwards. This is typically the case if the extension's script file needs to reference the target schema explicitly, for example in setting </w:t>
      </w:r>
      <w:r>
        <w:rPr>
          <w:rStyle w:val="HTML0"/>
          <w:rFonts w:ascii="Courier New" w:hAnsi="Courier New" w:cs="Courier New"/>
          <w:color w:val="0D0A0B"/>
          <w:sz w:val="22"/>
          <w:szCs w:val="22"/>
        </w:rPr>
        <w:t>search_path</w:t>
      </w:r>
      <w:r>
        <w:rPr>
          <w:rFonts w:ascii="Arial" w:hAnsi="Arial" w:cs="Arial"/>
          <w:color w:val="0D0A0B"/>
          <w:sz w:val="22"/>
          <w:szCs w:val="22"/>
        </w:rPr>
        <w:t> properties for SQL functions. For such an extension, set </w:t>
      </w:r>
      <w:r>
        <w:rPr>
          <w:rStyle w:val="HTML0"/>
          <w:rFonts w:ascii="Courier New" w:hAnsi="Courier New" w:cs="Courier New"/>
          <w:color w:val="0D0A0B"/>
          <w:sz w:val="22"/>
          <w:szCs w:val="22"/>
        </w:rPr>
        <w:t>relocatable = false</w:t>
      </w:r>
      <w:r>
        <w:rPr>
          <w:rFonts w:ascii="Arial" w:hAnsi="Arial" w:cs="Arial"/>
          <w:color w:val="0D0A0B"/>
          <w:sz w:val="22"/>
          <w:szCs w:val="22"/>
        </w:rPr>
        <w:t> in its control file, and use </w:t>
      </w:r>
      <w:r>
        <w:rPr>
          <w:rStyle w:val="HTML0"/>
          <w:rFonts w:ascii="Courier New" w:hAnsi="Courier New" w:cs="Courier New"/>
          <w:color w:val="0D0A0B"/>
          <w:sz w:val="22"/>
          <w:szCs w:val="22"/>
        </w:rPr>
        <w:t>@extschema@</w:t>
      </w:r>
      <w:r>
        <w:rPr>
          <w:rFonts w:ascii="Arial" w:hAnsi="Arial" w:cs="Arial"/>
          <w:color w:val="0D0A0B"/>
          <w:sz w:val="22"/>
          <w:szCs w:val="22"/>
        </w:rPr>
        <w:t xml:space="preserve"> to refer to the target schema in the script file. All occurrences of this string will be replaced by the actual target schema's name </w:t>
      </w:r>
      <w:r>
        <w:rPr>
          <w:rFonts w:ascii="Arial" w:hAnsi="Arial" w:cs="Arial"/>
          <w:color w:val="0D0A0B"/>
          <w:sz w:val="22"/>
          <w:szCs w:val="22"/>
        </w:rPr>
        <w:lastRenderedPageBreak/>
        <w:t>before the script is executed. The user can set the target schema using the </w:t>
      </w:r>
      <w:r>
        <w:rPr>
          <w:rStyle w:val="HTML0"/>
          <w:rFonts w:ascii="Courier New" w:hAnsi="Courier New" w:cs="Courier New"/>
          <w:color w:val="0D0A0B"/>
          <w:sz w:val="22"/>
          <w:szCs w:val="22"/>
        </w:rPr>
        <w:t>SCHEMA</w:t>
      </w:r>
      <w:r>
        <w:rPr>
          <w:rFonts w:ascii="Arial" w:hAnsi="Arial" w:cs="Arial"/>
          <w:color w:val="0D0A0B"/>
          <w:sz w:val="22"/>
          <w:szCs w:val="22"/>
        </w:rPr>
        <w:t> option of </w:t>
      </w:r>
      <w:r>
        <w:rPr>
          <w:rStyle w:val="HTML0"/>
          <w:rFonts w:ascii="Courier New" w:hAnsi="Courier New" w:cs="Courier New"/>
          <w:color w:val="0D0A0B"/>
          <w:sz w:val="22"/>
          <w:szCs w:val="22"/>
        </w:rPr>
        <w:t>CREATE EXTENSION</w:t>
      </w:r>
      <w:r>
        <w:rPr>
          <w:rFonts w:ascii="Arial" w:hAnsi="Arial" w:cs="Arial"/>
          <w:color w:val="0D0A0B"/>
          <w:sz w:val="22"/>
          <w:szCs w:val="22"/>
        </w:rPr>
        <w:t>.</w:t>
      </w:r>
    </w:p>
    <w:p w:rsidR="0096243B" w:rsidRDefault="0096243B" w:rsidP="0096243B">
      <w:pPr>
        <w:pStyle w:val="a6"/>
        <w:numPr>
          <w:ilvl w:val="0"/>
          <w:numId w:val="12"/>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extension does not support relocation at all, set </w:t>
      </w:r>
      <w:r>
        <w:rPr>
          <w:rStyle w:val="HTML0"/>
          <w:rFonts w:ascii="Courier New" w:hAnsi="Courier New" w:cs="Courier New"/>
          <w:color w:val="0D0A0B"/>
          <w:sz w:val="22"/>
          <w:szCs w:val="22"/>
        </w:rPr>
        <w:t>relocatable = false</w:t>
      </w:r>
      <w:r>
        <w:rPr>
          <w:rFonts w:ascii="Arial" w:hAnsi="Arial" w:cs="Arial"/>
          <w:color w:val="0D0A0B"/>
          <w:sz w:val="22"/>
          <w:szCs w:val="22"/>
        </w:rPr>
        <w:t> in its control file, and also set </w:t>
      </w:r>
      <w:r>
        <w:rPr>
          <w:rStyle w:val="HTML0"/>
          <w:rFonts w:ascii="Courier New" w:hAnsi="Courier New" w:cs="Courier New"/>
          <w:color w:val="0D0A0B"/>
          <w:sz w:val="22"/>
          <w:szCs w:val="22"/>
        </w:rPr>
        <w:t>schema</w:t>
      </w:r>
      <w:r>
        <w:rPr>
          <w:rFonts w:ascii="Arial" w:hAnsi="Arial" w:cs="Arial"/>
          <w:color w:val="0D0A0B"/>
          <w:sz w:val="22"/>
          <w:szCs w:val="22"/>
        </w:rPr>
        <w:t> to the name of the intended target schema. This will prevent use of the </w:t>
      </w:r>
      <w:r>
        <w:rPr>
          <w:rStyle w:val="HTML0"/>
          <w:rFonts w:ascii="Courier New" w:hAnsi="Courier New" w:cs="Courier New"/>
          <w:color w:val="0D0A0B"/>
          <w:sz w:val="22"/>
          <w:szCs w:val="22"/>
        </w:rPr>
        <w:t>SCHEMA</w:t>
      </w:r>
      <w:r>
        <w:rPr>
          <w:rFonts w:ascii="Arial" w:hAnsi="Arial" w:cs="Arial"/>
          <w:color w:val="0D0A0B"/>
          <w:sz w:val="22"/>
          <w:szCs w:val="22"/>
        </w:rPr>
        <w:t> option of </w:t>
      </w:r>
      <w:r>
        <w:rPr>
          <w:rStyle w:val="HTML0"/>
          <w:rFonts w:ascii="Courier New" w:hAnsi="Courier New" w:cs="Courier New"/>
          <w:color w:val="0D0A0B"/>
          <w:sz w:val="22"/>
          <w:szCs w:val="22"/>
        </w:rPr>
        <w:t>CREATE EXTENSION</w:t>
      </w:r>
      <w:r>
        <w:rPr>
          <w:rFonts w:ascii="Arial" w:hAnsi="Arial" w:cs="Arial"/>
          <w:color w:val="0D0A0B"/>
          <w:sz w:val="22"/>
          <w:szCs w:val="22"/>
        </w:rPr>
        <w:t>, unless it specifies the same schema named in the control file. This choice is typically necessary if the extension contains internal assumptions about schema names that can't be replaced by uses of </w:t>
      </w:r>
      <w:r>
        <w:rPr>
          <w:rStyle w:val="HTML0"/>
          <w:rFonts w:ascii="Courier New" w:hAnsi="Courier New" w:cs="Courier New"/>
          <w:color w:val="0D0A0B"/>
          <w:sz w:val="22"/>
          <w:szCs w:val="22"/>
        </w:rPr>
        <w:t>@extschema@</w:t>
      </w:r>
      <w:r>
        <w:rPr>
          <w:rFonts w:ascii="Arial" w:hAnsi="Arial" w:cs="Arial"/>
          <w:color w:val="0D0A0B"/>
          <w:sz w:val="22"/>
          <w:szCs w:val="22"/>
        </w:rPr>
        <w:t>. The </w:t>
      </w:r>
      <w:r>
        <w:rPr>
          <w:rStyle w:val="HTML0"/>
          <w:rFonts w:ascii="Courier New" w:hAnsi="Courier New" w:cs="Courier New"/>
          <w:color w:val="0D0A0B"/>
          <w:sz w:val="22"/>
          <w:szCs w:val="22"/>
        </w:rPr>
        <w:t>@extschema@</w:t>
      </w:r>
      <w:r>
        <w:rPr>
          <w:rFonts w:ascii="Arial" w:hAnsi="Arial" w:cs="Arial"/>
          <w:color w:val="0D0A0B"/>
          <w:sz w:val="22"/>
          <w:szCs w:val="22"/>
        </w:rPr>
        <w:t> substitution mechanism is available in this case too, although it is of limited use since the schema name is determined by the control file.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all cases, the script file will be executed with </w:t>
      </w:r>
      <w:hyperlink r:id="rId98" w:anchor="GUC-SEARCH-PATH" w:history="1">
        <w:r>
          <w:rPr>
            <w:rStyle w:val="a5"/>
            <w:rFonts w:ascii="Arial" w:hAnsi="Arial" w:cs="Arial"/>
            <w:b/>
            <w:bCs/>
            <w:color w:val="840032"/>
            <w:sz w:val="22"/>
            <w:szCs w:val="22"/>
          </w:rPr>
          <w:t>search_path</w:t>
        </w:r>
      </w:hyperlink>
      <w:r>
        <w:rPr>
          <w:rFonts w:ascii="Arial" w:hAnsi="Arial" w:cs="Arial"/>
          <w:color w:val="0D0A0B"/>
          <w:sz w:val="22"/>
          <w:szCs w:val="22"/>
        </w:rPr>
        <w:t> initially set to point to the target schema; that is, </w:t>
      </w:r>
      <w:r>
        <w:rPr>
          <w:rStyle w:val="HTML0"/>
          <w:rFonts w:ascii="Courier New" w:hAnsi="Courier New" w:cs="Courier New"/>
          <w:color w:val="0D0A0B"/>
          <w:sz w:val="22"/>
          <w:szCs w:val="22"/>
        </w:rPr>
        <w:t>CREATE EXTENSION</w:t>
      </w:r>
      <w:r>
        <w:rPr>
          <w:rFonts w:ascii="Arial" w:hAnsi="Arial" w:cs="Arial"/>
          <w:color w:val="0D0A0B"/>
          <w:sz w:val="22"/>
          <w:szCs w:val="22"/>
        </w:rPr>
        <w:t> does the equivalent of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SET LOCAL search_path TO @extschema@;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allows the objects created by the script file to go into the target schema. The script file can change </w:t>
      </w:r>
      <w:r>
        <w:rPr>
          <w:rStyle w:val="HTML0"/>
          <w:rFonts w:ascii="Courier New" w:hAnsi="Courier New" w:cs="Courier New"/>
          <w:color w:val="0D0A0B"/>
          <w:sz w:val="22"/>
          <w:szCs w:val="22"/>
        </w:rPr>
        <w:t>search_path</w:t>
      </w:r>
      <w:r>
        <w:rPr>
          <w:rFonts w:ascii="Arial" w:hAnsi="Arial" w:cs="Arial"/>
          <w:color w:val="0D0A0B"/>
          <w:sz w:val="22"/>
          <w:szCs w:val="22"/>
        </w:rPr>
        <w:t> if it wishes, but that is generally undesirable. </w:t>
      </w:r>
      <w:r>
        <w:rPr>
          <w:rStyle w:val="HTML0"/>
          <w:rFonts w:ascii="Courier New" w:hAnsi="Courier New" w:cs="Courier New"/>
          <w:color w:val="0D0A0B"/>
          <w:sz w:val="22"/>
          <w:szCs w:val="22"/>
        </w:rPr>
        <w:t>search_path</w:t>
      </w:r>
      <w:r>
        <w:rPr>
          <w:rFonts w:ascii="Arial" w:hAnsi="Arial" w:cs="Arial"/>
          <w:color w:val="0D0A0B"/>
          <w:sz w:val="22"/>
          <w:szCs w:val="22"/>
        </w:rPr>
        <w:t> is restored to its previous setting upon completion of </w:t>
      </w:r>
      <w:r>
        <w:rPr>
          <w:rStyle w:val="HTML0"/>
          <w:rFonts w:ascii="Courier New" w:hAnsi="Courier New" w:cs="Courier New"/>
          <w:color w:val="0D0A0B"/>
          <w:sz w:val="22"/>
          <w:szCs w:val="22"/>
        </w:rPr>
        <w:t>CREATE EXTENSION</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target schema is determined by the </w:t>
      </w:r>
      <w:r>
        <w:rPr>
          <w:rStyle w:val="HTML0"/>
          <w:rFonts w:ascii="Courier New" w:hAnsi="Courier New" w:cs="Courier New"/>
          <w:color w:val="0D0A0B"/>
          <w:sz w:val="22"/>
          <w:szCs w:val="22"/>
        </w:rPr>
        <w:t>schema</w:t>
      </w:r>
      <w:r>
        <w:rPr>
          <w:rFonts w:ascii="Arial" w:hAnsi="Arial" w:cs="Arial"/>
          <w:color w:val="0D0A0B"/>
          <w:sz w:val="22"/>
          <w:szCs w:val="22"/>
        </w:rPr>
        <w:t> parameter in the control file if that is given, otherwise by the </w:t>
      </w:r>
      <w:r>
        <w:rPr>
          <w:rStyle w:val="HTML0"/>
          <w:rFonts w:ascii="Courier New" w:hAnsi="Courier New" w:cs="Courier New"/>
          <w:color w:val="0D0A0B"/>
          <w:sz w:val="22"/>
          <w:szCs w:val="22"/>
        </w:rPr>
        <w:t>SCHEMA</w:t>
      </w:r>
      <w:r>
        <w:rPr>
          <w:rFonts w:ascii="Arial" w:hAnsi="Arial" w:cs="Arial"/>
          <w:color w:val="0D0A0B"/>
          <w:sz w:val="22"/>
          <w:szCs w:val="22"/>
        </w:rPr>
        <w:t> option of </w:t>
      </w:r>
      <w:r>
        <w:rPr>
          <w:rStyle w:val="HTML0"/>
          <w:rFonts w:ascii="Courier New" w:hAnsi="Courier New" w:cs="Courier New"/>
          <w:color w:val="0D0A0B"/>
          <w:sz w:val="22"/>
          <w:szCs w:val="22"/>
        </w:rPr>
        <w:t>CREATE EXTENSION</w:t>
      </w:r>
      <w:r>
        <w:rPr>
          <w:rFonts w:ascii="Arial" w:hAnsi="Arial" w:cs="Arial"/>
          <w:color w:val="0D0A0B"/>
          <w:sz w:val="22"/>
          <w:szCs w:val="22"/>
        </w:rPr>
        <w:t> if that is given, otherwise the current default object creation schema (the first one in the caller's </w:t>
      </w:r>
      <w:r>
        <w:rPr>
          <w:rStyle w:val="HTML0"/>
          <w:rFonts w:ascii="Courier New" w:hAnsi="Courier New" w:cs="Courier New"/>
          <w:color w:val="0D0A0B"/>
          <w:sz w:val="22"/>
          <w:szCs w:val="22"/>
        </w:rPr>
        <w:t>search_path</w:t>
      </w:r>
      <w:r>
        <w:rPr>
          <w:rFonts w:ascii="Arial" w:hAnsi="Arial" w:cs="Arial"/>
          <w:color w:val="0D0A0B"/>
          <w:sz w:val="22"/>
          <w:szCs w:val="22"/>
        </w:rPr>
        <w:t>). When the control file </w:t>
      </w:r>
      <w:r>
        <w:rPr>
          <w:rStyle w:val="HTML0"/>
          <w:rFonts w:ascii="Courier New" w:hAnsi="Courier New" w:cs="Courier New"/>
          <w:color w:val="0D0A0B"/>
          <w:sz w:val="22"/>
          <w:szCs w:val="22"/>
        </w:rPr>
        <w:t>schema</w:t>
      </w:r>
      <w:r>
        <w:rPr>
          <w:rFonts w:ascii="Arial" w:hAnsi="Arial" w:cs="Arial"/>
          <w:color w:val="0D0A0B"/>
          <w:sz w:val="22"/>
          <w:szCs w:val="22"/>
        </w:rPr>
        <w:t> parameter is used, the target schema will be created if it doesn't already exist, but in the other two cases it must already exist.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any prerequisite extensions are listed in </w:t>
      </w:r>
      <w:r>
        <w:rPr>
          <w:rStyle w:val="HTML0"/>
          <w:rFonts w:ascii="Courier New" w:hAnsi="Courier New" w:cs="Courier New"/>
          <w:color w:val="0D0A0B"/>
          <w:sz w:val="22"/>
          <w:szCs w:val="22"/>
        </w:rPr>
        <w:t>requires</w:t>
      </w:r>
      <w:r>
        <w:rPr>
          <w:rFonts w:ascii="Arial" w:hAnsi="Arial" w:cs="Arial"/>
          <w:color w:val="0D0A0B"/>
          <w:sz w:val="22"/>
          <w:szCs w:val="22"/>
        </w:rPr>
        <w:t> in the control file, their target schemas are appended to the initial setting of </w:t>
      </w:r>
      <w:r>
        <w:rPr>
          <w:rStyle w:val="HTML0"/>
          <w:rFonts w:ascii="Courier New" w:hAnsi="Courier New" w:cs="Courier New"/>
          <w:color w:val="0D0A0B"/>
          <w:sz w:val="22"/>
          <w:szCs w:val="22"/>
        </w:rPr>
        <w:t>search_path</w:t>
      </w:r>
      <w:r>
        <w:rPr>
          <w:rFonts w:ascii="Arial" w:hAnsi="Arial" w:cs="Arial"/>
          <w:color w:val="0D0A0B"/>
          <w:sz w:val="22"/>
          <w:szCs w:val="22"/>
        </w:rPr>
        <w:t>. This allows their objects to be visible to the new extension's script file.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Although a non-relocatable extension can contain objects spread across multiple schemas, it is usually desirable to place all the objects meant for external use into a single schema, which is considered the extension's target schema. Such an arrangement works conveniently with the default setting of </w:t>
      </w:r>
      <w:r>
        <w:rPr>
          <w:rStyle w:val="HTML0"/>
          <w:rFonts w:ascii="Courier New" w:hAnsi="Courier New" w:cs="Courier New"/>
          <w:color w:val="0D0A0B"/>
          <w:sz w:val="22"/>
          <w:szCs w:val="22"/>
        </w:rPr>
        <w:t>search_path</w:t>
      </w:r>
      <w:r>
        <w:rPr>
          <w:rFonts w:ascii="Arial" w:hAnsi="Arial" w:cs="Arial"/>
          <w:color w:val="0D0A0B"/>
          <w:sz w:val="22"/>
          <w:szCs w:val="22"/>
        </w:rPr>
        <w:t> during creation of dependent extensions.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37.15.4. Extension Configuration Tables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 extensions include configuration tables, which contain data that might be added or changed by the user after installation of the extension. Ordinarily, if a table is part of an extension, neither the table's definition nor its content will be dumped by </w:t>
      </w:r>
      <w:r>
        <w:rPr>
          <w:rStyle w:val="application"/>
          <w:rFonts w:ascii="Arial" w:hAnsi="Arial" w:cs="Arial"/>
          <w:color w:val="0D0A0B"/>
          <w:sz w:val="22"/>
          <w:szCs w:val="22"/>
        </w:rPr>
        <w:t>pg_dump</w:t>
      </w:r>
      <w:r>
        <w:rPr>
          <w:rFonts w:ascii="Arial" w:hAnsi="Arial" w:cs="Arial"/>
          <w:color w:val="0D0A0B"/>
          <w:sz w:val="22"/>
          <w:szCs w:val="22"/>
        </w:rPr>
        <w:t xml:space="preserve">. But that behavior is undesirable for a configuration table; any data </w:t>
      </w:r>
      <w:r>
        <w:rPr>
          <w:rFonts w:ascii="Arial" w:hAnsi="Arial" w:cs="Arial"/>
          <w:color w:val="0D0A0B"/>
          <w:sz w:val="22"/>
          <w:szCs w:val="22"/>
        </w:rPr>
        <w:lastRenderedPageBreak/>
        <w:t>changes made by the user need to be included in dumps, or the extension will behave differently after a dump and reload.</w:t>
      </w:r>
    </w:p>
    <w:p w:rsidR="0096243B" w:rsidRDefault="0096243B" w:rsidP="0096243B">
      <w:pPr>
        <w:pStyle w:val="a6"/>
        <w:shd w:val="clear" w:color="auto" w:fill="FFFFFF"/>
        <w:spacing w:before="0" w:beforeAutospacing="0"/>
        <w:rPr>
          <w:rFonts w:ascii="Arial" w:hAnsi="Arial" w:cs="Arial"/>
          <w:color w:val="0D0A0B"/>
          <w:sz w:val="22"/>
          <w:szCs w:val="22"/>
        </w:rPr>
      </w:pPr>
      <w:bookmarkStart w:id="59" w:name="id-1.8.3.18.14.3"/>
      <w:bookmarkEnd w:id="59"/>
      <w:r>
        <w:rPr>
          <w:rFonts w:ascii="Arial" w:hAnsi="Arial" w:cs="Arial"/>
          <w:color w:val="0D0A0B"/>
          <w:sz w:val="22"/>
          <w:szCs w:val="22"/>
        </w:rPr>
        <w:t>To solve this problem, an extension's script file can mark a table or a sequence it has created as a configuration relation, which will cause </w:t>
      </w:r>
      <w:r>
        <w:rPr>
          <w:rStyle w:val="application"/>
          <w:rFonts w:ascii="Arial" w:hAnsi="Arial" w:cs="Arial"/>
          <w:color w:val="0D0A0B"/>
          <w:sz w:val="22"/>
          <w:szCs w:val="22"/>
        </w:rPr>
        <w:t>pg_dump</w:t>
      </w:r>
      <w:r>
        <w:rPr>
          <w:rFonts w:ascii="Arial" w:hAnsi="Arial" w:cs="Arial"/>
          <w:color w:val="0D0A0B"/>
          <w:sz w:val="22"/>
          <w:szCs w:val="22"/>
        </w:rPr>
        <w:t> to include the table's or the sequence's contents (not its definition) in dumps. To do that, call the function </w:t>
      </w:r>
      <w:r>
        <w:rPr>
          <w:rStyle w:val="HTML0"/>
          <w:rFonts w:ascii="Courier New" w:hAnsi="Courier New" w:cs="Courier New"/>
          <w:color w:val="0D0A0B"/>
          <w:sz w:val="22"/>
          <w:szCs w:val="22"/>
        </w:rPr>
        <w:t>pg_extension_config_dump(regclass, text)</w:t>
      </w:r>
      <w:r>
        <w:rPr>
          <w:rFonts w:ascii="Arial" w:hAnsi="Arial" w:cs="Arial"/>
          <w:color w:val="0D0A0B"/>
          <w:sz w:val="22"/>
          <w:szCs w:val="22"/>
        </w:rPr>
        <w:t> after creating the table or the sequence,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my_config (key text, value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SEQUENCE my_config_seq;</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pg_catalog.pg_extension_config_dump('my_config',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pg_catalog.pg_extension_config_dump('my_config_seq',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Any number of tables or sequences can be marked this way. Sequences associated with </w:t>
      </w:r>
      <w:r>
        <w:rPr>
          <w:rStyle w:val="HTML0"/>
          <w:rFonts w:ascii="Courier New" w:hAnsi="Courier New" w:cs="Courier New"/>
          <w:color w:val="0D0A0B"/>
          <w:sz w:val="22"/>
          <w:szCs w:val="22"/>
        </w:rPr>
        <w:t>serial</w:t>
      </w:r>
      <w:r>
        <w:rPr>
          <w:rFonts w:ascii="Arial" w:hAnsi="Arial" w:cs="Arial"/>
          <w:color w:val="0D0A0B"/>
          <w:sz w:val="22"/>
          <w:szCs w:val="22"/>
        </w:rPr>
        <w:t> or </w:t>
      </w:r>
      <w:r>
        <w:rPr>
          <w:rStyle w:val="HTML0"/>
          <w:rFonts w:ascii="Courier New" w:hAnsi="Courier New" w:cs="Courier New"/>
          <w:color w:val="0D0A0B"/>
          <w:sz w:val="22"/>
          <w:szCs w:val="22"/>
        </w:rPr>
        <w:t>bigserial</w:t>
      </w:r>
      <w:r>
        <w:rPr>
          <w:rFonts w:ascii="Arial" w:hAnsi="Arial" w:cs="Arial"/>
          <w:color w:val="0D0A0B"/>
          <w:sz w:val="22"/>
          <w:szCs w:val="22"/>
        </w:rPr>
        <w:t> columns can be marked as well.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the second argument of </w:t>
      </w:r>
      <w:r>
        <w:rPr>
          <w:rStyle w:val="HTML0"/>
          <w:rFonts w:ascii="Courier New" w:hAnsi="Courier New" w:cs="Courier New"/>
          <w:color w:val="0D0A0B"/>
          <w:sz w:val="22"/>
          <w:szCs w:val="22"/>
        </w:rPr>
        <w:t>pg_extension_config_dump</w:t>
      </w:r>
      <w:r>
        <w:rPr>
          <w:rFonts w:ascii="Arial" w:hAnsi="Arial" w:cs="Arial"/>
          <w:color w:val="0D0A0B"/>
          <w:sz w:val="22"/>
          <w:szCs w:val="22"/>
        </w:rPr>
        <w:t> is an empty string, the entire contents of the table are dumped by </w:t>
      </w:r>
      <w:r>
        <w:rPr>
          <w:rStyle w:val="application"/>
          <w:rFonts w:ascii="Arial" w:hAnsi="Arial" w:cs="Arial"/>
          <w:color w:val="0D0A0B"/>
          <w:sz w:val="22"/>
          <w:szCs w:val="22"/>
        </w:rPr>
        <w:t>pg_dump</w:t>
      </w:r>
      <w:r>
        <w:rPr>
          <w:rFonts w:ascii="Arial" w:hAnsi="Arial" w:cs="Arial"/>
          <w:color w:val="0D0A0B"/>
          <w:sz w:val="22"/>
          <w:szCs w:val="22"/>
        </w:rPr>
        <w:t>. This is usually only correct if the table is initially empty as created by the extension script. If there is a mixture of initial data and user-provided data in the table, the second argument of </w:t>
      </w:r>
      <w:r>
        <w:rPr>
          <w:rStyle w:val="HTML0"/>
          <w:rFonts w:ascii="Courier New" w:hAnsi="Courier New" w:cs="Courier New"/>
          <w:color w:val="0D0A0B"/>
          <w:sz w:val="22"/>
          <w:szCs w:val="22"/>
        </w:rPr>
        <w:t>pg_extension_config_dump</w:t>
      </w:r>
      <w:r>
        <w:rPr>
          <w:rFonts w:ascii="Arial" w:hAnsi="Arial" w:cs="Arial"/>
          <w:color w:val="0D0A0B"/>
          <w:sz w:val="22"/>
          <w:szCs w:val="22"/>
        </w:rPr>
        <w:t> provides a </w:t>
      </w:r>
      <w:r>
        <w:rPr>
          <w:rStyle w:val="HTML0"/>
          <w:rFonts w:ascii="Courier New" w:hAnsi="Courier New" w:cs="Courier New"/>
          <w:color w:val="0D0A0B"/>
          <w:sz w:val="22"/>
          <w:szCs w:val="22"/>
        </w:rPr>
        <w:t>WHERE</w:t>
      </w:r>
      <w:r>
        <w:rPr>
          <w:rFonts w:ascii="Arial" w:hAnsi="Arial" w:cs="Arial"/>
          <w:color w:val="0D0A0B"/>
          <w:sz w:val="22"/>
          <w:szCs w:val="22"/>
        </w:rPr>
        <w:t> condition that selects the data to be dumped. For example, you might do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my_config (key text, value text, standard_entry boolean);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pg_catalog.pg_extension_config_dump('my_config', 'WHERE NOT standard_entry');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then make sure that </w:t>
      </w:r>
      <w:r>
        <w:rPr>
          <w:rStyle w:val="HTML0"/>
          <w:rFonts w:ascii="Courier New" w:hAnsi="Courier New" w:cs="Courier New"/>
          <w:color w:val="0D0A0B"/>
          <w:sz w:val="22"/>
          <w:szCs w:val="22"/>
        </w:rPr>
        <w:t>standard_entry</w:t>
      </w:r>
      <w:r>
        <w:rPr>
          <w:rFonts w:ascii="Arial" w:hAnsi="Arial" w:cs="Arial"/>
          <w:color w:val="0D0A0B"/>
          <w:sz w:val="22"/>
          <w:szCs w:val="22"/>
        </w:rPr>
        <w:t> is true only in the rows created by the extension's script.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sequences, the second argument of </w:t>
      </w:r>
      <w:r>
        <w:rPr>
          <w:rStyle w:val="HTML0"/>
          <w:rFonts w:ascii="Courier New" w:hAnsi="Courier New" w:cs="Courier New"/>
          <w:color w:val="0D0A0B"/>
          <w:sz w:val="22"/>
          <w:szCs w:val="22"/>
        </w:rPr>
        <w:t>pg_extension_config_dump</w:t>
      </w:r>
      <w:r>
        <w:rPr>
          <w:rFonts w:ascii="Arial" w:hAnsi="Arial" w:cs="Arial"/>
          <w:color w:val="0D0A0B"/>
          <w:sz w:val="22"/>
          <w:szCs w:val="22"/>
        </w:rPr>
        <w:t> has no effect.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More complicated situations, such as initially-provided rows that might be modified by users, can be handled by creating triggers on the configuration table to ensure that modified rows are marked correctly.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You can alter the filter condition associated with a configuration table by calling </w:t>
      </w:r>
      <w:r>
        <w:rPr>
          <w:rStyle w:val="HTML0"/>
          <w:rFonts w:ascii="Courier New" w:hAnsi="Courier New" w:cs="Courier New"/>
          <w:color w:val="0D0A0B"/>
          <w:sz w:val="22"/>
          <w:szCs w:val="22"/>
        </w:rPr>
        <w:t>pg_extension_config_dump</w:t>
      </w:r>
      <w:r>
        <w:rPr>
          <w:rFonts w:ascii="Arial" w:hAnsi="Arial" w:cs="Arial"/>
          <w:color w:val="0D0A0B"/>
          <w:sz w:val="22"/>
          <w:szCs w:val="22"/>
        </w:rPr>
        <w:t> again. (This would typically be useful in an extension update script.) The only way to mark a table as no longer a configuration table is to dissociate it from the extension with </w:t>
      </w:r>
      <w:r>
        <w:rPr>
          <w:rStyle w:val="HTML0"/>
          <w:rFonts w:ascii="Courier New" w:hAnsi="Courier New" w:cs="Courier New"/>
          <w:color w:val="0D0A0B"/>
          <w:sz w:val="22"/>
          <w:szCs w:val="22"/>
        </w:rPr>
        <w:t>ALTER EXTENSION ... DROP TABLE</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Note that foreign key relationships between these tables will dictate the order in which the tables are dumped out by pg_dump. Specifically, pg_dump will attempt to dump the referenced-by table before the referencing table. As the foreign key relationships are set up at CREATE EXTENSION time (prior to data being loaded into the tables) circular dependencies are not supported. When circular dependencies exist, the data will still be dumped out but the dump will not be able to be restored directly and user intervention will be required.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Sequences associated with </w:t>
      </w:r>
      <w:r>
        <w:rPr>
          <w:rStyle w:val="HTML0"/>
          <w:rFonts w:ascii="Courier New" w:hAnsi="Courier New" w:cs="Courier New"/>
          <w:color w:val="0D0A0B"/>
          <w:sz w:val="22"/>
          <w:szCs w:val="22"/>
        </w:rPr>
        <w:t>serial</w:t>
      </w:r>
      <w:r>
        <w:rPr>
          <w:rFonts w:ascii="Arial" w:hAnsi="Arial" w:cs="Arial"/>
          <w:color w:val="0D0A0B"/>
          <w:sz w:val="22"/>
          <w:szCs w:val="22"/>
        </w:rPr>
        <w:t> or </w:t>
      </w:r>
      <w:r>
        <w:rPr>
          <w:rStyle w:val="HTML0"/>
          <w:rFonts w:ascii="Courier New" w:hAnsi="Courier New" w:cs="Courier New"/>
          <w:color w:val="0D0A0B"/>
          <w:sz w:val="22"/>
          <w:szCs w:val="22"/>
        </w:rPr>
        <w:t>bigserial</w:t>
      </w:r>
      <w:r>
        <w:rPr>
          <w:rFonts w:ascii="Arial" w:hAnsi="Arial" w:cs="Arial"/>
          <w:color w:val="0D0A0B"/>
          <w:sz w:val="22"/>
          <w:szCs w:val="22"/>
        </w:rPr>
        <w:t> columns need to be directly marked to dump their state. Marking their parent relation is not enough for this purpose.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37.15.5. Extension Updates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One advantage of the extension mechanism is that it provides convenient ways to manage updates to the SQL commands that define an extension's objects. This is done by associating a version name or number with each released version of the extension's installation script. In addition, if you want users to be able to update their databases dynamically from one version to the next, you should provide </w:t>
      </w:r>
      <w:r>
        <w:rPr>
          <w:rStyle w:val="a7"/>
          <w:rFonts w:ascii="Arial" w:hAnsi="Arial" w:cs="Arial"/>
          <w:color w:val="0D0A0B"/>
          <w:sz w:val="22"/>
          <w:szCs w:val="22"/>
        </w:rPr>
        <w:t>update scripts</w:t>
      </w:r>
      <w:r>
        <w:rPr>
          <w:rFonts w:ascii="Arial" w:hAnsi="Arial" w:cs="Arial"/>
          <w:color w:val="0D0A0B"/>
          <w:sz w:val="22"/>
          <w:szCs w:val="22"/>
        </w:rPr>
        <w:t> that make the necessary changes to go from one version to the next. Update scripts have names following the pattern </w:t>
      </w:r>
      <w:r>
        <w:rPr>
          <w:rStyle w:val="HTML0"/>
          <w:rFonts w:ascii="Courier New" w:hAnsi="Courier New" w:cs="Courier New"/>
          <w:b/>
          <w:bCs/>
          <w:i/>
          <w:iCs/>
          <w:color w:val="0D0A0B"/>
          <w:sz w:val="22"/>
          <w:szCs w:val="22"/>
        </w:rPr>
        <w:t>extension</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oldversion</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newversion</w:t>
      </w:r>
      <w:r>
        <w:rPr>
          <w:rStyle w:val="HTML0"/>
          <w:rFonts w:ascii="Courier New" w:hAnsi="Courier New" w:cs="Courier New"/>
          <w:color w:val="0D0A0B"/>
          <w:sz w:val="22"/>
          <w:szCs w:val="22"/>
        </w:rPr>
        <w:t>.sql</w:t>
      </w:r>
      <w:r>
        <w:rPr>
          <w:rFonts w:ascii="Arial" w:hAnsi="Arial" w:cs="Arial"/>
          <w:color w:val="0D0A0B"/>
          <w:sz w:val="22"/>
          <w:szCs w:val="22"/>
        </w:rPr>
        <w:t> (for example, </w:t>
      </w:r>
      <w:r>
        <w:rPr>
          <w:rStyle w:val="HTML0"/>
          <w:rFonts w:ascii="Courier New" w:hAnsi="Courier New" w:cs="Courier New"/>
          <w:color w:val="0D0A0B"/>
          <w:sz w:val="22"/>
          <w:szCs w:val="22"/>
        </w:rPr>
        <w:t>foo--1.0--1.1.sql</w:t>
      </w:r>
      <w:r>
        <w:rPr>
          <w:rFonts w:ascii="Arial" w:hAnsi="Arial" w:cs="Arial"/>
          <w:color w:val="0D0A0B"/>
          <w:sz w:val="22"/>
          <w:szCs w:val="22"/>
        </w:rPr>
        <w:t> contains the commands to modify version </w:t>
      </w:r>
      <w:r>
        <w:rPr>
          <w:rStyle w:val="HTML0"/>
          <w:rFonts w:ascii="Courier New" w:hAnsi="Courier New" w:cs="Courier New"/>
          <w:color w:val="0D0A0B"/>
          <w:sz w:val="22"/>
          <w:szCs w:val="22"/>
        </w:rPr>
        <w:t>1.0</w:t>
      </w:r>
      <w:r>
        <w:rPr>
          <w:rFonts w:ascii="Arial" w:hAnsi="Arial" w:cs="Arial"/>
          <w:color w:val="0D0A0B"/>
          <w:sz w:val="22"/>
          <w:szCs w:val="22"/>
        </w:rPr>
        <w:t> of extension </w:t>
      </w:r>
      <w:r>
        <w:rPr>
          <w:rStyle w:val="HTML0"/>
          <w:rFonts w:ascii="Courier New" w:hAnsi="Courier New" w:cs="Courier New"/>
          <w:color w:val="0D0A0B"/>
          <w:sz w:val="22"/>
          <w:szCs w:val="22"/>
        </w:rPr>
        <w:t>foo</w:t>
      </w:r>
      <w:r>
        <w:rPr>
          <w:rFonts w:ascii="Arial" w:hAnsi="Arial" w:cs="Arial"/>
          <w:color w:val="0D0A0B"/>
          <w:sz w:val="22"/>
          <w:szCs w:val="22"/>
        </w:rPr>
        <w:t> into version </w:t>
      </w:r>
      <w:r>
        <w:rPr>
          <w:rStyle w:val="HTML0"/>
          <w:rFonts w:ascii="Courier New" w:hAnsi="Courier New" w:cs="Courier New"/>
          <w:color w:val="0D0A0B"/>
          <w:sz w:val="22"/>
          <w:szCs w:val="22"/>
        </w:rPr>
        <w:t>1.1</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Given that a suitable update script is available, the command </w:t>
      </w:r>
      <w:r>
        <w:rPr>
          <w:rStyle w:val="HTML0"/>
          <w:rFonts w:ascii="Courier New" w:hAnsi="Courier New" w:cs="Courier New"/>
          <w:color w:val="0D0A0B"/>
          <w:sz w:val="22"/>
          <w:szCs w:val="22"/>
        </w:rPr>
        <w:t>ALTER EXTENSION UPDATE</w:t>
      </w:r>
      <w:r>
        <w:rPr>
          <w:rFonts w:ascii="Arial" w:hAnsi="Arial" w:cs="Arial"/>
          <w:color w:val="0D0A0B"/>
          <w:sz w:val="22"/>
          <w:szCs w:val="22"/>
        </w:rPr>
        <w:t> will update an installed extension to the specified new version. The update script is run in the same environment that </w:t>
      </w:r>
      <w:r>
        <w:rPr>
          <w:rStyle w:val="HTML0"/>
          <w:rFonts w:ascii="Courier New" w:hAnsi="Courier New" w:cs="Courier New"/>
          <w:color w:val="0D0A0B"/>
          <w:sz w:val="22"/>
          <w:szCs w:val="22"/>
        </w:rPr>
        <w:t>CREATE EXTENSION</w:t>
      </w:r>
      <w:r>
        <w:rPr>
          <w:rFonts w:ascii="Arial" w:hAnsi="Arial" w:cs="Arial"/>
          <w:color w:val="0D0A0B"/>
          <w:sz w:val="22"/>
          <w:szCs w:val="22"/>
        </w:rPr>
        <w:t> provides for installation scripts: in particular, </w:t>
      </w:r>
      <w:r>
        <w:rPr>
          <w:rStyle w:val="HTML0"/>
          <w:rFonts w:ascii="Courier New" w:hAnsi="Courier New" w:cs="Courier New"/>
          <w:color w:val="0D0A0B"/>
          <w:sz w:val="22"/>
          <w:szCs w:val="22"/>
        </w:rPr>
        <w:t>search_path</w:t>
      </w:r>
      <w:r>
        <w:rPr>
          <w:rFonts w:ascii="Arial" w:hAnsi="Arial" w:cs="Arial"/>
          <w:color w:val="0D0A0B"/>
          <w:sz w:val="22"/>
          <w:szCs w:val="22"/>
        </w:rPr>
        <w:t> is set up in the same way, and any new objects created by the script are automatically added to the extension. Also, if the script chooses to drop extension member objects, they are automatically dissociated from the extension.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an extension has secondary control files, the control parameters that are used for an update script are those associated with the script's target (new) version.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update mechanism can be used to solve an important special case: converting a </w:t>
      </w:r>
      <w:r>
        <w:rPr>
          <w:rStyle w:val="quote"/>
          <w:rFonts w:ascii="Arial" w:hAnsi="Arial" w:cs="Arial"/>
          <w:color w:val="0D0A0B"/>
          <w:sz w:val="22"/>
          <w:szCs w:val="22"/>
        </w:rPr>
        <w:t>“loose”</w:t>
      </w:r>
      <w:r>
        <w:rPr>
          <w:rFonts w:ascii="Arial" w:hAnsi="Arial" w:cs="Arial"/>
          <w:color w:val="0D0A0B"/>
          <w:sz w:val="22"/>
          <w:szCs w:val="22"/>
        </w:rPr>
        <w:t> collection of objects into an extension. Before the extension mechanism was added to </w:t>
      </w:r>
      <w:r>
        <w:rPr>
          <w:rStyle w:val="productname"/>
          <w:rFonts w:ascii="Arial" w:hAnsi="Arial" w:cs="Arial"/>
          <w:color w:val="0D0A0B"/>
          <w:sz w:val="22"/>
          <w:szCs w:val="22"/>
        </w:rPr>
        <w:t>PostgreSQL</w:t>
      </w:r>
      <w:r>
        <w:rPr>
          <w:rFonts w:ascii="Arial" w:hAnsi="Arial" w:cs="Arial"/>
          <w:color w:val="0D0A0B"/>
          <w:sz w:val="22"/>
          <w:szCs w:val="22"/>
        </w:rPr>
        <w:t> (in 9.1), many people wrote extension modules that simply created assorted unpackaged objects. Given an existing database containing such objects, how can we convert the objects into a properly packaged extension? Dropping them and then doing a plain </w:t>
      </w:r>
      <w:r>
        <w:rPr>
          <w:rStyle w:val="HTML0"/>
          <w:rFonts w:ascii="Courier New" w:hAnsi="Courier New" w:cs="Courier New"/>
          <w:color w:val="0D0A0B"/>
          <w:sz w:val="22"/>
          <w:szCs w:val="22"/>
        </w:rPr>
        <w:t>CREATE EXTENSION</w:t>
      </w:r>
      <w:r>
        <w:rPr>
          <w:rFonts w:ascii="Arial" w:hAnsi="Arial" w:cs="Arial"/>
          <w:color w:val="0D0A0B"/>
          <w:sz w:val="22"/>
          <w:szCs w:val="22"/>
        </w:rPr>
        <w:t> is one way, but it's not desirable if the objects have dependencies (for example, if there are table columns of a data type created by the extension). The way to fix this situation is to create an empty extension, then use </w:t>
      </w:r>
      <w:r>
        <w:rPr>
          <w:rStyle w:val="HTML0"/>
          <w:rFonts w:ascii="Courier New" w:hAnsi="Courier New" w:cs="Courier New"/>
          <w:color w:val="0D0A0B"/>
          <w:sz w:val="22"/>
          <w:szCs w:val="22"/>
        </w:rPr>
        <w:t>ALTER EXTENSION ADD</w:t>
      </w:r>
      <w:r>
        <w:rPr>
          <w:rFonts w:ascii="Arial" w:hAnsi="Arial" w:cs="Arial"/>
          <w:color w:val="0D0A0B"/>
          <w:sz w:val="22"/>
          <w:szCs w:val="22"/>
        </w:rPr>
        <w:t xml:space="preserve"> to attach each pre-existing </w:t>
      </w:r>
      <w:r>
        <w:rPr>
          <w:rFonts w:ascii="Arial" w:hAnsi="Arial" w:cs="Arial"/>
          <w:color w:val="0D0A0B"/>
          <w:sz w:val="22"/>
          <w:szCs w:val="22"/>
        </w:rPr>
        <w:lastRenderedPageBreak/>
        <w:t>object to the extension, then finally create any new objects that are in the current extension version but were not in the unpackaged release. </w:t>
      </w:r>
      <w:r>
        <w:rPr>
          <w:rStyle w:val="HTML0"/>
          <w:rFonts w:ascii="Courier New" w:hAnsi="Courier New" w:cs="Courier New"/>
          <w:color w:val="0D0A0B"/>
          <w:sz w:val="22"/>
          <w:szCs w:val="22"/>
        </w:rPr>
        <w:t>CREATE EXTENSION</w:t>
      </w:r>
      <w:r>
        <w:rPr>
          <w:rFonts w:ascii="Arial" w:hAnsi="Arial" w:cs="Arial"/>
          <w:color w:val="0D0A0B"/>
          <w:sz w:val="22"/>
          <w:szCs w:val="22"/>
        </w:rPr>
        <w:t> supports this case with its </w:t>
      </w:r>
      <w:r>
        <w:rPr>
          <w:rStyle w:val="HTML0"/>
          <w:rFonts w:ascii="Courier New" w:hAnsi="Courier New" w:cs="Courier New"/>
          <w:color w:val="0D0A0B"/>
          <w:sz w:val="22"/>
          <w:szCs w:val="22"/>
        </w:rPr>
        <w:t>FROM</w:t>
      </w:r>
      <w:r>
        <w:rPr>
          <w:rFonts w:ascii="Arial" w:hAnsi="Arial" w:cs="Arial"/>
          <w:color w:val="0D0A0B"/>
          <w:sz w:val="22"/>
          <w:szCs w:val="22"/>
        </w:rPr>
        <w:t> </w:t>
      </w:r>
      <w:r>
        <w:rPr>
          <w:rStyle w:val="HTML0"/>
          <w:rFonts w:ascii="Courier New" w:hAnsi="Courier New" w:cs="Courier New"/>
          <w:b/>
          <w:bCs/>
          <w:i/>
          <w:iCs/>
          <w:color w:val="0D0A0B"/>
          <w:sz w:val="22"/>
          <w:szCs w:val="22"/>
        </w:rPr>
        <w:t>old_version</w:t>
      </w:r>
      <w:r>
        <w:rPr>
          <w:rFonts w:ascii="Arial" w:hAnsi="Arial" w:cs="Arial"/>
          <w:color w:val="0D0A0B"/>
          <w:sz w:val="22"/>
          <w:szCs w:val="22"/>
        </w:rPr>
        <w:t> option, which causes it to not run the normal installation script for the target version, but instead the update script named </w:t>
      </w:r>
      <w:r>
        <w:rPr>
          <w:rStyle w:val="HTML0"/>
          <w:rFonts w:ascii="Courier New" w:hAnsi="Courier New" w:cs="Courier New"/>
          <w:b/>
          <w:bCs/>
          <w:i/>
          <w:iCs/>
          <w:color w:val="0D0A0B"/>
          <w:sz w:val="22"/>
          <w:szCs w:val="22"/>
        </w:rPr>
        <w:t>extension</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old_version</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target_version</w:t>
      </w:r>
      <w:r>
        <w:rPr>
          <w:rStyle w:val="HTML0"/>
          <w:rFonts w:ascii="Courier New" w:hAnsi="Courier New" w:cs="Courier New"/>
          <w:color w:val="0D0A0B"/>
          <w:sz w:val="22"/>
          <w:szCs w:val="22"/>
        </w:rPr>
        <w:t>.sql</w:t>
      </w:r>
      <w:r>
        <w:rPr>
          <w:rFonts w:ascii="Arial" w:hAnsi="Arial" w:cs="Arial"/>
          <w:color w:val="0D0A0B"/>
          <w:sz w:val="22"/>
          <w:szCs w:val="22"/>
        </w:rPr>
        <w:t>. The choice of the dummy version name to use as </w:t>
      </w:r>
      <w:r>
        <w:rPr>
          <w:rStyle w:val="HTML0"/>
          <w:rFonts w:ascii="Courier New" w:hAnsi="Courier New" w:cs="Courier New"/>
          <w:b/>
          <w:bCs/>
          <w:i/>
          <w:iCs/>
          <w:color w:val="0D0A0B"/>
          <w:sz w:val="22"/>
          <w:szCs w:val="22"/>
        </w:rPr>
        <w:t>old_version</w:t>
      </w:r>
      <w:r>
        <w:rPr>
          <w:rFonts w:ascii="Arial" w:hAnsi="Arial" w:cs="Arial"/>
          <w:color w:val="0D0A0B"/>
          <w:sz w:val="22"/>
          <w:szCs w:val="22"/>
        </w:rPr>
        <w:t> is up to the extension author, though </w:t>
      </w:r>
      <w:r>
        <w:rPr>
          <w:rStyle w:val="HTML0"/>
          <w:rFonts w:ascii="Courier New" w:hAnsi="Courier New" w:cs="Courier New"/>
          <w:color w:val="0D0A0B"/>
          <w:sz w:val="22"/>
          <w:szCs w:val="22"/>
        </w:rPr>
        <w:t>unpackaged</w:t>
      </w:r>
      <w:r>
        <w:rPr>
          <w:rFonts w:ascii="Arial" w:hAnsi="Arial" w:cs="Arial"/>
          <w:color w:val="0D0A0B"/>
          <w:sz w:val="22"/>
          <w:szCs w:val="22"/>
        </w:rPr>
        <w:t> is a common convention. If you have multiple prior versions you need to be able to update into extension style, use multiple dummy version names to identify them.</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ALTER EXTENSION</w:t>
      </w:r>
      <w:r>
        <w:rPr>
          <w:rFonts w:ascii="Arial" w:hAnsi="Arial" w:cs="Arial"/>
          <w:color w:val="0D0A0B"/>
          <w:sz w:val="22"/>
          <w:szCs w:val="22"/>
        </w:rPr>
        <w:t> is able to execute sequences of update script files to achieve a requested update. For example, if only </w:t>
      </w:r>
      <w:r>
        <w:rPr>
          <w:rStyle w:val="HTML0"/>
          <w:rFonts w:ascii="Courier New" w:hAnsi="Courier New" w:cs="Courier New"/>
          <w:color w:val="0D0A0B"/>
          <w:sz w:val="22"/>
          <w:szCs w:val="22"/>
        </w:rPr>
        <w:t>foo--1.0--1.1.sql</w:t>
      </w:r>
      <w:r>
        <w:rPr>
          <w:rFonts w:ascii="Arial" w:hAnsi="Arial" w:cs="Arial"/>
          <w:color w:val="0D0A0B"/>
          <w:sz w:val="22"/>
          <w:szCs w:val="22"/>
        </w:rPr>
        <w:t> and </w:t>
      </w:r>
      <w:r>
        <w:rPr>
          <w:rStyle w:val="HTML0"/>
          <w:rFonts w:ascii="Courier New" w:hAnsi="Courier New" w:cs="Courier New"/>
          <w:color w:val="0D0A0B"/>
          <w:sz w:val="22"/>
          <w:szCs w:val="22"/>
        </w:rPr>
        <w:t>foo--1.1--2.0.sql</w:t>
      </w:r>
      <w:r>
        <w:rPr>
          <w:rFonts w:ascii="Arial" w:hAnsi="Arial" w:cs="Arial"/>
          <w:color w:val="0D0A0B"/>
          <w:sz w:val="22"/>
          <w:szCs w:val="22"/>
        </w:rPr>
        <w:t> are available, </w:t>
      </w:r>
      <w:r>
        <w:rPr>
          <w:rStyle w:val="HTML0"/>
          <w:rFonts w:ascii="Courier New" w:hAnsi="Courier New" w:cs="Courier New"/>
          <w:color w:val="0D0A0B"/>
          <w:sz w:val="22"/>
          <w:szCs w:val="22"/>
        </w:rPr>
        <w:t>ALTER EXTENSION</w:t>
      </w:r>
      <w:r>
        <w:rPr>
          <w:rFonts w:ascii="Arial" w:hAnsi="Arial" w:cs="Arial"/>
          <w:color w:val="0D0A0B"/>
          <w:sz w:val="22"/>
          <w:szCs w:val="22"/>
        </w:rPr>
        <w:t> will apply them in sequence if an update to version </w:t>
      </w:r>
      <w:r>
        <w:rPr>
          <w:rStyle w:val="HTML0"/>
          <w:rFonts w:ascii="Courier New" w:hAnsi="Courier New" w:cs="Courier New"/>
          <w:color w:val="0D0A0B"/>
          <w:sz w:val="22"/>
          <w:szCs w:val="22"/>
        </w:rPr>
        <w:t>2.0</w:t>
      </w:r>
      <w:r>
        <w:rPr>
          <w:rFonts w:ascii="Arial" w:hAnsi="Arial" w:cs="Arial"/>
          <w:color w:val="0D0A0B"/>
          <w:sz w:val="22"/>
          <w:szCs w:val="22"/>
        </w:rPr>
        <w:t> is requested when </w:t>
      </w:r>
      <w:r>
        <w:rPr>
          <w:rStyle w:val="HTML0"/>
          <w:rFonts w:ascii="Courier New" w:hAnsi="Courier New" w:cs="Courier New"/>
          <w:color w:val="0D0A0B"/>
          <w:sz w:val="22"/>
          <w:szCs w:val="22"/>
        </w:rPr>
        <w:t>1.0</w:t>
      </w:r>
      <w:r>
        <w:rPr>
          <w:rFonts w:ascii="Arial" w:hAnsi="Arial" w:cs="Arial"/>
          <w:color w:val="0D0A0B"/>
          <w:sz w:val="22"/>
          <w:szCs w:val="22"/>
        </w:rPr>
        <w:t> is currently installed.</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doesn't assume anything about the properties of version names: for example, it does not know whether </w:t>
      </w:r>
      <w:r>
        <w:rPr>
          <w:rStyle w:val="HTML0"/>
          <w:rFonts w:ascii="Courier New" w:hAnsi="Courier New" w:cs="Courier New"/>
          <w:color w:val="0D0A0B"/>
          <w:sz w:val="22"/>
          <w:szCs w:val="22"/>
        </w:rPr>
        <w:t>1.1</w:t>
      </w:r>
      <w:r>
        <w:rPr>
          <w:rFonts w:ascii="Arial" w:hAnsi="Arial" w:cs="Arial"/>
          <w:color w:val="0D0A0B"/>
          <w:sz w:val="22"/>
          <w:szCs w:val="22"/>
        </w:rPr>
        <w:t> follows </w:t>
      </w:r>
      <w:r>
        <w:rPr>
          <w:rStyle w:val="HTML0"/>
          <w:rFonts w:ascii="Courier New" w:hAnsi="Courier New" w:cs="Courier New"/>
          <w:color w:val="0D0A0B"/>
          <w:sz w:val="22"/>
          <w:szCs w:val="22"/>
        </w:rPr>
        <w:t>1.0</w:t>
      </w:r>
      <w:r>
        <w:rPr>
          <w:rFonts w:ascii="Arial" w:hAnsi="Arial" w:cs="Arial"/>
          <w:color w:val="0D0A0B"/>
          <w:sz w:val="22"/>
          <w:szCs w:val="22"/>
        </w:rPr>
        <w:t>. It just matches up the available version names and follows the path that requires applying the fewest update scripts. (A version name can actually be any string that doesn't contain </w:t>
      </w:r>
      <w:r>
        <w:rPr>
          <w:rStyle w:val="HTML0"/>
          <w:rFonts w:ascii="Courier New" w:hAnsi="Courier New" w:cs="Courier New"/>
          <w:color w:val="0D0A0B"/>
          <w:sz w:val="22"/>
          <w:szCs w:val="22"/>
        </w:rPr>
        <w:t>--</w:t>
      </w:r>
      <w:r>
        <w:rPr>
          <w:rFonts w:ascii="Arial" w:hAnsi="Arial" w:cs="Arial"/>
          <w:color w:val="0D0A0B"/>
          <w:sz w:val="22"/>
          <w:szCs w:val="22"/>
        </w:rPr>
        <w:t> or leading or trailing </w:t>
      </w:r>
      <w:r>
        <w:rPr>
          <w:rStyle w:val="HTML0"/>
          <w:rFonts w:ascii="Courier New" w:hAnsi="Courier New" w:cs="Courier New"/>
          <w:color w:val="0D0A0B"/>
          <w:sz w:val="22"/>
          <w:szCs w:val="22"/>
        </w:rPr>
        <w: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Sometimes it is useful to provide </w:t>
      </w:r>
      <w:r>
        <w:rPr>
          <w:rStyle w:val="quote"/>
          <w:rFonts w:ascii="Arial" w:hAnsi="Arial" w:cs="Arial"/>
          <w:color w:val="0D0A0B"/>
          <w:sz w:val="22"/>
          <w:szCs w:val="22"/>
        </w:rPr>
        <w:t>“downgrade”</w:t>
      </w:r>
      <w:r>
        <w:rPr>
          <w:rFonts w:ascii="Arial" w:hAnsi="Arial" w:cs="Arial"/>
          <w:color w:val="0D0A0B"/>
          <w:sz w:val="22"/>
          <w:szCs w:val="22"/>
        </w:rPr>
        <w:t> scripts, for example </w:t>
      </w:r>
      <w:r>
        <w:rPr>
          <w:rStyle w:val="HTML0"/>
          <w:rFonts w:ascii="Courier New" w:hAnsi="Courier New" w:cs="Courier New"/>
          <w:color w:val="0D0A0B"/>
          <w:sz w:val="22"/>
          <w:szCs w:val="22"/>
        </w:rPr>
        <w:t>foo--1.1--1.0.sql</w:t>
      </w:r>
      <w:r>
        <w:rPr>
          <w:rFonts w:ascii="Arial" w:hAnsi="Arial" w:cs="Arial"/>
          <w:color w:val="0D0A0B"/>
          <w:sz w:val="22"/>
          <w:szCs w:val="22"/>
        </w:rPr>
        <w:t> to allow reverting the changes associated with version </w:t>
      </w:r>
      <w:r>
        <w:rPr>
          <w:rStyle w:val="HTML0"/>
          <w:rFonts w:ascii="Courier New" w:hAnsi="Courier New" w:cs="Courier New"/>
          <w:color w:val="0D0A0B"/>
          <w:sz w:val="22"/>
          <w:szCs w:val="22"/>
        </w:rPr>
        <w:t>1.1</w:t>
      </w:r>
      <w:r>
        <w:rPr>
          <w:rFonts w:ascii="Arial" w:hAnsi="Arial" w:cs="Arial"/>
          <w:color w:val="0D0A0B"/>
          <w:sz w:val="22"/>
          <w:szCs w:val="22"/>
        </w:rPr>
        <w:t>. If you do that, be careful of the possibility that a downgrade script might unexpectedly get applied because it yields a shorter path. The risky case is where there is a </w:t>
      </w:r>
      <w:r>
        <w:rPr>
          <w:rStyle w:val="quote"/>
          <w:rFonts w:ascii="Arial" w:hAnsi="Arial" w:cs="Arial"/>
          <w:color w:val="0D0A0B"/>
          <w:sz w:val="22"/>
          <w:szCs w:val="22"/>
        </w:rPr>
        <w:t>“fast path”</w:t>
      </w:r>
      <w:r>
        <w:rPr>
          <w:rFonts w:ascii="Arial" w:hAnsi="Arial" w:cs="Arial"/>
          <w:color w:val="0D0A0B"/>
          <w:sz w:val="22"/>
          <w:szCs w:val="22"/>
        </w:rPr>
        <w:t> update script that jumps ahead several versions as well as a downgrade script to the fast path's start point. It might take fewer steps to apply the downgrade and then the fast path than to move ahead one version at a time. If the downgrade script drops any irreplaceable objects, this will yield undesirable results.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check for unexpected update paths, use this command: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pg_extension_update_paths('</w:t>
      </w:r>
      <w:r>
        <w:rPr>
          <w:rStyle w:val="HTML0"/>
          <w:rFonts w:ascii="Courier New" w:hAnsi="Courier New" w:cs="Courier New"/>
          <w:b/>
          <w:bCs/>
          <w:i/>
          <w:iCs/>
          <w:color w:val="0D0A0B"/>
        </w:rPr>
        <w:t>extension_name</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shows each pair of distinct known version names for the specified extension, together with the update path sequence that would be taken to get from the source version to the target version, or </w:t>
      </w:r>
      <w:r>
        <w:rPr>
          <w:rStyle w:val="HTML0"/>
          <w:rFonts w:ascii="Courier New" w:hAnsi="Courier New" w:cs="Courier New"/>
          <w:color w:val="0D0A0B"/>
          <w:sz w:val="22"/>
          <w:szCs w:val="22"/>
        </w:rPr>
        <w:t>NULL</w:t>
      </w:r>
      <w:r>
        <w:rPr>
          <w:rFonts w:ascii="Arial" w:hAnsi="Arial" w:cs="Arial"/>
          <w:color w:val="0D0A0B"/>
          <w:sz w:val="22"/>
          <w:szCs w:val="22"/>
        </w:rPr>
        <w:t> if there is no available update path. The path is shown in textual form with </w:t>
      </w:r>
      <w:r>
        <w:rPr>
          <w:rStyle w:val="HTML0"/>
          <w:rFonts w:ascii="Courier New" w:hAnsi="Courier New" w:cs="Courier New"/>
          <w:color w:val="0D0A0B"/>
          <w:sz w:val="22"/>
          <w:szCs w:val="22"/>
        </w:rPr>
        <w:t>--</w:t>
      </w:r>
      <w:r>
        <w:rPr>
          <w:rFonts w:ascii="Arial" w:hAnsi="Arial" w:cs="Arial"/>
          <w:color w:val="0D0A0B"/>
          <w:sz w:val="22"/>
          <w:szCs w:val="22"/>
        </w:rPr>
        <w:t> separators. You can use </w:t>
      </w:r>
      <w:r>
        <w:rPr>
          <w:rStyle w:val="HTML0"/>
          <w:rFonts w:ascii="Courier New" w:hAnsi="Courier New" w:cs="Courier New"/>
          <w:color w:val="0D0A0B"/>
          <w:sz w:val="22"/>
          <w:szCs w:val="22"/>
        </w:rPr>
        <w:t>regexp_split_to_array(path,'--')</w:t>
      </w:r>
      <w:r>
        <w:rPr>
          <w:rFonts w:ascii="Arial" w:hAnsi="Arial" w:cs="Arial"/>
          <w:color w:val="0D0A0B"/>
          <w:sz w:val="22"/>
          <w:szCs w:val="22"/>
        </w:rPr>
        <w:t> if you prefer an array format.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37.15.6. Installing Extensions using Update Scripts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extension that has been around for awhile will probably exist in several versions, for which the author will need to write update scripts. For example, if you have released a </w:t>
      </w:r>
      <w:r>
        <w:rPr>
          <w:rStyle w:val="HTML0"/>
          <w:rFonts w:ascii="Courier New" w:hAnsi="Courier New" w:cs="Courier New"/>
          <w:color w:val="0D0A0B"/>
          <w:sz w:val="22"/>
          <w:szCs w:val="22"/>
        </w:rPr>
        <w:t>foo</w:t>
      </w:r>
      <w:r>
        <w:rPr>
          <w:rFonts w:ascii="Arial" w:hAnsi="Arial" w:cs="Arial"/>
          <w:color w:val="0D0A0B"/>
          <w:sz w:val="22"/>
          <w:szCs w:val="22"/>
        </w:rPr>
        <w:t> extension in versions </w:t>
      </w:r>
      <w:r>
        <w:rPr>
          <w:rStyle w:val="HTML0"/>
          <w:rFonts w:ascii="Courier New" w:hAnsi="Courier New" w:cs="Courier New"/>
          <w:color w:val="0D0A0B"/>
          <w:sz w:val="22"/>
          <w:szCs w:val="22"/>
        </w:rPr>
        <w:t>1.0</w:t>
      </w:r>
      <w:r>
        <w:rPr>
          <w:rFonts w:ascii="Arial" w:hAnsi="Arial" w:cs="Arial"/>
          <w:color w:val="0D0A0B"/>
          <w:sz w:val="22"/>
          <w:szCs w:val="22"/>
        </w:rPr>
        <w:t>, </w:t>
      </w:r>
      <w:r>
        <w:rPr>
          <w:rStyle w:val="HTML0"/>
          <w:rFonts w:ascii="Courier New" w:hAnsi="Courier New" w:cs="Courier New"/>
          <w:color w:val="0D0A0B"/>
          <w:sz w:val="22"/>
          <w:szCs w:val="22"/>
        </w:rPr>
        <w:t>1.1</w:t>
      </w:r>
      <w:r>
        <w:rPr>
          <w:rFonts w:ascii="Arial" w:hAnsi="Arial" w:cs="Arial"/>
          <w:color w:val="0D0A0B"/>
          <w:sz w:val="22"/>
          <w:szCs w:val="22"/>
        </w:rPr>
        <w:t>, and </w:t>
      </w:r>
      <w:r>
        <w:rPr>
          <w:rStyle w:val="HTML0"/>
          <w:rFonts w:ascii="Courier New" w:hAnsi="Courier New" w:cs="Courier New"/>
          <w:color w:val="0D0A0B"/>
          <w:sz w:val="22"/>
          <w:szCs w:val="22"/>
        </w:rPr>
        <w:t>1.2</w:t>
      </w:r>
      <w:r>
        <w:rPr>
          <w:rFonts w:ascii="Arial" w:hAnsi="Arial" w:cs="Arial"/>
          <w:color w:val="0D0A0B"/>
          <w:sz w:val="22"/>
          <w:szCs w:val="22"/>
        </w:rPr>
        <w:t xml:space="preserve">, there should be update </w:t>
      </w:r>
      <w:r>
        <w:rPr>
          <w:rFonts w:ascii="Arial" w:hAnsi="Arial" w:cs="Arial"/>
          <w:color w:val="0D0A0B"/>
          <w:sz w:val="22"/>
          <w:szCs w:val="22"/>
        </w:rPr>
        <w:lastRenderedPageBreak/>
        <w:t>scripts </w:t>
      </w:r>
      <w:r>
        <w:rPr>
          <w:rStyle w:val="HTML0"/>
          <w:rFonts w:ascii="Courier New" w:hAnsi="Courier New" w:cs="Courier New"/>
          <w:color w:val="0D0A0B"/>
          <w:sz w:val="22"/>
          <w:szCs w:val="22"/>
        </w:rPr>
        <w:t>foo--1.0--1.1.sql</w:t>
      </w:r>
      <w:r>
        <w:rPr>
          <w:rFonts w:ascii="Arial" w:hAnsi="Arial" w:cs="Arial"/>
          <w:color w:val="0D0A0B"/>
          <w:sz w:val="22"/>
          <w:szCs w:val="22"/>
        </w:rPr>
        <w:t> and </w:t>
      </w:r>
      <w:r>
        <w:rPr>
          <w:rStyle w:val="HTML0"/>
          <w:rFonts w:ascii="Courier New" w:hAnsi="Courier New" w:cs="Courier New"/>
          <w:color w:val="0D0A0B"/>
          <w:sz w:val="22"/>
          <w:szCs w:val="22"/>
        </w:rPr>
        <w:t>foo--1.1--1.2.sql</w:t>
      </w:r>
      <w:r>
        <w:rPr>
          <w:rFonts w:ascii="Arial" w:hAnsi="Arial" w:cs="Arial"/>
          <w:color w:val="0D0A0B"/>
          <w:sz w:val="22"/>
          <w:szCs w:val="22"/>
        </w:rPr>
        <w:t>. Before </w:t>
      </w:r>
      <w:r>
        <w:rPr>
          <w:rStyle w:val="productname"/>
          <w:rFonts w:ascii="Arial" w:hAnsi="Arial" w:cs="Arial"/>
          <w:color w:val="0D0A0B"/>
          <w:sz w:val="22"/>
          <w:szCs w:val="22"/>
        </w:rPr>
        <w:t>PostgreSQL</w:t>
      </w:r>
      <w:r>
        <w:rPr>
          <w:rFonts w:ascii="Arial" w:hAnsi="Arial" w:cs="Arial"/>
          <w:color w:val="0D0A0B"/>
          <w:sz w:val="22"/>
          <w:szCs w:val="22"/>
        </w:rPr>
        <w:t> 10, it was necessary to also create new script files </w:t>
      </w:r>
      <w:r>
        <w:rPr>
          <w:rStyle w:val="HTML0"/>
          <w:rFonts w:ascii="Courier New" w:hAnsi="Courier New" w:cs="Courier New"/>
          <w:color w:val="0D0A0B"/>
          <w:sz w:val="22"/>
          <w:szCs w:val="22"/>
        </w:rPr>
        <w:t>foo--1.1.sql</w:t>
      </w:r>
      <w:r>
        <w:rPr>
          <w:rFonts w:ascii="Arial" w:hAnsi="Arial" w:cs="Arial"/>
          <w:color w:val="0D0A0B"/>
          <w:sz w:val="22"/>
          <w:szCs w:val="22"/>
        </w:rPr>
        <w:t> and </w:t>
      </w:r>
      <w:r>
        <w:rPr>
          <w:rStyle w:val="HTML0"/>
          <w:rFonts w:ascii="Courier New" w:hAnsi="Courier New" w:cs="Courier New"/>
          <w:color w:val="0D0A0B"/>
          <w:sz w:val="22"/>
          <w:szCs w:val="22"/>
        </w:rPr>
        <w:t>foo--1.2.sql</w:t>
      </w:r>
      <w:r>
        <w:rPr>
          <w:rFonts w:ascii="Arial" w:hAnsi="Arial" w:cs="Arial"/>
          <w:color w:val="0D0A0B"/>
          <w:sz w:val="22"/>
          <w:szCs w:val="22"/>
        </w:rPr>
        <w:t> that directly build the newer extension versions, or else the newer versions could not be installed directly, only by installing </w:t>
      </w:r>
      <w:r>
        <w:rPr>
          <w:rStyle w:val="HTML0"/>
          <w:rFonts w:ascii="Courier New" w:hAnsi="Courier New" w:cs="Courier New"/>
          <w:color w:val="0D0A0B"/>
          <w:sz w:val="22"/>
          <w:szCs w:val="22"/>
        </w:rPr>
        <w:t>1.0</w:t>
      </w:r>
      <w:r>
        <w:rPr>
          <w:rFonts w:ascii="Arial" w:hAnsi="Arial" w:cs="Arial"/>
          <w:color w:val="0D0A0B"/>
          <w:sz w:val="22"/>
          <w:szCs w:val="22"/>
        </w:rPr>
        <w:t> and then updating. That was tedious and duplicative, but now it's unnecessary, because </w:t>
      </w:r>
      <w:r>
        <w:rPr>
          <w:rStyle w:val="HTML0"/>
          <w:rFonts w:ascii="Courier New" w:hAnsi="Courier New" w:cs="Courier New"/>
          <w:color w:val="0D0A0B"/>
          <w:sz w:val="22"/>
          <w:szCs w:val="22"/>
        </w:rPr>
        <w:t>CREATE EXTENSION</w:t>
      </w:r>
      <w:r>
        <w:rPr>
          <w:rFonts w:ascii="Arial" w:hAnsi="Arial" w:cs="Arial"/>
          <w:color w:val="0D0A0B"/>
          <w:sz w:val="22"/>
          <w:szCs w:val="22"/>
        </w:rPr>
        <w:t> can follow update chains automatically. For example, if only the script files </w:t>
      </w:r>
      <w:r>
        <w:rPr>
          <w:rStyle w:val="HTML0"/>
          <w:rFonts w:ascii="Courier New" w:hAnsi="Courier New" w:cs="Courier New"/>
          <w:color w:val="0D0A0B"/>
          <w:sz w:val="22"/>
          <w:szCs w:val="22"/>
        </w:rPr>
        <w:t>foo--1.0.sql</w:t>
      </w:r>
      <w:r>
        <w:rPr>
          <w:rFonts w:ascii="Arial" w:hAnsi="Arial" w:cs="Arial"/>
          <w:color w:val="0D0A0B"/>
          <w:sz w:val="22"/>
          <w:szCs w:val="22"/>
        </w:rPr>
        <w:t>, </w:t>
      </w:r>
      <w:r>
        <w:rPr>
          <w:rStyle w:val="HTML0"/>
          <w:rFonts w:ascii="Courier New" w:hAnsi="Courier New" w:cs="Courier New"/>
          <w:color w:val="0D0A0B"/>
          <w:sz w:val="22"/>
          <w:szCs w:val="22"/>
        </w:rPr>
        <w:t>foo--1.0--1.1.sql</w:t>
      </w:r>
      <w:r>
        <w:rPr>
          <w:rFonts w:ascii="Arial" w:hAnsi="Arial" w:cs="Arial"/>
          <w:color w:val="0D0A0B"/>
          <w:sz w:val="22"/>
          <w:szCs w:val="22"/>
        </w:rPr>
        <w:t>, and </w:t>
      </w:r>
      <w:r>
        <w:rPr>
          <w:rStyle w:val="HTML0"/>
          <w:rFonts w:ascii="Courier New" w:hAnsi="Courier New" w:cs="Courier New"/>
          <w:color w:val="0D0A0B"/>
          <w:sz w:val="22"/>
          <w:szCs w:val="22"/>
        </w:rPr>
        <w:t>foo--1.1--1.2.sql</w:t>
      </w:r>
      <w:r>
        <w:rPr>
          <w:rFonts w:ascii="Arial" w:hAnsi="Arial" w:cs="Arial"/>
          <w:color w:val="0D0A0B"/>
          <w:sz w:val="22"/>
          <w:szCs w:val="22"/>
        </w:rPr>
        <w:t> are available then a request to install version </w:t>
      </w:r>
      <w:r>
        <w:rPr>
          <w:rStyle w:val="HTML0"/>
          <w:rFonts w:ascii="Courier New" w:hAnsi="Courier New" w:cs="Courier New"/>
          <w:color w:val="0D0A0B"/>
          <w:sz w:val="22"/>
          <w:szCs w:val="22"/>
        </w:rPr>
        <w:t>1.2</w:t>
      </w:r>
      <w:r>
        <w:rPr>
          <w:rFonts w:ascii="Arial" w:hAnsi="Arial" w:cs="Arial"/>
          <w:color w:val="0D0A0B"/>
          <w:sz w:val="22"/>
          <w:szCs w:val="22"/>
        </w:rPr>
        <w:t> is honored by running those three scripts in sequence. The processing is the same as if you'd first installed </w:t>
      </w:r>
      <w:r>
        <w:rPr>
          <w:rStyle w:val="HTML0"/>
          <w:rFonts w:ascii="Courier New" w:hAnsi="Courier New" w:cs="Courier New"/>
          <w:color w:val="0D0A0B"/>
          <w:sz w:val="22"/>
          <w:szCs w:val="22"/>
        </w:rPr>
        <w:t>1.0</w:t>
      </w:r>
      <w:r>
        <w:rPr>
          <w:rFonts w:ascii="Arial" w:hAnsi="Arial" w:cs="Arial"/>
          <w:color w:val="0D0A0B"/>
          <w:sz w:val="22"/>
          <w:szCs w:val="22"/>
        </w:rPr>
        <w:t> and then updated to </w:t>
      </w:r>
      <w:r>
        <w:rPr>
          <w:rStyle w:val="HTML0"/>
          <w:rFonts w:ascii="Courier New" w:hAnsi="Courier New" w:cs="Courier New"/>
          <w:color w:val="0D0A0B"/>
          <w:sz w:val="22"/>
          <w:szCs w:val="22"/>
        </w:rPr>
        <w:t>1.2</w:t>
      </w:r>
      <w:r>
        <w:rPr>
          <w:rFonts w:ascii="Arial" w:hAnsi="Arial" w:cs="Arial"/>
          <w:color w:val="0D0A0B"/>
          <w:sz w:val="22"/>
          <w:szCs w:val="22"/>
        </w:rPr>
        <w:t>. (As with </w:t>
      </w:r>
      <w:r>
        <w:rPr>
          <w:rStyle w:val="HTML0"/>
          <w:rFonts w:ascii="Courier New" w:hAnsi="Courier New" w:cs="Courier New"/>
          <w:color w:val="0D0A0B"/>
          <w:sz w:val="22"/>
          <w:szCs w:val="22"/>
        </w:rPr>
        <w:t>ALTER EXTENSION UPDATE</w:t>
      </w:r>
      <w:r>
        <w:rPr>
          <w:rFonts w:ascii="Arial" w:hAnsi="Arial" w:cs="Arial"/>
          <w:color w:val="0D0A0B"/>
          <w:sz w:val="22"/>
          <w:szCs w:val="22"/>
        </w:rPr>
        <w:t>, if multiple pathways are available then the shortest is preferred.) Arranging an extension's script files in this style can reduce the amount of maintenance effort needed to produce small updates.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use secondary (version-specific) control files with an extension maintained in this style, keep in mind that each version needs a control file even if it has no stand-alone installation script, as that control file will determine how the implicit update to that version is performed. For example, if </w:t>
      </w:r>
      <w:r>
        <w:rPr>
          <w:rStyle w:val="HTML0"/>
          <w:rFonts w:ascii="Courier New" w:hAnsi="Courier New" w:cs="Courier New"/>
          <w:color w:val="0D0A0B"/>
          <w:sz w:val="22"/>
          <w:szCs w:val="22"/>
        </w:rPr>
        <w:t>foo--1.0.control</w:t>
      </w:r>
      <w:r>
        <w:rPr>
          <w:rFonts w:ascii="Arial" w:hAnsi="Arial" w:cs="Arial"/>
          <w:color w:val="0D0A0B"/>
          <w:sz w:val="22"/>
          <w:szCs w:val="22"/>
        </w:rPr>
        <w:t> specifies </w:t>
      </w:r>
      <w:r>
        <w:rPr>
          <w:rStyle w:val="HTML0"/>
          <w:rFonts w:ascii="Courier New" w:hAnsi="Courier New" w:cs="Courier New"/>
          <w:color w:val="0D0A0B"/>
          <w:sz w:val="22"/>
          <w:szCs w:val="22"/>
        </w:rPr>
        <w:t>requires = 'bar'</w:t>
      </w:r>
      <w:r>
        <w:rPr>
          <w:rFonts w:ascii="Arial" w:hAnsi="Arial" w:cs="Arial"/>
          <w:color w:val="0D0A0B"/>
          <w:sz w:val="22"/>
          <w:szCs w:val="22"/>
        </w:rPr>
        <w:t> but </w:t>
      </w:r>
      <w:r>
        <w:rPr>
          <w:rStyle w:val="HTML0"/>
          <w:rFonts w:ascii="Courier New" w:hAnsi="Courier New" w:cs="Courier New"/>
          <w:color w:val="0D0A0B"/>
          <w:sz w:val="22"/>
          <w:szCs w:val="22"/>
        </w:rPr>
        <w:t>foo</w:t>
      </w:r>
      <w:r>
        <w:rPr>
          <w:rFonts w:ascii="Arial" w:hAnsi="Arial" w:cs="Arial"/>
          <w:color w:val="0D0A0B"/>
          <w:sz w:val="22"/>
          <w:szCs w:val="22"/>
        </w:rPr>
        <w:t>'s other control files do not, the extension's dependency on </w:t>
      </w:r>
      <w:r>
        <w:rPr>
          <w:rStyle w:val="HTML0"/>
          <w:rFonts w:ascii="Courier New" w:hAnsi="Courier New" w:cs="Courier New"/>
          <w:color w:val="0D0A0B"/>
          <w:sz w:val="22"/>
          <w:szCs w:val="22"/>
        </w:rPr>
        <w:t>bar</w:t>
      </w:r>
      <w:r>
        <w:rPr>
          <w:rFonts w:ascii="Arial" w:hAnsi="Arial" w:cs="Arial"/>
          <w:color w:val="0D0A0B"/>
          <w:sz w:val="22"/>
          <w:szCs w:val="22"/>
        </w:rPr>
        <w:t> will be dropped when updating from </w:t>
      </w:r>
      <w:r>
        <w:rPr>
          <w:rStyle w:val="HTML0"/>
          <w:rFonts w:ascii="Courier New" w:hAnsi="Courier New" w:cs="Courier New"/>
          <w:color w:val="0D0A0B"/>
          <w:sz w:val="22"/>
          <w:szCs w:val="22"/>
        </w:rPr>
        <w:t>1.0</w:t>
      </w:r>
      <w:r>
        <w:rPr>
          <w:rFonts w:ascii="Arial" w:hAnsi="Arial" w:cs="Arial"/>
          <w:color w:val="0D0A0B"/>
          <w:sz w:val="22"/>
          <w:szCs w:val="22"/>
        </w:rPr>
        <w:t> to another version.</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37.15.7. Extension Example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 complete example of an </w:t>
      </w:r>
      <w:r>
        <w:rPr>
          <w:rStyle w:val="HTML"/>
          <w:rFonts w:ascii="Arial" w:hAnsi="Arial" w:cs="Arial"/>
          <w:color w:val="0D0A0B"/>
          <w:sz w:val="22"/>
          <w:szCs w:val="22"/>
        </w:rPr>
        <w:t>SQL</w:t>
      </w:r>
      <w:r>
        <w:rPr>
          <w:rFonts w:ascii="Arial" w:hAnsi="Arial" w:cs="Arial"/>
          <w:color w:val="0D0A0B"/>
          <w:sz w:val="22"/>
          <w:szCs w:val="22"/>
        </w:rPr>
        <w:t>-only extension, a two-element composite type that can store any type of value in its slots, which are named </w:t>
      </w:r>
      <w:r>
        <w:rPr>
          <w:rStyle w:val="quote"/>
          <w:rFonts w:ascii="Arial" w:hAnsi="Arial" w:cs="Arial"/>
          <w:color w:val="0D0A0B"/>
          <w:sz w:val="22"/>
          <w:szCs w:val="22"/>
        </w:rPr>
        <w:t>“k”</w:t>
      </w:r>
      <w:r>
        <w:rPr>
          <w:rFonts w:ascii="Arial" w:hAnsi="Arial" w:cs="Arial"/>
          <w:color w:val="0D0A0B"/>
          <w:sz w:val="22"/>
          <w:szCs w:val="22"/>
        </w:rPr>
        <w:t> and </w:t>
      </w:r>
      <w:r>
        <w:rPr>
          <w:rStyle w:val="quote"/>
          <w:rFonts w:ascii="Arial" w:hAnsi="Arial" w:cs="Arial"/>
          <w:color w:val="0D0A0B"/>
          <w:sz w:val="22"/>
          <w:szCs w:val="22"/>
        </w:rPr>
        <w:t>“v”</w:t>
      </w:r>
      <w:r>
        <w:rPr>
          <w:rFonts w:ascii="Arial" w:hAnsi="Arial" w:cs="Arial"/>
          <w:color w:val="0D0A0B"/>
          <w:sz w:val="22"/>
          <w:szCs w:val="22"/>
        </w:rPr>
        <w:t>. Non-text values are automatically coerced to text for storage.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script file </w:t>
      </w:r>
      <w:r>
        <w:rPr>
          <w:rStyle w:val="HTML0"/>
          <w:rFonts w:ascii="Courier New" w:hAnsi="Courier New" w:cs="Courier New"/>
          <w:color w:val="0D0A0B"/>
          <w:sz w:val="22"/>
          <w:szCs w:val="22"/>
        </w:rPr>
        <w:t>pair--1.0.sql</w:t>
      </w:r>
      <w:r>
        <w:rPr>
          <w:rFonts w:ascii="Arial" w:hAnsi="Arial" w:cs="Arial"/>
          <w:color w:val="0D0A0B"/>
          <w:sz w:val="22"/>
          <w:szCs w:val="22"/>
        </w:rPr>
        <w:t> looks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complain if script is sourced in psql, rather than via CREATE EXTENSION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\echo Use "CREATE EXTENSION pair" to load this file. \quit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TYPE pair AS ( k text, v text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pair(text,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pair LANGUAGE SQL AS 'SELECT ROW($1, $2)::@extschema@.pair;';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OPERATOR ~&gt; (LEFTARG = text, RIGHTARG = text, PROCEDURE = pair);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"SET search_path" is easy to get right, but qualified names perform better.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lower(pair)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RETURNS pair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'SELECT ROW(lower($1.k), lower($1.v))::@extschema@.pair;'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SET search_path = pg_temp;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pair_concat(pair, pair)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pair LANGUAGE 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'SELECT ROW($1.k OPERATOR(pg_catalog.||) $2.k,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$1.v OPERATOR(pg_catalog.||) $2.v)::@extschema@.pair;';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control file </w:t>
      </w:r>
      <w:r>
        <w:rPr>
          <w:rStyle w:val="HTML0"/>
          <w:rFonts w:ascii="Courier New" w:hAnsi="Courier New" w:cs="Courier New"/>
          <w:color w:val="0D0A0B"/>
          <w:sz w:val="22"/>
          <w:szCs w:val="22"/>
        </w:rPr>
        <w:t>pair.control</w:t>
      </w:r>
      <w:r>
        <w:rPr>
          <w:rFonts w:ascii="Arial" w:hAnsi="Arial" w:cs="Arial"/>
          <w:color w:val="0D0A0B"/>
          <w:sz w:val="22"/>
          <w:szCs w:val="22"/>
        </w:rPr>
        <w:t> looks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pair extension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comment = 'A key/value pair data 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default_version = '1.0'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relocatable = false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While you hardly need a makefile to install these two files into the correct directory, you could use a </w:t>
      </w:r>
      <w:r>
        <w:rPr>
          <w:rStyle w:val="HTML0"/>
          <w:rFonts w:ascii="Courier New" w:hAnsi="Courier New" w:cs="Courier New"/>
          <w:color w:val="0D0A0B"/>
          <w:sz w:val="22"/>
          <w:szCs w:val="22"/>
        </w:rPr>
        <w:t>Makefile</w:t>
      </w:r>
      <w:r>
        <w:rPr>
          <w:rFonts w:ascii="Arial" w:hAnsi="Arial" w:cs="Arial"/>
          <w:color w:val="0D0A0B"/>
          <w:sz w:val="22"/>
          <w:szCs w:val="22"/>
        </w:rPr>
        <w:t> containing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EXTENSION = pair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DATA = pair--1.0.sql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PG_CONFIG = pg_config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PGXS := $(shell $(PG_CONFIG) --pgxs)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include $(PGXS)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makefile relies on </w:t>
      </w:r>
      <w:r>
        <w:rPr>
          <w:rStyle w:val="HTML"/>
          <w:rFonts w:ascii="Arial" w:hAnsi="Arial" w:cs="Arial"/>
          <w:color w:val="0D0A0B"/>
          <w:sz w:val="22"/>
          <w:szCs w:val="22"/>
        </w:rPr>
        <w:t>PGXS</w:t>
      </w:r>
      <w:r>
        <w:rPr>
          <w:rFonts w:ascii="Arial" w:hAnsi="Arial" w:cs="Arial"/>
          <w:color w:val="0D0A0B"/>
          <w:sz w:val="22"/>
          <w:szCs w:val="22"/>
        </w:rPr>
        <w:t>, which is described in </w:t>
      </w:r>
      <w:hyperlink r:id="rId99" w:tooltip="37.16. Extension Building Infrastructure" w:history="1">
        <w:r>
          <w:rPr>
            <w:rStyle w:val="a5"/>
            <w:rFonts w:ascii="Arial" w:hAnsi="Arial" w:cs="Arial"/>
            <w:b/>
            <w:bCs/>
            <w:color w:val="840032"/>
            <w:sz w:val="22"/>
            <w:szCs w:val="22"/>
          </w:rPr>
          <w:t>Section 37.16</w:t>
        </w:r>
      </w:hyperlink>
      <w:r>
        <w:rPr>
          <w:rFonts w:ascii="Arial" w:hAnsi="Arial" w:cs="Arial"/>
          <w:color w:val="0D0A0B"/>
          <w:sz w:val="22"/>
          <w:szCs w:val="22"/>
        </w:rPr>
        <w:t>. The command </w:t>
      </w:r>
      <w:r>
        <w:rPr>
          <w:rStyle w:val="HTML0"/>
          <w:rFonts w:ascii="Courier New" w:hAnsi="Courier New" w:cs="Courier New"/>
          <w:color w:val="0D0A0B"/>
          <w:sz w:val="22"/>
          <w:szCs w:val="22"/>
        </w:rPr>
        <w:t>make install</w:t>
      </w:r>
      <w:r>
        <w:rPr>
          <w:rFonts w:ascii="Arial" w:hAnsi="Arial" w:cs="Arial"/>
          <w:color w:val="0D0A0B"/>
          <w:sz w:val="22"/>
          <w:szCs w:val="22"/>
        </w:rPr>
        <w:t> will install the control and script files into the correct directory as reported by </w:t>
      </w:r>
      <w:r>
        <w:rPr>
          <w:rStyle w:val="application"/>
          <w:rFonts w:ascii="Arial" w:hAnsi="Arial" w:cs="Arial"/>
          <w:color w:val="0D0A0B"/>
          <w:sz w:val="22"/>
          <w:szCs w:val="22"/>
        </w:rPr>
        <w:t>pg_config</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Once the files are installed, use the </w:t>
      </w:r>
      <w:hyperlink r:id="rId100" w:tooltip="CREATE EXTENSION" w:history="1">
        <w:r>
          <w:rPr>
            <w:rStyle w:val="refentrytitle"/>
            <w:rFonts w:ascii="Arial" w:hAnsi="Arial" w:cs="Arial"/>
            <w:b/>
            <w:bCs/>
            <w:color w:val="840032"/>
            <w:sz w:val="22"/>
            <w:szCs w:val="22"/>
          </w:rPr>
          <w:t>CREATE EXTENSION</w:t>
        </w:r>
      </w:hyperlink>
      <w:r>
        <w:rPr>
          <w:rFonts w:ascii="Arial" w:hAnsi="Arial" w:cs="Arial"/>
          <w:color w:val="0D0A0B"/>
          <w:sz w:val="22"/>
          <w:szCs w:val="22"/>
        </w:rPr>
        <w:t> command to load the objects into any particular database.</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37.16. Extension Building Infrastructure</w:t>
      </w:r>
    </w:p>
    <w:p w:rsidR="0096243B" w:rsidRDefault="0096243B" w:rsidP="0096243B">
      <w:pPr>
        <w:pStyle w:val="a6"/>
        <w:shd w:val="clear" w:color="auto" w:fill="FFFFFF"/>
        <w:spacing w:before="0" w:beforeAutospacing="0"/>
        <w:rPr>
          <w:rFonts w:ascii="Arial" w:hAnsi="Arial" w:cs="Arial"/>
          <w:color w:val="0D0A0B"/>
          <w:sz w:val="22"/>
          <w:szCs w:val="22"/>
        </w:rPr>
      </w:pPr>
      <w:bookmarkStart w:id="60" w:name="id-1.8.3.19.2"/>
      <w:bookmarkEnd w:id="60"/>
      <w:r>
        <w:rPr>
          <w:rFonts w:ascii="Arial" w:hAnsi="Arial" w:cs="Arial"/>
          <w:color w:val="0D0A0B"/>
          <w:sz w:val="22"/>
          <w:szCs w:val="22"/>
        </w:rPr>
        <w:t>If you are thinking about distributing your </w:t>
      </w:r>
      <w:r>
        <w:rPr>
          <w:rStyle w:val="productname"/>
          <w:rFonts w:ascii="Arial" w:hAnsi="Arial" w:cs="Arial"/>
          <w:color w:val="0D0A0B"/>
          <w:sz w:val="22"/>
          <w:szCs w:val="22"/>
        </w:rPr>
        <w:t>PostgreSQL</w:t>
      </w:r>
      <w:r>
        <w:rPr>
          <w:rFonts w:ascii="Arial" w:hAnsi="Arial" w:cs="Arial"/>
          <w:color w:val="0D0A0B"/>
          <w:sz w:val="22"/>
          <w:szCs w:val="22"/>
        </w:rPr>
        <w:t> extension modules, setting up a portable build system for them can be fairly difficult. Therefore the </w:t>
      </w:r>
      <w:r>
        <w:rPr>
          <w:rStyle w:val="productname"/>
          <w:rFonts w:ascii="Arial" w:hAnsi="Arial" w:cs="Arial"/>
          <w:color w:val="0D0A0B"/>
          <w:sz w:val="22"/>
          <w:szCs w:val="22"/>
        </w:rPr>
        <w:t>PostgreSQL</w:t>
      </w:r>
      <w:r>
        <w:rPr>
          <w:rFonts w:ascii="Arial" w:hAnsi="Arial" w:cs="Arial"/>
          <w:color w:val="0D0A0B"/>
          <w:sz w:val="22"/>
          <w:szCs w:val="22"/>
        </w:rPr>
        <w:t> installation provides a build infrastructure for extensions, called </w:t>
      </w:r>
      <w:r>
        <w:rPr>
          <w:rStyle w:val="HTML"/>
          <w:rFonts w:ascii="Arial" w:hAnsi="Arial" w:cs="Arial"/>
          <w:color w:val="0D0A0B"/>
          <w:sz w:val="22"/>
          <w:szCs w:val="22"/>
        </w:rPr>
        <w:t>PGXS</w:t>
      </w:r>
      <w:r>
        <w:rPr>
          <w:rFonts w:ascii="Arial" w:hAnsi="Arial" w:cs="Arial"/>
          <w:color w:val="0D0A0B"/>
          <w:sz w:val="22"/>
          <w:szCs w:val="22"/>
        </w:rPr>
        <w:t>, so that simple extension modules can be built simply against an already installed server. </w:t>
      </w:r>
      <w:r>
        <w:rPr>
          <w:rStyle w:val="HTML"/>
          <w:rFonts w:ascii="Arial" w:hAnsi="Arial" w:cs="Arial"/>
          <w:color w:val="0D0A0B"/>
          <w:sz w:val="22"/>
          <w:szCs w:val="22"/>
        </w:rPr>
        <w:t>PGXS</w:t>
      </w:r>
      <w:r>
        <w:rPr>
          <w:rFonts w:ascii="Arial" w:hAnsi="Arial" w:cs="Arial"/>
          <w:color w:val="0D0A0B"/>
          <w:sz w:val="22"/>
          <w:szCs w:val="22"/>
        </w:rPr>
        <w:t> is mainly intended for extensions that include C code, although it can be used for pure-SQL extensions too. Note that </w:t>
      </w:r>
      <w:r>
        <w:rPr>
          <w:rStyle w:val="HTML"/>
          <w:rFonts w:ascii="Arial" w:hAnsi="Arial" w:cs="Arial"/>
          <w:color w:val="0D0A0B"/>
          <w:sz w:val="22"/>
          <w:szCs w:val="22"/>
        </w:rPr>
        <w:t>PGXS</w:t>
      </w:r>
      <w:r>
        <w:rPr>
          <w:rFonts w:ascii="Arial" w:hAnsi="Arial" w:cs="Arial"/>
          <w:color w:val="0D0A0B"/>
          <w:sz w:val="22"/>
          <w:szCs w:val="22"/>
        </w:rPr>
        <w:t> is not intended to be a universal build system framework that can be used to build any software interfacing to </w:t>
      </w:r>
      <w:r>
        <w:rPr>
          <w:rStyle w:val="productname"/>
          <w:rFonts w:ascii="Arial" w:hAnsi="Arial" w:cs="Arial"/>
          <w:color w:val="0D0A0B"/>
          <w:sz w:val="22"/>
          <w:szCs w:val="22"/>
        </w:rPr>
        <w:t>PostgreSQL</w:t>
      </w:r>
      <w:r>
        <w:rPr>
          <w:rFonts w:ascii="Arial" w:hAnsi="Arial" w:cs="Arial"/>
          <w:color w:val="0D0A0B"/>
          <w:sz w:val="22"/>
          <w:szCs w:val="22"/>
        </w:rPr>
        <w:t>; it simply automates common build rules for simple server extension modules. For more complicated packages, you might need to write your own build system.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To use the </w:t>
      </w:r>
      <w:r>
        <w:rPr>
          <w:rStyle w:val="HTML"/>
          <w:rFonts w:ascii="Arial" w:hAnsi="Arial" w:cs="Arial"/>
          <w:color w:val="0D0A0B"/>
          <w:sz w:val="22"/>
          <w:szCs w:val="22"/>
        </w:rPr>
        <w:t>PGXS</w:t>
      </w:r>
      <w:r>
        <w:rPr>
          <w:rFonts w:ascii="Arial" w:hAnsi="Arial" w:cs="Arial"/>
          <w:color w:val="0D0A0B"/>
          <w:sz w:val="22"/>
          <w:szCs w:val="22"/>
        </w:rPr>
        <w:t> infrastructure for your extension, you must write a simple makefile. In the makefile, you need to set some variables and include the global </w:t>
      </w:r>
      <w:r>
        <w:rPr>
          <w:rStyle w:val="HTML"/>
          <w:rFonts w:ascii="Arial" w:hAnsi="Arial" w:cs="Arial"/>
          <w:color w:val="0D0A0B"/>
          <w:sz w:val="22"/>
          <w:szCs w:val="22"/>
        </w:rPr>
        <w:t>PGXS</w:t>
      </w:r>
      <w:r>
        <w:rPr>
          <w:rFonts w:ascii="Arial" w:hAnsi="Arial" w:cs="Arial"/>
          <w:color w:val="0D0A0B"/>
          <w:sz w:val="22"/>
          <w:szCs w:val="22"/>
        </w:rPr>
        <w:t> makefile. Here is an example that builds an extension module named </w:t>
      </w:r>
      <w:r>
        <w:rPr>
          <w:rStyle w:val="HTML0"/>
          <w:rFonts w:ascii="Courier New" w:hAnsi="Courier New" w:cs="Courier New"/>
          <w:color w:val="0D0A0B"/>
          <w:sz w:val="22"/>
          <w:szCs w:val="22"/>
        </w:rPr>
        <w:t>isbn_issn</w:t>
      </w:r>
      <w:r>
        <w:rPr>
          <w:rFonts w:ascii="Arial" w:hAnsi="Arial" w:cs="Arial"/>
          <w:color w:val="0D0A0B"/>
          <w:sz w:val="22"/>
          <w:szCs w:val="22"/>
        </w:rPr>
        <w:t>, consisting of a shared library containing some C code, an extension control file, a SQL script, and a documentation text file: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MODULES = isbn_issn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EXTENSION = isbn_issn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DATA = isbn_issn--1.0.sql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DOCS = README.isbn_issn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PG_CONFIG = pg_config</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PGXS := $(shell $(PG_CONFIG) --pgxs)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include $(PGXS)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last three lines should always be the same. Earlier in the file, you assign variables or add custom </w:t>
      </w:r>
      <w:r>
        <w:rPr>
          <w:rStyle w:val="application"/>
          <w:rFonts w:ascii="Arial" w:hAnsi="Arial" w:cs="Arial"/>
          <w:color w:val="0D0A0B"/>
          <w:sz w:val="22"/>
          <w:szCs w:val="22"/>
        </w:rPr>
        <w:t>make</w:t>
      </w:r>
      <w:r>
        <w:rPr>
          <w:rFonts w:ascii="Arial" w:hAnsi="Arial" w:cs="Arial"/>
          <w:color w:val="0D0A0B"/>
          <w:sz w:val="22"/>
          <w:szCs w:val="22"/>
        </w:rPr>
        <w:t> rules.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Set one of these three variables to specify what is built: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MODULES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list of shared-library objects to be built from source files with same stem (do not include library suffixes in this list)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MODULE_big</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shared library to build from multiple source files (list object files in </w:t>
      </w:r>
      <w:r>
        <w:rPr>
          <w:rStyle w:val="HTML0"/>
          <w:rFonts w:ascii="Courier New" w:hAnsi="Courier New" w:cs="Courier New"/>
          <w:color w:val="0D0A0B"/>
          <w:sz w:val="22"/>
          <w:szCs w:val="22"/>
        </w:rPr>
        <w:t>OBJS</w:t>
      </w:r>
      <w:r>
        <w:rPr>
          <w:rFonts w:ascii="Arial" w:hAnsi="Arial" w:cs="Arial"/>
          <w:color w:val="0D0A0B"/>
          <w:sz w:val="22"/>
          <w:szCs w:val="22"/>
        </w:rPr>
        <w: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PROGRAM</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an executable program to build (list object files in </w:t>
      </w:r>
      <w:r>
        <w:rPr>
          <w:rStyle w:val="HTML0"/>
          <w:rFonts w:ascii="Courier New" w:hAnsi="Courier New" w:cs="Courier New"/>
          <w:color w:val="0D0A0B"/>
          <w:sz w:val="22"/>
          <w:szCs w:val="22"/>
        </w:rPr>
        <w:t>OBJS</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variables can also be set: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EXTENSION</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extension name(s); for each name you must provide an </w:t>
      </w:r>
      <w:r>
        <w:rPr>
          <w:rStyle w:val="HTML0"/>
          <w:rFonts w:ascii="Courier New" w:hAnsi="Courier New" w:cs="Courier New"/>
          <w:b/>
          <w:bCs/>
          <w:i/>
          <w:iCs/>
          <w:color w:val="0D0A0B"/>
          <w:sz w:val="22"/>
          <w:szCs w:val="22"/>
        </w:rPr>
        <w:t>extension</w:t>
      </w:r>
      <w:r>
        <w:rPr>
          <w:rStyle w:val="HTML0"/>
          <w:rFonts w:ascii="Courier New" w:hAnsi="Courier New" w:cs="Courier New"/>
          <w:color w:val="0D0A0B"/>
          <w:sz w:val="22"/>
          <w:szCs w:val="22"/>
        </w:rPr>
        <w:t>.control</w:t>
      </w:r>
      <w:r>
        <w:rPr>
          <w:rFonts w:ascii="Arial" w:hAnsi="Arial" w:cs="Arial"/>
          <w:color w:val="0D0A0B"/>
          <w:sz w:val="22"/>
          <w:szCs w:val="22"/>
        </w:rPr>
        <w:t> file, which will be installed into </w:t>
      </w:r>
      <w:r>
        <w:rPr>
          <w:rStyle w:val="HTML0"/>
          <w:rFonts w:ascii="Courier New" w:hAnsi="Courier New" w:cs="Courier New"/>
          <w:b/>
          <w:bCs/>
          <w:i/>
          <w:iCs/>
          <w:color w:val="0D0A0B"/>
          <w:sz w:val="22"/>
          <w:szCs w:val="22"/>
        </w:rPr>
        <w:t>prefix</w:t>
      </w:r>
      <w:r>
        <w:rPr>
          <w:rStyle w:val="HTML0"/>
          <w:rFonts w:ascii="Courier New" w:hAnsi="Courier New" w:cs="Courier New"/>
          <w:color w:val="0D0A0B"/>
          <w:sz w:val="22"/>
          <w:szCs w:val="22"/>
        </w:rPr>
        <w:t>/share/extension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MODULEDIR</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subdirectory of </w:t>
      </w:r>
      <w:r>
        <w:rPr>
          <w:rStyle w:val="HTML0"/>
          <w:rFonts w:ascii="Courier New" w:hAnsi="Courier New" w:cs="Courier New"/>
          <w:b/>
          <w:bCs/>
          <w:i/>
          <w:iCs/>
          <w:color w:val="0D0A0B"/>
          <w:sz w:val="22"/>
          <w:szCs w:val="22"/>
        </w:rPr>
        <w:t>prefix</w:t>
      </w:r>
      <w:r>
        <w:rPr>
          <w:rStyle w:val="HTML0"/>
          <w:rFonts w:ascii="Courier New" w:hAnsi="Courier New" w:cs="Courier New"/>
          <w:color w:val="0D0A0B"/>
          <w:sz w:val="22"/>
          <w:szCs w:val="22"/>
        </w:rPr>
        <w:t>/share</w:t>
      </w:r>
      <w:r>
        <w:rPr>
          <w:rFonts w:ascii="Arial" w:hAnsi="Arial" w:cs="Arial"/>
          <w:color w:val="0D0A0B"/>
          <w:sz w:val="22"/>
          <w:szCs w:val="22"/>
        </w:rPr>
        <w:t> into which DATA and DOCS files should be installed (if not set, default is </w:t>
      </w:r>
      <w:r>
        <w:rPr>
          <w:rStyle w:val="HTML0"/>
          <w:rFonts w:ascii="Courier New" w:hAnsi="Courier New" w:cs="Courier New"/>
          <w:color w:val="0D0A0B"/>
          <w:sz w:val="22"/>
          <w:szCs w:val="22"/>
        </w:rPr>
        <w:t>extension</w:t>
      </w:r>
      <w:r>
        <w:rPr>
          <w:rFonts w:ascii="Arial" w:hAnsi="Arial" w:cs="Arial"/>
          <w:color w:val="0D0A0B"/>
          <w:sz w:val="22"/>
          <w:szCs w:val="22"/>
        </w:rPr>
        <w:t> if </w:t>
      </w:r>
      <w:r>
        <w:rPr>
          <w:rStyle w:val="HTML0"/>
          <w:rFonts w:ascii="Courier New" w:hAnsi="Courier New" w:cs="Courier New"/>
          <w:color w:val="0D0A0B"/>
          <w:sz w:val="22"/>
          <w:szCs w:val="22"/>
        </w:rPr>
        <w:t>EXTENSION</w:t>
      </w:r>
      <w:r>
        <w:rPr>
          <w:rFonts w:ascii="Arial" w:hAnsi="Arial" w:cs="Arial"/>
          <w:color w:val="0D0A0B"/>
          <w:sz w:val="22"/>
          <w:szCs w:val="22"/>
        </w:rPr>
        <w:t> is set, or </w:t>
      </w:r>
      <w:r>
        <w:rPr>
          <w:rStyle w:val="HTML0"/>
          <w:rFonts w:ascii="Courier New" w:hAnsi="Courier New" w:cs="Courier New"/>
          <w:color w:val="0D0A0B"/>
          <w:sz w:val="22"/>
          <w:szCs w:val="22"/>
        </w:rPr>
        <w:t>contrib</w:t>
      </w:r>
      <w:r>
        <w:rPr>
          <w:rFonts w:ascii="Arial" w:hAnsi="Arial" w:cs="Arial"/>
          <w:color w:val="0D0A0B"/>
          <w:sz w:val="22"/>
          <w:szCs w:val="22"/>
        </w:rPr>
        <w:t> if not)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lastRenderedPageBreak/>
        <w:t>DATA</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random files to install into </w:t>
      </w:r>
      <w:r>
        <w:rPr>
          <w:rStyle w:val="HTML0"/>
          <w:rFonts w:ascii="Courier New" w:hAnsi="Courier New" w:cs="Courier New"/>
          <w:b/>
          <w:bCs/>
          <w:i/>
          <w:iCs/>
          <w:color w:val="0D0A0B"/>
          <w:sz w:val="22"/>
          <w:szCs w:val="22"/>
        </w:rPr>
        <w:t>prefix</w:t>
      </w:r>
      <w:r>
        <w:rPr>
          <w:rStyle w:val="HTML0"/>
          <w:rFonts w:ascii="Courier New" w:hAnsi="Courier New" w:cs="Courier New"/>
          <w:color w:val="0D0A0B"/>
          <w:sz w:val="22"/>
          <w:szCs w:val="22"/>
        </w:rPr>
        <w:t>/share/$MODULEDIR</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DATA_built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random files to install into </w:t>
      </w:r>
      <w:r>
        <w:rPr>
          <w:rStyle w:val="HTML0"/>
          <w:rFonts w:ascii="Courier New" w:hAnsi="Courier New" w:cs="Courier New"/>
          <w:b/>
          <w:bCs/>
          <w:i/>
          <w:iCs/>
          <w:color w:val="0D0A0B"/>
          <w:sz w:val="22"/>
          <w:szCs w:val="22"/>
        </w:rPr>
        <w:t>prefix</w:t>
      </w:r>
      <w:r>
        <w:rPr>
          <w:rStyle w:val="HTML0"/>
          <w:rFonts w:ascii="Courier New" w:hAnsi="Courier New" w:cs="Courier New"/>
          <w:color w:val="0D0A0B"/>
          <w:sz w:val="22"/>
          <w:szCs w:val="22"/>
        </w:rPr>
        <w:t>/share/$MODULEDIR</w:t>
      </w:r>
      <w:r>
        <w:rPr>
          <w:rFonts w:ascii="Arial" w:hAnsi="Arial" w:cs="Arial"/>
          <w:color w:val="0D0A0B"/>
          <w:sz w:val="22"/>
          <w:szCs w:val="22"/>
        </w:rPr>
        <w:t>, which need to be built first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DATA_TSEARCH</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random files to install under </w:t>
      </w:r>
      <w:r>
        <w:rPr>
          <w:rStyle w:val="HTML0"/>
          <w:rFonts w:ascii="Courier New" w:hAnsi="Courier New" w:cs="Courier New"/>
          <w:b/>
          <w:bCs/>
          <w:i/>
          <w:iCs/>
          <w:color w:val="0D0A0B"/>
          <w:sz w:val="22"/>
          <w:szCs w:val="22"/>
        </w:rPr>
        <w:t>prefix</w:t>
      </w:r>
      <w:r>
        <w:rPr>
          <w:rStyle w:val="HTML0"/>
          <w:rFonts w:ascii="Courier New" w:hAnsi="Courier New" w:cs="Courier New"/>
          <w:color w:val="0D0A0B"/>
          <w:sz w:val="22"/>
          <w:szCs w:val="22"/>
        </w:rPr>
        <w:t>/share/tsearch_data</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DOCS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random files to install under </w:t>
      </w:r>
      <w:r>
        <w:rPr>
          <w:rStyle w:val="HTML0"/>
          <w:rFonts w:ascii="Courier New" w:hAnsi="Courier New" w:cs="Courier New"/>
          <w:b/>
          <w:bCs/>
          <w:i/>
          <w:iCs/>
          <w:color w:val="0D0A0B"/>
          <w:sz w:val="22"/>
          <w:szCs w:val="22"/>
        </w:rPr>
        <w:t>prefix</w:t>
      </w:r>
      <w:r>
        <w:rPr>
          <w:rStyle w:val="HTML0"/>
          <w:rFonts w:ascii="Courier New" w:hAnsi="Courier New" w:cs="Courier New"/>
          <w:color w:val="0D0A0B"/>
          <w:sz w:val="22"/>
          <w:szCs w:val="22"/>
        </w:rPr>
        <w:t>/doc/$MODULEDIR</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SCRIPTS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script files (not binaries) to install into </w:t>
      </w:r>
      <w:r>
        <w:rPr>
          <w:rStyle w:val="HTML0"/>
          <w:rFonts w:ascii="Courier New" w:hAnsi="Courier New" w:cs="Courier New"/>
          <w:b/>
          <w:bCs/>
          <w:i/>
          <w:iCs/>
          <w:color w:val="0D0A0B"/>
          <w:sz w:val="22"/>
          <w:szCs w:val="22"/>
        </w:rPr>
        <w:t>prefix</w:t>
      </w:r>
      <w:r>
        <w:rPr>
          <w:rStyle w:val="HTML0"/>
          <w:rFonts w:ascii="Courier New" w:hAnsi="Courier New" w:cs="Courier New"/>
          <w:color w:val="0D0A0B"/>
          <w:sz w:val="22"/>
          <w:szCs w:val="22"/>
        </w:rPr>
        <w:t>/bin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SCRIPTS_built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script files (not binaries) to install into </w:t>
      </w:r>
      <w:r>
        <w:rPr>
          <w:rStyle w:val="HTML0"/>
          <w:rFonts w:ascii="Courier New" w:hAnsi="Courier New" w:cs="Courier New"/>
          <w:b/>
          <w:bCs/>
          <w:i/>
          <w:iCs/>
          <w:color w:val="0D0A0B"/>
          <w:sz w:val="22"/>
          <w:szCs w:val="22"/>
        </w:rPr>
        <w:t>prefix</w:t>
      </w:r>
      <w:r>
        <w:rPr>
          <w:rStyle w:val="HTML0"/>
          <w:rFonts w:ascii="Courier New" w:hAnsi="Courier New" w:cs="Courier New"/>
          <w:color w:val="0D0A0B"/>
          <w:sz w:val="22"/>
          <w:szCs w:val="22"/>
        </w:rPr>
        <w:t>/bin</w:t>
      </w:r>
      <w:r>
        <w:rPr>
          <w:rFonts w:ascii="Arial" w:hAnsi="Arial" w:cs="Arial"/>
          <w:color w:val="0D0A0B"/>
          <w:sz w:val="22"/>
          <w:szCs w:val="22"/>
        </w:rPr>
        <w:t>, which need to be built first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REGRESS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list of regression test cases (without suffix), see below</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REGRESS_OPTS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additional switches to pass to </w:t>
      </w:r>
      <w:r>
        <w:rPr>
          <w:rStyle w:val="application"/>
          <w:rFonts w:ascii="Arial" w:hAnsi="Arial" w:cs="Arial"/>
          <w:color w:val="0D0A0B"/>
          <w:sz w:val="22"/>
          <w:szCs w:val="22"/>
        </w:rPr>
        <w:t>pg_regress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NO_INSTALLCHECK</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don't define an </w:t>
      </w:r>
      <w:r>
        <w:rPr>
          <w:rStyle w:val="HTML0"/>
          <w:rFonts w:ascii="Courier New" w:hAnsi="Courier New" w:cs="Courier New"/>
          <w:color w:val="0D0A0B"/>
          <w:sz w:val="22"/>
          <w:szCs w:val="22"/>
        </w:rPr>
        <w:t>installcheck</w:t>
      </w:r>
      <w:r>
        <w:rPr>
          <w:rFonts w:ascii="Arial" w:hAnsi="Arial" w:cs="Arial"/>
          <w:color w:val="0D0A0B"/>
          <w:sz w:val="22"/>
          <w:szCs w:val="22"/>
        </w:rPr>
        <w:t> target, useful e.g. if tests require special configuration, or don't use </w:t>
      </w:r>
      <w:r>
        <w:rPr>
          <w:rStyle w:val="application"/>
          <w:rFonts w:ascii="Arial" w:hAnsi="Arial" w:cs="Arial"/>
          <w:color w:val="0D0A0B"/>
          <w:sz w:val="22"/>
          <w:szCs w:val="22"/>
        </w:rPr>
        <w:t>pg_regress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EXTRA_CLEAN</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extra files to remove in </w:t>
      </w:r>
      <w:r>
        <w:rPr>
          <w:rStyle w:val="HTML0"/>
          <w:rFonts w:ascii="Courier New" w:hAnsi="Courier New" w:cs="Courier New"/>
          <w:color w:val="0D0A0B"/>
          <w:sz w:val="22"/>
          <w:szCs w:val="22"/>
        </w:rPr>
        <w:t>make clean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PG_CPPFLAGS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will be prepended to </w:t>
      </w:r>
      <w:r>
        <w:rPr>
          <w:rStyle w:val="HTML0"/>
          <w:rFonts w:ascii="Courier New" w:hAnsi="Courier New" w:cs="Courier New"/>
          <w:color w:val="0D0A0B"/>
          <w:sz w:val="22"/>
          <w:szCs w:val="22"/>
        </w:rPr>
        <w:t>CPPFLAGS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lastRenderedPageBreak/>
        <w:t>PG_CFLAGS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will be appended to </w:t>
      </w:r>
      <w:r>
        <w:rPr>
          <w:rStyle w:val="HTML0"/>
          <w:rFonts w:ascii="Courier New" w:hAnsi="Courier New" w:cs="Courier New"/>
          <w:color w:val="0D0A0B"/>
          <w:sz w:val="22"/>
          <w:szCs w:val="22"/>
        </w:rPr>
        <w:t>CFLAGS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PG_CXXFLAGS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will be appended to </w:t>
      </w:r>
      <w:r>
        <w:rPr>
          <w:rStyle w:val="HTML0"/>
          <w:rFonts w:ascii="Courier New" w:hAnsi="Courier New" w:cs="Courier New"/>
          <w:color w:val="0D0A0B"/>
          <w:sz w:val="22"/>
          <w:szCs w:val="22"/>
        </w:rPr>
        <w:t>CXXFLAGS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PG_LDFLAGS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will be prepended to </w:t>
      </w:r>
      <w:r>
        <w:rPr>
          <w:rStyle w:val="HTML0"/>
          <w:rFonts w:ascii="Courier New" w:hAnsi="Courier New" w:cs="Courier New"/>
          <w:color w:val="0D0A0B"/>
          <w:sz w:val="22"/>
          <w:szCs w:val="22"/>
        </w:rPr>
        <w:t>LDFLAGS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PG_LIBS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will be added to </w:t>
      </w:r>
      <w:r>
        <w:rPr>
          <w:rStyle w:val="HTML0"/>
          <w:rFonts w:ascii="Courier New" w:hAnsi="Courier New" w:cs="Courier New"/>
          <w:color w:val="0D0A0B"/>
          <w:sz w:val="22"/>
          <w:szCs w:val="22"/>
        </w:rPr>
        <w:t>PROGRAM</w:t>
      </w:r>
      <w:r>
        <w:rPr>
          <w:rFonts w:ascii="Arial" w:hAnsi="Arial" w:cs="Arial"/>
          <w:color w:val="0D0A0B"/>
          <w:sz w:val="22"/>
          <w:szCs w:val="22"/>
        </w:rPr>
        <w:t> link line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SHLIB_LINK</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will be added to </w:t>
      </w:r>
      <w:r>
        <w:rPr>
          <w:rStyle w:val="HTML0"/>
          <w:rFonts w:ascii="Courier New" w:hAnsi="Courier New" w:cs="Courier New"/>
          <w:color w:val="0D0A0B"/>
          <w:sz w:val="22"/>
          <w:szCs w:val="22"/>
        </w:rPr>
        <w:t>MODULE_big</w:t>
      </w:r>
      <w:r>
        <w:rPr>
          <w:rFonts w:ascii="Arial" w:hAnsi="Arial" w:cs="Arial"/>
          <w:color w:val="0D0A0B"/>
          <w:sz w:val="22"/>
          <w:szCs w:val="22"/>
        </w:rPr>
        <w:t> link line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PG_CONFIG</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path to </w:t>
      </w:r>
      <w:r>
        <w:rPr>
          <w:rStyle w:val="application"/>
          <w:rFonts w:ascii="Arial" w:hAnsi="Arial" w:cs="Arial"/>
          <w:color w:val="0D0A0B"/>
          <w:sz w:val="22"/>
          <w:szCs w:val="22"/>
        </w:rPr>
        <w:t>pg_config</w:t>
      </w:r>
      <w:r>
        <w:rPr>
          <w:rFonts w:ascii="Arial" w:hAnsi="Arial" w:cs="Arial"/>
          <w:color w:val="0D0A0B"/>
          <w:sz w:val="22"/>
          <w:szCs w:val="22"/>
        </w:rPr>
        <w:t> program for the </w:t>
      </w:r>
      <w:r>
        <w:rPr>
          <w:rStyle w:val="productname"/>
          <w:rFonts w:ascii="Arial" w:hAnsi="Arial" w:cs="Arial"/>
          <w:color w:val="0D0A0B"/>
          <w:sz w:val="22"/>
          <w:szCs w:val="22"/>
        </w:rPr>
        <w:t>PostgreSQL</w:t>
      </w:r>
      <w:r>
        <w:rPr>
          <w:rFonts w:ascii="Arial" w:hAnsi="Arial" w:cs="Arial"/>
          <w:color w:val="0D0A0B"/>
          <w:sz w:val="22"/>
          <w:szCs w:val="22"/>
        </w:rPr>
        <w:t> installation to build against (typically just </w:t>
      </w:r>
      <w:r>
        <w:rPr>
          <w:rStyle w:val="HTML0"/>
          <w:rFonts w:ascii="Courier New" w:hAnsi="Courier New" w:cs="Courier New"/>
          <w:color w:val="0D0A0B"/>
          <w:sz w:val="22"/>
          <w:szCs w:val="22"/>
        </w:rPr>
        <w:t>pg_config</w:t>
      </w:r>
      <w:r>
        <w:rPr>
          <w:rFonts w:ascii="Arial" w:hAnsi="Arial" w:cs="Arial"/>
          <w:color w:val="0D0A0B"/>
          <w:sz w:val="22"/>
          <w:szCs w:val="22"/>
        </w:rPr>
        <w:t> to use the first one in your </w:t>
      </w:r>
      <w:r>
        <w:rPr>
          <w:rStyle w:val="HTML0"/>
          <w:rFonts w:ascii="Courier New" w:hAnsi="Courier New" w:cs="Courier New"/>
          <w:color w:val="0D0A0B"/>
          <w:sz w:val="22"/>
          <w:szCs w:val="22"/>
        </w:rPr>
        <w:t>PATH</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Put this makefile as </w:t>
      </w:r>
      <w:r>
        <w:rPr>
          <w:rStyle w:val="HTML0"/>
          <w:rFonts w:ascii="Courier New" w:hAnsi="Courier New" w:cs="Courier New"/>
          <w:color w:val="0D0A0B"/>
          <w:sz w:val="22"/>
          <w:szCs w:val="22"/>
        </w:rPr>
        <w:t>Makefile</w:t>
      </w:r>
      <w:r>
        <w:rPr>
          <w:rFonts w:ascii="Arial" w:hAnsi="Arial" w:cs="Arial"/>
          <w:color w:val="0D0A0B"/>
          <w:sz w:val="22"/>
          <w:szCs w:val="22"/>
        </w:rPr>
        <w:t> in the directory which holds your extension. Then you can do </w:t>
      </w:r>
      <w:r>
        <w:rPr>
          <w:rStyle w:val="HTML0"/>
          <w:rFonts w:ascii="Courier New" w:hAnsi="Courier New" w:cs="Courier New"/>
          <w:color w:val="0D0A0B"/>
          <w:sz w:val="22"/>
          <w:szCs w:val="22"/>
        </w:rPr>
        <w:t>make</w:t>
      </w:r>
      <w:r>
        <w:rPr>
          <w:rFonts w:ascii="Arial" w:hAnsi="Arial" w:cs="Arial"/>
          <w:color w:val="0D0A0B"/>
          <w:sz w:val="22"/>
          <w:szCs w:val="22"/>
        </w:rPr>
        <w:t> to compile, and then </w:t>
      </w:r>
      <w:r>
        <w:rPr>
          <w:rStyle w:val="HTML0"/>
          <w:rFonts w:ascii="Courier New" w:hAnsi="Courier New" w:cs="Courier New"/>
          <w:color w:val="0D0A0B"/>
          <w:sz w:val="22"/>
          <w:szCs w:val="22"/>
        </w:rPr>
        <w:t>make install</w:t>
      </w:r>
      <w:r>
        <w:rPr>
          <w:rFonts w:ascii="Arial" w:hAnsi="Arial" w:cs="Arial"/>
          <w:color w:val="0D0A0B"/>
          <w:sz w:val="22"/>
          <w:szCs w:val="22"/>
        </w:rPr>
        <w:t> to install your module. By default, the extension is compiled and installed for the </w:t>
      </w:r>
      <w:r>
        <w:rPr>
          <w:rStyle w:val="productname"/>
          <w:rFonts w:ascii="Arial" w:hAnsi="Arial" w:cs="Arial"/>
          <w:color w:val="0D0A0B"/>
          <w:sz w:val="22"/>
          <w:szCs w:val="22"/>
        </w:rPr>
        <w:t>PostgreSQL</w:t>
      </w:r>
      <w:r>
        <w:rPr>
          <w:rFonts w:ascii="Arial" w:hAnsi="Arial" w:cs="Arial"/>
          <w:color w:val="0D0A0B"/>
          <w:sz w:val="22"/>
          <w:szCs w:val="22"/>
        </w:rPr>
        <w:t> installation that corresponds to the first </w:t>
      </w:r>
      <w:r>
        <w:rPr>
          <w:rStyle w:val="HTML0"/>
          <w:rFonts w:ascii="Courier New" w:hAnsi="Courier New" w:cs="Courier New"/>
          <w:color w:val="0D0A0B"/>
          <w:sz w:val="22"/>
          <w:szCs w:val="22"/>
        </w:rPr>
        <w:t>pg_config</w:t>
      </w:r>
      <w:r>
        <w:rPr>
          <w:rFonts w:ascii="Arial" w:hAnsi="Arial" w:cs="Arial"/>
          <w:color w:val="0D0A0B"/>
          <w:sz w:val="22"/>
          <w:szCs w:val="22"/>
        </w:rPr>
        <w:t> program found in your </w:t>
      </w:r>
      <w:r>
        <w:rPr>
          <w:rStyle w:val="HTML0"/>
          <w:rFonts w:ascii="Courier New" w:hAnsi="Courier New" w:cs="Courier New"/>
          <w:color w:val="0D0A0B"/>
          <w:sz w:val="22"/>
          <w:szCs w:val="22"/>
        </w:rPr>
        <w:t>PATH</w:t>
      </w:r>
      <w:r>
        <w:rPr>
          <w:rFonts w:ascii="Arial" w:hAnsi="Arial" w:cs="Arial"/>
          <w:color w:val="0D0A0B"/>
          <w:sz w:val="22"/>
          <w:szCs w:val="22"/>
        </w:rPr>
        <w:t>. You can use a different installation by setting </w:t>
      </w:r>
      <w:r>
        <w:rPr>
          <w:rStyle w:val="HTML0"/>
          <w:rFonts w:ascii="Courier New" w:hAnsi="Courier New" w:cs="Courier New"/>
          <w:color w:val="0D0A0B"/>
          <w:sz w:val="22"/>
          <w:szCs w:val="22"/>
        </w:rPr>
        <w:t>PG_CONFIG</w:t>
      </w:r>
      <w:r>
        <w:rPr>
          <w:rFonts w:ascii="Arial" w:hAnsi="Arial" w:cs="Arial"/>
          <w:color w:val="0D0A0B"/>
          <w:sz w:val="22"/>
          <w:szCs w:val="22"/>
        </w:rPr>
        <w:t> to point to its </w:t>
      </w:r>
      <w:r>
        <w:rPr>
          <w:rStyle w:val="HTML0"/>
          <w:rFonts w:ascii="Courier New" w:hAnsi="Courier New" w:cs="Courier New"/>
          <w:color w:val="0D0A0B"/>
          <w:sz w:val="22"/>
          <w:szCs w:val="22"/>
        </w:rPr>
        <w:t>pg_config</w:t>
      </w:r>
      <w:r>
        <w:rPr>
          <w:rFonts w:ascii="Arial" w:hAnsi="Arial" w:cs="Arial"/>
          <w:color w:val="0D0A0B"/>
          <w:sz w:val="22"/>
          <w:szCs w:val="22"/>
        </w:rPr>
        <w:t> program, either within the makefile or on the </w:t>
      </w:r>
      <w:r>
        <w:rPr>
          <w:rStyle w:val="HTML0"/>
          <w:rFonts w:ascii="Courier New" w:hAnsi="Courier New" w:cs="Courier New"/>
          <w:color w:val="0D0A0B"/>
          <w:sz w:val="22"/>
          <w:szCs w:val="22"/>
        </w:rPr>
        <w:t>make</w:t>
      </w:r>
      <w:r>
        <w:rPr>
          <w:rFonts w:ascii="Arial" w:hAnsi="Arial" w:cs="Arial"/>
          <w:color w:val="0D0A0B"/>
          <w:sz w:val="22"/>
          <w:szCs w:val="22"/>
        </w:rPr>
        <w:t> command line.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You can also run </w:t>
      </w:r>
      <w:r>
        <w:rPr>
          <w:rStyle w:val="HTML0"/>
          <w:rFonts w:ascii="Courier New" w:hAnsi="Courier New" w:cs="Courier New"/>
          <w:color w:val="0D0A0B"/>
          <w:sz w:val="22"/>
          <w:szCs w:val="22"/>
        </w:rPr>
        <w:t>make</w:t>
      </w:r>
      <w:r>
        <w:rPr>
          <w:rFonts w:ascii="Arial" w:hAnsi="Arial" w:cs="Arial"/>
          <w:color w:val="0D0A0B"/>
          <w:sz w:val="22"/>
          <w:szCs w:val="22"/>
        </w:rPr>
        <w:t> in a directory outside the source tree of your extension, if you want to keep the build directory separate. This procedure is also called a </w:t>
      </w:r>
      <w:bookmarkStart w:id="61" w:name="id-1.8.3.19.7.2"/>
      <w:bookmarkEnd w:id="61"/>
      <w:r>
        <w:rPr>
          <w:rStyle w:val="a7"/>
          <w:rFonts w:ascii="Arial" w:hAnsi="Arial" w:cs="Arial"/>
          <w:color w:val="0D0A0B"/>
          <w:sz w:val="22"/>
          <w:szCs w:val="22"/>
        </w:rPr>
        <w:t>VPATH</w:t>
      </w:r>
      <w:r>
        <w:rPr>
          <w:rFonts w:ascii="Arial" w:hAnsi="Arial" w:cs="Arial"/>
          <w:color w:val="0D0A0B"/>
          <w:sz w:val="22"/>
          <w:szCs w:val="22"/>
        </w:rPr>
        <w:t> build. Here's how:</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mkdir build_dir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cd build_dir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make -f /path/to/extension/source/tree/Makefile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make -f /path/to/extension/source/tree/Makefile install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Alternatively, you can set up a directory for a VPATH build in a similar way to how it is done for the core code. One way to do this is using the core script </w:t>
      </w:r>
      <w:r>
        <w:rPr>
          <w:rStyle w:val="HTML0"/>
          <w:rFonts w:ascii="Courier New" w:hAnsi="Courier New" w:cs="Courier New"/>
          <w:color w:val="0D0A0B"/>
          <w:sz w:val="22"/>
          <w:szCs w:val="22"/>
        </w:rPr>
        <w:t>config/prep_buildtree</w:t>
      </w:r>
      <w:r>
        <w:rPr>
          <w:rFonts w:ascii="Arial" w:hAnsi="Arial" w:cs="Arial"/>
          <w:color w:val="0D0A0B"/>
          <w:sz w:val="22"/>
          <w:szCs w:val="22"/>
        </w:rPr>
        <w:t>. Once this has been done you can build by setting the </w:t>
      </w:r>
      <w:r>
        <w:rPr>
          <w:rStyle w:val="HTML0"/>
          <w:rFonts w:ascii="Courier New" w:hAnsi="Courier New" w:cs="Courier New"/>
          <w:color w:val="0D0A0B"/>
          <w:sz w:val="22"/>
          <w:szCs w:val="22"/>
        </w:rPr>
        <w:t>make</w:t>
      </w:r>
      <w:r>
        <w:rPr>
          <w:rFonts w:ascii="Arial" w:hAnsi="Arial" w:cs="Arial"/>
          <w:color w:val="0D0A0B"/>
          <w:sz w:val="22"/>
          <w:szCs w:val="22"/>
        </w:rPr>
        <w:t> variable </w:t>
      </w:r>
      <w:r>
        <w:rPr>
          <w:rStyle w:val="HTML0"/>
          <w:rFonts w:ascii="Courier New" w:hAnsi="Courier New" w:cs="Courier New"/>
          <w:color w:val="0D0A0B"/>
          <w:sz w:val="22"/>
          <w:szCs w:val="22"/>
        </w:rPr>
        <w:t>VPATH</w:t>
      </w:r>
      <w:r>
        <w:rPr>
          <w:rFonts w:ascii="Arial" w:hAnsi="Arial" w:cs="Arial"/>
          <w:color w:val="0D0A0B"/>
          <w:sz w:val="22"/>
          <w:szCs w:val="22"/>
        </w:rPr>
        <w:t>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make VPATH=/path/to/extension/source/tree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make VPATH=/path/to/extension/source/tree install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procedure can work with a greater variety of directory layouts.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scripts listed in the </w:t>
      </w:r>
      <w:r>
        <w:rPr>
          <w:rStyle w:val="HTML0"/>
          <w:rFonts w:ascii="Courier New" w:hAnsi="Courier New" w:cs="Courier New"/>
          <w:color w:val="0D0A0B"/>
          <w:sz w:val="22"/>
          <w:szCs w:val="22"/>
        </w:rPr>
        <w:t>REGRESS</w:t>
      </w:r>
      <w:r>
        <w:rPr>
          <w:rFonts w:ascii="Arial" w:hAnsi="Arial" w:cs="Arial"/>
          <w:color w:val="0D0A0B"/>
          <w:sz w:val="22"/>
          <w:szCs w:val="22"/>
        </w:rPr>
        <w:t> variable are used for regression testing of your module, which can be invoked by </w:t>
      </w:r>
      <w:r>
        <w:rPr>
          <w:rStyle w:val="HTML0"/>
          <w:rFonts w:ascii="Courier New" w:hAnsi="Courier New" w:cs="Courier New"/>
          <w:color w:val="0D0A0B"/>
          <w:sz w:val="22"/>
          <w:szCs w:val="22"/>
        </w:rPr>
        <w:t>make installcheck</w:t>
      </w:r>
      <w:r>
        <w:rPr>
          <w:rFonts w:ascii="Arial" w:hAnsi="Arial" w:cs="Arial"/>
          <w:color w:val="0D0A0B"/>
          <w:sz w:val="22"/>
          <w:szCs w:val="22"/>
        </w:rPr>
        <w:t> after doing </w:t>
      </w:r>
      <w:r>
        <w:rPr>
          <w:rStyle w:val="HTML0"/>
          <w:rFonts w:ascii="Courier New" w:hAnsi="Courier New" w:cs="Courier New"/>
          <w:color w:val="0D0A0B"/>
          <w:sz w:val="22"/>
          <w:szCs w:val="22"/>
        </w:rPr>
        <w:t>make install</w:t>
      </w:r>
      <w:r>
        <w:rPr>
          <w:rFonts w:ascii="Arial" w:hAnsi="Arial" w:cs="Arial"/>
          <w:color w:val="0D0A0B"/>
          <w:sz w:val="22"/>
          <w:szCs w:val="22"/>
        </w:rPr>
        <w:t>. For this to work you must have a running </w:t>
      </w:r>
      <w:r>
        <w:rPr>
          <w:rStyle w:val="productname"/>
          <w:rFonts w:ascii="Arial" w:hAnsi="Arial" w:cs="Arial"/>
          <w:color w:val="0D0A0B"/>
          <w:sz w:val="22"/>
          <w:szCs w:val="22"/>
        </w:rPr>
        <w:t>PostgreSQL</w:t>
      </w:r>
      <w:r>
        <w:rPr>
          <w:rFonts w:ascii="Arial" w:hAnsi="Arial" w:cs="Arial"/>
          <w:color w:val="0D0A0B"/>
          <w:sz w:val="22"/>
          <w:szCs w:val="22"/>
        </w:rPr>
        <w:t> server. The script files listed in </w:t>
      </w:r>
      <w:r>
        <w:rPr>
          <w:rStyle w:val="HTML0"/>
          <w:rFonts w:ascii="Courier New" w:hAnsi="Courier New" w:cs="Courier New"/>
          <w:color w:val="0D0A0B"/>
          <w:sz w:val="22"/>
          <w:szCs w:val="22"/>
        </w:rPr>
        <w:t>REGRESS</w:t>
      </w:r>
      <w:r>
        <w:rPr>
          <w:rFonts w:ascii="Arial" w:hAnsi="Arial" w:cs="Arial"/>
          <w:color w:val="0D0A0B"/>
          <w:sz w:val="22"/>
          <w:szCs w:val="22"/>
        </w:rPr>
        <w:t> must appear in a subdirectory named </w:t>
      </w:r>
      <w:r>
        <w:rPr>
          <w:rStyle w:val="HTML0"/>
          <w:rFonts w:ascii="Courier New" w:hAnsi="Courier New" w:cs="Courier New"/>
          <w:color w:val="0D0A0B"/>
          <w:sz w:val="22"/>
          <w:szCs w:val="22"/>
        </w:rPr>
        <w:t>sql/</w:t>
      </w:r>
      <w:r>
        <w:rPr>
          <w:rFonts w:ascii="Arial" w:hAnsi="Arial" w:cs="Arial"/>
          <w:color w:val="0D0A0B"/>
          <w:sz w:val="22"/>
          <w:szCs w:val="22"/>
        </w:rPr>
        <w:t> in your extension's directory. These files must have extension </w:t>
      </w:r>
      <w:r>
        <w:rPr>
          <w:rStyle w:val="HTML0"/>
          <w:rFonts w:ascii="Courier New" w:hAnsi="Courier New" w:cs="Courier New"/>
          <w:color w:val="0D0A0B"/>
          <w:sz w:val="22"/>
          <w:szCs w:val="22"/>
        </w:rPr>
        <w:t>.sql</w:t>
      </w:r>
      <w:r>
        <w:rPr>
          <w:rFonts w:ascii="Arial" w:hAnsi="Arial" w:cs="Arial"/>
          <w:color w:val="0D0A0B"/>
          <w:sz w:val="22"/>
          <w:szCs w:val="22"/>
        </w:rPr>
        <w:t>, which must not be included in the </w:t>
      </w:r>
      <w:r>
        <w:rPr>
          <w:rStyle w:val="HTML0"/>
          <w:rFonts w:ascii="Courier New" w:hAnsi="Courier New" w:cs="Courier New"/>
          <w:color w:val="0D0A0B"/>
          <w:sz w:val="22"/>
          <w:szCs w:val="22"/>
        </w:rPr>
        <w:t>REGRESS</w:t>
      </w:r>
      <w:r>
        <w:rPr>
          <w:rFonts w:ascii="Arial" w:hAnsi="Arial" w:cs="Arial"/>
          <w:color w:val="0D0A0B"/>
          <w:sz w:val="22"/>
          <w:szCs w:val="22"/>
        </w:rPr>
        <w:t> list in the makefile. For each test there should also be a file containing the expected output in a subdirectory named </w:t>
      </w:r>
      <w:r>
        <w:rPr>
          <w:rStyle w:val="HTML0"/>
          <w:rFonts w:ascii="Courier New" w:hAnsi="Courier New" w:cs="Courier New"/>
          <w:color w:val="0D0A0B"/>
          <w:sz w:val="22"/>
          <w:szCs w:val="22"/>
        </w:rPr>
        <w:t>expected/</w:t>
      </w:r>
      <w:r>
        <w:rPr>
          <w:rFonts w:ascii="Arial" w:hAnsi="Arial" w:cs="Arial"/>
          <w:color w:val="0D0A0B"/>
          <w:sz w:val="22"/>
          <w:szCs w:val="22"/>
        </w:rPr>
        <w:t>, with the same stem and extension </w:t>
      </w:r>
      <w:r>
        <w:rPr>
          <w:rStyle w:val="HTML0"/>
          <w:rFonts w:ascii="Courier New" w:hAnsi="Courier New" w:cs="Courier New"/>
          <w:color w:val="0D0A0B"/>
          <w:sz w:val="22"/>
          <w:szCs w:val="22"/>
        </w:rPr>
        <w:t>.out</w:t>
      </w:r>
      <w:r>
        <w:rPr>
          <w:rFonts w:ascii="Arial" w:hAnsi="Arial" w:cs="Arial"/>
          <w:color w:val="0D0A0B"/>
          <w:sz w:val="22"/>
          <w:szCs w:val="22"/>
        </w:rPr>
        <w:t>. </w:t>
      </w:r>
      <w:r>
        <w:rPr>
          <w:rStyle w:val="HTML0"/>
          <w:rFonts w:ascii="Courier New" w:hAnsi="Courier New" w:cs="Courier New"/>
          <w:color w:val="0D0A0B"/>
          <w:sz w:val="22"/>
          <w:szCs w:val="22"/>
        </w:rPr>
        <w:t>make installcheck</w:t>
      </w:r>
      <w:r>
        <w:rPr>
          <w:rFonts w:ascii="Arial" w:hAnsi="Arial" w:cs="Arial"/>
          <w:color w:val="0D0A0B"/>
          <w:sz w:val="22"/>
          <w:szCs w:val="22"/>
        </w:rPr>
        <w:t>executes each test script with </w:t>
      </w:r>
      <w:r>
        <w:rPr>
          <w:rStyle w:val="application"/>
          <w:rFonts w:ascii="Arial" w:hAnsi="Arial" w:cs="Arial"/>
          <w:color w:val="0D0A0B"/>
          <w:sz w:val="22"/>
          <w:szCs w:val="22"/>
        </w:rPr>
        <w:t>psql</w:t>
      </w:r>
      <w:r>
        <w:rPr>
          <w:rFonts w:ascii="Arial" w:hAnsi="Arial" w:cs="Arial"/>
          <w:color w:val="0D0A0B"/>
          <w:sz w:val="22"/>
          <w:szCs w:val="22"/>
        </w:rPr>
        <w:t>, and compares the resulting output to the matching expected file. Any differences will be written to the file </w:t>
      </w:r>
      <w:r>
        <w:rPr>
          <w:rStyle w:val="HTML0"/>
          <w:rFonts w:ascii="Courier New" w:hAnsi="Courier New" w:cs="Courier New"/>
          <w:color w:val="0D0A0B"/>
          <w:sz w:val="22"/>
          <w:szCs w:val="22"/>
        </w:rPr>
        <w:t>regression.diffs</w:t>
      </w:r>
      <w:r>
        <w:rPr>
          <w:rFonts w:ascii="Arial" w:hAnsi="Arial" w:cs="Arial"/>
          <w:color w:val="0D0A0B"/>
          <w:sz w:val="22"/>
          <w:szCs w:val="22"/>
        </w:rPr>
        <w:t> in </w:t>
      </w:r>
      <w:r>
        <w:rPr>
          <w:rStyle w:val="HTML0"/>
          <w:rFonts w:ascii="Courier New" w:hAnsi="Courier New" w:cs="Courier New"/>
          <w:color w:val="0D0A0B"/>
          <w:sz w:val="22"/>
          <w:szCs w:val="22"/>
        </w:rPr>
        <w:t>diff -c</w:t>
      </w:r>
      <w:r>
        <w:rPr>
          <w:rFonts w:ascii="Arial" w:hAnsi="Arial" w:cs="Arial"/>
          <w:color w:val="0D0A0B"/>
          <w:sz w:val="22"/>
          <w:szCs w:val="22"/>
        </w:rPr>
        <w:t> format. Note that trying to run a test that is missing its expected file will be reported as </w:t>
      </w:r>
      <w:r>
        <w:rPr>
          <w:rStyle w:val="quote"/>
          <w:rFonts w:ascii="Arial" w:hAnsi="Arial" w:cs="Arial"/>
          <w:color w:val="0D0A0B"/>
          <w:sz w:val="22"/>
          <w:szCs w:val="22"/>
        </w:rPr>
        <w:t>“trouble”</w:t>
      </w:r>
      <w:r>
        <w:rPr>
          <w:rFonts w:ascii="Arial" w:hAnsi="Arial" w:cs="Arial"/>
          <w:color w:val="0D0A0B"/>
          <w:sz w:val="22"/>
          <w:szCs w:val="22"/>
        </w:rPr>
        <w:t>, so make sure you have all expected files.</w:t>
      </w:r>
    </w:p>
    <w:p w:rsidR="0096243B" w:rsidRDefault="0096243B" w:rsidP="0096243B">
      <w:pPr>
        <w:pStyle w:val="3"/>
        <w:shd w:val="clear" w:color="auto" w:fill="E8F7E6"/>
        <w:jc w:val="center"/>
        <w:rPr>
          <w:rFonts w:ascii="Arial" w:hAnsi="Arial" w:cs="Arial"/>
          <w:color w:val="0D0A0B"/>
          <w:sz w:val="31"/>
          <w:szCs w:val="31"/>
        </w:rPr>
      </w:pPr>
      <w:r>
        <w:rPr>
          <w:rFonts w:ascii="Arial" w:hAnsi="Arial" w:cs="Arial"/>
          <w:color w:val="0D0A0B"/>
          <w:sz w:val="31"/>
          <w:szCs w:val="31"/>
        </w:rPr>
        <w:t>Tip</w:t>
      </w:r>
    </w:p>
    <w:p w:rsidR="0096243B" w:rsidRDefault="0096243B" w:rsidP="0096243B">
      <w:pPr>
        <w:pStyle w:val="a6"/>
        <w:shd w:val="clear" w:color="auto" w:fill="E8F7E6"/>
        <w:spacing w:before="0" w:beforeAutospacing="0"/>
        <w:rPr>
          <w:rFonts w:ascii="Arial" w:hAnsi="Arial" w:cs="Arial"/>
          <w:color w:val="0D0A0B"/>
          <w:sz w:val="22"/>
          <w:szCs w:val="22"/>
        </w:rPr>
      </w:pPr>
      <w:r>
        <w:rPr>
          <w:rFonts w:ascii="Arial" w:hAnsi="Arial" w:cs="Arial"/>
          <w:color w:val="0D0A0B"/>
          <w:sz w:val="22"/>
          <w:szCs w:val="22"/>
        </w:rPr>
        <w:t>The easiest way to create the expected files is to create empty files, then do a test run (which will of course report differences). Inspect the actual result files found in the </w:t>
      </w:r>
      <w:r>
        <w:rPr>
          <w:rStyle w:val="HTML0"/>
          <w:rFonts w:ascii="Courier New" w:hAnsi="Courier New" w:cs="Courier New"/>
          <w:color w:val="0D0A0B"/>
          <w:sz w:val="22"/>
          <w:szCs w:val="22"/>
          <w:bdr w:val="none" w:sz="0" w:space="0" w:color="auto" w:frame="1"/>
        </w:rPr>
        <w:t>results/</w:t>
      </w:r>
      <w:r>
        <w:rPr>
          <w:rFonts w:ascii="Arial" w:hAnsi="Arial" w:cs="Arial"/>
          <w:color w:val="0D0A0B"/>
          <w:sz w:val="22"/>
          <w:szCs w:val="22"/>
        </w:rPr>
        <w:t> directory, then copy them to </w:t>
      </w:r>
      <w:r>
        <w:rPr>
          <w:rStyle w:val="HTML0"/>
          <w:rFonts w:ascii="Courier New" w:hAnsi="Courier New" w:cs="Courier New"/>
          <w:color w:val="0D0A0B"/>
          <w:sz w:val="22"/>
          <w:szCs w:val="22"/>
          <w:bdr w:val="none" w:sz="0" w:space="0" w:color="auto" w:frame="1"/>
        </w:rPr>
        <w:t>expected/</w:t>
      </w:r>
      <w:r>
        <w:rPr>
          <w:rFonts w:ascii="Arial" w:hAnsi="Arial" w:cs="Arial"/>
          <w:color w:val="0D0A0B"/>
          <w:sz w:val="22"/>
          <w:szCs w:val="22"/>
        </w:rPr>
        <w:t> if they match what you expect from the test.</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38. Triggers</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This chapter provides general information about writing trigger functions. Trigger functions can be written in most of the available procedural languages, including PL/pgSQL (</w:t>
      </w:r>
      <w:hyperlink r:id="rId101" w:tooltip="Chapter 42. PL/pgSQL - SQL Procedural Language" w:history="1">
        <w:r w:rsidRPr="0096243B">
          <w:rPr>
            <w:rFonts w:ascii="Arial" w:eastAsia="宋体" w:hAnsi="Arial" w:cs="Arial"/>
            <w:b/>
            <w:bCs/>
            <w:color w:val="840032"/>
            <w:kern w:val="0"/>
            <w:sz w:val="22"/>
          </w:rPr>
          <w:t>Chapter 42</w:t>
        </w:r>
      </w:hyperlink>
      <w:r w:rsidRPr="0096243B">
        <w:rPr>
          <w:rFonts w:ascii="Arial" w:eastAsia="宋体" w:hAnsi="Arial" w:cs="Arial"/>
          <w:color w:val="0D0A0B"/>
          <w:kern w:val="0"/>
          <w:sz w:val="22"/>
        </w:rPr>
        <w:t>), PL/Tcl(</w:t>
      </w:r>
      <w:hyperlink r:id="rId102" w:tooltip="Chapter 43. PL/Tcl - Tcl Procedural Language" w:history="1">
        <w:r w:rsidRPr="0096243B">
          <w:rPr>
            <w:rFonts w:ascii="Arial" w:eastAsia="宋体" w:hAnsi="Arial" w:cs="Arial"/>
            <w:b/>
            <w:bCs/>
            <w:color w:val="840032"/>
            <w:kern w:val="0"/>
            <w:sz w:val="22"/>
          </w:rPr>
          <w:t>Chapter 43</w:t>
        </w:r>
      </w:hyperlink>
      <w:r w:rsidRPr="0096243B">
        <w:rPr>
          <w:rFonts w:ascii="Arial" w:eastAsia="宋体" w:hAnsi="Arial" w:cs="Arial"/>
          <w:color w:val="0D0A0B"/>
          <w:kern w:val="0"/>
          <w:sz w:val="22"/>
        </w:rPr>
        <w:t>), PL/Perl (</w:t>
      </w:r>
      <w:hyperlink r:id="rId103" w:tooltip="Chapter 44. PL/Perl - Perl Procedural Language" w:history="1">
        <w:r w:rsidRPr="0096243B">
          <w:rPr>
            <w:rFonts w:ascii="Arial" w:eastAsia="宋体" w:hAnsi="Arial" w:cs="Arial"/>
            <w:b/>
            <w:bCs/>
            <w:color w:val="840032"/>
            <w:kern w:val="0"/>
            <w:sz w:val="22"/>
          </w:rPr>
          <w:t>Chapter 44</w:t>
        </w:r>
      </w:hyperlink>
      <w:r w:rsidRPr="0096243B">
        <w:rPr>
          <w:rFonts w:ascii="Arial" w:eastAsia="宋体" w:hAnsi="Arial" w:cs="Arial"/>
          <w:color w:val="0D0A0B"/>
          <w:kern w:val="0"/>
          <w:sz w:val="22"/>
        </w:rPr>
        <w:t>), and PL/Python (</w:t>
      </w:r>
      <w:hyperlink r:id="rId104" w:tooltip="Chapter 45. PL/Python - Python Procedural Language" w:history="1">
        <w:r w:rsidRPr="0096243B">
          <w:rPr>
            <w:rFonts w:ascii="Arial" w:eastAsia="宋体" w:hAnsi="Arial" w:cs="Arial"/>
            <w:b/>
            <w:bCs/>
            <w:color w:val="840032"/>
            <w:kern w:val="0"/>
            <w:sz w:val="22"/>
          </w:rPr>
          <w:t>Chapter 45</w:t>
        </w:r>
      </w:hyperlink>
      <w:r w:rsidRPr="0096243B">
        <w:rPr>
          <w:rFonts w:ascii="Arial" w:eastAsia="宋体" w:hAnsi="Arial" w:cs="Arial"/>
          <w:color w:val="0D0A0B"/>
          <w:kern w:val="0"/>
          <w:sz w:val="22"/>
        </w:rPr>
        <w:t>). After reading this chapter, you should consult the chapter for your favorite procedural language to find out the language-specific details of writing a trigger in it.</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It is also possible to write a trigger function in C, although most people find it easier to use one of the procedural languages. It is not currently possible to write a trigger function in the plain SQL function language.</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38.1. Overview of Trigger Behavior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trigger is a specification that the database should automatically execute a particular function whenever a certain type of operation is performed. Triggers can be attached to tables (partitioned or not), views, and foreign tables.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On tables and foreign tables, triggers can be defined to execute either before or after any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operation, either once per modified row, or once per </w:t>
      </w:r>
      <w:r>
        <w:rPr>
          <w:rStyle w:val="HTML"/>
          <w:rFonts w:ascii="Arial" w:hAnsi="Arial" w:cs="Arial"/>
          <w:color w:val="0D0A0B"/>
          <w:sz w:val="22"/>
          <w:szCs w:val="22"/>
        </w:rPr>
        <w:t>SQL</w:t>
      </w:r>
      <w:r>
        <w:rPr>
          <w:rFonts w:ascii="Arial" w:hAnsi="Arial" w:cs="Arial"/>
          <w:color w:val="0D0A0B"/>
          <w:sz w:val="22"/>
          <w:szCs w:val="22"/>
        </w:rPr>
        <w:t> statement. </w:t>
      </w:r>
      <w:r>
        <w:rPr>
          <w:rStyle w:val="HTML0"/>
          <w:rFonts w:ascii="Courier New" w:hAnsi="Courier New" w:cs="Courier New"/>
          <w:color w:val="0D0A0B"/>
          <w:sz w:val="22"/>
          <w:szCs w:val="22"/>
        </w:rPr>
        <w:t>UPDATE</w:t>
      </w:r>
      <w:r>
        <w:rPr>
          <w:rFonts w:ascii="Arial" w:hAnsi="Arial" w:cs="Arial"/>
          <w:color w:val="0D0A0B"/>
          <w:sz w:val="22"/>
          <w:szCs w:val="22"/>
        </w:rPr>
        <w:t> triggers can moreover be set to fire only if certain columns are mentioned in the </w:t>
      </w:r>
      <w:r>
        <w:rPr>
          <w:rStyle w:val="HTML0"/>
          <w:rFonts w:ascii="Courier New" w:hAnsi="Courier New" w:cs="Courier New"/>
          <w:color w:val="0D0A0B"/>
          <w:sz w:val="22"/>
          <w:szCs w:val="22"/>
        </w:rPr>
        <w:t>SET</w:t>
      </w:r>
      <w:r>
        <w:rPr>
          <w:rFonts w:ascii="Arial" w:hAnsi="Arial" w:cs="Arial"/>
          <w:color w:val="0D0A0B"/>
          <w:sz w:val="22"/>
          <w:szCs w:val="22"/>
        </w:rPr>
        <w:t> clause of the </w:t>
      </w:r>
      <w:r>
        <w:rPr>
          <w:rStyle w:val="HTML0"/>
          <w:rFonts w:ascii="Courier New" w:hAnsi="Courier New" w:cs="Courier New"/>
          <w:color w:val="0D0A0B"/>
          <w:sz w:val="22"/>
          <w:szCs w:val="22"/>
        </w:rPr>
        <w:t>UPDATE</w:t>
      </w:r>
      <w:r>
        <w:rPr>
          <w:rFonts w:ascii="Arial" w:hAnsi="Arial" w:cs="Arial"/>
          <w:color w:val="0D0A0B"/>
          <w:sz w:val="22"/>
          <w:szCs w:val="22"/>
        </w:rPr>
        <w:t> statement. Triggers can also fire for </w:t>
      </w:r>
      <w:r>
        <w:rPr>
          <w:rStyle w:val="HTML0"/>
          <w:rFonts w:ascii="Courier New" w:hAnsi="Courier New" w:cs="Courier New"/>
          <w:color w:val="0D0A0B"/>
          <w:sz w:val="22"/>
          <w:szCs w:val="22"/>
        </w:rPr>
        <w:t>TRUNCATE</w:t>
      </w:r>
      <w:r>
        <w:rPr>
          <w:rFonts w:ascii="Arial" w:hAnsi="Arial" w:cs="Arial"/>
          <w:color w:val="0D0A0B"/>
          <w:sz w:val="22"/>
          <w:szCs w:val="22"/>
        </w:rPr>
        <w:t> statements. If a trigger event occurs, the trigger's function is called at the appropriate time to handle the event.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 views, triggers can be defined to execute instead of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operations. Such </w:t>
      </w:r>
      <w:r>
        <w:rPr>
          <w:rStyle w:val="HTML0"/>
          <w:rFonts w:ascii="Courier New" w:hAnsi="Courier New" w:cs="Courier New"/>
          <w:color w:val="0D0A0B"/>
          <w:sz w:val="22"/>
          <w:szCs w:val="22"/>
        </w:rPr>
        <w:t>INSTEAD OF</w:t>
      </w:r>
      <w:r>
        <w:rPr>
          <w:rFonts w:ascii="Arial" w:hAnsi="Arial" w:cs="Arial"/>
          <w:color w:val="0D0A0B"/>
          <w:sz w:val="22"/>
          <w:szCs w:val="22"/>
        </w:rPr>
        <w:t> triggers are fired once for each row that needs to be modified in the view. It is the responsibility of the trigger's function to perform the necessary modifications to the view's underlying base table(s) and, where appropriate, return the modified row as it will appear in the view. Triggers on views can also be defined to execute once per </w:t>
      </w:r>
      <w:r>
        <w:rPr>
          <w:rStyle w:val="HTML"/>
          <w:rFonts w:ascii="Arial" w:hAnsi="Arial" w:cs="Arial"/>
          <w:color w:val="0D0A0B"/>
          <w:sz w:val="22"/>
          <w:szCs w:val="22"/>
        </w:rPr>
        <w:t>SQL</w:t>
      </w:r>
      <w:r>
        <w:rPr>
          <w:rFonts w:ascii="Arial" w:hAnsi="Arial" w:cs="Arial"/>
          <w:color w:val="0D0A0B"/>
          <w:sz w:val="22"/>
          <w:szCs w:val="22"/>
        </w:rPr>
        <w:t> statement, before or after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operations. However, such triggers are fired only if there is also an </w:t>
      </w:r>
      <w:r>
        <w:rPr>
          <w:rStyle w:val="HTML0"/>
          <w:rFonts w:ascii="Courier New" w:hAnsi="Courier New" w:cs="Courier New"/>
          <w:color w:val="0D0A0B"/>
          <w:sz w:val="22"/>
          <w:szCs w:val="22"/>
        </w:rPr>
        <w:t>INSTEAD OF</w:t>
      </w:r>
      <w:r>
        <w:rPr>
          <w:rFonts w:ascii="Arial" w:hAnsi="Arial" w:cs="Arial"/>
          <w:color w:val="0D0A0B"/>
          <w:sz w:val="22"/>
          <w:szCs w:val="22"/>
        </w:rPr>
        <w:t>trigger on the view. Otherwise, any statement targeting the view must be rewritten into a statement affecting its underlying base table(s), and then the triggers that will be fired are the ones attached to the base table(s).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trigger function must be defined before the trigger itself can be created. The trigger function must be declared as a function taking no arguments and returning type </w:t>
      </w:r>
      <w:r>
        <w:rPr>
          <w:rStyle w:val="HTML0"/>
          <w:rFonts w:ascii="Courier New" w:hAnsi="Courier New" w:cs="Courier New"/>
          <w:color w:val="0D0A0B"/>
          <w:sz w:val="22"/>
          <w:szCs w:val="22"/>
        </w:rPr>
        <w:t>trigger</w:t>
      </w:r>
      <w:r>
        <w:rPr>
          <w:rFonts w:ascii="Arial" w:hAnsi="Arial" w:cs="Arial"/>
          <w:color w:val="0D0A0B"/>
          <w:sz w:val="22"/>
          <w:szCs w:val="22"/>
        </w:rPr>
        <w:t>. (The trigger function receives its input through a specially-passed </w:t>
      </w:r>
      <w:r>
        <w:rPr>
          <w:rStyle w:val="HTML0"/>
          <w:rFonts w:ascii="Courier New" w:hAnsi="Courier New" w:cs="Courier New"/>
          <w:color w:val="0D0A0B"/>
          <w:sz w:val="22"/>
          <w:szCs w:val="22"/>
        </w:rPr>
        <w:t>TriggerData</w:t>
      </w:r>
      <w:r>
        <w:rPr>
          <w:rFonts w:ascii="Arial" w:hAnsi="Arial" w:cs="Arial"/>
          <w:color w:val="0D0A0B"/>
          <w:sz w:val="22"/>
          <w:szCs w:val="22"/>
        </w:rPr>
        <w:t> structure, not in the form of ordinary function arguments.)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Once a suitable trigger function has been created, the trigger is established with </w:t>
      </w:r>
      <w:hyperlink r:id="rId105" w:tooltip="CREATE TRIGGER" w:history="1">
        <w:r>
          <w:rPr>
            <w:rStyle w:val="refentrytitle"/>
            <w:rFonts w:ascii="Arial" w:hAnsi="Arial" w:cs="Arial"/>
            <w:b/>
            <w:bCs/>
            <w:color w:val="840032"/>
            <w:sz w:val="22"/>
            <w:szCs w:val="22"/>
          </w:rPr>
          <w:t>CREATE TRIGGER</w:t>
        </w:r>
      </w:hyperlink>
      <w:r>
        <w:rPr>
          <w:rFonts w:ascii="Arial" w:hAnsi="Arial" w:cs="Arial"/>
          <w:color w:val="0D0A0B"/>
          <w:sz w:val="22"/>
          <w:szCs w:val="22"/>
        </w:rPr>
        <w:t>. The same trigger function can be used for multiple triggers.</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offers both </w:t>
      </w:r>
      <w:r>
        <w:rPr>
          <w:rStyle w:val="a7"/>
          <w:rFonts w:ascii="Arial" w:hAnsi="Arial" w:cs="Arial"/>
          <w:color w:val="0D0A0B"/>
          <w:sz w:val="22"/>
          <w:szCs w:val="22"/>
        </w:rPr>
        <w:t>per-row</w:t>
      </w:r>
      <w:r>
        <w:rPr>
          <w:rFonts w:ascii="Arial" w:hAnsi="Arial" w:cs="Arial"/>
          <w:color w:val="0D0A0B"/>
          <w:sz w:val="22"/>
          <w:szCs w:val="22"/>
        </w:rPr>
        <w:t> triggers and </w:t>
      </w:r>
      <w:r>
        <w:rPr>
          <w:rStyle w:val="a7"/>
          <w:rFonts w:ascii="Arial" w:hAnsi="Arial" w:cs="Arial"/>
          <w:color w:val="0D0A0B"/>
          <w:sz w:val="22"/>
          <w:szCs w:val="22"/>
        </w:rPr>
        <w:t>per-statement</w:t>
      </w:r>
      <w:r>
        <w:rPr>
          <w:rFonts w:ascii="Arial" w:hAnsi="Arial" w:cs="Arial"/>
          <w:color w:val="0D0A0B"/>
          <w:sz w:val="22"/>
          <w:szCs w:val="22"/>
        </w:rPr>
        <w:t> triggers. With a per-row trigger, the trigger function is invoked once for each row that is affected by the statement that fired the trigger. In contrast, a per-statement trigger is invoked only once when an appropriate statement is executed, regardless of the number of rows affected by that statement. In particular, a statement that affects zero rows will still result in the execution of any applicable per-statement triggers. These two types of triggers are sometimes called </w:t>
      </w:r>
      <w:r>
        <w:rPr>
          <w:rStyle w:val="a7"/>
          <w:rFonts w:ascii="Arial" w:hAnsi="Arial" w:cs="Arial"/>
          <w:color w:val="0D0A0B"/>
          <w:sz w:val="22"/>
          <w:szCs w:val="22"/>
        </w:rPr>
        <w:t>row-level</w:t>
      </w:r>
      <w:r>
        <w:rPr>
          <w:rFonts w:ascii="Arial" w:hAnsi="Arial" w:cs="Arial"/>
          <w:color w:val="0D0A0B"/>
          <w:sz w:val="22"/>
          <w:szCs w:val="22"/>
        </w:rPr>
        <w:t> triggers and </w:t>
      </w:r>
      <w:r>
        <w:rPr>
          <w:rStyle w:val="a7"/>
          <w:rFonts w:ascii="Arial" w:hAnsi="Arial" w:cs="Arial"/>
          <w:color w:val="0D0A0B"/>
          <w:sz w:val="22"/>
          <w:szCs w:val="22"/>
        </w:rPr>
        <w:t>statement-level</w:t>
      </w:r>
      <w:r>
        <w:rPr>
          <w:rFonts w:ascii="Arial" w:hAnsi="Arial" w:cs="Arial"/>
          <w:color w:val="0D0A0B"/>
          <w:sz w:val="22"/>
          <w:szCs w:val="22"/>
        </w:rPr>
        <w:t> triggers, respectively. Triggers on </w:t>
      </w:r>
      <w:r>
        <w:rPr>
          <w:rStyle w:val="HTML0"/>
          <w:rFonts w:ascii="Courier New" w:hAnsi="Courier New" w:cs="Courier New"/>
          <w:color w:val="0D0A0B"/>
          <w:sz w:val="22"/>
          <w:szCs w:val="22"/>
        </w:rPr>
        <w:t>TRUNCATE</w:t>
      </w:r>
      <w:r>
        <w:rPr>
          <w:rFonts w:ascii="Arial" w:hAnsi="Arial" w:cs="Arial"/>
          <w:color w:val="0D0A0B"/>
          <w:sz w:val="22"/>
          <w:szCs w:val="22"/>
        </w:rPr>
        <w:t> may only be defined at statement level, not per-row.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Triggers are also classified according to whether they fire </w:t>
      </w:r>
      <w:r>
        <w:rPr>
          <w:rStyle w:val="a7"/>
          <w:rFonts w:ascii="Arial" w:hAnsi="Arial" w:cs="Arial"/>
          <w:color w:val="0D0A0B"/>
          <w:sz w:val="22"/>
          <w:szCs w:val="22"/>
        </w:rPr>
        <w:t>before</w:t>
      </w:r>
      <w:r>
        <w:rPr>
          <w:rFonts w:ascii="Arial" w:hAnsi="Arial" w:cs="Arial"/>
          <w:color w:val="0D0A0B"/>
          <w:sz w:val="22"/>
          <w:szCs w:val="22"/>
        </w:rPr>
        <w:t>, </w:t>
      </w:r>
      <w:r>
        <w:rPr>
          <w:rStyle w:val="a7"/>
          <w:rFonts w:ascii="Arial" w:hAnsi="Arial" w:cs="Arial"/>
          <w:color w:val="0D0A0B"/>
          <w:sz w:val="22"/>
          <w:szCs w:val="22"/>
        </w:rPr>
        <w:t>after</w:t>
      </w:r>
      <w:r>
        <w:rPr>
          <w:rFonts w:ascii="Arial" w:hAnsi="Arial" w:cs="Arial"/>
          <w:color w:val="0D0A0B"/>
          <w:sz w:val="22"/>
          <w:szCs w:val="22"/>
        </w:rPr>
        <w:t>, or </w:t>
      </w:r>
      <w:r>
        <w:rPr>
          <w:rStyle w:val="a7"/>
          <w:rFonts w:ascii="Arial" w:hAnsi="Arial" w:cs="Arial"/>
          <w:color w:val="0D0A0B"/>
          <w:sz w:val="22"/>
          <w:szCs w:val="22"/>
        </w:rPr>
        <w:t>instead of</w:t>
      </w:r>
      <w:r>
        <w:rPr>
          <w:rFonts w:ascii="Arial" w:hAnsi="Arial" w:cs="Arial"/>
          <w:color w:val="0D0A0B"/>
          <w:sz w:val="22"/>
          <w:szCs w:val="22"/>
        </w:rPr>
        <w:t> the operation. These are referred to as </w:t>
      </w:r>
      <w:r>
        <w:rPr>
          <w:rStyle w:val="HTML0"/>
          <w:rFonts w:ascii="Courier New" w:hAnsi="Courier New" w:cs="Courier New"/>
          <w:color w:val="0D0A0B"/>
          <w:sz w:val="22"/>
          <w:szCs w:val="22"/>
        </w:rPr>
        <w:t>BEFORE</w:t>
      </w:r>
      <w:r>
        <w:rPr>
          <w:rFonts w:ascii="Arial" w:hAnsi="Arial" w:cs="Arial"/>
          <w:color w:val="0D0A0B"/>
          <w:sz w:val="22"/>
          <w:szCs w:val="22"/>
        </w:rPr>
        <w:t> triggers, </w:t>
      </w:r>
      <w:r>
        <w:rPr>
          <w:rStyle w:val="HTML0"/>
          <w:rFonts w:ascii="Courier New" w:hAnsi="Courier New" w:cs="Courier New"/>
          <w:color w:val="0D0A0B"/>
          <w:sz w:val="22"/>
          <w:szCs w:val="22"/>
        </w:rPr>
        <w:t>AFTER</w:t>
      </w:r>
      <w:r>
        <w:rPr>
          <w:rFonts w:ascii="Arial" w:hAnsi="Arial" w:cs="Arial"/>
          <w:color w:val="0D0A0B"/>
          <w:sz w:val="22"/>
          <w:szCs w:val="22"/>
        </w:rPr>
        <w:t> triggers, and </w:t>
      </w:r>
      <w:r>
        <w:rPr>
          <w:rStyle w:val="HTML0"/>
          <w:rFonts w:ascii="Courier New" w:hAnsi="Courier New" w:cs="Courier New"/>
          <w:color w:val="0D0A0B"/>
          <w:sz w:val="22"/>
          <w:szCs w:val="22"/>
        </w:rPr>
        <w:t>INSTEAD OF</w:t>
      </w:r>
      <w:r>
        <w:rPr>
          <w:rFonts w:ascii="Arial" w:hAnsi="Arial" w:cs="Arial"/>
          <w:color w:val="0D0A0B"/>
          <w:sz w:val="22"/>
          <w:szCs w:val="22"/>
        </w:rPr>
        <w:t> triggers respectively. Statement-level </w:t>
      </w:r>
      <w:r>
        <w:rPr>
          <w:rStyle w:val="HTML0"/>
          <w:rFonts w:ascii="Courier New" w:hAnsi="Courier New" w:cs="Courier New"/>
          <w:color w:val="0D0A0B"/>
          <w:sz w:val="22"/>
          <w:szCs w:val="22"/>
        </w:rPr>
        <w:t>BEFORE</w:t>
      </w:r>
      <w:r>
        <w:rPr>
          <w:rFonts w:ascii="Arial" w:hAnsi="Arial" w:cs="Arial"/>
          <w:color w:val="0D0A0B"/>
          <w:sz w:val="22"/>
          <w:szCs w:val="22"/>
        </w:rPr>
        <w:t> triggers naturally fire before the statement starts to do anything, while statement-level </w:t>
      </w:r>
      <w:r>
        <w:rPr>
          <w:rStyle w:val="HTML0"/>
          <w:rFonts w:ascii="Courier New" w:hAnsi="Courier New" w:cs="Courier New"/>
          <w:color w:val="0D0A0B"/>
          <w:sz w:val="22"/>
          <w:szCs w:val="22"/>
        </w:rPr>
        <w:t>AFTER</w:t>
      </w:r>
      <w:r>
        <w:rPr>
          <w:rFonts w:ascii="Arial" w:hAnsi="Arial" w:cs="Arial"/>
          <w:color w:val="0D0A0B"/>
          <w:sz w:val="22"/>
          <w:szCs w:val="22"/>
        </w:rPr>
        <w:t> triggers fire at the very end of the statement. These types of triggers may be defined on tables, views, or foreign tables. Row-level </w:t>
      </w:r>
      <w:r>
        <w:rPr>
          <w:rStyle w:val="HTML0"/>
          <w:rFonts w:ascii="Courier New" w:hAnsi="Courier New" w:cs="Courier New"/>
          <w:color w:val="0D0A0B"/>
          <w:sz w:val="22"/>
          <w:szCs w:val="22"/>
        </w:rPr>
        <w:t>BEFORE</w:t>
      </w:r>
      <w:r>
        <w:rPr>
          <w:rFonts w:ascii="Arial" w:hAnsi="Arial" w:cs="Arial"/>
          <w:color w:val="0D0A0B"/>
          <w:sz w:val="22"/>
          <w:szCs w:val="22"/>
        </w:rPr>
        <w:t> triggers fire immediately before a particular row is operated on, while row-level </w:t>
      </w:r>
      <w:r>
        <w:rPr>
          <w:rStyle w:val="HTML0"/>
          <w:rFonts w:ascii="Courier New" w:hAnsi="Courier New" w:cs="Courier New"/>
          <w:color w:val="0D0A0B"/>
          <w:sz w:val="22"/>
          <w:szCs w:val="22"/>
        </w:rPr>
        <w:t>AFTER</w:t>
      </w:r>
      <w:r>
        <w:rPr>
          <w:rFonts w:ascii="Arial" w:hAnsi="Arial" w:cs="Arial"/>
          <w:color w:val="0D0A0B"/>
          <w:sz w:val="22"/>
          <w:szCs w:val="22"/>
        </w:rPr>
        <w:t> triggers fire at the end of the statement (but before any statement-level </w:t>
      </w:r>
      <w:r>
        <w:rPr>
          <w:rStyle w:val="HTML0"/>
          <w:rFonts w:ascii="Courier New" w:hAnsi="Courier New" w:cs="Courier New"/>
          <w:color w:val="0D0A0B"/>
          <w:sz w:val="22"/>
          <w:szCs w:val="22"/>
        </w:rPr>
        <w:t>AFTER</w:t>
      </w:r>
      <w:r>
        <w:rPr>
          <w:rFonts w:ascii="Arial" w:hAnsi="Arial" w:cs="Arial"/>
          <w:color w:val="0D0A0B"/>
          <w:sz w:val="22"/>
          <w:szCs w:val="22"/>
        </w:rPr>
        <w:t xml:space="preserve"> triggers). These types of triggers </w:t>
      </w:r>
      <w:r>
        <w:rPr>
          <w:rFonts w:ascii="Arial" w:hAnsi="Arial" w:cs="Arial"/>
          <w:color w:val="0D0A0B"/>
          <w:sz w:val="22"/>
          <w:szCs w:val="22"/>
        </w:rPr>
        <w:lastRenderedPageBreak/>
        <w:t>may only be defined on non-partitioned tables and foreign tables, not views. </w:t>
      </w:r>
      <w:r>
        <w:rPr>
          <w:rStyle w:val="HTML0"/>
          <w:rFonts w:ascii="Courier New" w:hAnsi="Courier New" w:cs="Courier New"/>
          <w:color w:val="0D0A0B"/>
          <w:sz w:val="22"/>
          <w:szCs w:val="22"/>
        </w:rPr>
        <w:t>INSTEAD OF</w:t>
      </w:r>
      <w:r>
        <w:rPr>
          <w:rFonts w:ascii="Arial" w:hAnsi="Arial" w:cs="Arial"/>
          <w:color w:val="0D0A0B"/>
          <w:sz w:val="22"/>
          <w:szCs w:val="22"/>
        </w:rPr>
        <w:t> triggers may only be defined on views, and only at row level; they fire immediately as each row in the view is identified as needing to be operated 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statement that targets a parent table in an inheritance or partitioning hierarchy does not cause the statement-level triggers of affected child tables to be fired; only the parent table's statement-level triggers are fired. However, row-level triggers of any affected child tables will be fired.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an </w:t>
      </w:r>
      <w:r>
        <w:rPr>
          <w:rStyle w:val="HTML0"/>
          <w:rFonts w:ascii="Courier New" w:hAnsi="Courier New" w:cs="Courier New"/>
          <w:color w:val="0D0A0B"/>
          <w:sz w:val="22"/>
          <w:szCs w:val="22"/>
        </w:rPr>
        <w:t>INSERT</w:t>
      </w:r>
      <w:r>
        <w:rPr>
          <w:rFonts w:ascii="Arial" w:hAnsi="Arial" w:cs="Arial"/>
          <w:color w:val="0D0A0B"/>
          <w:sz w:val="22"/>
          <w:szCs w:val="22"/>
        </w:rPr>
        <w:t> contains an </w:t>
      </w:r>
      <w:r>
        <w:rPr>
          <w:rStyle w:val="HTML0"/>
          <w:rFonts w:ascii="Courier New" w:hAnsi="Courier New" w:cs="Courier New"/>
          <w:color w:val="0D0A0B"/>
          <w:sz w:val="22"/>
          <w:szCs w:val="22"/>
        </w:rPr>
        <w:t>ON CONFLICT DO UPDATE</w:t>
      </w:r>
      <w:r>
        <w:rPr>
          <w:rFonts w:ascii="Arial" w:hAnsi="Arial" w:cs="Arial"/>
          <w:color w:val="0D0A0B"/>
          <w:sz w:val="22"/>
          <w:szCs w:val="22"/>
        </w:rPr>
        <w:t> clause, it is possible that the effects of row-level </w:t>
      </w:r>
      <w:r>
        <w:rPr>
          <w:rStyle w:val="HTML0"/>
          <w:rFonts w:ascii="Courier New" w:hAnsi="Courier New" w:cs="Courier New"/>
          <w:color w:val="0D0A0B"/>
          <w:sz w:val="22"/>
          <w:szCs w:val="22"/>
        </w:rPr>
        <w:t>BEFORE</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triggers and row-level </w:t>
      </w:r>
      <w:r>
        <w:rPr>
          <w:rStyle w:val="HTML0"/>
          <w:rFonts w:ascii="Courier New" w:hAnsi="Courier New" w:cs="Courier New"/>
          <w:color w:val="0D0A0B"/>
          <w:sz w:val="22"/>
          <w:szCs w:val="22"/>
        </w:rPr>
        <w:t>BEFORE</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triggers can both be applied in a way that is apparent from the final state of the updated row, if an </w:t>
      </w:r>
      <w:r>
        <w:rPr>
          <w:rStyle w:val="HTML0"/>
          <w:rFonts w:ascii="Courier New" w:hAnsi="Courier New" w:cs="Courier New"/>
          <w:color w:val="0D0A0B"/>
          <w:sz w:val="22"/>
          <w:szCs w:val="22"/>
        </w:rPr>
        <w:t>EXCLUDED</w:t>
      </w:r>
      <w:r>
        <w:rPr>
          <w:rFonts w:ascii="Arial" w:hAnsi="Arial" w:cs="Arial"/>
          <w:color w:val="0D0A0B"/>
          <w:sz w:val="22"/>
          <w:szCs w:val="22"/>
        </w:rPr>
        <w:t> column is referenced. There need not be an </w:t>
      </w:r>
      <w:r>
        <w:rPr>
          <w:rStyle w:val="HTML0"/>
          <w:rFonts w:ascii="Courier New" w:hAnsi="Courier New" w:cs="Courier New"/>
          <w:color w:val="0D0A0B"/>
          <w:sz w:val="22"/>
          <w:szCs w:val="22"/>
        </w:rPr>
        <w:t>EXCLUDED</w:t>
      </w:r>
      <w:r>
        <w:rPr>
          <w:rFonts w:ascii="Arial" w:hAnsi="Arial" w:cs="Arial"/>
          <w:color w:val="0D0A0B"/>
          <w:sz w:val="22"/>
          <w:szCs w:val="22"/>
        </w:rPr>
        <w:t> column reference for both sets of row-level </w:t>
      </w:r>
      <w:r>
        <w:rPr>
          <w:rStyle w:val="HTML0"/>
          <w:rFonts w:ascii="Courier New" w:hAnsi="Courier New" w:cs="Courier New"/>
          <w:color w:val="0D0A0B"/>
          <w:sz w:val="22"/>
          <w:szCs w:val="22"/>
        </w:rPr>
        <w:t>BEFORE</w:t>
      </w:r>
      <w:r>
        <w:rPr>
          <w:rFonts w:ascii="Arial" w:hAnsi="Arial" w:cs="Arial"/>
          <w:color w:val="0D0A0B"/>
          <w:sz w:val="22"/>
          <w:szCs w:val="22"/>
        </w:rPr>
        <w:t> triggers to execute, though. The possibility of surprising outcomes should be considered when there are both </w:t>
      </w:r>
      <w:r>
        <w:rPr>
          <w:rStyle w:val="HTML0"/>
          <w:rFonts w:ascii="Courier New" w:hAnsi="Courier New" w:cs="Courier New"/>
          <w:color w:val="0D0A0B"/>
          <w:sz w:val="22"/>
          <w:szCs w:val="22"/>
        </w:rPr>
        <w:t>BEFORE</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BEFORE</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row-level triggers that change a row being inserted/updated (this can be problematic even if the modifications are more or less equivalent, if they're not also idempotent). Note that statement-level </w:t>
      </w:r>
      <w:r>
        <w:rPr>
          <w:rStyle w:val="HTML0"/>
          <w:rFonts w:ascii="Courier New" w:hAnsi="Courier New" w:cs="Courier New"/>
          <w:color w:val="0D0A0B"/>
          <w:sz w:val="22"/>
          <w:szCs w:val="22"/>
        </w:rPr>
        <w:t>UPDATE</w:t>
      </w:r>
      <w:r>
        <w:rPr>
          <w:rFonts w:ascii="Arial" w:hAnsi="Arial" w:cs="Arial"/>
          <w:color w:val="0D0A0B"/>
          <w:sz w:val="22"/>
          <w:szCs w:val="22"/>
        </w:rPr>
        <w:t> triggers are executed when </w:t>
      </w:r>
      <w:r>
        <w:rPr>
          <w:rStyle w:val="HTML0"/>
          <w:rFonts w:ascii="Courier New" w:hAnsi="Courier New" w:cs="Courier New"/>
          <w:color w:val="0D0A0B"/>
          <w:sz w:val="22"/>
          <w:szCs w:val="22"/>
        </w:rPr>
        <w:t>ON CONFLICT DO UPDATE</w:t>
      </w:r>
      <w:r>
        <w:rPr>
          <w:rFonts w:ascii="Arial" w:hAnsi="Arial" w:cs="Arial"/>
          <w:color w:val="0D0A0B"/>
          <w:sz w:val="22"/>
          <w:szCs w:val="22"/>
        </w:rPr>
        <w:t> is specified, regardless of whether or not any rows were affected by the </w:t>
      </w:r>
      <w:r>
        <w:rPr>
          <w:rStyle w:val="HTML0"/>
          <w:rFonts w:ascii="Courier New" w:hAnsi="Courier New" w:cs="Courier New"/>
          <w:color w:val="0D0A0B"/>
          <w:sz w:val="22"/>
          <w:szCs w:val="22"/>
        </w:rPr>
        <w:t>UPDATE</w:t>
      </w:r>
      <w:r>
        <w:rPr>
          <w:rFonts w:ascii="Arial" w:hAnsi="Arial" w:cs="Arial"/>
          <w:color w:val="0D0A0B"/>
          <w:sz w:val="22"/>
          <w:szCs w:val="22"/>
        </w:rPr>
        <w:t> (and regardless of whether the alternative </w:t>
      </w:r>
      <w:r>
        <w:rPr>
          <w:rStyle w:val="HTML0"/>
          <w:rFonts w:ascii="Courier New" w:hAnsi="Courier New" w:cs="Courier New"/>
          <w:color w:val="0D0A0B"/>
          <w:sz w:val="22"/>
          <w:szCs w:val="22"/>
        </w:rPr>
        <w:t>UPDATE</w:t>
      </w:r>
      <w:r>
        <w:rPr>
          <w:rFonts w:ascii="Arial" w:hAnsi="Arial" w:cs="Arial"/>
          <w:color w:val="0D0A0B"/>
          <w:sz w:val="22"/>
          <w:szCs w:val="22"/>
        </w:rPr>
        <w:t> path was ever taken). An </w:t>
      </w:r>
      <w:r>
        <w:rPr>
          <w:rStyle w:val="HTML0"/>
          <w:rFonts w:ascii="Courier New" w:hAnsi="Courier New" w:cs="Courier New"/>
          <w:color w:val="0D0A0B"/>
          <w:sz w:val="22"/>
          <w:szCs w:val="22"/>
        </w:rPr>
        <w:t>INSERT</w:t>
      </w:r>
      <w:r>
        <w:rPr>
          <w:rFonts w:ascii="Arial" w:hAnsi="Arial" w:cs="Arial"/>
          <w:color w:val="0D0A0B"/>
          <w:sz w:val="22"/>
          <w:szCs w:val="22"/>
        </w:rPr>
        <w:t> with an </w:t>
      </w:r>
      <w:r>
        <w:rPr>
          <w:rStyle w:val="HTML0"/>
          <w:rFonts w:ascii="Courier New" w:hAnsi="Courier New" w:cs="Courier New"/>
          <w:color w:val="0D0A0B"/>
          <w:sz w:val="22"/>
          <w:szCs w:val="22"/>
        </w:rPr>
        <w:t>ON CONFLICT DO UPDATE</w:t>
      </w:r>
      <w:r>
        <w:rPr>
          <w:rFonts w:ascii="Arial" w:hAnsi="Arial" w:cs="Arial"/>
          <w:color w:val="0D0A0B"/>
          <w:sz w:val="22"/>
          <w:szCs w:val="22"/>
        </w:rPr>
        <w:t> clause will execute statement-level </w:t>
      </w:r>
      <w:r>
        <w:rPr>
          <w:rStyle w:val="HTML0"/>
          <w:rFonts w:ascii="Courier New" w:hAnsi="Courier New" w:cs="Courier New"/>
          <w:color w:val="0D0A0B"/>
          <w:sz w:val="22"/>
          <w:szCs w:val="22"/>
        </w:rPr>
        <w:t>BEFORE</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triggers first, then statement-level </w:t>
      </w:r>
      <w:r>
        <w:rPr>
          <w:rStyle w:val="HTML0"/>
          <w:rFonts w:ascii="Courier New" w:hAnsi="Courier New" w:cs="Courier New"/>
          <w:color w:val="0D0A0B"/>
          <w:sz w:val="22"/>
          <w:szCs w:val="22"/>
        </w:rPr>
        <w:t>BEFORE</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triggers, followed by statement-level </w:t>
      </w:r>
      <w:r>
        <w:rPr>
          <w:rStyle w:val="HTML0"/>
          <w:rFonts w:ascii="Courier New" w:hAnsi="Courier New" w:cs="Courier New"/>
          <w:color w:val="0D0A0B"/>
          <w:sz w:val="22"/>
          <w:szCs w:val="22"/>
        </w:rPr>
        <w:t>AFTER</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triggers and finally statement-level </w:t>
      </w:r>
      <w:r>
        <w:rPr>
          <w:rStyle w:val="HTML0"/>
          <w:rFonts w:ascii="Courier New" w:hAnsi="Courier New" w:cs="Courier New"/>
          <w:color w:val="0D0A0B"/>
          <w:sz w:val="22"/>
          <w:szCs w:val="22"/>
        </w:rPr>
        <w:t>AFTER</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triggers.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Trigger functions invoked by per-statement triggers should always return </w:t>
      </w:r>
      <w:r>
        <w:rPr>
          <w:rStyle w:val="HTML0"/>
          <w:rFonts w:ascii="Courier New" w:hAnsi="Courier New" w:cs="Courier New"/>
          <w:color w:val="0D0A0B"/>
          <w:sz w:val="22"/>
          <w:szCs w:val="22"/>
        </w:rPr>
        <w:t>NULL</w:t>
      </w:r>
      <w:r>
        <w:rPr>
          <w:rFonts w:ascii="Arial" w:hAnsi="Arial" w:cs="Arial"/>
          <w:color w:val="0D0A0B"/>
          <w:sz w:val="22"/>
          <w:szCs w:val="22"/>
        </w:rPr>
        <w:t>. Trigger functions invoked by per-row triggers can return a table row (a value of type </w:t>
      </w:r>
      <w:r>
        <w:rPr>
          <w:rStyle w:val="HTML0"/>
          <w:rFonts w:ascii="Courier New" w:hAnsi="Courier New" w:cs="Courier New"/>
          <w:color w:val="0D0A0B"/>
          <w:sz w:val="22"/>
          <w:szCs w:val="22"/>
        </w:rPr>
        <w:t>HeapTuple</w:t>
      </w:r>
      <w:r>
        <w:rPr>
          <w:rFonts w:ascii="Arial" w:hAnsi="Arial" w:cs="Arial"/>
          <w:color w:val="0D0A0B"/>
          <w:sz w:val="22"/>
          <w:szCs w:val="22"/>
        </w:rPr>
        <w:t>) to the calling executor, if they choose. A row-level trigger fired before an operation has the following choices:</w:t>
      </w:r>
    </w:p>
    <w:p w:rsidR="0096243B" w:rsidRDefault="0096243B" w:rsidP="0096243B">
      <w:pPr>
        <w:pStyle w:val="a6"/>
        <w:numPr>
          <w:ilvl w:val="0"/>
          <w:numId w:val="13"/>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It can return </w:t>
      </w:r>
      <w:r>
        <w:rPr>
          <w:rStyle w:val="HTML0"/>
          <w:rFonts w:ascii="Courier New" w:hAnsi="Courier New" w:cs="Courier New"/>
          <w:color w:val="0D0A0B"/>
          <w:sz w:val="22"/>
          <w:szCs w:val="22"/>
        </w:rPr>
        <w:t>NULL</w:t>
      </w:r>
      <w:r>
        <w:rPr>
          <w:rFonts w:ascii="Arial" w:hAnsi="Arial" w:cs="Arial"/>
          <w:color w:val="0D0A0B"/>
          <w:sz w:val="22"/>
          <w:szCs w:val="22"/>
        </w:rPr>
        <w:t> to skip the operation for the current row. This instructs the executor to not perform the row-level operation that invoked the trigger (the insertion, modification, or deletion of a particular table row).</w:t>
      </w:r>
    </w:p>
    <w:p w:rsidR="0096243B" w:rsidRDefault="0096243B" w:rsidP="0096243B">
      <w:pPr>
        <w:pStyle w:val="a6"/>
        <w:numPr>
          <w:ilvl w:val="0"/>
          <w:numId w:val="13"/>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For row-level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UPDATE</w:t>
      </w:r>
      <w:r>
        <w:rPr>
          <w:rFonts w:ascii="Arial" w:hAnsi="Arial" w:cs="Arial"/>
          <w:color w:val="0D0A0B"/>
          <w:sz w:val="22"/>
          <w:szCs w:val="22"/>
        </w:rPr>
        <w:t> triggers only, the returned row becomes the row that will be inserted or will replace the row being updated. This allows the trigger function to modify the row being inserted or updated.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row-level </w:t>
      </w:r>
      <w:r>
        <w:rPr>
          <w:rStyle w:val="HTML0"/>
          <w:rFonts w:ascii="Courier New" w:hAnsi="Courier New" w:cs="Courier New"/>
          <w:color w:val="0D0A0B"/>
          <w:sz w:val="22"/>
          <w:szCs w:val="22"/>
        </w:rPr>
        <w:t>BEFORE</w:t>
      </w:r>
      <w:r>
        <w:rPr>
          <w:rFonts w:ascii="Arial" w:hAnsi="Arial" w:cs="Arial"/>
          <w:color w:val="0D0A0B"/>
          <w:sz w:val="22"/>
          <w:szCs w:val="22"/>
        </w:rPr>
        <w:t> trigger that does not intend to cause either of these behaviors must be careful to return as its result the same row that was passed in (that is, the </w:t>
      </w:r>
      <w:r>
        <w:rPr>
          <w:rStyle w:val="HTML0"/>
          <w:rFonts w:ascii="Courier New" w:hAnsi="Courier New" w:cs="Courier New"/>
          <w:color w:val="0D0A0B"/>
          <w:sz w:val="22"/>
          <w:szCs w:val="22"/>
        </w:rPr>
        <w:t>NEW</w:t>
      </w:r>
      <w:r>
        <w:rPr>
          <w:rFonts w:ascii="Arial" w:hAnsi="Arial" w:cs="Arial"/>
          <w:color w:val="0D0A0B"/>
          <w:sz w:val="22"/>
          <w:szCs w:val="22"/>
        </w:rPr>
        <w:t> row for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UPDATE</w:t>
      </w:r>
      <w:r>
        <w:rPr>
          <w:rFonts w:ascii="Arial" w:hAnsi="Arial" w:cs="Arial"/>
          <w:color w:val="0D0A0B"/>
          <w:sz w:val="22"/>
          <w:szCs w:val="22"/>
        </w:rPr>
        <w:t>triggers, the </w:t>
      </w:r>
      <w:r>
        <w:rPr>
          <w:rStyle w:val="HTML0"/>
          <w:rFonts w:ascii="Courier New" w:hAnsi="Courier New" w:cs="Courier New"/>
          <w:color w:val="0D0A0B"/>
          <w:sz w:val="22"/>
          <w:szCs w:val="22"/>
        </w:rPr>
        <w:t>OLD</w:t>
      </w:r>
      <w:r>
        <w:rPr>
          <w:rFonts w:ascii="Arial" w:hAnsi="Arial" w:cs="Arial"/>
          <w:color w:val="0D0A0B"/>
          <w:sz w:val="22"/>
          <w:szCs w:val="22"/>
        </w:rPr>
        <w:t> row for </w:t>
      </w:r>
      <w:r>
        <w:rPr>
          <w:rStyle w:val="HTML0"/>
          <w:rFonts w:ascii="Courier New" w:hAnsi="Courier New" w:cs="Courier New"/>
          <w:color w:val="0D0A0B"/>
          <w:sz w:val="22"/>
          <w:szCs w:val="22"/>
        </w:rPr>
        <w:t>DELETE</w:t>
      </w:r>
      <w:r>
        <w:rPr>
          <w:rFonts w:ascii="Arial" w:hAnsi="Arial" w:cs="Arial"/>
          <w:color w:val="0D0A0B"/>
          <w:sz w:val="22"/>
          <w:szCs w:val="22"/>
        </w:rPr>
        <w:t> triggers).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row-level </w:t>
      </w:r>
      <w:r>
        <w:rPr>
          <w:rStyle w:val="HTML0"/>
          <w:rFonts w:ascii="Courier New" w:hAnsi="Courier New" w:cs="Courier New"/>
          <w:color w:val="0D0A0B"/>
          <w:sz w:val="22"/>
          <w:szCs w:val="22"/>
        </w:rPr>
        <w:t>INSTEAD OF</w:t>
      </w:r>
      <w:r>
        <w:rPr>
          <w:rFonts w:ascii="Arial" w:hAnsi="Arial" w:cs="Arial"/>
          <w:color w:val="0D0A0B"/>
          <w:sz w:val="22"/>
          <w:szCs w:val="22"/>
        </w:rPr>
        <w:t> trigger should either return </w:t>
      </w:r>
      <w:r>
        <w:rPr>
          <w:rStyle w:val="HTML0"/>
          <w:rFonts w:ascii="Courier New" w:hAnsi="Courier New" w:cs="Courier New"/>
          <w:color w:val="0D0A0B"/>
          <w:sz w:val="22"/>
          <w:szCs w:val="22"/>
        </w:rPr>
        <w:t>NULL</w:t>
      </w:r>
      <w:r>
        <w:rPr>
          <w:rFonts w:ascii="Arial" w:hAnsi="Arial" w:cs="Arial"/>
          <w:color w:val="0D0A0B"/>
          <w:sz w:val="22"/>
          <w:szCs w:val="22"/>
        </w:rPr>
        <w:t xml:space="preserve"> to indicate that it did not modify any data from the view's underlying base tables, or it should return the view </w:t>
      </w:r>
      <w:r>
        <w:rPr>
          <w:rFonts w:ascii="Arial" w:hAnsi="Arial" w:cs="Arial"/>
          <w:color w:val="0D0A0B"/>
          <w:sz w:val="22"/>
          <w:szCs w:val="22"/>
        </w:rPr>
        <w:lastRenderedPageBreak/>
        <w:t>row that was passed in (the </w:t>
      </w:r>
      <w:r>
        <w:rPr>
          <w:rStyle w:val="HTML0"/>
          <w:rFonts w:ascii="Courier New" w:hAnsi="Courier New" w:cs="Courier New"/>
          <w:color w:val="0D0A0B"/>
          <w:sz w:val="22"/>
          <w:szCs w:val="22"/>
        </w:rPr>
        <w:t>NEW</w:t>
      </w:r>
      <w:r>
        <w:rPr>
          <w:rFonts w:ascii="Arial" w:hAnsi="Arial" w:cs="Arial"/>
          <w:color w:val="0D0A0B"/>
          <w:sz w:val="22"/>
          <w:szCs w:val="22"/>
        </w:rPr>
        <w:t>row for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UPDATE</w:t>
      </w:r>
      <w:r>
        <w:rPr>
          <w:rFonts w:ascii="Arial" w:hAnsi="Arial" w:cs="Arial"/>
          <w:color w:val="0D0A0B"/>
          <w:sz w:val="22"/>
          <w:szCs w:val="22"/>
        </w:rPr>
        <w:t> operations, or the </w:t>
      </w:r>
      <w:r>
        <w:rPr>
          <w:rStyle w:val="HTML0"/>
          <w:rFonts w:ascii="Courier New" w:hAnsi="Courier New" w:cs="Courier New"/>
          <w:color w:val="0D0A0B"/>
          <w:sz w:val="22"/>
          <w:szCs w:val="22"/>
        </w:rPr>
        <w:t>OLD</w:t>
      </w:r>
      <w:r>
        <w:rPr>
          <w:rFonts w:ascii="Arial" w:hAnsi="Arial" w:cs="Arial"/>
          <w:color w:val="0D0A0B"/>
          <w:sz w:val="22"/>
          <w:szCs w:val="22"/>
        </w:rPr>
        <w:t> row for </w:t>
      </w:r>
      <w:r>
        <w:rPr>
          <w:rStyle w:val="HTML0"/>
          <w:rFonts w:ascii="Courier New" w:hAnsi="Courier New" w:cs="Courier New"/>
          <w:color w:val="0D0A0B"/>
          <w:sz w:val="22"/>
          <w:szCs w:val="22"/>
        </w:rPr>
        <w:t>DELETE</w:t>
      </w:r>
      <w:r>
        <w:rPr>
          <w:rFonts w:ascii="Arial" w:hAnsi="Arial" w:cs="Arial"/>
          <w:color w:val="0D0A0B"/>
          <w:sz w:val="22"/>
          <w:szCs w:val="22"/>
        </w:rPr>
        <w:t> operations). A nonnull return value is used to signal that the trigger performed the necessary data modifications in the view. This will cause the count of the number of rows affected by the command to be incremented. For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UPDATE</w:t>
      </w:r>
      <w:r>
        <w:rPr>
          <w:rFonts w:ascii="Arial" w:hAnsi="Arial" w:cs="Arial"/>
          <w:color w:val="0D0A0B"/>
          <w:sz w:val="22"/>
          <w:szCs w:val="22"/>
        </w:rPr>
        <w:t> operations, the trigger may modify the </w:t>
      </w:r>
      <w:r>
        <w:rPr>
          <w:rStyle w:val="HTML0"/>
          <w:rFonts w:ascii="Courier New" w:hAnsi="Courier New" w:cs="Courier New"/>
          <w:color w:val="0D0A0B"/>
          <w:sz w:val="22"/>
          <w:szCs w:val="22"/>
        </w:rPr>
        <w:t>NEW</w:t>
      </w:r>
      <w:r>
        <w:rPr>
          <w:rFonts w:ascii="Arial" w:hAnsi="Arial" w:cs="Arial"/>
          <w:color w:val="0D0A0B"/>
          <w:sz w:val="22"/>
          <w:szCs w:val="22"/>
        </w:rPr>
        <w:t> row before returning it. This will change the data returned by </w:t>
      </w:r>
      <w:r>
        <w:rPr>
          <w:rStyle w:val="HTML0"/>
          <w:rFonts w:ascii="Courier New" w:hAnsi="Courier New" w:cs="Courier New"/>
          <w:color w:val="0D0A0B"/>
          <w:sz w:val="22"/>
          <w:szCs w:val="22"/>
        </w:rPr>
        <w:t>INSERT RETURNING</w:t>
      </w:r>
      <w:r>
        <w:rPr>
          <w:rFonts w:ascii="Arial" w:hAnsi="Arial" w:cs="Arial"/>
          <w:color w:val="0D0A0B"/>
          <w:sz w:val="22"/>
          <w:szCs w:val="22"/>
        </w:rPr>
        <w:t> or </w:t>
      </w:r>
      <w:r>
        <w:rPr>
          <w:rStyle w:val="HTML0"/>
          <w:rFonts w:ascii="Courier New" w:hAnsi="Courier New" w:cs="Courier New"/>
          <w:color w:val="0D0A0B"/>
          <w:sz w:val="22"/>
          <w:szCs w:val="22"/>
        </w:rPr>
        <w:t>UPDATE RETURNING</w:t>
      </w:r>
      <w:r>
        <w:rPr>
          <w:rFonts w:ascii="Arial" w:hAnsi="Arial" w:cs="Arial"/>
          <w:color w:val="0D0A0B"/>
          <w:sz w:val="22"/>
          <w:szCs w:val="22"/>
        </w:rPr>
        <w:t>, and is useful when the view will not show exactly the same data that was provided.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return value is ignored for row-level triggers fired after an operation, and so they can return </w:t>
      </w:r>
      <w:r>
        <w:rPr>
          <w:rStyle w:val="HTML0"/>
          <w:rFonts w:ascii="Courier New" w:hAnsi="Courier New" w:cs="Courier New"/>
          <w:color w:val="0D0A0B"/>
          <w:sz w:val="22"/>
          <w:szCs w:val="22"/>
        </w:rPr>
        <w:t>NULL</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more than one trigger is defined for the same event on the same relation, the triggers will be fired in alphabetical order by trigger name. In the case of </w:t>
      </w:r>
      <w:r>
        <w:rPr>
          <w:rStyle w:val="HTML0"/>
          <w:rFonts w:ascii="Courier New" w:hAnsi="Courier New" w:cs="Courier New"/>
          <w:color w:val="0D0A0B"/>
          <w:sz w:val="22"/>
          <w:szCs w:val="22"/>
        </w:rPr>
        <w:t>BEFORE</w:t>
      </w:r>
      <w:r>
        <w:rPr>
          <w:rFonts w:ascii="Arial" w:hAnsi="Arial" w:cs="Arial"/>
          <w:color w:val="0D0A0B"/>
          <w:sz w:val="22"/>
          <w:szCs w:val="22"/>
        </w:rPr>
        <w:t> and </w:t>
      </w:r>
      <w:r>
        <w:rPr>
          <w:rStyle w:val="HTML0"/>
          <w:rFonts w:ascii="Courier New" w:hAnsi="Courier New" w:cs="Courier New"/>
          <w:color w:val="0D0A0B"/>
          <w:sz w:val="22"/>
          <w:szCs w:val="22"/>
        </w:rPr>
        <w:t>INSTEAD OF</w:t>
      </w:r>
      <w:r>
        <w:rPr>
          <w:rFonts w:ascii="Arial" w:hAnsi="Arial" w:cs="Arial"/>
          <w:color w:val="0D0A0B"/>
          <w:sz w:val="22"/>
          <w:szCs w:val="22"/>
        </w:rPr>
        <w:t> triggers, the possibly-modified row returned by each trigger becomes the input to the next trigger. If any </w:t>
      </w:r>
      <w:r>
        <w:rPr>
          <w:rStyle w:val="HTML0"/>
          <w:rFonts w:ascii="Courier New" w:hAnsi="Courier New" w:cs="Courier New"/>
          <w:color w:val="0D0A0B"/>
          <w:sz w:val="22"/>
          <w:szCs w:val="22"/>
        </w:rPr>
        <w:t>BEFORE</w:t>
      </w:r>
      <w:r>
        <w:rPr>
          <w:rFonts w:ascii="Arial" w:hAnsi="Arial" w:cs="Arial"/>
          <w:color w:val="0D0A0B"/>
          <w:sz w:val="22"/>
          <w:szCs w:val="22"/>
        </w:rPr>
        <w:t> or </w:t>
      </w:r>
      <w:r>
        <w:rPr>
          <w:rStyle w:val="HTML0"/>
          <w:rFonts w:ascii="Courier New" w:hAnsi="Courier New" w:cs="Courier New"/>
          <w:color w:val="0D0A0B"/>
          <w:sz w:val="22"/>
          <w:szCs w:val="22"/>
        </w:rPr>
        <w:t>INSTEAD OF</w:t>
      </w:r>
      <w:r>
        <w:rPr>
          <w:rFonts w:ascii="Arial" w:hAnsi="Arial" w:cs="Arial"/>
          <w:color w:val="0D0A0B"/>
          <w:sz w:val="22"/>
          <w:szCs w:val="22"/>
        </w:rPr>
        <w:t> trigger returns </w:t>
      </w:r>
      <w:r>
        <w:rPr>
          <w:rStyle w:val="HTML0"/>
          <w:rFonts w:ascii="Courier New" w:hAnsi="Courier New" w:cs="Courier New"/>
          <w:color w:val="0D0A0B"/>
          <w:sz w:val="22"/>
          <w:szCs w:val="22"/>
        </w:rPr>
        <w:t>NULL</w:t>
      </w:r>
      <w:r>
        <w:rPr>
          <w:rFonts w:ascii="Arial" w:hAnsi="Arial" w:cs="Arial"/>
          <w:color w:val="0D0A0B"/>
          <w:sz w:val="22"/>
          <w:szCs w:val="22"/>
        </w:rPr>
        <w:t>, the operation is abandoned for that row and subsequent triggers are not fired (for that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trigger definition can also specify a Boolean </w:t>
      </w:r>
      <w:r>
        <w:rPr>
          <w:rStyle w:val="HTML0"/>
          <w:rFonts w:ascii="Courier New" w:hAnsi="Courier New" w:cs="Courier New"/>
          <w:color w:val="0D0A0B"/>
          <w:sz w:val="22"/>
          <w:szCs w:val="22"/>
        </w:rPr>
        <w:t>WHEN</w:t>
      </w:r>
      <w:r>
        <w:rPr>
          <w:rFonts w:ascii="Arial" w:hAnsi="Arial" w:cs="Arial"/>
          <w:color w:val="0D0A0B"/>
          <w:sz w:val="22"/>
          <w:szCs w:val="22"/>
        </w:rPr>
        <w:t> condition, which will be tested to see whether the trigger should be fired. In row-level triggers the </w:t>
      </w:r>
      <w:r>
        <w:rPr>
          <w:rStyle w:val="HTML0"/>
          <w:rFonts w:ascii="Courier New" w:hAnsi="Courier New" w:cs="Courier New"/>
          <w:color w:val="0D0A0B"/>
          <w:sz w:val="22"/>
          <w:szCs w:val="22"/>
        </w:rPr>
        <w:t>WHEN</w:t>
      </w:r>
      <w:r>
        <w:rPr>
          <w:rFonts w:ascii="Arial" w:hAnsi="Arial" w:cs="Arial"/>
          <w:color w:val="0D0A0B"/>
          <w:sz w:val="22"/>
          <w:szCs w:val="22"/>
        </w:rPr>
        <w:t> condition can examine the old and/or new values of columns of the row. (Statement-level triggers can also have </w:t>
      </w:r>
      <w:r>
        <w:rPr>
          <w:rStyle w:val="HTML0"/>
          <w:rFonts w:ascii="Courier New" w:hAnsi="Courier New" w:cs="Courier New"/>
          <w:color w:val="0D0A0B"/>
          <w:sz w:val="22"/>
          <w:szCs w:val="22"/>
        </w:rPr>
        <w:t>WHEN</w:t>
      </w:r>
      <w:r>
        <w:rPr>
          <w:rFonts w:ascii="Arial" w:hAnsi="Arial" w:cs="Arial"/>
          <w:color w:val="0D0A0B"/>
          <w:sz w:val="22"/>
          <w:szCs w:val="22"/>
        </w:rPr>
        <w:t> conditions, although the feature is not so useful for them.) In a </w:t>
      </w:r>
      <w:r>
        <w:rPr>
          <w:rStyle w:val="HTML0"/>
          <w:rFonts w:ascii="Courier New" w:hAnsi="Courier New" w:cs="Courier New"/>
          <w:color w:val="0D0A0B"/>
          <w:sz w:val="22"/>
          <w:szCs w:val="22"/>
        </w:rPr>
        <w:t>BEFORE</w:t>
      </w:r>
      <w:r>
        <w:rPr>
          <w:rFonts w:ascii="Arial" w:hAnsi="Arial" w:cs="Arial"/>
          <w:color w:val="0D0A0B"/>
          <w:sz w:val="22"/>
          <w:szCs w:val="22"/>
        </w:rPr>
        <w:t> trigger, the </w:t>
      </w:r>
      <w:r>
        <w:rPr>
          <w:rStyle w:val="HTML0"/>
          <w:rFonts w:ascii="Courier New" w:hAnsi="Courier New" w:cs="Courier New"/>
          <w:color w:val="0D0A0B"/>
          <w:sz w:val="22"/>
          <w:szCs w:val="22"/>
        </w:rPr>
        <w:t>WHEN</w:t>
      </w:r>
      <w:r>
        <w:rPr>
          <w:rFonts w:ascii="Arial" w:hAnsi="Arial" w:cs="Arial"/>
          <w:color w:val="0D0A0B"/>
          <w:sz w:val="22"/>
          <w:szCs w:val="22"/>
        </w:rPr>
        <w:t> condition is evaluated just before the function is or would be executed, so using </w:t>
      </w:r>
      <w:r>
        <w:rPr>
          <w:rStyle w:val="HTML0"/>
          <w:rFonts w:ascii="Courier New" w:hAnsi="Courier New" w:cs="Courier New"/>
          <w:color w:val="0D0A0B"/>
          <w:sz w:val="22"/>
          <w:szCs w:val="22"/>
        </w:rPr>
        <w:t>WHEN</w:t>
      </w:r>
      <w:r>
        <w:rPr>
          <w:rFonts w:ascii="Arial" w:hAnsi="Arial" w:cs="Arial"/>
          <w:color w:val="0D0A0B"/>
          <w:sz w:val="22"/>
          <w:szCs w:val="22"/>
        </w:rPr>
        <w:t> is not materially different from testing the same condition at the beginning of the trigger function. However, in an </w:t>
      </w:r>
      <w:r>
        <w:rPr>
          <w:rStyle w:val="HTML0"/>
          <w:rFonts w:ascii="Courier New" w:hAnsi="Courier New" w:cs="Courier New"/>
          <w:color w:val="0D0A0B"/>
          <w:sz w:val="22"/>
          <w:szCs w:val="22"/>
        </w:rPr>
        <w:t>AFTER</w:t>
      </w:r>
      <w:r>
        <w:rPr>
          <w:rFonts w:ascii="Arial" w:hAnsi="Arial" w:cs="Arial"/>
          <w:color w:val="0D0A0B"/>
          <w:sz w:val="22"/>
          <w:szCs w:val="22"/>
        </w:rPr>
        <w:t> trigger, the </w:t>
      </w:r>
      <w:r>
        <w:rPr>
          <w:rStyle w:val="HTML0"/>
          <w:rFonts w:ascii="Courier New" w:hAnsi="Courier New" w:cs="Courier New"/>
          <w:color w:val="0D0A0B"/>
          <w:sz w:val="22"/>
          <w:szCs w:val="22"/>
        </w:rPr>
        <w:t>WHEN</w:t>
      </w:r>
      <w:r>
        <w:rPr>
          <w:rFonts w:ascii="Arial" w:hAnsi="Arial" w:cs="Arial"/>
          <w:color w:val="0D0A0B"/>
          <w:sz w:val="22"/>
          <w:szCs w:val="22"/>
        </w:rPr>
        <w:t> condition is evaluated just after the row update occurs, and it determines whether an event is queued to fire the trigger at the end of statement. So when an </w:t>
      </w:r>
      <w:r>
        <w:rPr>
          <w:rStyle w:val="HTML0"/>
          <w:rFonts w:ascii="Courier New" w:hAnsi="Courier New" w:cs="Courier New"/>
          <w:color w:val="0D0A0B"/>
          <w:sz w:val="22"/>
          <w:szCs w:val="22"/>
        </w:rPr>
        <w:t>AFTER</w:t>
      </w:r>
      <w:r>
        <w:rPr>
          <w:rFonts w:ascii="Arial" w:hAnsi="Arial" w:cs="Arial"/>
          <w:color w:val="0D0A0B"/>
          <w:sz w:val="22"/>
          <w:szCs w:val="22"/>
        </w:rPr>
        <w:t> trigger's </w:t>
      </w:r>
      <w:r>
        <w:rPr>
          <w:rStyle w:val="HTML0"/>
          <w:rFonts w:ascii="Courier New" w:hAnsi="Courier New" w:cs="Courier New"/>
          <w:color w:val="0D0A0B"/>
          <w:sz w:val="22"/>
          <w:szCs w:val="22"/>
        </w:rPr>
        <w:t>WHEN</w:t>
      </w:r>
      <w:r>
        <w:rPr>
          <w:rFonts w:ascii="Arial" w:hAnsi="Arial" w:cs="Arial"/>
          <w:color w:val="0D0A0B"/>
          <w:sz w:val="22"/>
          <w:szCs w:val="22"/>
        </w:rPr>
        <w:t> condition does not return true, it is not necessary to queue an event nor to re-fetch the row at end of statement. This can result in significant speedups in statements that modify many rows, if the trigger only needs to be fired for a few of the rows. </w:t>
      </w:r>
      <w:r>
        <w:rPr>
          <w:rStyle w:val="HTML0"/>
          <w:rFonts w:ascii="Courier New" w:hAnsi="Courier New" w:cs="Courier New"/>
          <w:color w:val="0D0A0B"/>
          <w:sz w:val="22"/>
          <w:szCs w:val="22"/>
        </w:rPr>
        <w:t>INSTEAD OF</w:t>
      </w:r>
      <w:r>
        <w:rPr>
          <w:rFonts w:ascii="Arial" w:hAnsi="Arial" w:cs="Arial"/>
          <w:color w:val="0D0A0B"/>
          <w:sz w:val="22"/>
          <w:szCs w:val="22"/>
        </w:rPr>
        <w:t> triggers do not support </w:t>
      </w:r>
      <w:r>
        <w:rPr>
          <w:rStyle w:val="HTML0"/>
          <w:rFonts w:ascii="Courier New" w:hAnsi="Courier New" w:cs="Courier New"/>
          <w:color w:val="0D0A0B"/>
          <w:sz w:val="22"/>
          <w:szCs w:val="22"/>
        </w:rPr>
        <w:t>WHEN</w:t>
      </w:r>
      <w:r>
        <w:rPr>
          <w:rFonts w:ascii="Arial" w:hAnsi="Arial" w:cs="Arial"/>
          <w:color w:val="0D0A0B"/>
          <w:sz w:val="22"/>
          <w:szCs w:val="22"/>
        </w:rPr>
        <w:t> conditions.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Typically, row-level </w:t>
      </w:r>
      <w:r>
        <w:rPr>
          <w:rStyle w:val="HTML0"/>
          <w:rFonts w:ascii="Courier New" w:hAnsi="Courier New" w:cs="Courier New"/>
          <w:color w:val="0D0A0B"/>
          <w:sz w:val="22"/>
          <w:szCs w:val="22"/>
        </w:rPr>
        <w:t>BEFORE</w:t>
      </w:r>
      <w:r>
        <w:rPr>
          <w:rFonts w:ascii="Arial" w:hAnsi="Arial" w:cs="Arial"/>
          <w:color w:val="0D0A0B"/>
          <w:sz w:val="22"/>
          <w:szCs w:val="22"/>
        </w:rPr>
        <w:t> triggers are used for checking or modifying the data that will be inserted or updated. For example, a </w:t>
      </w:r>
      <w:r>
        <w:rPr>
          <w:rStyle w:val="HTML0"/>
          <w:rFonts w:ascii="Courier New" w:hAnsi="Courier New" w:cs="Courier New"/>
          <w:color w:val="0D0A0B"/>
          <w:sz w:val="22"/>
          <w:szCs w:val="22"/>
        </w:rPr>
        <w:t>BEFORE</w:t>
      </w:r>
      <w:r>
        <w:rPr>
          <w:rFonts w:ascii="Arial" w:hAnsi="Arial" w:cs="Arial"/>
          <w:color w:val="0D0A0B"/>
          <w:sz w:val="22"/>
          <w:szCs w:val="22"/>
        </w:rPr>
        <w:t> trigger might be used to insert the current time into a </w:t>
      </w:r>
      <w:r>
        <w:rPr>
          <w:rStyle w:val="HTML0"/>
          <w:rFonts w:ascii="Courier New" w:hAnsi="Courier New" w:cs="Courier New"/>
          <w:color w:val="0D0A0B"/>
          <w:sz w:val="22"/>
          <w:szCs w:val="22"/>
        </w:rPr>
        <w:t>timestamp</w:t>
      </w:r>
      <w:r>
        <w:rPr>
          <w:rFonts w:ascii="Arial" w:hAnsi="Arial" w:cs="Arial"/>
          <w:color w:val="0D0A0B"/>
          <w:sz w:val="22"/>
          <w:szCs w:val="22"/>
        </w:rPr>
        <w:t>column, or to check that two elements of the row are consistent. Row-level </w:t>
      </w:r>
      <w:r>
        <w:rPr>
          <w:rStyle w:val="HTML0"/>
          <w:rFonts w:ascii="Courier New" w:hAnsi="Courier New" w:cs="Courier New"/>
          <w:color w:val="0D0A0B"/>
          <w:sz w:val="22"/>
          <w:szCs w:val="22"/>
        </w:rPr>
        <w:t>AFTER</w:t>
      </w:r>
      <w:r>
        <w:rPr>
          <w:rFonts w:ascii="Arial" w:hAnsi="Arial" w:cs="Arial"/>
          <w:color w:val="0D0A0B"/>
          <w:sz w:val="22"/>
          <w:szCs w:val="22"/>
        </w:rPr>
        <w:t> triggers are most sensibly used to propagate the updates to other tables, or make consistency checks against other tables. The reason for this division of labor is that an </w:t>
      </w:r>
      <w:r>
        <w:rPr>
          <w:rStyle w:val="HTML0"/>
          <w:rFonts w:ascii="Courier New" w:hAnsi="Courier New" w:cs="Courier New"/>
          <w:color w:val="0D0A0B"/>
          <w:sz w:val="22"/>
          <w:szCs w:val="22"/>
        </w:rPr>
        <w:t>AFTER</w:t>
      </w:r>
      <w:r>
        <w:rPr>
          <w:rFonts w:ascii="Arial" w:hAnsi="Arial" w:cs="Arial"/>
          <w:color w:val="0D0A0B"/>
          <w:sz w:val="22"/>
          <w:szCs w:val="22"/>
        </w:rPr>
        <w:t> trigger can be certain it is seeing the final value of the row, while a </w:t>
      </w:r>
      <w:r>
        <w:rPr>
          <w:rStyle w:val="HTML0"/>
          <w:rFonts w:ascii="Courier New" w:hAnsi="Courier New" w:cs="Courier New"/>
          <w:color w:val="0D0A0B"/>
          <w:sz w:val="22"/>
          <w:szCs w:val="22"/>
        </w:rPr>
        <w:t>BEFORE</w:t>
      </w:r>
      <w:r>
        <w:rPr>
          <w:rFonts w:ascii="Arial" w:hAnsi="Arial" w:cs="Arial"/>
          <w:color w:val="0D0A0B"/>
          <w:sz w:val="22"/>
          <w:szCs w:val="22"/>
        </w:rPr>
        <w:t> trigger cannot; there might be other </w:t>
      </w:r>
      <w:r>
        <w:rPr>
          <w:rStyle w:val="HTML0"/>
          <w:rFonts w:ascii="Courier New" w:hAnsi="Courier New" w:cs="Courier New"/>
          <w:color w:val="0D0A0B"/>
          <w:sz w:val="22"/>
          <w:szCs w:val="22"/>
        </w:rPr>
        <w:t>BEFORE</w:t>
      </w:r>
      <w:r>
        <w:rPr>
          <w:rFonts w:ascii="Arial" w:hAnsi="Arial" w:cs="Arial"/>
          <w:color w:val="0D0A0B"/>
          <w:sz w:val="22"/>
          <w:szCs w:val="22"/>
        </w:rPr>
        <w:t> triggers firing after it. If you have no specific reason to make a trigger </w:t>
      </w:r>
      <w:r>
        <w:rPr>
          <w:rStyle w:val="HTML0"/>
          <w:rFonts w:ascii="Courier New" w:hAnsi="Courier New" w:cs="Courier New"/>
          <w:color w:val="0D0A0B"/>
          <w:sz w:val="22"/>
          <w:szCs w:val="22"/>
        </w:rPr>
        <w:t>BEFORE</w:t>
      </w:r>
      <w:r>
        <w:rPr>
          <w:rFonts w:ascii="Arial" w:hAnsi="Arial" w:cs="Arial"/>
          <w:color w:val="0D0A0B"/>
          <w:sz w:val="22"/>
          <w:szCs w:val="22"/>
        </w:rPr>
        <w:t> or </w:t>
      </w:r>
      <w:r>
        <w:rPr>
          <w:rStyle w:val="HTML0"/>
          <w:rFonts w:ascii="Courier New" w:hAnsi="Courier New" w:cs="Courier New"/>
          <w:color w:val="0D0A0B"/>
          <w:sz w:val="22"/>
          <w:szCs w:val="22"/>
        </w:rPr>
        <w:t>AFTER</w:t>
      </w:r>
      <w:r>
        <w:rPr>
          <w:rFonts w:ascii="Arial" w:hAnsi="Arial" w:cs="Arial"/>
          <w:color w:val="0D0A0B"/>
          <w:sz w:val="22"/>
          <w:szCs w:val="22"/>
        </w:rPr>
        <w:t>, the </w:t>
      </w:r>
      <w:r>
        <w:rPr>
          <w:rStyle w:val="HTML0"/>
          <w:rFonts w:ascii="Courier New" w:hAnsi="Courier New" w:cs="Courier New"/>
          <w:color w:val="0D0A0B"/>
          <w:sz w:val="22"/>
          <w:szCs w:val="22"/>
        </w:rPr>
        <w:t>BEFORE</w:t>
      </w:r>
      <w:r>
        <w:rPr>
          <w:rFonts w:ascii="Arial" w:hAnsi="Arial" w:cs="Arial"/>
          <w:color w:val="0D0A0B"/>
          <w:sz w:val="22"/>
          <w:szCs w:val="22"/>
        </w:rPr>
        <w:t> case is more efficient, since the information about the operation doesn't have to be saved until end of statement.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If a trigger function executes SQL commands then these commands might fire triggers again. This is known as cascading triggers. There is no direct limitation on the number of cascade levels. It is possible for cascades to cause a recursive invocation of the same trigger; for example, an </w:t>
      </w:r>
      <w:r>
        <w:rPr>
          <w:rStyle w:val="HTML0"/>
          <w:rFonts w:ascii="Courier New" w:hAnsi="Courier New" w:cs="Courier New"/>
          <w:color w:val="0D0A0B"/>
          <w:sz w:val="22"/>
          <w:szCs w:val="22"/>
        </w:rPr>
        <w:t>INSERT</w:t>
      </w:r>
      <w:r>
        <w:rPr>
          <w:rFonts w:ascii="Arial" w:hAnsi="Arial" w:cs="Arial"/>
          <w:color w:val="0D0A0B"/>
          <w:sz w:val="22"/>
          <w:szCs w:val="22"/>
        </w:rPr>
        <w:t> trigger might execute a command that inserts an additional row into the same table, causing the </w:t>
      </w:r>
      <w:r>
        <w:rPr>
          <w:rStyle w:val="HTML0"/>
          <w:rFonts w:ascii="Courier New" w:hAnsi="Courier New" w:cs="Courier New"/>
          <w:color w:val="0D0A0B"/>
          <w:sz w:val="22"/>
          <w:szCs w:val="22"/>
        </w:rPr>
        <w:t>INSERT</w:t>
      </w:r>
      <w:r>
        <w:rPr>
          <w:rFonts w:ascii="Arial" w:hAnsi="Arial" w:cs="Arial"/>
          <w:color w:val="0D0A0B"/>
          <w:sz w:val="22"/>
          <w:szCs w:val="22"/>
        </w:rPr>
        <w:t> trigger to be fired again. It is the trigger programmer's responsibility to avoid infinite recursion in such scenarios.</w:t>
      </w:r>
    </w:p>
    <w:p w:rsidR="0096243B" w:rsidRDefault="0096243B" w:rsidP="0096243B">
      <w:pPr>
        <w:pStyle w:val="a6"/>
        <w:shd w:val="clear" w:color="auto" w:fill="FFFFFF"/>
        <w:spacing w:before="0" w:beforeAutospacing="0"/>
        <w:rPr>
          <w:rFonts w:ascii="Arial" w:hAnsi="Arial" w:cs="Arial"/>
          <w:color w:val="0D0A0B"/>
          <w:sz w:val="22"/>
          <w:szCs w:val="22"/>
        </w:rPr>
      </w:pPr>
      <w:bookmarkStart w:id="62" w:name="id-1.8.4.5.18.1"/>
      <w:bookmarkEnd w:id="62"/>
      <w:r>
        <w:rPr>
          <w:rFonts w:ascii="Arial" w:hAnsi="Arial" w:cs="Arial"/>
          <w:color w:val="0D0A0B"/>
          <w:sz w:val="22"/>
          <w:szCs w:val="22"/>
        </w:rPr>
        <w:t>When a trigger is being defined, arguments can be specified for it. The purpose of including arguments in the trigger definition is to allow different triggers with similar requirements to call the same function. As an example, there could be a generalized trigger function that takes as its arguments two column names and puts the current user in one and the current time stamp in the other. Properly written, this trigger function would be independent of the specific table it is triggering on. So the same function could be used for </w:t>
      </w:r>
      <w:r>
        <w:rPr>
          <w:rStyle w:val="HTML0"/>
          <w:rFonts w:ascii="Courier New" w:hAnsi="Courier New" w:cs="Courier New"/>
          <w:color w:val="0D0A0B"/>
          <w:sz w:val="22"/>
          <w:szCs w:val="22"/>
        </w:rPr>
        <w:t>INSERT</w:t>
      </w:r>
      <w:r>
        <w:rPr>
          <w:rFonts w:ascii="Arial" w:hAnsi="Arial" w:cs="Arial"/>
          <w:color w:val="0D0A0B"/>
          <w:sz w:val="22"/>
          <w:szCs w:val="22"/>
        </w:rPr>
        <w:t> events on any table with suitable columns, to automatically track creation of records in a transaction table for example. It could also be used to track last-update events if defined as an </w:t>
      </w:r>
      <w:r>
        <w:rPr>
          <w:rStyle w:val="HTML0"/>
          <w:rFonts w:ascii="Courier New" w:hAnsi="Courier New" w:cs="Courier New"/>
          <w:color w:val="0D0A0B"/>
          <w:sz w:val="22"/>
          <w:szCs w:val="22"/>
        </w:rPr>
        <w:t>UPDATE</w:t>
      </w:r>
      <w:r>
        <w:rPr>
          <w:rFonts w:ascii="Arial" w:hAnsi="Arial" w:cs="Arial"/>
          <w:color w:val="0D0A0B"/>
          <w:sz w:val="22"/>
          <w:szCs w:val="22"/>
        </w:rPr>
        <w:t> trigger.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Each programming language that supports triggers has its own method for making the trigger input data available to the trigger function. This input data includes the type of trigger event (e.g., </w:t>
      </w:r>
      <w:r>
        <w:rPr>
          <w:rStyle w:val="HTML0"/>
          <w:rFonts w:ascii="Courier New" w:hAnsi="Courier New" w:cs="Courier New"/>
          <w:color w:val="0D0A0B"/>
          <w:sz w:val="22"/>
          <w:szCs w:val="22"/>
        </w:rPr>
        <w:t>INSERT</w:t>
      </w:r>
      <w:r>
        <w:rPr>
          <w:rFonts w:ascii="Arial" w:hAnsi="Arial" w:cs="Arial"/>
          <w:color w:val="0D0A0B"/>
          <w:sz w:val="22"/>
          <w:szCs w:val="22"/>
        </w:rPr>
        <w:t>or </w:t>
      </w:r>
      <w:r>
        <w:rPr>
          <w:rStyle w:val="HTML0"/>
          <w:rFonts w:ascii="Courier New" w:hAnsi="Courier New" w:cs="Courier New"/>
          <w:color w:val="0D0A0B"/>
          <w:sz w:val="22"/>
          <w:szCs w:val="22"/>
        </w:rPr>
        <w:t>UPDATE</w:t>
      </w:r>
      <w:r>
        <w:rPr>
          <w:rFonts w:ascii="Arial" w:hAnsi="Arial" w:cs="Arial"/>
          <w:color w:val="0D0A0B"/>
          <w:sz w:val="22"/>
          <w:szCs w:val="22"/>
        </w:rPr>
        <w:t>) as well as any arguments that were listed in </w:t>
      </w:r>
      <w:r>
        <w:rPr>
          <w:rStyle w:val="HTML0"/>
          <w:rFonts w:ascii="Courier New" w:hAnsi="Courier New" w:cs="Courier New"/>
          <w:color w:val="0D0A0B"/>
          <w:sz w:val="22"/>
          <w:szCs w:val="22"/>
        </w:rPr>
        <w:t>CREATE TRIGGER</w:t>
      </w:r>
      <w:r>
        <w:rPr>
          <w:rFonts w:ascii="Arial" w:hAnsi="Arial" w:cs="Arial"/>
          <w:color w:val="0D0A0B"/>
          <w:sz w:val="22"/>
          <w:szCs w:val="22"/>
        </w:rPr>
        <w:t>. For a row-level trigger, the input data also includes the </w:t>
      </w:r>
      <w:r>
        <w:rPr>
          <w:rStyle w:val="HTML0"/>
          <w:rFonts w:ascii="Courier New" w:hAnsi="Courier New" w:cs="Courier New"/>
          <w:color w:val="0D0A0B"/>
          <w:sz w:val="22"/>
          <w:szCs w:val="22"/>
        </w:rPr>
        <w:t>NEW</w:t>
      </w:r>
      <w:r>
        <w:rPr>
          <w:rFonts w:ascii="Arial" w:hAnsi="Arial" w:cs="Arial"/>
          <w:color w:val="0D0A0B"/>
          <w:sz w:val="22"/>
          <w:szCs w:val="22"/>
        </w:rPr>
        <w:t> row for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UPDATE</w:t>
      </w:r>
      <w:r>
        <w:rPr>
          <w:rFonts w:ascii="Arial" w:hAnsi="Arial" w:cs="Arial"/>
          <w:color w:val="0D0A0B"/>
          <w:sz w:val="22"/>
          <w:szCs w:val="22"/>
        </w:rPr>
        <w:t> triggers, and/or the </w:t>
      </w:r>
      <w:r>
        <w:rPr>
          <w:rStyle w:val="HTML0"/>
          <w:rFonts w:ascii="Courier New" w:hAnsi="Courier New" w:cs="Courier New"/>
          <w:color w:val="0D0A0B"/>
          <w:sz w:val="22"/>
          <w:szCs w:val="22"/>
        </w:rPr>
        <w:t>OLD</w:t>
      </w:r>
      <w:r>
        <w:rPr>
          <w:rFonts w:ascii="Arial" w:hAnsi="Arial" w:cs="Arial"/>
          <w:color w:val="0D0A0B"/>
          <w:sz w:val="22"/>
          <w:szCs w:val="22"/>
        </w:rPr>
        <w:t> row for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triggers.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By default, statement-level triggers do not have any way to examine the individual row(s) modified by the statement. But an </w:t>
      </w:r>
      <w:r>
        <w:rPr>
          <w:rStyle w:val="HTML0"/>
          <w:rFonts w:ascii="Courier New" w:hAnsi="Courier New" w:cs="Courier New"/>
          <w:color w:val="0D0A0B"/>
          <w:sz w:val="22"/>
          <w:szCs w:val="22"/>
        </w:rPr>
        <w:t>AFTER STATEMENT</w:t>
      </w:r>
      <w:r>
        <w:rPr>
          <w:rFonts w:ascii="Arial" w:hAnsi="Arial" w:cs="Arial"/>
          <w:color w:val="0D0A0B"/>
          <w:sz w:val="22"/>
          <w:szCs w:val="22"/>
        </w:rPr>
        <w:t> trigger can request that </w:t>
      </w:r>
      <w:r>
        <w:rPr>
          <w:rStyle w:val="a7"/>
          <w:rFonts w:ascii="Arial" w:hAnsi="Arial" w:cs="Arial"/>
          <w:color w:val="0D0A0B"/>
          <w:sz w:val="22"/>
          <w:szCs w:val="22"/>
        </w:rPr>
        <w:t>transition tables</w:t>
      </w:r>
      <w:r>
        <w:rPr>
          <w:rFonts w:ascii="Arial" w:hAnsi="Arial" w:cs="Arial"/>
          <w:color w:val="0D0A0B"/>
          <w:sz w:val="22"/>
          <w:szCs w:val="22"/>
        </w:rPr>
        <w:t> be created to make the sets of affected rows available to the trigger. </w:t>
      </w:r>
      <w:r>
        <w:rPr>
          <w:rStyle w:val="HTML0"/>
          <w:rFonts w:ascii="Courier New" w:hAnsi="Courier New" w:cs="Courier New"/>
          <w:color w:val="0D0A0B"/>
          <w:sz w:val="22"/>
          <w:szCs w:val="22"/>
        </w:rPr>
        <w:t>AFTER ROW</w:t>
      </w:r>
      <w:r>
        <w:rPr>
          <w:rFonts w:ascii="Arial" w:hAnsi="Arial" w:cs="Arial"/>
          <w:color w:val="0D0A0B"/>
          <w:sz w:val="22"/>
          <w:szCs w:val="22"/>
        </w:rPr>
        <w:t> triggers can also request transition tables, so that they can see the total changes in the table as well as the change in the individual row they are currently being fired for. The method for examining the transition tables again depends on the programming language that is being used, but the typical approach is to make the transition tables act like read-only temporary tables that can be accessed by SQL commands issued within the trigger function.</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38.2. Visibility of Data Changes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execute SQL commands in your trigger function, and these commands access the table that the trigger is for, then you need to be aware of the data visibility rules, because they determine whether these SQL commands will see the data change that the trigger is fired for. Briefly:</w:t>
      </w:r>
    </w:p>
    <w:p w:rsidR="0096243B" w:rsidRDefault="0096243B" w:rsidP="0096243B">
      <w:pPr>
        <w:pStyle w:val="a6"/>
        <w:numPr>
          <w:ilvl w:val="0"/>
          <w:numId w:val="1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Statement-level triggers follow simple visibility rules: none of the changes made by a statement are visible to statement-level </w:t>
      </w:r>
      <w:r>
        <w:rPr>
          <w:rStyle w:val="HTML0"/>
          <w:rFonts w:ascii="Courier New" w:hAnsi="Courier New" w:cs="Courier New"/>
          <w:color w:val="0D0A0B"/>
          <w:sz w:val="22"/>
          <w:szCs w:val="22"/>
        </w:rPr>
        <w:t>BEFORE</w:t>
      </w:r>
      <w:r>
        <w:rPr>
          <w:rFonts w:ascii="Arial" w:hAnsi="Arial" w:cs="Arial"/>
          <w:color w:val="0D0A0B"/>
          <w:sz w:val="22"/>
          <w:szCs w:val="22"/>
        </w:rPr>
        <w:t> triggers, whereas all modifications are visible to statement-level </w:t>
      </w:r>
      <w:r>
        <w:rPr>
          <w:rStyle w:val="HTML0"/>
          <w:rFonts w:ascii="Courier New" w:hAnsi="Courier New" w:cs="Courier New"/>
          <w:color w:val="0D0A0B"/>
          <w:sz w:val="22"/>
          <w:szCs w:val="22"/>
        </w:rPr>
        <w:t>AFTER</w:t>
      </w:r>
      <w:r>
        <w:rPr>
          <w:rFonts w:ascii="Arial" w:hAnsi="Arial" w:cs="Arial"/>
          <w:color w:val="0D0A0B"/>
          <w:sz w:val="22"/>
          <w:szCs w:val="22"/>
        </w:rPr>
        <w:t> triggers.</w:t>
      </w:r>
    </w:p>
    <w:p w:rsidR="0096243B" w:rsidRDefault="0096243B" w:rsidP="0096243B">
      <w:pPr>
        <w:pStyle w:val="a6"/>
        <w:numPr>
          <w:ilvl w:val="0"/>
          <w:numId w:val="1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data change (insertion, update, or deletion) causing the trigger to fire is naturally </w:t>
      </w:r>
      <w:r>
        <w:rPr>
          <w:rStyle w:val="a7"/>
          <w:rFonts w:ascii="Arial" w:hAnsi="Arial" w:cs="Arial"/>
          <w:color w:val="0D0A0B"/>
          <w:sz w:val="22"/>
          <w:szCs w:val="22"/>
        </w:rPr>
        <w:t>not</w:t>
      </w:r>
      <w:r>
        <w:rPr>
          <w:rFonts w:ascii="Arial" w:hAnsi="Arial" w:cs="Arial"/>
          <w:color w:val="0D0A0B"/>
          <w:sz w:val="22"/>
          <w:szCs w:val="22"/>
        </w:rPr>
        <w:t> visible to SQL commands executed in a row-level </w:t>
      </w:r>
      <w:r>
        <w:rPr>
          <w:rStyle w:val="HTML0"/>
          <w:rFonts w:ascii="Courier New" w:hAnsi="Courier New" w:cs="Courier New"/>
          <w:color w:val="0D0A0B"/>
          <w:sz w:val="22"/>
          <w:szCs w:val="22"/>
        </w:rPr>
        <w:t>BEFORE</w:t>
      </w:r>
      <w:r>
        <w:rPr>
          <w:rFonts w:ascii="Arial" w:hAnsi="Arial" w:cs="Arial"/>
          <w:color w:val="0D0A0B"/>
          <w:sz w:val="22"/>
          <w:szCs w:val="22"/>
        </w:rPr>
        <w:t> trigger, because it hasn't happened yet.</w:t>
      </w:r>
    </w:p>
    <w:p w:rsidR="0096243B" w:rsidRDefault="0096243B" w:rsidP="0096243B">
      <w:pPr>
        <w:pStyle w:val="a6"/>
        <w:numPr>
          <w:ilvl w:val="0"/>
          <w:numId w:val="1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However, SQL commands executed in a row-level </w:t>
      </w:r>
      <w:r>
        <w:rPr>
          <w:rStyle w:val="HTML0"/>
          <w:rFonts w:ascii="Courier New" w:hAnsi="Courier New" w:cs="Courier New"/>
          <w:color w:val="0D0A0B"/>
          <w:sz w:val="22"/>
          <w:szCs w:val="22"/>
        </w:rPr>
        <w:t>BEFORE</w:t>
      </w:r>
      <w:r>
        <w:rPr>
          <w:rFonts w:ascii="Arial" w:hAnsi="Arial" w:cs="Arial"/>
          <w:color w:val="0D0A0B"/>
          <w:sz w:val="22"/>
          <w:szCs w:val="22"/>
        </w:rPr>
        <w:t> trigger </w:t>
      </w:r>
      <w:r>
        <w:rPr>
          <w:rStyle w:val="a7"/>
          <w:rFonts w:ascii="Arial" w:hAnsi="Arial" w:cs="Arial"/>
          <w:color w:val="0D0A0B"/>
          <w:sz w:val="22"/>
          <w:szCs w:val="22"/>
        </w:rPr>
        <w:t>will</w:t>
      </w:r>
      <w:r>
        <w:rPr>
          <w:rFonts w:ascii="Arial" w:hAnsi="Arial" w:cs="Arial"/>
          <w:color w:val="0D0A0B"/>
          <w:sz w:val="22"/>
          <w:szCs w:val="22"/>
        </w:rPr>
        <w:t> see the effects of data changes for rows previously processed in the same outer command. This requires caution, since the ordering of these change events is not in general predictable; a SQL command that affects multiple rows can visit the rows in any order.</w:t>
      </w:r>
    </w:p>
    <w:p w:rsidR="0096243B" w:rsidRDefault="0096243B" w:rsidP="0096243B">
      <w:pPr>
        <w:pStyle w:val="a6"/>
        <w:numPr>
          <w:ilvl w:val="0"/>
          <w:numId w:val="1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Similarly, a row-level </w:t>
      </w:r>
      <w:r>
        <w:rPr>
          <w:rStyle w:val="HTML0"/>
          <w:rFonts w:ascii="Courier New" w:hAnsi="Courier New" w:cs="Courier New"/>
          <w:color w:val="0D0A0B"/>
          <w:sz w:val="22"/>
          <w:szCs w:val="22"/>
        </w:rPr>
        <w:t>INSTEAD OF</w:t>
      </w:r>
      <w:r>
        <w:rPr>
          <w:rFonts w:ascii="Arial" w:hAnsi="Arial" w:cs="Arial"/>
          <w:color w:val="0D0A0B"/>
          <w:sz w:val="22"/>
          <w:szCs w:val="22"/>
        </w:rPr>
        <w:t> trigger will see the effects of data changes made by previous firings of </w:t>
      </w:r>
      <w:r>
        <w:rPr>
          <w:rStyle w:val="HTML0"/>
          <w:rFonts w:ascii="Courier New" w:hAnsi="Courier New" w:cs="Courier New"/>
          <w:color w:val="0D0A0B"/>
          <w:sz w:val="22"/>
          <w:szCs w:val="22"/>
        </w:rPr>
        <w:t>INSTEAD OF</w:t>
      </w:r>
      <w:r>
        <w:rPr>
          <w:rFonts w:ascii="Arial" w:hAnsi="Arial" w:cs="Arial"/>
          <w:color w:val="0D0A0B"/>
          <w:sz w:val="22"/>
          <w:szCs w:val="22"/>
        </w:rPr>
        <w:t> triggers in the same outer command.</w:t>
      </w:r>
    </w:p>
    <w:p w:rsidR="0096243B" w:rsidRDefault="0096243B" w:rsidP="0096243B">
      <w:pPr>
        <w:pStyle w:val="a6"/>
        <w:numPr>
          <w:ilvl w:val="0"/>
          <w:numId w:val="1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When a row-level </w:t>
      </w:r>
      <w:r>
        <w:rPr>
          <w:rStyle w:val="HTML0"/>
          <w:rFonts w:ascii="Courier New" w:hAnsi="Courier New" w:cs="Courier New"/>
          <w:color w:val="0D0A0B"/>
          <w:sz w:val="22"/>
          <w:szCs w:val="22"/>
        </w:rPr>
        <w:t>AFTER</w:t>
      </w:r>
      <w:r>
        <w:rPr>
          <w:rFonts w:ascii="Arial" w:hAnsi="Arial" w:cs="Arial"/>
          <w:color w:val="0D0A0B"/>
          <w:sz w:val="22"/>
          <w:szCs w:val="22"/>
        </w:rPr>
        <w:t> trigger is fired, all data changes made by the outer command are already complete, and are visible to the invoked trigger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your trigger function is written in any of the standard procedural languages, then the above statements apply only if the function is declared </w:t>
      </w:r>
      <w:r>
        <w:rPr>
          <w:rStyle w:val="HTML0"/>
          <w:rFonts w:ascii="Courier New" w:hAnsi="Courier New" w:cs="Courier New"/>
          <w:color w:val="0D0A0B"/>
          <w:sz w:val="22"/>
          <w:szCs w:val="22"/>
        </w:rPr>
        <w:t>VOLATILE</w:t>
      </w:r>
      <w:r>
        <w:rPr>
          <w:rFonts w:ascii="Arial" w:hAnsi="Arial" w:cs="Arial"/>
          <w:color w:val="0D0A0B"/>
          <w:sz w:val="22"/>
          <w:szCs w:val="22"/>
        </w:rPr>
        <w:t>. Functions that are declared </w:t>
      </w:r>
      <w:r>
        <w:rPr>
          <w:rStyle w:val="HTML0"/>
          <w:rFonts w:ascii="Courier New" w:hAnsi="Courier New" w:cs="Courier New"/>
          <w:color w:val="0D0A0B"/>
          <w:sz w:val="22"/>
          <w:szCs w:val="22"/>
        </w:rPr>
        <w:t>STABLE</w:t>
      </w:r>
      <w:r>
        <w:rPr>
          <w:rFonts w:ascii="Arial" w:hAnsi="Arial" w:cs="Arial"/>
          <w:color w:val="0D0A0B"/>
          <w:sz w:val="22"/>
          <w:szCs w:val="22"/>
        </w:rPr>
        <w:t> or </w:t>
      </w:r>
      <w:r>
        <w:rPr>
          <w:rStyle w:val="HTML0"/>
          <w:rFonts w:ascii="Courier New" w:hAnsi="Courier New" w:cs="Courier New"/>
          <w:color w:val="0D0A0B"/>
          <w:sz w:val="22"/>
          <w:szCs w:val="22"/>
        </w:rPr>
        <w:t>IMMUTABLE</w:t>
      </w:r>
      <w:r>
        <w:rPr>
          <w:rFonts w:ascii="Arial" w:hAnsi="Arial" w:cs="Arial"/>
          <w:color w:val="0D0A0B"/>
          <w:sz w:val="22"/>
          <w:szCs w:val="22"/>
        </w:rPr>
        <w:t> will not see changes made by the calling command in any case.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Further information about data visibility rules can be found in </w:t>
      </w:r>
      <w:hyperlink r:id="rId106" w:tooltip="46.4. Visibility of Data Changes" w:history="1">
        <w:r>
          <w:rPr>
            <w:rStyle w:val="a5"/>
            <w:rFonts w:ascii="Arial" w:hAnsi="Arial" w:cs="Arial"/>
            <w:b/>
            <w:bCs/>
            <w:color w:val="840032"/>
            <w:sz w:val="22"/>
            <w:szCs w:val="22"/>
            <w:u w:val="none"/>
          </w:rPr>
          <w:t>Section 46.4</w:t>
        </w:r>
      </w:hyperlink>
      <w:r>
        <w:rPr>
          <w:rFonts w:ascii="Arial" w:hAnsi="Arial" w:cs="Arial"/>
          <w:color w:val="0D0A0B"/>
          <w:sz w:val="22"/>
          <w:szCs w:val="22"/>
        </w:rPr>
        <w:t>. The example in </w:t>
      </w:r>
      <w:hyperlink r:id="rId107" w:tooltip="38.4. A Complete Trigger Example" w:history="1">
        <w:r>
          <w:rPr>
            <w:rStyle w:val="a5"/>
            <w:rFonts w:ascii="Arial" w:hAnsi="Arial" w:cs="Arial"/>
            <w:b/>
            <w:bCs/>
            <w:color w:val="840032"/>
            <w:sz w:val="22"/>
            <w:szCs w:val="22"/>
            <w:u w:val="none"/>
          </w:rPr>
          <w:t>Section 38.4</w:t>
        </w:r>
      </w:hyperlink>
      <w:r>
        <w:rPr>
          <w:rFonts w:ascii="Arial" w:hAnsi="Arial" w:cs="Arial"/>
          <w:color w:val="0D0A0B"/>
          <w:sz w:val="22"/>
          <w:szCs w:val="22"/>
        </w:rPr>
        <w:t> contains a demonstration of these rules.</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38.3. Writing Trigger Functions in C</w:t>
      </w:r>
    </w:p>
    <w:p w:rsidR="0096243B" w:rsidRDefault="0096243B" w:rsidP="0096243B">
      <w:pPr>
        <w:pStyle w:val="a6"/>
        <w:shd w:val="clear" w:color="auto" w:fill="FFFFFF"/>
        <w:spacing w:before="0" w:beforeAutospacing="0"/>
        <w:rPr>
          <w:rFonts w:ascii="Arial" w:hAnsi="Arial" w:cs="Arial"/>
          <w:color w:val="0D0A0B"/>
          <w:sz w:val="22"/>
          <w:szCs w:val="22"/>
        </w:rPr>
      </w:pPr>
      <w:bookmarkStart w:id="63" w:name="id-1.8.4.7.2"/>
      <w:bookmarkStart w:id="64" w:name="id-1.8.4.7.3"/>
      <w:bookmarkEnd w:id="63"/>
      <w:bookmarkEnd w:id="64"/>
      <w:r>
        <w:rPr>
          <w:rFonts w:ascii="Arial" w:hAnsi="Arial" w:cs="Arial"/>
          <w:color w:val="0D0A0B"/>
          <w:sz w:val="22"/>
          <w:szCs w:val="22"/>
        </w:rPr>
        <w:t>This section describes the low-level details of the interface to a trigger function. This information is only needed when writing trigger functions in C. If you are using a higher-level language then these details are handled for you. In most cases you should consider using a procedural language before writing your triggers in C. The documentation of each procedural language explains how to write a trigger in that language.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Trigger functions must use the </w:t>
      </w:r>
      <w:r>
        <w:rPr>
          <w:rStyle w:val="quote"/>
          <w:rFonts w:ascii="Arial" w:hAnsi="Arial" w:cs="Arial"/>
          <w:color w:val="0D0A0B"/>
          <w:sz w:val="22"/>
          <w:szCs w:val="22"/>
        </w:rPr>
        <w:t>“version 1”</w:t>
      </w:r>
      <w:r>
        <w:rPr>
          <w:rFonts w:ascii="Arial" w:hAnsi="Arial" w:cs="Arial"/>
          <w:color w:val="0D0A0B"/>
          <w:sz w:val="22"/>
          <w:szCs w:val="22"/>
        </w:rPr>
        <w:t> function manager interface.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a function is called by the trigger manager, it is not passed any normal arguments, but it is passed a </w:t>
      </w:r>
      <w:r>
        <w:rPr>
          <w:rStyle w:val="quote"/>
          <w:rFonts w:ascii="Arial" w:hAnsi="Arial" w:cs="Arial"/>
          <w:color w:val="0D0A0B"/>
          <w:sz w:val="22"/>
          <w:szCs w:val="22"/>
        </w:rPr>
        <w:t>“context”</w:t>
      </w:r>
      <w:r>
        <w:rPr>
          <w:rFonts w:ascii="Arial" w:hAnsi="Arial" w:cs="Arial"/>
          <w:color w:val="0D0A0B"/>
          <w:sz w:val="22"/>
          <w:szCs w:val="22"/>
        </w:rPr>
        <w:t> pointer pointing to a </w:t>
      </w:r>
      <w:r>
        <w:rPr>
          <w:rStyle w:val="HTML0"/>
          <w:rFonts w:ascii="Courier New" w:hAnsi="Courier New" w:cs="Courier New"/>
          <w:color w:val="0D0A0B"/>
          <w:sz w:val="22"/>
          <w:szCs w:val="22"/>
        </w:rPr>
        <w:t>TriggerData</w:t>
      </w:r>
      <w:r>
        <w:rPr>
          <w:rFonts w:ascii="Arial" w:hAnsi="Arial" w:cs="Arial"/>
          <w:color w:val="0D0A0B"/>
          <w:sz w:val="22"/>
          <w:szCs w:val="22"/>
        </w:rPr>
        <w:t> structure. C functions can check whether they were called from the trigger manager or not by executing the macro: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CALLED_AS_TRIGGER(fcinfo)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which expands to: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((fcinfo)-&gt;context != NULL &amp;&amp; IsA((fcinfo)-&gt;context, TriggerData))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this returns true, then it is safe to cast </w:t>
      </w:r>
      <w:r>
        <w:rPr>
          <w:rStyle w:val="HTML0"/>
          <w:rFonts w:ascii="Courier New" w:hAnsi="Courier New" w:cs="Courier New"/>
          <w:color w:val="0D0A0B"/>
          <w:sz w:val="22"/>
          <w:szCs w:val="22"/>
        </w:rPr>
        <w:t>fcinfo-&gt;context</w:t>
      </w:r>
      <w:r>
        <w:rPr>
          <w:rFonts w:ascii="Arial" w:hAnsi="Arial" w:cs="Arial"/>
          <w:color w:val="0D0A0B"/>
          <w:sz w:val="22"/>
          <w:szCs w:val="22"/>
        </w:rPr>
        <w:t> to type </w:t>
      </w:r>
      <w:r>
        <w:rPr>
          <w:rStyle w:val="HTML0"/>
          <w:rFonts w:ascii="Courier New" w:hAnsi="Courier New" w:cs="Courier New"/>
          <w:color w:val="0D0A0B"/>
          <w:sz w:val="22"/>
          <w:szCs w:val="22"/>
        </w:rPr>
        <w:t>TriggerData *</w:t>
      </w:r>
      <w:r>
        <w:rPr>
          <w:rFonts w:ascii="Arial" w:hAnsi="Arial" w:cs="Arial"/>
          <w:color w:val="0D0A0B"/>
          <w:sz w:val="22"/>
          <w:szCs w:val="22"/>
        </w:rPr>
        <w:t> and make use of the pointed-to </w:t>
      </w:r>
      <w:r>
        <w:rPr>
          <w:rStyle w:val="HTML0"/>
          <w:rFonts w:ascii="Courier New" w:hAnsi="Courier New" w:cs="Courier New"/>
          <w:color w:val="0D0A0B"/>
          <w:sz w:val="22"/>
          <w:szCs w:val="22"/>
        </w:rPr>
        <w:t>TriggerData</w:t>
      </w:r>
      <w:r>
        <w:rPr>
          <w:rFonts w:ascii="Arial" w:hAnsi="Arial" w:cs="Arial"/>
          <w:color w:val="0D0A0B"/>
          <w:sz w:val="22"/>
          <w:szCs w:val="22"/>
        </w:rPr>
        <w:t> structure. The function must </w:t>
      </w:r>
      <w:r>
        <w:rPr>
          <w:rStyle w:val="a7"/>
          <w:rFonts w:ascii="Arial" w:hAnsi="Arial" w:cs="Arial"/>
          <w:color w:val="0D0A0B"/>
          <w:sz w:val="22"/>
          <w:szCs w:val="22"/>
        </w:rPr>
        <w:t>not</w:t>
      </w:r>
      <w:r>
        <w:rPr>
          <w:rFonts w:ascii="Arial" w:hAnsi="Arial" w:cs="Arial"/>
          <w:color w:val="0D0A0B"/>
          <w:sz w:val="22"/>
          <w:szCs w:val="22"/>
        </w:rPr>
        <w:t> alter the </w:t>
      </w:r>
      <w:r>
        <w:rPr>
          <w:rStyle w:val="HTML0"/>
          <w:rFonts w:ascii="Courier New" w:hAnsi="Courier New" w:cs="Courier New"/>
          <w:color w:val="0D0A0B"/>
          <w:sz w:val="22"/>
          <w:szCs w:val="22"/>
        </w:rPr>
        <w:t>TriggerData</w:t>
      </w:r>
      <w:r>
        <w:rPr>
          <w:rFonts w:ascii="Arial" w:hAnsi="Arial" w:cs="Arial"/>
          <w:color w:val="0D0A0B"/>
          <w:sz w:val="22"/>
          <w:szCs w:val="22"/>
        </w:rPr>
        <w:t> structure or any of the data it points to.</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struct TriggerData</w:t>
      </w:r>
      <w:r>
        <w:rPr>
          <w:rFonts w:ascii="Arial" w:hAnsi="Arial" w:cs="Arial"/>
          <w:color w:val="0D0A0B"/>
          <w:sz w:val="22"/>
          <w:szCs w:val="22"/>
        </w:rPr>
        <w:t> is defined in </w:t>
      </w:r>
      <w:r>
        <w:rPr>
          <w:rStyle w:val="HTML0"/>
          <w:rFonts w:ascii="Courier New" w:hAnsi="Courier New" w:cs="Courier New"/>
          <w:color w:val="0D0A0B"/>
          <w:sz w:val="22"/>
          <w:szCs w:val="22"/>
        </w:rPr>
        <w:t>commands/trigger.h</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typedef struct TriggerData</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NodeTag          type;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TriggerEvent     tg_event;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Relation         tg_relation;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HeapTuple        tg_trigtuple;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HeapTuple        tg_newtuple;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Trigger         *tg_trigger;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Buffer           tg_trigtuplebuf;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Buffer           tg_newtuplebuf;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Tuplestorestate *tg_oldtable;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Tuplestorestate *tg_newtable;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TriggerData;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where the members are defined as follows: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type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Always </w:t>
      </w:r>
      <w:r>
        <w:rPr>
          <w:rStyle w:val="HTML0"/>
          <w:rFonts w:ascii="Courier New" w:hAnsi="Courier New" w:cs="Courier New"/>
          <w:color w:val="0D0A0B"/>
          <w:sz w:val="22"/>
          <w:szCs w:val="22"/>
        </w:rPr>
        <w:t>T_TriggerData</w:t>
      </w:r>
      <w:r>
        <w:rPr>
          <w:rFonts w:ascii="Arial" w:hAnsi="Arial" w:cs="Arial"/>
          <w:color w:val="0D0A0B"/>
          <w:sz w:val="22"/>
          <w:szCs w:val="22"/>
        </w:rPr>
        <w: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Describes the event for which the function is called. You can use the following macros to examine </w:t>
      </w:r>
      <w:r>
        <w:rPr>
          <w:rStyle w:val="HTML0"/>
          <w:rFonts w:ascii="Courier New" w:hAnsi="Courier New" w:cs="Courier New"/>
          <w:color w:val="0D0A0B"/>
          <w:sz w:val="22"/>
          <w:szCs w:val="22"/>
        </w:rPr>
        <w:t>tg_event</w:t>
      </w:r>
      <w:r>
        <w:rPr>
          <w:rFonts w:ascii="Arial" w:hAnsi="Arial" w:cs="Arial"/>
          <w:color w:val="0D0A0B"/>
          <w:sz w:val="22"/>
          <w:szCs w:val="22"/>
        </w:rPr>
        <w:t>:</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TRIGGER_FIRED_BEFORE(tg_event)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Returns true if the trigger fired before the operation.</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TRIGGER_FIRED_AFTER(tg_event)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Returns true if the trigger fired after the operation.</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TRIGGER_FIRED_INSTEAD(tg_event)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Returns true if the trigger fired instead of the operation.</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TRIGGER_FIRED_FOR_ROW(tg_event)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Returns true if the trigger fired for a row-level event.</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TRIGGER_FIRED_FOR_STATEMENT(tg_event)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Returns true if the trigger fired for a statement-level event.</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TRIGGER_FIRED_BY_INSERT(tg_event)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Returns true if the trigger was fired by an </w:t>
      </w:r>
      <w:r>
        <w:rPr>
          <w:rStyle w:val="HTML0"/>
          <w:rFonts w:ascii="Courier New" w:hAnsi="Courier New" w:cs="Courier New"/>
          <w:color w:val="0D0A0B"/>
          <w:sz w:val="22"/>
          <w:szCs w:val="22"/>
        </w:rPr>
        <w:t>INSERT</w:t>
      </w:r>
      <w:r>
        <w:rPr>
          <w:rFonts w:ascii="Arial" w:hAnsi="Arial" w:cs="Arial"/>
          <w:color w:val="0D0A0B"/>
          <w:sz w:val="22"/>
          <w:szCs w:val="22"/>
        </w:rPr>
        <w:t> command.</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TRIGGER_FIRED_BY_UPDATE(tg_event)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Returns true if the trigger was fired by an </w:t>
      </w:r>
      <w:r>
        <w:rPr>
          <w:rStyle w:val="HTML0"/>
          <w:rFonts w:ascii="Courier New" w:hAnsi="Courier New" w:cs="Courier New"/>
          <w:color w:val="0D0A0B"/>
          <w:sz w:val="22"/>
          <w:szCs w:val="22"/>
        </w:rPr>
        <w:t>UPDATE</w:t>
      </w:r>
      <w:r>
        <w:rPr>
          <w:rFonts w:ascii="Arial" w:hAnsi="Arial" w:cs="Arial"/>
          <w:color w:val="0D0A0B"/>
          <w:sz w:val="22"/>
          <w:szCs w:val="22"/>
        </w:rPr>
        <w:t> command.</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TRIGGER_FIRED_BY_DELETE(tg_event)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Returns true if the trigger was fired by a </w:t>
      </w:r>
      <w:r>
        <w:rPr>
          <w:rStyle w:val="HTML0"/>
          <w:rFonts w:ascii="Courier New" w:hAnsi="Courier New" w:cs="Courier New"/>
          <w:color w:val="0D0A0B"/>
          <w:sz w:val="22"/>
          <w:szCs w:val="22"/>
        </w:rPr>
        <w:t>DELETE</w:t>
      </w:r>
      <w:r>
        <w:rPr>
          <w:rFonts w:ascii="Arial" w:hAnsi="Arial" w:cs="Arial"/>
          <w:color w:val="0D0A0B"/>
          <w:sz w:val="22"/>
          <w:szCs w:val="22"/>
        </w:rPr>
        <w:t> command.</w:t>
      </w:r>
    </w:p>
    <w:p w:rsidR="0096243B" w:rsidRDefault="0096243B" w:rsidP="0096243B">
      <w:pPr>
        <w:shd w:val="clear" w:color="auto" w:fill="FFFFFF"/>
        <w:ind w:left="720"/>
        <w:rPr>
          <w:rFonts w:ascii="Courier New" w:hAnsi="Courier New" w:cs="Courier New"/>
          <w:color w:val="0D0A0B"/>
          <w:sz w:val="22"/>
        </w:rPr>
      </w:pPr>
      <w:r>
        <w:rPr>
          <w:rStyle w:val="HTML0"/>
          <w:rFonts w:ascii="Courier New" w:hAnsi="Courier New" w:cs="Courier New"/>
          <w:color w:val="0D0A0B"/>
          <w:sz w:val="22"/>
          <w:szCs w:val="22"/>
        </w:rPr>
        <w:t>TRIGGER_FIRED_BY_TRUNCATE(tg_event)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Returns true if the trigger was fired by a </w:t>
      </w:r>
      <w:r>
        <w:rPr>
          <w:rStyle w:val="HTML0"/>
          <w:rFonts w:ascii="Courier New" w:hAnsi="Courier New" w:cs="Courier New"/>
          <w:color w:val="0D0A0B"/>
          <w:sz w:val="22"/>
          <w:szCs w:val="22"/>
        </w:rPr>
        <w:t>TRUNCATE</w:t>
      </w:r>
      <w:r>
        <w:rPr>
          <w:rFonts w:ascii="Arial" w:hAnsi="Arial" w:cs="Arial"/>
          <w:color w:val="0D0A0B"/>
          <w:sz w:val="22"/>
          <w:szCs w:val="22"/>
        </w:rPr>
        <w:t> command.</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tg_relation</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pointer to a structure describing the relation that the trigger fired for. Look at </w:t>
      </w:r>
      <w:r>
        <w:rPr>
          <w:rStyle w:val="HTML0"/>
          <w:rFonts w:ascii="Courier New" w:hAnsi="Courier New" w:cs="Courier New"/>
          <w:color w:val="0D0A0B"/>
          <w:sz w:val="22"/>
          <w:szCs w:val="22"/>
        </w:rPr>
        <w:t>utils/rel.h</w:t>
      </w:r>
      <w:r>
        <w:rPr>
          <w:rFonts w:ascii="Arial" w:hAnsi="Arial" w:cs="Arial"/>
          <w:color w:val="0D0A0B"/>
          <w:sz w:val="22"/>
          <w:szCs w:val="22"/>
        </w:rPr>
        <w:t> for details about this structure. The most interesting things are </w:t>
      </w:r>
      <w:r>
        <w:rPr>
          <w:rStyle w:val="HTML0"/>
          <w:rFonts w:ascii="Courier New" w:hAnsi="Courier New" w:cs="Courier New"/>
          <w:color w:val="0D0A0B"/>
          <w:sz w:val="22"/>
          <w:szCs w:val="22"/>
        </w:rPr>
        <w:t>tg_relation-&gt;rd_att</w:t>
      </w:r>
      <w:r>
        <w:rPr>
          <w:rFonts w:ascii="Arial" w:hAnsi="Arial" w:cs="Arial"/>
          <w:color w:val="0D0A0B"/>
          <w:sz w:val="22"/>
          <w:szCs w:val="22"/>
        </w:rPr>
        <w:t> (descriptor of the relation tuples) and </w:t>
      </w:r>
      <w:r>
        <w:rPr>
          <w:rStyle w:val="HTML0"/>
          <w:rFonts w:ascii="Courier New" w:hAnsi="Courier New" w:cs="Courier New"/>
          <w:color w:val="0D0A0B"/>
          <w:sz w:val="22"/>
          <w:szCs w:val="22"/>
        </w:rPr>
        <w:t>tg_relation-&gt;rd_rel-&gt;relname</w:t>
      </w:r>
      <w:r>
        <w:rPr>
          <w:rFonts w:ascii="Arial" w:hAnsi="Arial" w:cs="Arial"/>
          <w:color w:val="0D0A0B"/>
          <w:sz w:val="22"/>
          <w:szCs w:val="22"/>
        </w:rPr>
        <w:t> (relation name; the type is not </w:t>
      </w:r>
      <w:r>
        <w:rPr>
          <w:rStyle w:val="HTML0"/>
          <w:rFonts w:ascii="Courier New" w:hAnsi="Courier New" w:cs="Courier New"/>
          <w:color w:val="0D0A0B"/>
          <w:sz w:val="22"/>
          <w:szCs w:val="22"/>
        </w:rPr>
        <w:t>char*</w:t>
      </w:r>
      <w:r>
        <w:rPr>
          <w:rFonts w:ascii="Arial" w:hAnsi="Arial" w:cs="Arial"/>
          <w:color w:val="0D0A0B"/>
          <w:sz w:val="22"/>
          <w:szCs w:val="22"/>
        </w:rPr>
        <w:t> but </w:t>
      </w:r>
      <w:r>
        <w:rPr>
          <w:rStyle w:val="HTML0"/>
          <w:rFonts w:ascii="Courier New" w:hAnsi="Courier New" w:cs="Courier New"/>
          <w:color w:val="0D0A0B"/>
          <w:sz w:val="22"/>
          <w:szCs w:val="22"/>
        </w:rPr>
        <w:t>NameData</w:t>
      </w:r>
      <w:r>
        <w:rPr>
          <w:rFonts w:ascii="Arial" w:hAnsi="Arial" w:cs="Arial"/>
          <w:color w:val="0D0A0B"/>
          <w:sz w:val="22"/>
          <w:szCs w:val="22"/>
        </w:rPr>
        <w:t>; use </w:t>
      </w:r>
      <w:r>
        <w:rPr>
          <w:rStyle w:val="HTML0"/>
          <w:rFonts w:ascii="Courier New" w:hAnsi="Courier New" w:cs="Courier New"/>
          <w:color w:val="0D0A0B"/>
          <w:sz w:val="22"/>
          <w:szCs w:val="22"/>
        </w:rPr>
        <w:t>SPI_getrelname(tg_relation)</w:t>
      </w:r>
      <w:r>
        <w:rPr>
          <w:rFonts w:ascii="Arial" w:hAnsi="Arial" w:cs="Arial"/>
          <w:color w:val="0D0A0B"/>
          <w:sz w:val="22"/>
          <w:szCs w:val="22"/>
        </w:rPr>
        <w:t> to get a </w:t>
      </w:r>
      <w:r>
        <w:rPr>
          <w:rStyle w:val="HTML0"/>
          <w:rFonts w:ascii="Courier New" w:hAnsi="Courier New" w:cs="Courier New"/>
          <w:color w:val="0D0A0B"/>
          <w:sz w:val="22"/>
          <w:szCs w:val="22"/>
        </w:rPr>
        <w:t>char*</w:t>
      </w:r>
      <w:r>
        <w:rPr>
          <w:rFonts w:ascii="Arial" w:hAnsi="Arial" w:cs="Arial"/>
          <w:color w:val="0D0A0B"/>
          <w:sz w:val="22"/>
          <w:szCs w:val="22"/>
        </w:rPr>
        <w:t> if you need a copy of the name).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tg_trigtuple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pointer to the row for which the trigger was fired. This is the row being inserted, updated, or deleted. If this trigger was fired for an </w:t>
      </w:r>
      <w:r>
        <w:rPr>
          <w:rStyle w:val="HTML0"/>
          <w:rFonts w:ascii="Courier New" w:hAnsi="Courier New" w:cs="Courier New"/>
          <w:color w:val="0D0A0B"/>
          <w:sz w:val="22"/>
          <w:szCs w:val="22"/>
        </w:rPr>
        <w:t>INSERT</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then this is what you should return from the function if you don't want to replace the row with a different one (in the case of </w:t>
      </w:r>
      <w:r>
        <w:rPr>
          <w:rStyle w:val="HTML0"/>
          <w:rFonts w:ascii="Courier New" w:hAnsi="Courier New" w:cs="Courier New"/>
          <w:color w:val="0D0A0B"/>
          <w:sz w:val="22"/>
          <w:szCs w:val="22"/>
        </w:rPr>
        <w:t>INSERT</w:t>
      </w:r>
      <w:r>
        <w:rPr>
          <w:rFonts w:ascii="Arial" w:hAnsi="Arial" w:cs="Arial"/>
          <w:color w:val="0D0A0B"/>
          <w:sz w:val="22"/>
          <w:szCs w:val="22"/>
        </w:rPr>
        <w:t>) or skip the operation. For triggers on foreign tables, values of system columns herein are unspecified.</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tg_newtuple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pointer to the new version of the row, if the trigger was fired for an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NULL</w:t>
      </w:r>
      <w:r>
        <w:rPr>
          <w:rFonts w:ascii="Arial" w:hAnsi="Arial" w:cs="Arial"/>
          <w:color w:val="0D0A0B"/>
          <w:sz w:val="22"/>
          <w:szCs w:val="22"/>
        </w:rPr>
        <w:t> if it is for an </w:t>
      </w:r>
      <w:r>
        <w:rPr>
          <w:rStyle w:val="HTML0"/>
          <w:rFonts w:ascii="Courier New" w:hAnsi="Courier New" w:cs="Courier New"/>
          <w:color w:val="0D0A0B"/>
          <w:sz w:val="22"/>
          <w:szCs w:val="22"/>
        </w:rPr>
        <w:t>INSERT</w:t>
      </w:r>
      <w:r>
        <w:rPr>
          <w:rFonts w:ascii="Arial" w:hAnsi="Arial" w:cs="Arial"/>
          <w:color w:val="0D0A0B"/>
          <w:sz w:val="22"/>
          <w:szCs w:val="22"/>
        </w:rPr>
        <w:t> or a </w:t>
      </w:r>
      <w:r>
        <w:rPr>
          <w:rStyle w:val="HTML0"/>
          <w:rFonts w:ascii="Courier New" w:hAnsi="Courier New" w:cs="Courier New"/>
          <w:color w:val="0D0A0B"/>
          <w:sz w:val="22"/>
          <w:szCs w:val="22"/>
        </w:rPr>
        <w:t>DELETE</w:t>
      </w:r>
      <w:r>
        <w:rPr>
          <w:rFonts w:ascii="Arial" w:hAnsi="Arial" w:cs="Arial"/>
          <w:color w:val="0D0A0B"/>
          <w:sz w:val="22"/>
          <w:szCs w:val="22"/>
        </w:rPr>
        <w:t>. This is what you have to return from the function if the event is an </w:t>
      </w:r>
      <w:r>
        <w:rPr>
          <w:rStyle w:val="HTML0"/>
          <w:rFonts w:ascii="Courier New" w:hAnsi="Courier New" w:cs="Courier New"/>
          <w:color w:val="0D0A0B"/>
          <w:sz w:val="22"/>
          <w:szCs w:val="22"/>
        </w:rPr>
        <w:t>UPDATE</w:t>
      </w:r>
      <w:r>
        <w:rPr>
          <w:rFonts w:ascii="Arial" w:hAnsi="Arial" w:cs="Arial"/>
          <w:color w:val="0D0A0B"/>
          <w:sz w:val="22"/>
          <w:szCs w:val="22"/>
        </w:rPr>
        <w:t xml:space="preserve"> and you don't want to replace this </w:t>
      </w:r>
      <w:r>
        <w:rPr>
          <w:rFonts w:ascii="Arial" w:hAnsi="Arial" w:cs="Arial"/>
          <w:color w:val="0D0A0B"/>
          <w:sz w:val="22"/>
          <w:szCs w:val="22"/>
        </w:rPr>
        <w:lastRenderedPageBreak/>
        <w:t>row by a different one or skip the operation. For triggers on foreign tables, values of system columns herein are unspecified.</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tg_trigger</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pointer to a structure of type </w:t>
      </w:r>
      <w:r>
        <w:rPr>
          <w:rStyle w:val="HTML0"/>
          <w:rFonts w:ascii="Courier New" w:hAnsi="Courier New" w:cs="Courier New"/>
          <w:color w:val="0D0A0B"/>
          <w:sz w:val="22"/>
          <w:szCs w:val="22"/>
        </w:rPr>
        <w:t>Trigger</w:t>
      </w:r>
      <w:r>
        <w:rPr>
          <w:rFonts w:ascii="Arial" w:hAnsi="Arial" w:cs="Arial"/>
          <w:color w:val="0D0A0B"/>
          <w:sz w:val="22"/>
          <w:szCs w:val="22"/>
        </w:rPr>
        <w:t>, defined in </w:t>
      </w:r>
      <w:r>
        <w:rPr>
          <w:rStyle w:val="HTML0"/>
          <w:rFonts w:ascii="Courier New" w:hAnsi="Courier New" w:cs="Courier New"/>
          <w:color w:val="0D0A0B"/>
          <w:sz w:val="22"/>
          <w:szCs w:val="22"/>
        </w:rPr>
        <w:t>utils/reltrigger.h</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typedef struct 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Oid         tgoid;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char       *tgname;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Oid         tgfoid;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int16       tgtype;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char        tgenabled;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bool        tgisinternal;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Oid         tgconstrrelid;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Oid         tgconstrindid;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Oid         tgconstraint;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bool        tgdeferrable;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bool        tginitdeferred;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int16       tgnargs;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int16       tgnattr;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int16      *tgattr;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char      **tgargs;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char       *tgqual;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char       *tgoldtable;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char       *tgnewtable;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Trigger;</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where </w:t>
      </w:r>
      <w:r>
        <w:rPr>
          <w:rStyle w:val="HTML0"/>
          <w:rFonts w:ascii="Courier New" w:hAnsi="Courier New" w:cs="Courier New"/>
          <w:color w:val="0D0A0B"/>
          <w:sz w:val="22"/>
          <w:szCs w:val="22"/>
        </w:rPr>
        <w:t>tgname</w:t>
      </w:r>
      <w:r>
        <w:rPr>
          <w:rFonts w:ascii="Arial" w:hAnsi="Arial" w:cs="Arial"/>
          <w:color w:val="0D0A0B"/>
          <w:sz w:val="22"/>
          <w:szCs w:val="22"/>
        </w:rPr>
        <w:t> is the trigger's name, </w:t>
      </w:r>
      <w:r>
        <w:rPr>
          <w:rStyle w:val="HTML0"/>
          <w:rFonts w:ascii="Courier New" w:hAnsi="Courier New" w:cs="Courier New"/>
          <w:color w:val="0D0A0B"/>
          <w:sz w:val="22"/>
          <w:szCs w:val="22"/>
        </w:rPr>
        <w:t>tgnargs</w:t>
      </w:r>
      <w:r>
        <w:rPr>
          <w:rFonts w:ascii="Arial" w:hAnsi="Arial" w:cs="Arial"/>
          <w:color w:val="0D0A0B"/>
          <w:sz w:val="22"/>
          <w:szCs w:val="22"/>
        </w:rPr>
        <w:t> is the number of arguments in </w:t>
      </w:r>
      <w:r>
        <w:rPr>
          <w:rStyle w:val="HTML0"/>
          <w:rFonts w:ascii="Courier New" w:hAnsi="Courier New" w:cs="Courier New"/>
          <w:color w:val="0D0A0B"/>
          <w:sz w:val="22"/>
          <w:szCs w:val="22"/>
        </w:rPr>
        <w:t>tgargs</w:t>
      </w:r>
      <w:r>
        <w:rPr>
          <w:rFonts w:ascii="Arial" w:hAnsi="Arial" w:cs="Arial"/>
          <w:color w:val="0D0A0B"/>
          <w:sz w:val="22"/>
          <w:szCs w:val="22"/>
        </w:rPr>
        <w:t>, and </w:t>
      </w:r>
      <w:r>
        <w:rPr>
          <w:rStyle w:val="HTML0"/>
          <w:rFonts w:ascii="Courier New" w:hAnsi="Courier New" w:cs="Courier New"/>
          <w:color w:val="0D0A0B"/>
          <w:sz w:val="22"/>
          <w:szCs w:val="22"/>
        </w:rPr>
        <w:t>tgargs</w:t>
      </w:r>
      <w:r>
        <w:rPr>
          <w:rFonts w:ascii="Arial" w:hAnsi="Arial" w:cs="Arial"/>
          <w:color w:val="0D0A0B"/>
          <w:sz w:val="22"/>
          <w:szCs w:val="22"/>
        </w:rPr>
        <w:t> is an array of pointers to the arguments specified in the </w:t>
      </w:r>
      <w:r>
        <w:rPr>
          <w:rStyle w:val="HTML0"/>
          <w:rFonts w:ascii="Courier New" w:hAnsi="Courier New" w:cs="Courier New"/>
          <w:color w:val="0D0A0B"/>
          <w:sz w:val="22"/>
          <w:szCs w:val="22"/>
        </w:rPr>
        <w:t>CREATE TRIGGER</w:t>
      </w:r>
      <w:r>
        <w:rPr>
          <w:rFonts w:ascii="Arial" w:hAnsi="Arial" w:cs="Arial"/>
          <w:color w:val="0D0A0B"/>
          <w:sz w:val="22"/>
          <w:szCs w:val="22"/>
        </w:rPr>
        <w:t> statement. The other members are for internal use only.</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tg_trigtuplebuf</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buffer containing </w:t>
      </w:r>
      <w:r>
        <w:rPr>
          <w:rStyle w:val="HTML0"/>
          <w:rFonts w:ascii="Courier New" w:hAnsi="Courier New" w:cs="Courier New"/>
          <w:color w:val="0D0A0B"/>
          <w:sz w:val="22"/>
          <w:szCs w:val="22"/>
        </w:rPr>
        <w:t>tg_trigtuple</w:t>
      </w:r>
      <w:r>
        <w:rPr>
          <w:rFonts w:ascii="Arial" w:hAnsi="Arial" w:cs="Arial"/>
          <w:color w:val="0D0A0B"/>
          <w:sz w:val="22"/>
          <w:szCs w:val="22"/>
        </w:rPr>
        <w:t>, or </w:t>
      </w:r>
      <w:r>
        <w:rPr>
          <w:rStyle w:val="HTML0"/>
          <w:rFonts w:ascii="Courier New" w:hAnsi="Courier New" w:cs="Courier New"/>
          <w:color w:val="0D0A0B"/>
          <w:sz w:val="22"/>
          <w:szCs w:val="22"/>
        </w:rPr>
        <w:t>InvalidBuffer</w:t>
      </w:r>
      <w:r>
        <w:rPr>
          <w:rFonts w:ascii="Arial" w:hAnsi="Arial" w:cs="Arial"/>
          <w:color w:val="0D0A0B"/>
          <w:sz w:val="22"/>
          <w:szCs w:val="22"/>
        </w:rPr>
        <w:t> if there is no such tuple or it is not stored in a disk buffer.</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tg_newtuplebuf</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buffer containing </w:t>
      </w:r>
      <w:r>
        <w:rPr>
          <w:rStyle w:val="HTML0"/>
          <w:rFonts w:ascii="Courier New" w:hAnsi="Courier New" w:cs="Courier New"/>
          <w:color w:val="0D0A0B"/>
          <w:sz w:val="22"/>
          <w:szCs w:val="22"/>
        </w:rPr>
        <w:t>tg_newtuple</w:t>
      </w:r>
      <w:r>
        <w:rPr>
          <w:rFonts w:ascii="Arial" w:hAnsi="Arial" w:cs="Arial"/>
          <w:color w:val="0D0A0B"/>
          <w:sz w:val="22"/>
          <w:szCs w:val="22"/>
        </w:rPr>
        <w:t>, or </w:t>
      </w:r>
      <w:r>
        <w:rPr>
          <w:rStyle w:val="HTML0"/>
          <w:rFonts w:ascii="Courier New" w:hAnsi="Courier New" w:cs="Courier New"/>
          <w:color w:val="0D0A0B"/>
          <w:sz w:val="22"/>
          <w:szCs w:val="22"/>
        </w:rPr>
        <w:t>InvalidBuffer</w:t>
      </w:r>
      <w:r>
        <w:rPr>
          <w:rFonts w:ascii="Arial" w:hAnsi="Arial" w:cs="Arial"/>
          <w:color w:val="0D0A0B"/>
          <w:sz w:val="22"/>
          <w:szCs w:val="22"/>
        </w:rPr>
        <w:t> if there is no such tuple or it is not stored in a disk buffer.</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tg_oldtable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A pointer to a structure of type </w:t>
      </w:r>
      <w:r>
        <w:rPr>
          <w:rStyle w:val="HTML0"/>
          <w:rFonts w:ascii="Courier New" w:hAnsi="Courier New" w:cs="Courier New"/>
          <w:color w:val="0D0A0B"/>
          <w:sz w:val="22"/>
          <w:szCs w:val="22"/>
        </w:rPr>
        <w:t>Tuplestorestate</w:t>
      </w:r>
      <w:r>
        <w:rPr>
          <w:rFonts w:ascii="Arial" w:hAnsi="Arial" w:cs="Arial"/>
          <w:color w:val="0D0A0B"/>
          <w:sz w:val="22"/>
          <w:szCs w:val="22"/>
        </w:rPr>
        <w:t> containing zero or more rows in the format specified by </w:t>
      </w:r>
      <w:r>
        <w:rPr>
          <w:rStyle w:val="HTML0"/>
          <w:rFonts w:ascii="Courier New" w:hAnsi="Courier New" w:cs="Courier New"/>
          <w:color w:val="0D0A0B"/>
          <w:sz w:val="22"/>
          <w:szCs w:val="22"/>
        </w:rPr>
        <w:t>tg_relation</w:t>
      </w:r>
      <w:r>
        <w:rPr>
          <w:rFonts w:ascii="Arial" w:hAnsi="Arial" w:cs="Arial"/>
          <w:color w:val="0D0A0B"/>
          <w:sz w:val="22"/>
          <w:szCs w:val="22"/>
        </w:rPr>
        <w:t>, or a </w:t>
      </w:r>
      <w:r>
        <w:rPr>
          <w:rStyle w:val="HTML0"/>
          <w:rFonts w:ascii="Courier New" w:hAnsi="Courier New" w:cs="Courier New"/>
          <w:color w:val="0D0A0B"/>
          <w:sz w:val="22"/>
          <w:szCs w:val="22"/>
        </w:rPr>
        <w:t>NULL</w:t>
      </w:r>
      <w:r>
        <w:rPr>
          <w:rFonts w:ascii="Arial" w:hAnsi="Arial" w:cs="Arial"/>
          <w:color w:val="0D0A0B"/>
          <w:sz w:val="22"/>
          <w:szCs w:val="22"/>
        </w:rPr>
        <w:t> pointer if there is no </w:t>
      </w:r>
      <w:r>
        <w:rPr>
          <w:rStyle w:val="HTML0"/>
          <w:rFonts w:ascii="Courier New" w:hAnsi="Courier New" w:cs="Courier New"/>
          <w:color w:val="0D0A0B"/>
          <w:sz w:val="22"/>
          <w:szCs w:val="22"/>
        </w:rPr>
        <w:t>OLD TABLE</w:t>
      </w:r>
      <w:r>
        <w:rPr>
          <w:rFonts w:ascii="Arial" w:hAnsi="Arial" w:cs="Arial"/>
          <w:color w:val="0D0A0B"/>
          <w:sz w:val="22"/>
          <w:szCs w:val="22"/>
        </w:rPr>
        <w:t> transition relation.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tg_newtable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pointer to a structure of type </w:t>
      </w:r>
      <w:r>
        <w:rPr>
          <w:rStyle w:val="HTML0"/>
          <w:rFonts w:ascii="Courier New" w:hAnsi="Courier New" w:cs="Courier New"/>
          <w:color w:val="0D0A0B"/>
          <w:sz w:val="22"/>
          <w:szCs w:val="22"/>
        </w:rPr>
        <w:t>Tuplestorestate</w:t>
      </w:r>
      <w:r>
        <w:rPr>
          <w:rFonts w:ascii="Arial" w:hAnsi="Arial" w:cs="Arial"/>
          <w:color w:val="0D0A0B"/>
          <w:sz w:val="22"/>
          <w:szCs w:val="22"/>
        </w:rPr>
        <w:t> containing zero or more rows in the format specified by </w:t>
      </w:r>
      <w:r>
        <w:rPr>
          <w:rStyle w:val="HTML0"/>
          <w:rFonts w:ascii="Courier New" w:hAnsi="Courier New" w:cs="Courier New"/>
          <w:color w:val="0D0A0B"/>
          <w:sz w:val="22"/>
          <w:szCs w:val="22"/>
        </w:rPr>
        <w:t>tg_relation</w:t>
      </w:r>
      <w:r>
        <w:rPr>
          <w:rFonts w:ascii="Arial" w:hAnsi="Arial" w:cs="Arial"/>
          <w:color w:val="0D0A0B"/>
          <w:sz w:val="22"/>
          <w:szCs w:val="22"/>
        </w:rPr>
        <w:t>, or a </w:t>
      </w:r>
      <w:r>
        <w:rPr>
          <w:rStyle w:val="HTML0"/>
          <w:rFonts w:ascii="Courier New" w:hAnsi="Courier New" w:cs="Courier New"/>
          <w:color w:val="0D0A0B"/>
          <w:sz w:val="22"/>
          <w:szCs w:val="22"/>
        </w:rPr>
        <w:t>NULL</w:t>
      </w:r>
      <w:r>
        <w:rPr>
          <w:rFonts w:ascii="Arial" w:hAnsi="Arial" w:cs="Arial"/>
          <w:color w:val="0D0A0B"/>
          <w:sz w:val="22"/>
          <w:szCs w:val="22"/>
        </w:rPr>
        <w:t> pointer if there is no </w:t>
      </w:r>
      <w:r>
        <w:rPr>
          <w:rStyle w:val="HTML0"/>
          <w:rFonts w:ascii="Courier New" w:hAnsi="Courier New" w:cs="Courier New"/>
          <w:color w:val="0D0A0B"/>
          <w:sz w:val="22"/>
          <w:szCs w:val="22"/>
        </w:rPr>
        <w:t>NEW TABLE</w:t>
      </w:r>
      <w:r>
        <w:rPr>
          <w:rFonts w:ascii="Arial" w:hAnsi="Arial" w:cs="Arial"/>
          <w:color w:val="0D0A0B"/>
          <w:sz w:val="22"/>
          <w:szCs w:val="22"/>
        </w:rPr>
        <w:t> transition relation.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allow queries issued through SPI to reference transition tables, see </w:t>
      </w:r>
      <w:hyperlink r:id="rId108" w:tooltip="SPI_register_trigger_data" w:history="1">
        <w:r>
          <w:rPr>
            <w:rStyle w:val="refentrytitle"/>
            <w:rFonts w:ascii="Arial" w:hAnsi="Arial" w:cs="Arial"/>
            <w:b/>
            <w:bCs/>
            <w:color w:val="840032"/>
            <w:sz w:val="22"/>
            <w:szCs w:val="22"/>
          </w:rPr>
          <w:t>SPI_register_trigger_data</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trigger function must return either a </w:t>
      </w:r>
      <w:r>
        <w:rPr>
          <w:rStyle w:val="HTML0"/>
          <w:rFonts w:ascii="Courier New" w:hAnsi="Courier New" w:cs="Courier New"/>
          <w:color w:val="0D0A0B"/>
          <w:sz w:val="22"/>
          <w:szCs w:val="22"/>
        </w:rPr>
        <w:t>HeapTuple</w:t>
      </w:r>
      <w:r>
        <w:rPr>
          <w:rFonts w:ascii="Arial" w:hAnsi="Arial" w:cs="Arial"/>
          <w:color w:val="0D0A0B"/>
          <w:sz w:val="22"/>
          <w:szCs w:val="22"/>
        </w:rPr>
        <w:t> pointer or a </w:t>
      </w:r>
      <w:r>
        <w:rPr>
          <w:rStyle w:val="HTML0"/>
          <w:rFonts w:ascii="Courier New" w:hAnsi="Courier New" w:cs="Courier New"/>
          <w:color w:val="0D0A0B"/>
          <w:sz w:val="22"/>
          <w:szCs w:val="22"/>
        </w:rPr>
        <w:t>NULL</w:t>
      </w:r>
      <w:r>
        <w:rPr>
          <w:rFonts w:ascii="Arial" w:hAnsi="Arial" w:cs="Arial"/>
          <w:color w:val="0D0A0B"/>
          <w:sz w:val="22"/>
          <w:szCs w:val="22"/>
        </w:rPr>
        <w:t> pointer (</w:t>
      </w:r>
      <w:r>
        <w:rPr>
          <w:rStyle w:val="a7"/>
          <w:rFonts w:ascii="Arial" w:hAnsi="Arial" w:cs="Arial"/>
          <w:color w:val="0D0A0B"/>
          <w:sz w:val="22"/>
          <w:szCs w:val="22"/>
        </w:rPr>
        <w:t>not</w:t>
      </w:r>
      <w:r>
        <w:rPr>
          <w:rFonts w:ascii="Arial" w:hAnsi="Arial" w:cs="Arial"/>
          <w:color w:val="0D0A0B"/>
          <w:sz w:val="22"/>
          <w:szCs w:val="22"/>
        </w:rPr>
        <w:t> an SQL null value, that is, do not set </w:t>
      </w:r>
      <w:r>
        <w:rPr>
          <w:rStyle w:val="HTML0"/>
          <w:rFonts w:ascii="Courier New" w:hAnsi="Courier New" w:cs="Courier New"/>
          <w:i/>
          <w:iCs/>
          <w:color w:val="0D0A0B"/>
          <w:sz w:val="22"/>
          <w:szCs w:val="22"/>
        </w:rPr>
        <w:t>isNull</w:t>
      </w:r>
      <w:r>
        <w:rPr>
          <w:rFonts w:ascii="Arial" w:hAnsi="Arial" w:cs="Arial"/>
          <w:color w:val="0D0A0B"/>
          <w:sz w:val="22"/>
          <w:szCs w:val="22"/>
        </w:rPr>
        <w:t> true). Be careful to return either </w:t>
      </w:r>
      <w:r>
        <w:rPr>
          <w:rStyle w:val="HTML0"/>
          <w:rFonts w:ascii="Courier New" w:hAnsi="Courier New" w:cs="Courier New"/>
          <w:color w:val="0D0A0B"/>
          <w:sz w:val="22"/>
          <w:szCs w:val="22"/>
        </w:rPr>
        <w:t>tg_trigtuple</w:t>
      </w:r>
      <w:r>
        <w:rPr>
          <w:rFonts w:ascii="Arial" w:hAnsi="Arial" w:cs="Arial"/>
          <w:color w:val="0D0A0B"/>
          <w:sz w:val="22"/>
          <w:szCs w:val="22"/>
        </w:rPr>
        <w:t> or </w:t>
      </w:r>
      <w:r>
        <w:rPr>
          <w:rStyle w:val="HTML0"/>
          <w:rFonts w:ascii="Courier New" w:hAnsi="Courier New" w:cs="Courier New"/>
          <w:color w:val="0D0A0B"/>
          <w:sz w:val="22"/>
          <w:szCs w:val="22"/>
        </w:rPr>
        <w:t>tg_newtuple</w:t>
      </w:r>
      <w:r>
        <w:rPr>
          <w:rFonts w:ascii="Arial" w:hAnsi="Arial" w:cs="Arial"/>
          <w:color w:val="0D0A0B"/>
          <w:sz w:val="22"/>
          <w:szCs w:val="22"/>
        </w:rPr>
        <w:t>, as appropriate, if you don't want to modify the row being operated on.</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38.4. A Complete Trigger Example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 very simple example of a trigger function written in C. (Examples of triggers written in procedural languages can be found in the documentation of the procedural languages.)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function </w:t>
      </w:r>
      <w:r>
        <w:rPr>
          <w:rStyle w:val="HTML0"/>
          <w:rFonts w:ascii="Courier New" w:hAnsi="Courier New" w:cs="Courier New"/>
          <w:color w:val="0D0A0B"/>
          <w:sz w:val="22"/>
          <w:szCs w:val="22"/>
        </w:rPr>
        <w:t>trigf</w:t>
      </w:r>
      <w:r>
        <w:rPr>
          <w:rFonts w:ascii="Arial" w:hAnsi="Arial" w:cs="Arial"/>
          <w:color w:val="0D0A0B"/>
          <w:sz w:val="22"/>
          <w:szCs w:val="22"/>
        </w:rPr>
        <w:t> reports the number of rows in the table </w:t>
      </w:r>
      <w:r>
        <w:rPr>
          <w:rStyle w:val="HTML0"/>
          <w:rFonts w:ascii="Courier New" w:hAnsi="Courier New" w:cs="Courier New"/>
          <w:color w:val="0D0A0B"/>
          <w:sz w:val="22"/>
          <w:szCs w:val="22"/>
        </w:rPr>
        <w:t>ttest</w:t>
      </w:r>
      <w:r>
        <w:rPr>
          <w:rFonts w:ascii="Arial" w:hAnsi="Arial" w:cs="Arial"/>
          <w:color w:val="0D0A0B"/>
          <w:sz w:val="22"/>
          <w:szCs w:val="22"/>
        </w:rPr>
        <w:t> and skips the actual operation if the command attempts to insert a null value into the column </w:t>
      </w:r>
      <w:r>
        <w:rPr>
          <w:rStyle w:val="HTML0"/>
          <w:rFonts w:ascii="Courier New" w:hAnsi="Courier New" w:cs="Courier New"/>
          <w:color w:val="0D0A0B"/>
          <w:sz w:val="22"/>
          <w:szCs w:val="22"/>
        </w:rPr>
        <w:t>x</w:t>
      </w:r>
      <w:r>
        <w:rPr>
          <w:rFonts w:ascii="Arial" w:hAnsi="Arial" w:cs="Arial"/>
          <w:color w:val="0D0A0B"/>
          <w:sz w:val="22"/>
          <w:szCs w:val="22"/>
        </w:rPr>
        <w:t>. (So the trigger acts as a not-null constraint but doesn't abort the transaction.)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First, the table definition: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TABLE ttest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x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the source code of the trigger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#include "postgres.h"</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#include "fmgr.h"</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#include "executor/spi.h"       /* this is what you need to work with SPI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#include "commands/trigger.h"   /* ... triggers ...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#include "utils/rel.h"          /* ... and relations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PG_MODULE_MAGIC;</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PG_FUNCTION_INFO_V1(trigf);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trigf(PG_FUNCTION_ARGS)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TriggerData *trigdata = (TriggerData *) fcinfo-&gt;context;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TupleDesc   tupdesc;</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HeapTuple   rettuple;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char       *when;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bool        checknull = false;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bool        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int         ret, i;</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 make sure it's called as a trigger at all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(!CALLED_AS_TRIGGER(fcinfo))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elog(ERROR, "trigf: not called by trigger manager");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 tuple to return to executor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(TRIGGER_FIRED_BY_UPDATE(trigdata-&gt;tg_event))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rettuple = trigdata-&gt;tg_newtuple;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rettuple = trigdata-&gt;tg_trigtuple;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 check for null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(!TRIGGER_FIRED_BY_DELETE(trigdata-&gt;tg_event)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&amp;&amp; TRIGGER_FIRED_BEFORE(trigdata-&gt;tg_event))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checknull = true;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(TRIGGER_FIRED_BEFORE(trigdata-&gt;tg_event))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when = "before";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when = "after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tupdesc = trigdata-&gt;tg_relation-&gt;rd_att;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 connect to SPI manager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((ret = SPI_connect()) &lt; 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elog(ERROR, "trigf (fired %s): SPI_connect returned %d", when, ret);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 get number of rows in table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 = SPI_exec("SELECT count(*) FROM ttest", 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(ret &lt; 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 xml:space="preserve">        elog(ERROR, "trigf (fired %s): SPI_exec returned %d", when, ret);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 count(*) returns int8, so be careful to convert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 = DatumGetInt64(SPI_getbinval(SPI_tuptable-&gt;vals[0],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SPI_tuptable-&gt;tupdesc,</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&amp;isnull));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elog (INFO, "trigf (fired %s): there are %d rows in ttest", when, i);</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SPI_finish();</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(checknull)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SPI_getbinval(rettuple, tupdesc, 1, &amp;isnull);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(isnull)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rettuple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 PointerGetDatum(rettuple);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After you have compiled the source code (see </w:t>
      </w:r>
      <w:hyperlink r:id="rId109" w:anchor="DFUNC" w:tooltip="37.9.5. Compiling and Linking Dynamically-loaded Functions" w:history="1">
        <w:r>
          <w:rPr>
            <w:rStyle w:val="a5"/>
            <w:rFonts w:ascii="Arial" w:hAnsi="Arial" w:cs="Arial"/>
            <w:b/>
            <w:bCs/>
            <w:color w:val="840032"/>
            <w:sz w:val="22"/>
            <w:szCs w:val="22"/>
            <w:u w:val="none"/>
          </w:rPr>
          <w:t>Section 37.9.5</w:t>
        </w:r>
      </w:hyperlink>
      <w:r>
        <w:rPr>
          <w:rFonts w:ascii="Arial" w:hAnsi="Arial" w:cs="Arial"/>
          <w:color w:val="0D0A0B"/>
          <w:sz w:val="22"/>
          <w:szCs w:val="22"/>
        </w:rPr>
        <w:t>), declare the function and the triggers: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trigf() RETURNS 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w:t>
      </w:r>
      <w:r>
        <w:rPr>
          <w:rStyle w:val="HTML0"/>
          <w:rFonts w:ascii="Courier New" w:hAnsi="Courier New" w:cs="Courier New"/>
          <w:b/>
          <w:bCs/>
          <w:i/>
          <w:iCs/>
          <w:color w:val="0D0A0B"/>
        </w:rPr>
        <w:t>filename</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C;</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TRIGGER tbefore BEFORE INSERT OR UPDATE OR DELETE ON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FOR EACH ROW EXECUTE PROCEDURE trigf();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TRIGGER tafter AFTER INSERT OR UPDATE OR DELETE ON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FOR EACH ROW EXECUTE PROCEDURE trigf();</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you can test the operation of the 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INSERT INTO ttest VALUES (NULL);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before): there are 0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INSERT 0 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Insertion skipped and AFTER trigger is not fired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SELECT * FROM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(0 rows)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INSERT INTO ttest VALUES (1);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before): there are 0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after ): there are 1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remember what we said about visibility.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INSERT 167793 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vac=&gt; SELECT * FROM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INSERT INTO ttest SELECT x * 2 FROM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before): there are 1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after ): there are 2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remember what we said about visibility.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INSERT 167794 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SELECT * FROM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2</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(2 rows)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UPDATE ttest SET x = NULL WHERE x = 2;</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before): there are 2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UPDATE 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UPDATE ttest SET x = 4 WHERE x = 2;</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before): there are 2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after ): there are 2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UPDATE 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vac=&gt; SELECT * FROM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 xml:space="preserve"> 4</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(2 rows)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DELETE FROM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before): there are 2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before): there are 1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after ): there are 0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INFO:  trigf (fired after ): there are 0 rows in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remember what we said about visibility.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2</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=&gt; SELECT * FROM ttest;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x</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(0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more complex examples in </w:t>
      </w:r>
      <w:r>
        <w:rPr>
          <w:rStyle w:val="HTML0"/>
          <w:rFonts w:ascii="Courier New" w:hAnsi="Courier New" w:cs="Courier New"/>
          <w:color w:val="0D0A0B"/>
          <w:sz w:val="22"/>
          <w:szCs w:val="22"/>
        </w:rPr>
        <w:t>src/test/regress/regress.c</w:t>
      </w:r>
      <w:r>
        <w:rPr>
          <w:rFonts w:ascii="Arial" w:hAnsi="Arial" w:cs="Arial"/>
          <w:color w:val="0D0A0B"/>
          <w:sz w:val="22"/>
          <w:szCs w:val="22"/>
        </w:rPr>
        <w:t> and in </w:t>
      </w:r>
      <w:hyperlink r:id="rId110" w:tooltip="F.37. spi" w:history="1">
        <w:r>
          <w:rPr>
            <w:rStyle w:val="a5"/>
            <w:rFonts w:ascii="Arial" w:hAnsi="Arial" w:cs="Arial"/>
            <w:b/>
            <w:bCs/>
            <w:color w:val="840032"/>
            <w:sz w:val="22"/>
            <w:szCs w:val="22"/>
            <w:u w:val="none"/>
          </w:rPr>
          <w:t>spi</w:t>
        </w:r>
      </w:hyperlink>
      <w:r>
        <w:rPr>
          <w:rFonts w:ascii="Arial" w:hAnsi="Arial" w:cs="Arial"/>
          <w:color w:val="0D0A0B"/>
          <w:sz w:val="22"/>
          <w:szCs w:val="22"/>
        </w:rPr>
        <w:t>.</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39. Event Triggers</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To supplement the trigger mechanism discussed in </w:t>
      </w:r>
      <w:hyperlink r:id="rId111" w:tooltip="Chapter 38. Triggers" w:history="1">
        <w:r w:rsidRPr="0096243B">
          <w:rPr>
            <w:rFonts w:ascii="Arial" w:eastAsia="宋体" w:hAnsi="Arial" w:cs="Arial"/>
            <w:b/>
            <w:bCs/>
            <w:color w:val="840032"/>
            <w:kern w:val="0"/>
            <w:sz w:val="22"/>
          </w:rPr>
          <w:t>Chapter 38</w:t>
        </w:r>
      </w:hyperlink>
      <w:r w:rsidRPr="0096243B">
        <w:rPr>
          <w:rFonts w:ascii="Arial" w:eastAsia="宋体" w:hAnsi="Arial" w:cs="Arial"/>
          <w:color w:val="0D0A0B"/>
          <w:kern w:val="0"/>
          <w:sz w:val="22"/>
        </w:rPr>
        <w:t>, PostgreSQL also provides event triggers. Unlike regular triggers, which are attached to a single table and capture only DML events, event triggers are global to a particular database and are capable of capturing DDL events.</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Like regular triggers, event triggers can be written in any procedural language that includes event trigger support, or in C, but not in plain SQL.</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39.1. Overview of Event Trigger Behavior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event trigger fires whenever the event with which it is associated occurs in the database in which it is defined. Currently, the only supported events are </w:t>
      </w:r>
      <w:r>
        <w:rPr>
          <w:rStyle w:val="HTML0"/>
          <w:rFonts w:ascii="Courier New" w:hAnsi="Courier New" w:cs="Courier New"/>
          <w:color w:val="0D0A0B"/>
          <w:sz w:val="22"/>
          <w:szCs w:val="22"/>
        </w:rPr>
        <w:t>ddl_command_start</w:t>
      </w:r>
      <w:r>
        <w:rPr>
          <w:rFonts w:ascii="Arial" w:hAnsi="Arial" w:cs="Arial"/>
          <w:color w:val="0D0A0B"/>
          <w:sz w:val="22"/>
          <w:szCs w:val="22"/>
        </w:rPr>
        <w:t>, </w:t>
      </w:r>
      <w:r>
        <w:rPr>
          <w:rStyle w:val="HTML0"/>
          <w:rFonts w:ascii="Courier New" w:hAnsi="Courier New" w:cs="Courier New"/>
          <w:color w:val="0D0A0B"/>
          <w:sz w:val="22"/>
          <w:szCs w:val="22"/>
        </w:rPr>
        <w:t>ddl_command_end</w:t>
      </w:r>
      <w:r>
        <w:rPr>
          <w:rFonts w:ascii="Arial" w:hAnsi="Arial" w:cs="Arial"/>
          <w:color w:val="0D0A0B"/>
          <w:sz w:val="22"/>
          <w:szCs w:val="22"/>
        </w:rPr>
        <w:t>, </w:t>
      </w:r>
      <w:r>
        <w:rPr>
          <w:rStyle w:val="HTML0"/>
          <w:rFonts w:ascii="Courier New" w:hAnsi="Courier New" w:cs="Courier New"/>
          <w:color w:val="0D0A0B"/>
          <w:sz w:val="22"/>
          <w:szCs w:val="22"/>
        </w:rPr>
        <w:t>table_rewrite</w:t>
      </w:r>
      <w:r>
        <w:rPr>
          <w:rFonts w:ascii="Arial" w:hAnsi="Arial" w:cs="Arial"/>
          <w:color w:val="0D0A0B"/>
          <w:sz w:val="22"/>
          <w:szCs w:val="22"/>
        </w:rPr>
        <w:t> and </w:t>
      </w:r>
      <w:r>
        <w:rPr>
          <w:rStyle w:val="HTML0"/>
          <w:rFonts w:ascii="Courier New" w:hAnsi="Courier New" w:cs="Courier New"/>
          <w:color w:val="0D0A0B"/>
          <w:sz w:val="22"/>
          <w:szCs w:val="22"/>
        </w:rPr>
        <w:t>sql_drop</w:t>
      </w:r>
      <w:r>
        <w:rPr>
          <w:rFonts w:ascii="Arial" w:hAnsi="Arial" w:cs="Arial"/>
          <w:color w:val="0D0A0B"/>
          <w:sz w:val="22"/>
          <w:szCs w:val="22"/>
        </w:rPr>
        <w:t>. Support for additional events may be added in future releases.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ddl_command_start</w:t>
      </w:r>
      <w:r>
        <w:rPr>
          <w:rFonts w:ascii="Arial" w:hAnsi="Arial" w:cs="Arial"/>
          <w:color w:val="0D0A0B"/>
          <w:sz w:val="22"/>
          <w:szCs w:val="22"/>
        </w:rPr>
        <w:t> event occurs just before the execution of a </w:t>
      </w:r>
      <w:r>
        <w:rPr>
          <w:rStyle w:val="HTML0"/>
          <w:rFonts w:ascii="Courier New" w:hAnsi="Courier New" w:cs="Courier New"/>
          <w:color w:val="0D0A0B"/>
          <w:sz w:val="22"/>
          <w:szCs w:val="22"/>
        </w:rPr>
        <w:t>CREATE</w:t>
      </w:r>
      <w:r>
        <w:rPr>
          <w:rFonts w:ascii="Arial" w:hAnsi="Arial" w:cs="Arial"/>
          <w:color w:val="0D0A0B"/>
          <w:sz w:val="22"/>
          <w:szCs w:val="22"/>
        </w:rPr>
        <w:t>, </w:t>
      </w:r>
      <w:r>
        <w:rPr>
          <w:rStyle w:val="HTML0"/>
          <w:rFonts w:ascii="Courier New" w:hAnsi="Courier New" w:cs="Courier New"/>
          <w:color w:val="0D0A0B"/>
          <w:sz w:val="22"/>
          <w:szCs w:val="22"/>
        </w:rPr>
        <w:t>ALTER</w:t>
      </w:r>
      <w:r>
        <w:rPr>
          <w:rFonts w:ascii="Arial" w:hAnsi="Arial" w:cs="Arial"/>
          <w:color w:val="0D0A0B"/>
          <w:sz w:val="22"/>
          <w:szCs w:val="22"/>
        </w:rPr>
        <w:t>, </w:t>
      </w:r>
      <w:r>
        <w:rPr>
          <w:rStyle w:val="HTML0"/>
          <w:rFonts w:ascii="Courier New" w:hAnsi="Courier New" w:cs="Courier New"/>
          <w:color w:val="0D0A0B"/>
          <w:sz w:val="22"/>
          <w:szCs w:val="22"/>
        </w:rPr>
        <w:t>DROP</w:t>
      </w:r>
      <w:r>
        <w:rPr>
          <w:rFonts w:ascii="Arial" w:hAnsi="Arial" w:cs="Arial"/>
          <w:color w:val="0D0A0B"/>
          <w:sz w:val="22"/>
          <w:szCs w:val="22"/>
        </w:rPr>
        <w:t>, </w:t>
      </w:r>
      <w:r>
        <w:rPr>
          <w:rStyle w:val="HTML0"/>
          <w:rFonts w:ascii="Courier New" w:hAnsi="Courier New" w:cs="Courier New"/>
          <w:color w:val="0D0A0B"/>
          <w:sz w:val="22"/>
          <w:szCs w:val="22"/>
        </w:rPr>
        <w:t>SECURITY LABEL</w:t>
      </w:r>
      <w:r>
        <w:rPr>
          <w:rFonts w:ascii="Arial" w:hAnsi="Arial" w:cs="Arial"/>
          <w:color w:val="0D0A0B"/>
          <w:sz w:val="22"/>
          <w:szCs w:val="22"/>
        </w:rPr>
        <w:t>, </w:t>
      </w:r>
      <w:r>
        <w:rPr>
          <w:rStyle w:val="HTML0"/>
          <w:rFonts w:ascii="Courier New" w:hAnsi="Courier New" w:cs="Courier New"/>
          <w:color w:val="0D0A0B"/>
          <w:sz w:val="22"/>
          <w:szCs w:val="22"/>
        </w:rPr>
        <w:t>COMMENT</w:t>
      </w:r>
      <w:r>
        <w:rPr>
          <w:rFonts w:ascii="Arial" w:hAnsi="Arial" w:cs="Arial"/>
          <w:color w:val="0D0A0B"/>
          <w:sz w:val="22"/>
          <w:szCs w:val="22"/>
        </w:rPr>
        <w:t>, </w:t>
      </w:r>
      <w:r>
        <w:rPr>
          <w:rStyle w:val="HTML0"/>
          <w:rFonts w:ascii="Courier New" w:hAnsi="Courier New" w:cs="Courier New"/>
          <w:color w:val="0D0A0B"/>
          <w:sz w:val="22"/>
          <w:szCs w:val="22"/>
        </w:rPr>
        <w:t>GRANT</w:t>
      </w:r>
      <w:r>
        <w:rPr>
          <w:rFonts w:ascii="Arial" w:hAnsi="Arial" w:cs="Arial"/>
          <w:color w:val="0D0A0B"/>
          <w:sz w:val="22"/>
          <w:szCs w:val="22"/>
        </w:rPr>
        <w:t> or </w:t>
      </w:r>
      <w:r>
        <w:rPr>
          <w:rStyle w:val="HTML0"/>
          <w:rFonts w:ascii="Courier New" w:hAnsi="Courier New" w:cs="Courier New"/>
          <w:color w:val="0D0A0B"/>
          <w:sz w:val="22"/>
          <w:szCs w:val="22"/>
        </w:rPr>
        <w:t>REVOKE</w:t>
      </w:r>
      <w:r>
        <w:rPr>
          <w:rFonts w:ascii="Arial" w:hAnsi="Arial" w:cs="Arial"/>
          <w:color w:val="0D0A0B"/>
          <w:sz w:val="22"/>
          <w:szCs w:val="22"/>
        </w:rPr>
        <w:t xml:space="preserve"> command. No check whether the affected object exists or doesn't exist is performed before the event trigger fires. As an exception, however, this event does not occur for DDL commands targeting shared objects — databases, roles, and tablespaces — or for commands targeting event triggers themselves. The event trigger mechanism does not support these object </w:t>
      </w:r>
      <w:r>
        <w:rPr>
          <w:rFonts w:ascii="Arial" w:hAnsi="Arial" w:cs="Arial"/>
          <w:color w:val="0D0A0B"/>
          <w:sz w:val="22"/>
          <w:szCs w:val="22"/>
        </w:rPr>
        <w:lastRenderedPageBreak/>
        <w:t>types. </w:t>
      </w:r>
      <w:r>
        <w:rPr>
          <w:rStyle w:val="HTML0"/>
          <w:rFonts w:ascii="Courier New" w:hAnsi="Courier New" w:cs="Courier New"/>
          <w:color w:val="0D0A0B"/>
          <w:sz w:val="22"/>
          <w:szCs w:val="22"/>
        </w:rPr>
        <w:t>ddl_command_start</w:t>
      </w:r>
      <w:r>
        <w:rPr>
          <w:rFonts w:ascii="Arial" w:hAnsi="Arial" w:cs="Arial"/>
          <w:color w:val="0D0A0B"/>
          <w:sz w:val="22"/>
          <w:szCs w:val="22"/>
        </w:rPr>
        <w:t> also occurs just before the execution of a </w:t>
      </w:r>
      <w:r>
        <w:rPr>
          <w:rStyle w:val="HTML0"/>
          <w:rFonts w:ascii="Courier New" w:hAnsi="Courier New" w:cs="Courier New"/>
          <w:color w:val="0D0A0B"/>
          <w:sz w:val="22"/>
          <w:szCs w:val="22"/>
        </w:rPr>
        <w:t>SELECT INTO</w:t>
      </w:r>
      <w:r>
        <w:rPr>
          <w:rFonts w:ascii="Arial" w:hAnsi="Arial" w:cs="Arial"/>
          <w:color w:val="0D0A0B"/>
          <w:sz w:val="22"/>
          <w:szCs w:val="22"/>
        </w:rPr>
        <w:t> command, since this is equivalent to </w:t>
      </w:r>
      <w:r>
        <w:rPr>
          <w:rStyle w:val="HTML0"/>
          <w:rFonts w:ascii="Courier New" w:hAnsi="Courier New" w:cs="Courier New"/>
          <w:color w:val="0D0A0B"/>
          <w:sz w:val="22"/>
          <w:szCs w:val="22"/>
        </w:rPr>
        <w:t>CREATE TABLE AS</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ddl_command_end</w:t>
      </w:r>
      <w:r>
        <w:rPr>
          <w:rFonts w:ascii="Arial" w:hAnsi="Arial" w:cs="Arial"/>
          <w:color w:val="0D0A0B"/>
          <w:sz w:val="22"/>
          <w:szCs w:val="22"/>
        </w:rPr>
        <w:t> event occurs just after the execution of this same set of commands. To obtain more details on the </w:t>
      </w:r>
      <w:r>
        <w:rPr>
          <w:rStyle w:val="HTML"/>
          <w:rFonts w:ascii="Arial" w:hAnsi="Arial" w:cs="Arial"/>
          <w:color w:val="0D0A0B"/>
          <w:sz w:val="22"/>
          <w:szCs w:val="22"/>
        </w:rPr>
        <w:t>DDL</w:t>
      </w:r>
      <w:r>
        <w:rPr>
          <w:rFonts w:ascii="Arial" w:hAnsi="Arial" w:cs="Arial"/>
          <w:color w:val="0D0A0B"/>
          <w:sz w:val="22"/>
          <w:szCs w:val="22"/>
        </w:rPr>
        <w:t> operations that took place, use the set-returning function </w:t>
      </w:r>
      <w:r>
        <w:rPr>
          <w:rStyle w:val="HTML0"/>
          <w:rFonts w:ascii="Courier New" w:hAnsi="Courier New" w:cs="Courier New"/>
          <w:color w:val="0D0A0B"/>
          <w:sz w:val="22"/>
          <w:szCs w:val="22"/>
        </w:rPr>
        <w:t>pg_event_trigger_ddl_commands()</w:t>
      </w:r>
      <w:r>
        <w:rPr>
          <w:rFonts w:ascii="Arial" w:hAnsi="Arial" w:cs="Arial"/>
          <w:color w:val="0D0A0B"/>
          <w:sz w:val="22"/>
          <w:szCs w:val="22"/>
        </w:rPr>
        <w:t> from the </w:t>
      </w:r>
      <w:r>
        <w:rPr>
          <w:rStyle w:val="HTML0"/>
          <w:rFonts w:ascii="Courier New" w:hAnsi="Courier New" w:cs="Courier New"/>
          <w:color w:val="0D0A0B"/>
          <w:sz w:val="22"/>
          <w:szCs w:val="22"/>
        </w:rPr>
        <w:t>ddl_command_end</w:t>
      </w:r>
      <w:r>
        <w:rPr>
          <w:rFonts w:ascii="Arial" w:hAnsi="Arial" w:cs="Arial"/>
          <w:color w:val="0D0A0B"/>
          <w:sz w:val="22"/>
          <w:szCs w:val="22"/>
        </w:rPr>
        <w:t> event trigger code (see </w:t>
      </w:r>
      <w:hyperlink r:id="rId112" w:tooltip="9.28. Event Trigger Functions" w:history="1">
        <w:r>
          <w:rPr>
            <w:rStyle w:val="a5"/>
            <w:rFonts w:ascii="Arial" w:hAnsi="Arial" w:cs="Arial"/>
            <w:b/>
            <w:bCs/>
            <w:color w:val="840032"/>
            <w:sz w:val="22"/>
            <w:szCs w:val="22"/>
          </w:rPr>
          <w:t>Section 9.28</w:t>
        </w:r>
      </w:hyperlink>
      <w:r>
        <w:rPr>
          <w:rFonts w:ascii="Arial" w:hAnsi="Arial" w:cs="Arial"/>
          <w:color w:val="0D0A0B"/>
          <w:sz w:val="22"/>
          <w:szCs w:val="22"/>
        </w:rPr>
        <w:t>). Note that the trigger fires after the actions have taken place (but before the transaction commits), and thus the system catalogs can be read as already changed.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sql_drop</w:t>
      </w:r>
      <w:r>
        <w:rPr>
          <w:rFonts w:ascii="Arial" w:hAnsi="Arial" w:cs="Arial"/>
          <w:color w:val="0D0A0B"/>
          <w:sz w:val="22"/>
          <w:szCs w:val="22"/>
        </w:rPr>
        <w:t> event occurs just before the </w:t>
      </w:r>
      <w:r>
        <w:rPr>
          <w:rStyle w:val="HTML0"/>
          <w:rFonts w:ascii="Courier New" w:hAnsi="Courier New" w:cs="Courier New"/>
          <w:color w:val="0D0A0B"/>
          <w:sz w:val="22"/>
          <w:szCs w:val="22"/>
        </w:rPr>
        <w:t>ddl_command_end</w:t>
      </w:r>
      <w:r>
        <w:rPr>
          <w:rFonts w:ascii="Arial" w:hAnsi="Arial" w:cs="Arial"/>
          <w:color w:val="0D0A0B"/>
          <w:sz w:val="22"/>
          <w:szCs w:val="22"/>
        </w:rPr>
        <w:t> event trigger for any operation that drops database objects. To list the objects that have been dropped, use the set-returning function </w:t>
      </w:r>
      <w:r>
        <w:rPr>
          <w:rStyle w:val="HTML0"/>
          <w:rFonts w:ascii="Courier New" w:hAnsi="Courier New" w:cs="Courier New"/>
          <w:color w:val="0D0A0B"/>
          <w:sz w:val="22"/>
          <w:szCs w:val="22"/>
        </w:rPr>
        <w:t>pg_event_trigger_dropped_objects()</w:t>
      </w:r>
      <w:r>
        <w:rPr>
          <w:rFonts w:ascii="Arial" w:hAnsi="Arial" w:cs="Arial"/>
          <w:color w:val="0D0A0B"/>
          <w:sz w:val="22"/>
          <w:szCs w:val="22"/>
        </w:rPr>
        <w:t> from the </w:t>
      </w:r>
      <w:r>
        <w:rPr>
          <w:rStyle w:val="HTML0"/>
          <w:rFonts w:ascii="Courier New" w:hAnsi="Courier New" w:cs="Courier New"/>
          <w:color w:val="0D0A0B"/>
          <w:sz w:val="22"/>
          <w:szCs w:val="22"/>
        </w:rPr>
        <w:t>sql_drop</w:t>
      </w:r>
      <w:r>
        <w:rPr>
          <w:rFonts w:ascii="Arial" w:hAnsi="Arial" w:cs="Arial"/>
          <w:color w:val="0D0A0B"/>
          <w:sz w:val="22"/>
          <w:szCs w:val="22"/>
        </w:rPr>
        <w:t> event trigger code (see </w:t>
      </w:r>
      <w:hyperlink r:id="rId113" w:tooltip="9.28. Event Trigger Functions" w:history="1">
        <w:r>
          <w:rPr>
            <w:rStyle w:val="a5"/>
            <w:rFonts w:ascii="Arial" w:hAnsi="Arial" w:cs="Arial"/>
            <w:b/>
            <w:bCs/>
            <w:color w:val="840032"/>
            <w:sz w:val="22"/>
            <w:szCs w:val="22"/>
          </w:rPr>
          <w:t>Section 9.28</w:t>
        </w:r>
      </w:hyperlink>
      <w:r>
        <w:rPr>
          <w:rFonts w:ascii="Arial" w:hAnsi="Arial" w:cs="Arial"/>
          <w:color w:val="0D0A0B"/>
          <w:sz w:val="22"/>
          <w:szCs w:val="22"/>
        </w:rPr>
        <w:t>). Note that the trigger is executed after the objects have been deleted from the system catalogs, so it's not possible to look them up anymore.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table_rewrite</w:t>
      </w:r>
      <w:r>
        <w:rPr>
          <w:rFonts w:ascii="Arial" w:hAnsi="Arial" w:cs="Arial"/>
          <w:color w:val="0D0A0B"/>
          <w:sz w:val="22"/>
          <w:szCs w:val="22"/>
        </w:rPr>
        <w:t> event occurs just before a table is rewritten by some actions of the commands </w:t>
      </w:r>
      <w:r>
        <w:rPr>
          <w:rStyle w:val="HTML0"/>
          <w:rFonts w:ascii="Courier New" w:hAnsi="Courier New" w:cs="Courier New"/>
          <w:color w:val="0D0A0B"/>
          <w:sz w:val="22"/>
          <w:szCs w:val="22"/>
        </w:rPr>
        <w:t>ALTER TABLE</w:t>
      </w:r>
      <w:r>
        <w:rPr>
          <w:rFonts w:ascii="Arial" w:hAnsi="Arial" w:cs="Arial"/>
          <w:color w:val="0D0A0B"/>
          <w:sz w:val="22"/>
          <w:szCs w:val="22"/>
        </w:rPr>
        <w:t> and </w:t>
      </w:r>
      <w:r>
        <w:rPr>
          <w:rStyle w:val="HTML0"/>
          <w:rFonts w:ascii="Courier New" w:hAnsi="Courier New" w:cs="Courier New"/>
          <w:color w:val="0D0A0B"/>
          <w:sz w:val="22"/>
          <w:szCs w:val="22"/>
        </w:rPr>
        <w:t>ALTER TYPE</w:t>
      </w:r>
      <w:r>
        <w:rPr>
          <w:rFonts w:ascii="Arial" w:hAnsi="Arial" w:cs="Arial"/>
          <w:color w:val="0D0A0B"/>
          <w:sz w:val="22"/>
          <w:szCs w:val="22"/>
        </w:rPr>
        <w:t>. While other control statements are available to rewrite a table, like </w:t>
      </w:r>
      <w:r>
        <w:rPr>
          <w:rStyle w:val="HTML0"/>
          <w:rFonts w:ascii="Courier New" w:hAnsi="Courier New" w:cs="Courier New"/>
          <w:color w:val="0D0A0B"/>
          <w:sz w:val="22"/>
          <w:szCs w:val="22"/>
        </w:rPr>
        <w:t>CLUSTER</w:t>
      </w:r>
      <w:r>
        <w:rPr>
          <w:rFonts w:ascii="Arial" w:hAnsi="Arial" w:cs="Arial"/>
          <w:color w:val="0D0A0B"/>
          <w:sz w:val="22"/>
          <w:szCs w:val="22"/>
        </w:rPr>
        <w:t> and </w:t>
      </w:r>
      <w:r>
        <w:rPr>
          <w:rStyle w:val="HTML0"/>
          <w:rFonts w:ascii="Courier New" w:hAnsi="Courier New" w:cs="Courier New"/>
          <w:color w:val="0D0A0B"/>
          <w:sz w:val="22"/>
          <w:szCs w:val="22"/>
        </w:rPr>
        <w:t>VACUUM</w:t>
      </w:r>
      <w:r>
        <w:rPr>
          <w:rFonts w:ascii="Arial" w:hAnsi="Arial" w:cs="Arial"/>
          <w:color w:val="0D0A0B"/>
          <w:sz w:val="22"/>
          <w:szCs w:val="22"/>
        </w:rPr>
        <w:t>, the </w:t>
      </w:r>
      <w:r>
        <w:rPr>
          <w:rStyle w:val="HTML0"/>
          <w:rFonts w:ascii="Courier New" w:hAnsi="Courier New" w:cs="Courier New"/>
          <w:color w:val="0D0A0B"/>
          <w:sz w:val="22"/>
          <w:szCs w:val="22"/>
        </w:rPr>
        <w:t>table_rewrite</w:t>
      </w:r>
      <w:r>
        <w:rPr>
          <w:rFonts w:ascii="Arial" w:hAnsi="Arial" w:cs="Arial"/>
          <w:color w:val="0D0A0B"/>
          <w:sz w:val="22"/>
          <w:szCs w:val="22"/>
        </w:rPr>
        <w:t> event is not triggered by them.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Event triggers (like other functions) cannot be executed in an aborted transaction. Thus, if a DDL command fails with an error, any associated </w:t>
      </w:r>
      <w:r>
        <w:rPr>
          <w:rStyle w:val="HTML0"/>
          <w:rFonts w:ascii="Courier New" w:hAnsi="Courier New" w:cs="Courier New"/>
          <w:color w:val="0D0A0B"/>
          <w:sz w:val="22"/>
          <w:szCs w:val="22"/>
        </w:rPr>
        <w:t>ddl_command_end</w:t>
      </w:r>
      <w:r>
        <w:rPr>
          <w:rFonts w:ascii="Arial" w:hAnsi="Arial" w:cs="Arial"/>
          <w:color w:val="0D0A0B"/>
          <w:sz w:val="22"/>
          <w:szCs w:val="22"/>
        </w:rPr>
        <w:t> triggers will not be executed. Conversely, if a </w:t>
      </w:r>
      <w:r>
        <w:rPr>
          <w:rStyle w:val="HTML0"/>
          <w:rFonts w:ascii="Courier New" w:hAnsi="Courier New" w:cs="Courier New"/>
          <w:color w:val="0D0A0B"/>
          <w:sz w:val="22"/>
          <w:szCs w:val="22"/>
        </w:rPr>
        <w:t>ddl_command_start</w:t>
      </w:r>
      <w:r>
        <w:rPr>
          <w:rFonts w:ascii="Arial" w:hAnsi="Arial" w:cs="Arial"/>
          <w:color w:val="0D0A0B"/>
          <w:sz w:val="22"/>
          <w:szCs w:val="22"/>
        </w:rPr>
        <w:t> trigger fails with an error, no further event triggers will fire, and no attempt will be made to execute the command itself. Similarly, if a </w:t>
      </w:r>
      <w:r>
        <w:rPr>
          <w:rStyle w:val="HTML0"/>
          <w:rFonts w:ascii="Courier New" w:hAnsi="Courier New" w:cs="Courier New"/>
          <w:color w:val="0D0A0B"/>
          <w:sz w:val="22"/>
          <w:szCs w:val="22"/>
        </w:rPr>
        <w:t>ddl_command_end</w:t>
      </w:r>
      <w:r>
        <w:rPr>
          <w:rFonts w:ascii="Arial" w:hAnsi="Arial" w:cs="Arial"/>
          <w:color w:val="0D0A0B"/>
          <w:sz w:val="22"/>
          <w:szCs w:val="22"/>
        </w:rPr>
        <w:t> trigger fails with an error, the effects of the DDL statement will be rolled back, just as they would be in any other case where the containing transaction aborts.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a complete list of commands supported by the event trigger mechanism, see </w:t>
      </w:r>
      <w:hyperlink r:id="rId114" w:tooltip="39.2. Event Trigger Firing Matrix" w:history="1">
        <w:r>
          <w:rPr>
            <w:rStyle w:val="a5"/>
            <w:rFonts w:ascii="Arial" w:hAnsi="Arial" w:cs="Arial"/>
            <w:b/>
            <w:bCs/>
            <w:color w:val="840032"/>
            <w:sz w:val="22"/>
            <w:szCs w:val="22"/>
          </w:rPr>
          <w:t>Section 39.2</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Event triggers are created using the command </w:t>
      </w:r>
      <w:hyperlink r:id="rId115" w:tooltip="CREATE EVENT TRIGGER" w:history="1">
        <w:r>
          <w:rPr>
            <w:rStyle w:val="refentrytitle"/>
            <w:rFonts w:ascii="Arial" w:hAnsi="Arial" w:cs="Arial"/>
            <w:b/>
            <w:bCs/>
            <w:color w:val="840032"/>
            <w:sz w:val="22"/>
            <w:szCs w:val="22"/>
          </w:rPr>
          <w:t>CREATE EVENT TRIGGER</w:t>
        </w:r>
      </w:hyperlink>
      <w:r>
        <w:rPr>
          <w:rFonts w:ascii="Arial" w:hAnsi="Arial" w:cs="Arial"/>
          <w:color w:val="0D0A0B"/>
          <w:sz w:val="22"/>
          <w:szCs w:val="22"/>
        </w:rPr>
        <w:t>. In order to create an event trigger, you must first create a function with the special return type </w:t>
      </w:r>
      <w:r>
        <w:rPr>
          <w:rStyle w:val="HTML0"/>
          <w:rFonts w:ascii="Courier New" w:hAnsi="Courier New" w:cs="Courier New"/>
          <w:color w:val="0D0A0B"/>
          <w:sz w:val="22"/>
          <w:szCs w:val="22"/>
        </w:rPr>
        <w:t>event_trigger</w:t>
      </w:r>
      <w:r>
        <w:rPr>
          <w:rFonts w:ascii="Arial" w:hAnsi="Arial" w:cs="Arial"/>
          <w:color w:val="0D0A0B"/>
          <w:sz w:val="22"/>
          <w:szCs w:val="22"/>
        </w:rPr>
        <w:t>. This function need not (and may not) return a value; the return type serves merely as a signal that the function is to be invoked as an event trigger.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more than one event trigger is defined for a particular event, they will fire in alphabetical order by trigger 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 trigger definition can also specify a </w:t>
      </w:r>
      <w:r>
        <w:rPr>
          <w:rStyle w:val="HTML0"/>
          <w:rFonts w:ascii="Courier New" w:hAnsi="Courier New" w:cs="Courier New"/>
          <w:color w:val="0D0A0B"/>
          <w:sz w:val="22"/>
          <w:szCs w:val="22"/>
        </w:rPr>
        <w:t>WHEN</w:t>
      </w:r>
      <w:r>
        <w:rPr>
          <w:rFonts w:ascii="Arial" w:hAnsi="Arial" w:cs="Arial"/>
          <w:color w:val="0D0A0B"/>
          <w:sz w:val="22"/>
          <w:szCs w:val="22"/>
        </w:rPr>
        <w:t> condition so that, for example, a </w:t>
      </w:r>
      <w:r>
        <w:rPr>
          <w:rStyle w:val="HTML0"/>
          <w:rFonts w:ascii="Courier New" w:hAnsi="Courier New" w:cs="Courier New"/>
          <w:color w:val="0D0A0B"/>
          <w:sz w:val="22"/>
          <w:szCs w:val="22"/>
        </w:rPr>
        <w:t>ddl_command_start</w:t>
      </w:r>
      <w:r>
        <w:rPr>
          <w:rFonts w:ascii="Arial" w:hAnsi="Arial" w:cs="Arial"/>
          <w:color w:val="0D0A0B"/>
          <w:sz w:val="22"/>
          <w:szCs w:val="22"/>
        </w:rPr>
        <w:t> trigger can be fired only for particular commands which the user wishes to intercept. A common use of such triggers is to restrict the range of DDL operations which users may perform.</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39.2. Event Trigger Firing Matrix</w:t>
      </w:r>
    </w:p>
    <w:p w:rsidR="0096243B" w:rsidRDefault="0096243B" w:rsidP="0096243B">
      <w:pPr>
        <w:pStyle w:val="a6"/>
        <w:shd w:val="clear" w:color="auto" w:fill="FFFFFF"/>
        <w:spacing w:before="0" w:beforeAutospacing="0"/>
        <w:rPr>
          <w:rFonts w:ascii="Arial" w:hAnsi="Arial" w:cs="Arial"/>
          <w:color w:val="0D0A0B"/>
          <w:sz w:val="22"/>
          <w:szCs w:val="22"/>
        </w:rPr>
      </w:pPr>
      <w:hyperlink r:id="rId116" w:anchor="EVENT-TRIGGER-BY-COMMAND-TAG" w:tooltip="Table 39.1. Event Trigger Support by Command Tag" w:history="1">
        <w:r>
          <w:rPr>
            <w:rStyle w:val="a5"/>
            <w:rFonts w:ascii="Arial" w:hAnsi="Arial" w:cs="Arial"/>
            <w:b/>
            <w:bCs/>
            <w:color w:val="840032"/>
            <w:sz w:val="22"/>
            <w:szCs w:val="22"/>
          </w:rPr>
          <w:t>Table 39.1</w:t>
        </w:r>
      </w:hyperlink>
      <w:r>
        <w:rPr>
          <w:rFonts w:ascii="Arial" w:hAnsi="Arial" w:cs="Arial"/>
          <w:color w:val="0D0A0B"/>
          <w:sz w:val="22"/>
          <w:szCs w:val="22"/>
        </w:rPr>
        <w:t> lists all commands for which event triggers are supported.</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Table 39.1. Event Trigger Support by Command Tag</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Event Trigger Support by Command Tag"/>
      </w:tblPr>
      <w:tblGrid>
        <w:gridCol w:w="1520"/>
        <w:gridCol w:w="1951"/>
        <w:gridCol w:w="1735"/>
        <w:gridCol w:w="982"/>
        <w:gridCol w:w="1520"/>
        <w:gridCol w:w="582"/>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Command Tag</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jc w:val="center"/>
              <w:rPr>
                <w:b/>
                <w:bCs/>
              </w:rPr>
            </w:pPr>
            <w:r>
              <w:rPr>
                <w:rStyle w:val="HTML0"/>
                <w:rFonts w:ascii="Courier New" w:hAnsi="Courier New" w:cs="Courier New"/>
              </w:rPr>
              <w:t>ddl_command_start</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jc w:val="center"/>
              <w:rPr>
                <w:b/>
                <w:bCs/>
              </w:rPr>
            </w:pPr>
            <w:r>
              <w:rPr>
                <w:rStyle w:val="HTML0"/>
                <w:rFonts w:ascii="Courier New" w:hAnsi="Courier New" w:cs="Courier New"/>
              </w:rPr>
              <w:t>ddl_command_end</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jc w:val="center"/>
              <w:rPr>
                <w:b/>
                <w:bCs/>
              </w:rPr>
            </w:pPr>
            <w:r>
              <w:rPr>
                <w:rStyle w:val="HTML0"/>
                <w:rFonts w:ascii="Courier New" w:hAnsi="Courier New" w:cs="Courier New"/>
              </w:rPr>
              <w:t>sql_drop</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jc w:val="center"/>
              <w:rPr>
                <w:b/>
                <w:bCs/>
              </w:rPr>
            </w:pPr>
            <w:r>
              <w:rPr>
                <w:rStyle w:val="HTML0"/>
                <w:rFonts w:ascii="Courier New" w:hAnsi="Courier New" w:cs="Courier New"/>
              </w:rPr>
              <w:t>table_rewrite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jc w:val="center"/>
              <w:rPr>
                <w:b/>
                <w:bCs/>
              </w:rPr>
            </w:pPr>
            <w:r>
              <w:rPr>
                <w:b/>
                <w:bCs/>
              </w:rPr>
              <w:t>Notes</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AGGREGATE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COLLATION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CONVERSION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DOMAIN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DEFAULT PRIVILEGES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EXTENSION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FOREIGN DATA WRAPPER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FOREIGN TABLE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FUNCTION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 xml:space="preserve">ALTER </w:t>
            </w:r>
            <w:r>
              <w:rPr>
                <w:rStyle w:val="HTML0"/>
                <w:rFonts w:ascii="Courier New" w:hAnsi="Courier New" w:cs="Courier New"/>
              </w:rPr>
              <w:lastRenderedPageBreak/>
              <w:t>LANGUAGE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lastRenderedPageBreak/>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lastRenderedPageBreak/>
              <w:t>ALTER LARGE OBJECT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MATERIALIZED VIEW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OPERATOR 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OPERATOR FAMILY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POLICY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PUBLICATION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SCHEMA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SEQUENCE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SERVER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STATISTICS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SUBSCRIPTION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TABLE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 xml:space="preserve">ALTER </w:t>
            </w:r>
            <w:r>
              <w:rPr>
                <w:rStyle w:val="HTML0"/>
                <w:rFonts w:ascii="Courier New" w:hAnsi="Courier New" w:cs="Courier New"/>
              </w:rPr>
              <w:lastRenderedPageBreak/>
              <w:t>TEXT SEARCH CONFIGURATION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lastRenderedPageBreak/>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lastRenderedPageBreak/>
              <w:t>ALTER TEXT SEARCH DICTIONARY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TEXT SEARCH PARSER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TEXT SEARCH TEMPLATE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TRIGGER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USER MAPPING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ALTER VIEW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COMMENT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Only for local objects</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ACCESS METHOD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AGGREGATE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lastRenderedPageBreak/>
              <w:t>CREATE CAST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COLLATION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CONVERSION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DOMAIN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EXTENSION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FOREIGN DATA WRAPPER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FOREIGN TABLE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FUNCTION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INDEX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LANGUAGE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MATERIALIZED VIEW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OPERATOR 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OPERATOR FAMILY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lastRenderedPageBreak/>
              <w:t>CREATE POLICY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PUBLICATION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RULE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SCHEMA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SEQUENCE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SERVER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STATISTICS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SUBSCRIPTION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TABLE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TABLE AS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TEXT SEARCH CONFIGURATION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TEXT SEARCH DICTIONARY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 xml:space="preserve">CREATE TEXT SEARCH </w:t>
            </w:r>
            <w:r>
              <w:rPr>
                <w:rStyle w:val="HTML0"/>
                <w:rFonts w:ascii="Courier New" w:hAnsi="Courier New" w:cs="Courier New"/>
              </w:rPr>
              <w:lastRenderedPageBreak/>
              <w:t>PARSER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lastRenderedPageBreak/>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lastRenderedPageBreak/>
              <w:t>CREATE TEXT SEARCH TEMPLATE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TRIGGER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USER MAPPING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CREATE VIEW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ACCESS METHOD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AGGREGATE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CAST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COLLATION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CONVERSION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DOMAIN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EXTENSION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FOREIGN DATA WRAPPER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 xml:space="preserve">DROP FOREIGN </w:t>
            </w:r>
            <w:r>
              <w:rPr>
                <w:rStyle w:val="HTML0"/>
                <w:rFonts w:ascii="Courier New" w:hAnsi="Courier New" w:cs="Courier New"/>
              </w:rPr>
              <w:lastRenderedPageBreak/>
              <w:t>TABLE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lastRenderedPageBreak/>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lastRenderedPageBreak/>
              <w:t>DROP FUNCTION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INDEX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LANGUAGE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MATERIALIZED VIEW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OPERATOR 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OPERATOR FAMILY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OWNED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POLICY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PUBLICATION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RULE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SCHEMA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SEQUENCE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SERVER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STATISTIC</w:t>
            </w:r>
            <w:r>
              <w:rPr>
                <w:rStyle w:val="HTML0"/>
                <w:rFonts w:ascii="Courier New" w:hAnsi="Courier New" w:cs="Courier New"/>
              </w:rPr>
              <w:lastRenderedPageBreak/>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lastRenderedPageBreak/>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lastRenderedPageBreak/>
              <w:t>DROP SUBSCRIPTION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TABLE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TEXT SEARCH CONFIGURATION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TEXT SEARCH DICTIONARY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TEXT SEARCH PARSER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TEXT SEARCH TEMPLATE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TRIGGER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USER MAPPING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DROP VIEW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GRANT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Only for local objects</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IMPORT FOREIGN SCHEMA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 xml:space="preserve">REFRESH </w:t>
            </w:r>
            <w:r>
              <w:rPr>
                <w:rStyle w:val="HTML0"/>
                <w:rFonts w:ascii="Courier New" w:hAnsi="Courier New" w:cs="Courier New"/>
              </w:rPr>
              <w:lastRenderedPageBreak/>
              <w:t>MATERIALIZED VIEW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lastRenderedPageBreak/>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lastRenderedPageBreak/>
              <w:t>REVOKE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Only for local objects</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SECURITY LABEL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Only for local objects</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SELECT INTO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rPr>
                <w:rStyle w:val="HTML0"/>
                <w:rFonts w:ascii="Courier New" w:hAnsi="Courier New" w:cs="Courier New"/>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center"/>
            </w:pPr>
            <w:r>
              <w:t> </w:t>
            </w:r>
          </w:p>
        </w:tc>
      </w:tr>
    </w:tbl>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39.3. Writing Event Trigger Functions in C</w:t>
      </w:r>
    </w:p>
    <w:p w:rsidR="0096243B" w:rsidRDefault="0096243B" w:rsidP="0096243B">
      <w:pPr>
        <w:pStyle w:val="a6"/>
        <w:shd w:val="clear" w:color="auto" w:fill="FFFFFF"/>
        <w:spacing w:before="0" w:beforeAutospacing="0"/>
        <w:rPr>
          <w:rFonts w:ascii="Arial" w:hAnsi="Arial" w:cs="Arial"/>
          <w:color w:val="0D0A0B"/>
          <w:sz w:val="22"/>
          <w:szCs w:val="22"/>
        </w:rPr>
      </w:pPr>
      <w:bookmarkStart w:id="65" w:name="id-1.8.5.7.2"/>
      <w:bookmarkEnd w:id="65"/>
      <w:r>
        <w:rPr>
          <w:rFonts w:ascii="Arial" w:hAnsi="Arial" w:cs="Arial"/>
          <w:color w:val="0D0A0B"/>
          <w:sz w:val="22"/>
          <w:szCs w:val="22"/>
        </w:rPr>
        <w:t>This section describes the low-level details of the interface to an event trigger function. This information is only needed when writing event trigger functions in C. If you are using a higher-level language then these details are handled for you. In most cases you should consider using a procedural language before writing your event triggers in C. The documentation of each procedural language explains how to write an event trigger in that language.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Event trigger functions must use the </w:t>
      </w:r>
      <w:r>
        <w:rPr>
          <w:rStyle w:val="quote"/>
          <w:rFonts w:ascii="Arial" w:hAnsi="Arial" w:cs="Arial"/>
          <w:color w:val="0D0A0B"/>
          <w:sz w:val="22"/>
          <w:szCs w:val="22"/>
        </w:rPr>
        <w:t>“version 1”</w:t>
      </w:r>
      <w:r>
        <w:rPr>
          <w:rFonts w:ascii="Arial" w:hAnsi="Arial" w:cs="Arial"/>
          <w:color w:val="0D0A0B"/>
          <w:sz w:val="22"/>
          <w:szCs w:val="22"/>
        </w:rPr>
        <w:t> function manager interface.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a function is called by the event trigger manager, it is not passed any normal arguments, but it is passed a </w:t>
      </w:r>
      <w:r>
        <w:rPr>
          <w:rStyle w:val="quote"/>
          <w:rFonts w:ascii="Arial" w:hAnsi="Arial" w:cs="Arial"/>
          <w:color w:val="0D0A0B"/>
          <w:sz w:val="22"/>
          <w:szCs w:val="22"/>
        </w:rPr>
        <w:t>“context”</w:t>
      </w:r>
      <w:r>
        <w:rPr>
          <w:rFonts w:ascii="Arial" w:hAnsi="Arial" w:cs="Arial"/>
          <w:color w:val="0D0A0B"/>
          <w:sz w:val="22"/>
          <w:szCs w:val="22"/>
        </w:rPr>
        <w:t> pointer pointing to a </w:t>
      </w:r>
      <w:r>
        <w:rPr>
          <w:rStyle w:val="HTML0"/>
          <w:rFonts w:ascii="Courier New" w:hAnsi="Courier New" w:cs="Courier New"/>
          <w:color w:val="0D0A0B"/>
          <w:sz w:val="22"/>
          <w:szCs w:val="22"/>
        </w:rPr>
        <w:t>EventTriggerData</w:t>
      </w:r>
      <w:r>
        <w:rPr>
          <w:rFonts w:ascii="Arial" w:hAnsi="Arial" w:cs="Arial"/>
          <w:color w:val="0D0A0B"/>
          <w:sz w:val="22"/>
          <w:szCs w:val="22"/>
        </w:rPr>
        <w:t> structure. C functions can check whether they were called from the event trigger manager or not by executing the macro: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CALLED_AS_EVENT_TRIGGER(fcinfo)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which expands to: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((fcinfo)-&gt;context != NULL &amp;&amp; IsA((fcinfo)-&gt;context, EventTriggerData))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this returns true, then it is safe to cast </w:t>
      </w:r>
      <w:r>
        <w:rPr>
          <w:rStyle w:val="HTML0"/>
          <w:rFonts w:ascii="Courier New" w:hAnsi="Courier New" w:cs="Courier New"/>
          <w:color w:val="0D0A0B"/>
          <w:sz w:val="22"/>
          <w:szCs w:val="22"/>
        </w:rPr>
        <w:t>fcinfo-&gt;context</w:t>
      </w:r>
      <w:r>
        <w:rPr>
          <w:rFonts w:ascii="Arial" w:hAnsi="Arial" w:cs="Arial"/>
          <w:color w:val="0D0A0B"/>
          <w:sz w:val="22"/>
          <w:szCs w:val="22"/>
        </w:rPr>
        <w:t> to type </w:t>
      </w:r>
      <w:r>
        <w:rPr>
          <w:rStyle w:val="HTML0"/>
          <w:rFonts w:ascii="Courier New" w:hAnsi="Courier New" w:cs="Courier New"/>
          <w:color w:val="0D0A0B"/>
          <w:sz w:val="22"/>
          <w:szCs w:val="22"/>
        </w:rPr>
        <w:t>EventTriggerData *</w:t>
      </w:r>
      <w:r>
        <w:rPr>
          <w:rFonts w:ascii="Arial" w:hAnsi="Arial" w:cs="Arial"/>
          <w:color w:val="0D0A0B"/>
          <w:sz w:val="22"/>
          <w:szCs w:val="22"/>
        </w:rPr>
        <w:t> and make use of the pointed-</w:t>
      </w:r>
      <w:r>
        <w:rPr>
          <w:rFonts w:ascii="Arial" w:hAnsi="Arial" w:cs="Arial"/>
          <w:color w:val="0D0A0B"/>
          <w:sz w:val="22"/>
          <w:szCs w:val="22"/>
        </w:rPr>
        <w:lastRenderedPageBreak/>
        <w:t>to </w:t>
      </w:r>
      <w:r>
        <w:rPr>
          <w:rStyle w:val="HTML0"/>
          <w:rFonts w:ascii="Courier New" w:hAnsi="Courier New" w:cs="Courier New"/>
          <w:color w:val="0D0A0B"/>
          <w:sz w:val="22"/>
          <w:szCs w:val="22"/>
        </w:rPr>
        <w:t>EventTriggerData</w:t>
      </w:r>
      <w:r>
        <w:rPr>
          <w:rFonts w:ascii="Arial" w:hAnsi="Arial" w:cs="Arial"/>
          <w:color w:val="0D0A0B"/>
          <w:sz w:val="22"/>
          <w:szCs w:val="22"/>
        </w:rPr>
        <w:t> structure. The function must </w:t>
      </w:r>
      <w:r>
        <w:rPr>
          <w:rStyle w:val="a7"/>
          <w:rFonts w:ascii="Arial" w:hAnsi="Arial" w:cs="Arial"/>
          <w:color w:val="0D0A0B"/>
          <w:sz w:val="22"/>
          <w:szCs w:val="22"/>
        </w:rPr>
        <w:t>not</w:t>
      </w:r>
      <w:r>
        <w:rPr>
          <w:rFonts w:ascii="Arial" w:hAnsi="Arial" w:cs="Arial"/>
          <w:color w:val="0D0A0B"/>
          <w:sz w:val="22"/>
          <w:szCs w:val="22"/>
        </w:rPr>
        <w:t> alter the </w:t>
      </w:r>
      <w:r>
        <w:rPr>
          <w:rStyle w:val="HTML0"/>
          <w:rFonts w:ascii="Courier New" w:hAnsi="Courier New" w:cs="Courier New"/>
          <w:color w:val="0D0A0B"/>
          <w:sz w:val="22"/>
          <w:szCs w:val="22"/>
        </w:rPr>
        <w:t>EventTriggerData</w:t>
      </w:r>
      <w:r>
        <w:rPr>
          <w:rFonts w:ascii="Arial" w:hAnsi="Arial" w:cs="Arial"/>
          <w:color w:val="0D0A0B"/>
          <w:sz w:val="22"/>
          <w:szCs w:val="22"/>
        </w:rPr>
        <w:t>structure or any of the data it points to.</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struct EventTriggerData</w:t>
      </w:r>
      <w:r>
        <w:rPr>
          <w:rFonts w:ascii="Arial" w:hAnsi="Arial" w:cs="Arial"/>
          <w:color w:val="0D0A0B"/>
          <w:sz w:val="22"/>
          <w:szCs w:val="22"/>
        </w:rPr>
        <w:t> is defined in </w:t>
      </w:r>
      <w:r>
        <w:rPr>
          <w:rStyle w:val="HTML0"/>
          <w:rFonts w:ascii="Courier New" w:hAnsi="Courier New" w:cs="Courier New"/>
          <w:color w:val="0D0A0B"/>
          <w:sz w:val="22"/>
          <w:szCs w:val="22"/>
        </w:rPr>
        <w:t>commands/event_trigger.h</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typedef struct EventTriggerData</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NodeTag     type;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const char *event;      /* event name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Node       *parsetree;  /* parse tree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const char *tag;        /* command tag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EventTriggerData;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where the members are defined as follows: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type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Always </w:t>
      </w:r>
      <w:r>
        <w:rPr>
          <w:rStyle w:val="HTML0"/>
          <w:rFonts w:ascii="Courier New" w:hAnsi="Courier New" w:cs="Courier New"/>
          <w:color w:val="0D0A0B"/>
          <w:sz w:val="22"/>
          <w:szCs w:val="22"/>
        </w:rPr>
        <w:t>T_EventTriggerData</w:t>
      </w:r>
      <w:r>
        <w:rPr>
          <w:rFonts w:ascii="Arial" w:hAnsi="Arial" w:cs="Arial"/>
          <w:color w:val="0D0A0B"/>
          <w:sz w:val="22"/>
          <w:szCs w:val="22"/>
        </w:rPr>
        <w: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Describes the event for which the function is called, one of </w:t>
      </w:r>
      <w:r>
        <w:rPr>
          <w:rStyle w:val="HTML0"/>
          <w:rFonts w:ascii="Courier New" w:hAnsi="Courier New" w:cs="Courier New"/>
          <w:color w:val="0D0A0B"/>
          <w:sz w:val="22"/>
          <w:szCs w:val="22"/>
        </w:rPr>
        <w:t>"ddl_command_start"</w:t>
      </w:r>
      <w:r>
        <w:rPr>
          <w:rFonts w:ascii="Arial" w:hAnsi="Arial" w:cs="Arial"/>
          <w:color w:val="0D0A0B"/>
          <w:sz w:val="22"/>
          <w:szCs w:val="22"/>
        </w:rPr>
        <w:t>, </w:t>
      </w:r>
      <w:r>
        <w:rPr>
          <w:rStyle w:val="HTML0"/>
          <w:rFonts w:ascii="Courier New" w:hAnsi="Courier New" w:cs="Courier New"/>
          <w:color w:val="0D0A0B"/>
          <w:sz w:val="22"/>
          <w:szCs w:val="22"/>
        </w:rPr>
        <w:t>"ddl_command_end"</w:t>
      </w:r>
      <w:r>
        <w:rPr>
          <w:rFonts w:ascii="Arial" w:hAnsi="Arial" w:cs="Arial"/>
          <w:color w:val="0D0A0B"/>
          <w:sz w:val="22"/>
          <w:szCs w:val="22"/>
        </w:rPr>
        <w:t>, </w:t>
      </w:r>
      <w:r>
        <w:rPr>
          <w:rStyle w:val="HTML0"/>
          <w:rFonts w:ascii="Courier New" w:hAnsi="Courier New" w:cs="Courier New"/>
          <w:color w:val="0D0A0B"/>
          <w:sz w:val="22"/>
          <w:szCs w:val="22"/>
        </w:rPr>
        <w:t>"sql_drop"</w:t>
      </w:r>
      <w:r>
        <w:rPr>
          <w:rFonts w:ascii="Arial" w:hAnsi="Arial" w:cs="Arial"/>
          <w:color w:val="0D0A0B"/>
          <w:sz w:val="22"/>
          <w:szCs w:val="22"/>
        </w:rPr>
        <w:t>, </w:t>
      </w:r>
      <w:r>
        <w:rPr>
          <w:rStyle w:val="HTML0"/>
          <w:rFonts w:ascii="Courier New" w:hAnsi="Courier New" w:cs="Courier New"/>
          <w:color w:val="0D0A0B"/>
          <w:sz w:val="22"/>
          <w:szCs w:val="22"/>
        </w:rPr>
        <w:t>"table_rewrite"</w:t>
      </w:r>
      <w:r>
        <w:rPr>
          <w:rFonts w:ascii="Arial" w:hAnsi="Arial" w:cs="Arial"/>
          <w:color w:val="0D0A0B"/>
          <w:sz w:val="22"/>
          <w:szCs w:val="22"/>
        </w:rPr>
        <w:t>. See </w:t>
      </w:r>
      <w:hyperlink r:id="rId117" w:tooltip="39.1. Overview of Event Trigger Behavior" w:history="1">
        <w:r>
          <w:rPr>
            <w:rStyle w:val="a5"/>
            <w:rFonts w:ascii="Arial" w:hAnsi="Arial" w:cs="Arial"/>
            <w:b/>
            <w:bCs/>
            <w:color w:val="840032"/>
            <w:sz w:val="22"/>
            <w:szCs w:val="22"/>
          </w:rPr>
          <w:t>Section 39.1</w:t>
        </w:r>
      </w:hyperlink>
      <w:r>
        <w:rPr>
          <w:rFonts w:ascii="Arial" w:hAnsi="Arial" w:cs="Arial"/>
          <w:color w:val="0D0A0B"/>
          <w:sz w:val="22"/>
          <w:szCs w:val="22"/>
        </w:rPr>
        <w:t> for the meaning of these events.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parsetree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 pointer to the parse tree of the command. Check the PostgreSQL source code for details. The parse tree structure is subject to change without notice.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szCs w:val="22"/>
        </w:rPr>
        <w:t>tag</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command tag associated with the event for which the event trigger is run, for example </w:t>
      </w:r>
      <w:r>
        <w:rPr>
          <w:rStyle w:val="HTML0"/>
          <w:rFonts w:ascii="Courier New" w:hAnsi="Courier New" w:cs="Courier New"/>
          <w:color w:val="0D0A0B"/>
          <w:sz w:val="22"/>
          <w:szCs w:val="22"/>
        </w:rPr>
        <w:t>"CREATE FUNCTION"</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event trigger function must return a </w:t>
      </w:r>
      <w:r>
        <w:rPr>
          <w:rStyle w:val="HTML0"/>
          <w:rFonts w:ascii="Courier New" w:hAnsi="Courier New" w:cs="Courier New"/>
          <w:color w:val="0D0A0B"/>
          <w:sz w:val="22"/>
          <w:szCs w:val="22"/>
        </w:rPr>
        <w:t>NULL</w:t>
      </w:r>
      <w:r>
        <w:rPr>
          <w:rFonts w:ascii="Arial" w:hAnsi="Arial" w:cs="Arial"/>
          <w:color w:val="0D0A0B"/>
          <w:sz w:val="22"/>
          <w:szCs w:val="22"/>
        </w:rPr>
        <w:t> pointer (</w:t>
      </w:r>
      <w:r>
        <w:rPr>
          <w:rStyle w:val="a7"/>
          <w:rFonts w:ascii="Arial" w:hAnsi="Arial" w:cs="Arial"/>
          <w:color w:val="0D0A0B"/>
          <w:sz w:val="22"/>
          <w:szCs w:val="22"/>
        </w:rPr>
        <w:t>not</w:t>
      </w:r>
      <w:r>
        <w:rPr>
          <w:rFonts w:ascii="Arial" w:hAnsi="Arial" w:cs="Arial"/>
          <w:color w:val="0D0A0B"/>
          <w:sz w:val="22"/>
          <w:szCs w:val="22"/>
        </w:rPr>
        <w:t> an SQL null value, that is, do not set </w:t>
      </w:r>
      <w:r>
        <w:rPr>
          <w:rStyle w:val="HTML0"/>
          <w:rFonts w:ascii="Courier New" w:hAnsi="Courier New" w:cs="Courier New"/>
          <w:i/>
          <w:iCs/>
          <w:color w:val="0D0A0B"/>
          <w:sz w:val="22"/>
          <w:szCs w:val="22"/>
        </w:rPr>
        <w:t>isNull</w:t>
      </w:r>
      <w:r>
        <w:rPr>
          <w:rFonts w:ascii="Arial" w:hAnsi="Arial" w:cs="Arial"/>
          <w:color w:val="0D0A0B"/>
          <w:sz w:val="22"/>
          <w:szCs w:val="22"/>
        </w:rPr>
        <w:t> true).</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39.4. A Complete Event Trigger Example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 very simple example of an event trigger function written in C. (Examples of triggers written in procedural languages can be found in the documentation of the procedural languages.)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function </w:t>
      </w:r>
      <w:r>
        <w:rPr>
          <w:rStyle w:val="HTML0"/>
          <w:rFonts w:ascii="Courier New" w:hAnsi="Courier New" w:cs="Courier New"/>
          <w:color w:val="0D0A0B"/>
          <w:sz w:val="22"/>
          <w:szCs w:val="22"/>
        </w:rPr>
        <w:t>noddl</w:t>
      </w:r>
      <w:r>
        <w:rPr>
          <w:rFonts w:ascii="Arial" w:hAnsi="Arial" w:cs="Arial"/>
          <w:color w:val="0D0A0B"/>
          <w:sz w:val="22"/>
          <w:szCs w:val="22"/>
        </w:rPr>
        <w:t> raises an exception each time it is called. The event trigger definition associated the function with the </w:t>
      </w:r>
      <w:r>
        <w:rPr>
          <w:rStyle w:val="HTML0"/>
          <w:rFonts w:ascii="Courier New" w:hAnsi="Courier New" w:cs="Courier New"/>
          <w:color w:val="0D0A0B"/>
          <w:sz w:val="22"/>
          <w:szCs w:val="22"/>
        </w:rPr>
        <w:t>ddl_command_start</w:t>
      </w:r>
      <w:r>
        <w:rPr>
          <w:rFonts w:ascii="Arial" w:hAnsi="Arial" w:cs="Arial"/>
          <w:color w:val="0D0A0B"/>
          <w:sz w:val="22"/>
          <w:szCs w:val="22"/>
        </w:rPr>
        <w:t xml:space="preserve"> event. The effect is </w:t>
      </w:r>
      <w:r>
        <w:rPr>
          <w:rFonts w:ascii="Arial" w:hAnsi="Arial" w:cs="Arial"/>
          <w:color w:val="0D0A0B"/>
          <w:sz w:val="22"/>
          <w:szCs w:val="22"/>
        </w:rPr>
        <w:lastRenderedPageBreak/>
        <w:t>that all DDL commands (with the exceptions mentioned in </w:t>
      </w:r>
      <w:hyperlink r:id="rId118" w:tooltip="39.1. Overview of Event Trigger Behavior" w:history="1">
        <w:r>
          <w:rPr>
            <w:rStyle w:val="a5"/>
            <w:rFonts w:ascii="Arial" w:hAnsi="Arial" w:cs="Arial"/>
            <w:b/>
            <w:bCs/>
            <w:color w:val="840032"/>
            <w:sz w:val="22"/>
            <w:szCs w:val="22"/>
          </w:rPr>
          <w:t>Section 39.1</w:t>
        </w:r>
      </w:hyperlink>
      <w:r>
        <w:rPr>
          <w:rFonts w:ascii="Arial" w:hAnsi="Arial" w:cs="Arial"/>
          <w:color w:val="0D0A0B"/>
          <w:sz w:val="22"/>
          <w:szCs w:val="22"/>
        </w:rPr>
        <w:t>) are prevented from running.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the source code of the trigger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#include "postgres.h"</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#include "commands/event_trigger.h"</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PG_MODULE_MAGIC;</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PG_FUNCTION_INFO_V1(noddl);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Datum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noddl(PG_FUNCTION_ARGS)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EventTriggerData *trigdata;</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(!CALLED_AS_EVENT_TRIGGER(fcinfo))  /* internal error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elog(ERROR, "not fired by event trigger manager");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trigdata = (EventTriggerData *) fcinfo-&gt;context;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ereport(ERROR,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(errcode(ERRCODE_INSUFFICIENT_PRIVILEGE),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errmsg("command \"%s\" denied", trigdata-&gt;tag)));</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PG_RETURN_NULL();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After you have compiled the source code (see </w:t>
      </w:r>
      <w:hyperlink r:id="rId119" w:anchor="DFUNC" w:tooltip="37.9.5. Compiling and Linking Dynamically-loaded Functions" w:history="1">
        <w:r>
          <w:rPr>
            <w:rStyle w:val="a5"/>
            <w:rFonts w:ascii="Arial" w:hAnsi="Arial" w:cs="Arial"/>
            <w:b/>
            <w:bCs/>
            <w:color w:val="840032"/>
            <w:sz w:val="22"/>
            <w:szCs w:val="22"/>
          </w:rPr>
          <w:t>Section 37.9.5</w:t>
        </w:r>
      </w:hyperlink>
      <w:r>
        <w:rPr>
          <w:rFonts w:ascii="Arial" w:hAnsi="Arial" w:cs="Arial"/>
          <w:color w:val="0D0A0B"/>
          <w:sz w:val="22"/>
          <w:szCs w:val="22"/>
        </w:rPr>
        <w:t>), declare the function and the triggers: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noddl() RETURNS event_trigger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AS 'noddl' LANGUAGE C;</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EVENT TRIGGER noddl ON ddl_command_start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EXECUTE PROCEDURE noddl();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you can test the operation of the 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\dy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List of event triggers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Name  |       Event       | Owner | Enabled | Procedure | Tags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noddl | ddl_command_start | dim   | enabled | noddl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CREATE TABLE foo(id serial);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ERROR:  command "CREATE TABLE" denied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this situation, in order to be able to run some DDL commands when you need to do so, you have to either drop the event trigger or disable it. It can be convenient to disable the trigger for only the duration of a transaction: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ALTER EVENT TRIGGER noddl DISABLE;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TABLE foo (id serial);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ALTER EVENT TRIGGER noddl ENABLE;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COMMIT;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(Recall that DDL commands on event triggers themselves are not affected by event triggers.)</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39.5. A Table Rewrite Event Trigger Example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Thanks to the </w:t>
      </w:r>
      <w:r>
        <w:rPr>
          <w:rStyle w:val="HTML0"/>
          <w:rFonts w:ascii="Courier New" w:hAnsi="Courier New" w:cs="Courier New"/>
          <w:color w:val="0D0A0B"/>
          <w:sz w:val="22"/>
          <w:szCs w:val="22"/>
        </w:rPr>
        <w:t>table_rewrite</w:t>
      </w:r>
      <w:r>
        <w:rPr>
          <w:rFonts w:ascii="Arial" w:hAnsi="Arial" w:cs="Arial"/>
          <w:color w:val="0D0A0B"/>
          <w:sz w:val="22"/>
          <w:szCs w:val="22"/>
        </w:rPr>
        <w:t> event, it is possible to implement a table rewriting policy only allowing the rewrite in maintenance windows.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Here's an example implementing such a policy.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OR REPLACE FUNCTION no_rewrite()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RETURNS event_trigger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LANGUAGE plpgsql AS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Implement local Table Rewriting policy: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public.foo is not allowed rewriting, ever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other tables are only allowed rewriting between 1am and 6am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unless they have more than 100 blocks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table_oid oid := pg_event_trigger_table_rewrite_oid();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current_hour integer := extract('hour' from current_time);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pages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max_pages integer := 100;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 xml:space="preserve">  IF pg_event_trigger_table_rewrite_oid() = 'public.foo'::regclass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RAISE EXCEPTION 'you''re not allowed to rewrite the table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table_oid::regclass;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SELECT INTO pages relpages FROM pg_class WHERE oid = table_oid;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pages &gt; max_pages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RAISE EXCEPTION 'rewrites only allowed for table with less than % pages',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max_pages;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IF current_hour NOT BETWEEN 1 AND 6</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RAISE EXCEPTION 'rewrites only allowed between 1am and 6am';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EVENT TRIGGER no_rewrite_allowed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ON table_rewrite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EXECUTE PROCEDURE no_rewrite();</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40. The Rule System</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This chapter discusses the rule system in PostgreSQL. Production rule systems are conceptually simple, but there are many subtle points involved in actually using them.</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Some other database systems define active database rules, which are usually stored procedures and triggers. In PostgreSQL, these can be implemented using functions and triggers as well.</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The rule system (more precisely speaking, the query rewrite rule system) is totally different from stored procedures and triggers. It modifies queries to take rules into consideration, and then passes the modified query to the query planner for planning and execution. It is very powerful, and can be used for many things such as query language procedures, views, and versions. The theoretical foundations and the power of this rule system are also discussed in </w:t>
      </w:r>
      <w:hyperlink r:id="rId120" w:anchor="STON90B" w:history="1">
        <w:r w:rsidRPr="0096243B">
          <w:rPr>
            <w:rFonts w:ascii="Arial" w:eastAsia="宋体" w:hAnsi="Arial" w:cs="Arial"/>
            <w:b/>
            <w:bCs/>
            <w:color w:val="840032"/>
            <w:kern w:val="0"/>
            <w:sz w:val="22"/>
          </w:rPr>
          <w:t>[ston90b]</w:t>
        </w:r>
      </w:hyperlink>
      <w:r w:rsidRPr="0096243B">
        <w:rPr>
          <w:rFonts w:ascii="Arial" w:eastAsia="宋体" w:hAnsi="Arial" w:cs="Arial"/>
          <w:color w:val="0D0A0B"/>
          <w:kern w:val="0"/>
          <w:sz w:val="22"/>
        </w:rPr>
        <w:t> and </w:t>
      </w:r>
      <w:hyperlink r:id="rId121" w:anchor="ONG90" w:history="1">
        <w:r w:rsidRPr="0096243B">
          <w:rPr>
            <w:rFonts w:ascii="Arial" w:eastAsia="宋体" w:hAnsi="Arial" w:cs="Arial"/>
            <w:b/>
            <w:bCs/>
            <w:color w:val="840032"/>
            <w:kern w:val="0"/>
            <w:sz w:val="22"/>
          </w:rPr>
          <w:t>[ong90]</w:t>
        </w:r>
      </w:hyperlink>
      <w:r w:rsidRPr="0096243B">
        <w:rPr>
          <w:rFonts w:ascii="Arial" w:eastAsia="宋体" w:hAnsi="Arial" w:cs="Arial"/>
          <w:color w:val="0D0A0B"/>
          <w:kern w:val="0"/>
          <w:sz w:val="22"/>
        </w:rPr>
        <w:t>.</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lastRenderedPageBreak/>
        <w:t>40.1. The Query Tree</w:t>
      </w:r>
    </w:p>
    <w:p w:rsidR="0096243B" w:rsidRDefault="0096243B" w:rsidP="0096243B">
      <w:pPr>
        <w:pStyle w:val="a6"/>
        <w:shd w:val="clear" w:color="auto" w:fill="FFFFFF"/>
        <w:spacing w:before="0" w:beforeAutospacing="0"/>
        <w:rPr>
          <w:rFonts w:ascii="Arial" w:hAnsi="Arial" w:cs="Arial"/>
          <w:color w:val="0D0A0B"/>
          <w:sz w:val="22"/>
          <w:szCs w:val="22"/>
        </w:rPr>
      </w:pPr>
      <w:bookmarkStart w:id="66" w:name="id-1.8.6.6.2"/>
      <w:bookmarkEnd w:id="66"/>
      <w:r>
        <w:rPr>
          <w:rFonts w:ascii="Arial" w:hAnsi="Arial" w:cs="Arial"/>
          <w:color w:val="0D0A0B"/>
          <w:sz w:val="22"/>
          <w:szCs w:val="22"/>
        </w:rPr>
        <w:t>To understand how the rule system works it is necessary to know when it is invoked and what its input and results are.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rule system is located between the parser and the planner. It takes the output of the parser, one query tree, and the user-defined rewrite rules, which are also query trees with some extra information, and creates zero or more query trees as result. So its input and output are always things the parser itself could have produced and thus, anything it sees is basically representable as an </w:t>
      </w:r>
      <w:r>
        <w:rPr>
          <w:rStyle w:val="HTML"/>
          <w:rFonts w:ascii="Arial" w:hAnsi="Arial" w:cs="Arial"/>
          <w:color w:val="0D0A0B"/>
          <w:sz w:val="22"/>
          <w:szCs w:val="22"/>
        </w:rPr>
        <w:t>SQL</w:t>
      </w:r>
      <w:r>
        <w:rPr>
          <w:rFonts w:ascii="Arial" w:hAnsi="Arial" w:cs="Arial"/>
          <w:color w:val="0D0A0B"/>
          <w:sz w:val="22"/>
          <w:szCs w:val="22"/>
        </w:rPr>
        <w:t> statement.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what is a query tree? It is an internal representation of an </w:t>
      </w:r>
      <w:r>
        <w:rPr>
          <w:rStyle w:val="HTML"/>
          <w:rFonts w:ascii="Arial" w:hAnsi="Arial" w:cs="Arial"/>
          <w:color w:val="0D0A0B"/>
          <w:sz w:val="22"/>
          <w:szCs w:val="22"/>
        </w:rPr>
        <w:t>SQL</w:t>
      </w:r>
      <w:r>
        <w:rPr>
          <w:rFonts w:ascii="Arial" w:hAnsi="Arial" w:cs="Arial"/>
          <w:color w:val="0D0A0B"/>
          <w:sz w:val="22"/>
          <w:szCs w:val="22"/>
        </w:rPr>
        <w:t> statement where the single parts that it is built from are stored separately. These query trees can be shown in the server log if you set the configuration parameters </w:t>
      </w:r>
      <w:r>
        <w:rPr>
          <w:rStyle w:val="HTML0"/>
          <w:rFonts w:ascii="Courier New" w:hAnsi="Courier New" w:cs="Courier New"/>
          <w:color w:val="0D0A0B"/>
          <w:sz w:val="22"/>
          <w:szCs w:val="22"/>
        </w:rPr>
        <w:t>debug_print_parse</w:t>
      </w:r>
      <w:r>
        <w:rPr>
          <w:rFonts w:ascii="Arial" w:hAnsi="Arial" w:cs="Arial"/>
          <w:color w:val="0D0A0B"/>
          <w:sz w:val="22"/>
          <w:szCs w:val="22"/>
        </w:rPr>
        <w:t>, </w:t>
      </w:r>
      <w:r>
        <w:rPr>
          <w:rStyle w:val="HTML0"/>
          <w:rFonts w:ascii="Courier New" w:hAnsi="Courier New" w:cs="Courier New"/>
          <w:color w:val="0D0A0B"/>
          <w:sz w:val="22"/>
          <w:szCs w:val="22"/>
        </w:rPr>
        <w:t>debug_print_rewritten</w:t>
      </w:r>
      <w:r>
        <w:rPr>
          <w:rFonts w:ascii="Arial" w:hAnsi="Arial" w:cs="Arial"/>
          <w:color w:val="0D0A0B"/>
          <w:sz w:val="22"/>
          <w:szCs w:val="22"/>
        </w:rPr>
        <w:t>, or </w:t>
      </w:r>
      <w:r>
        <w:rPr>
          <w:rStyle w:val="HTML0"/>
          <w:rFonts w:ascii="Courier New" w:hAnsi="Courier New" w:cs="Courier New"/>
          <w:color w:val="0D0A0B"/>
          <w:sz w:val="22"/>
          <w:szCs w:val="22"/>
        </w:rPr>
        <w:t>debug_print_plan</w:t>
      </w:r>
      <w:r>
        <w:rPr>
          <w:rFonts w:ascii="Arial" w:hAnsi="Arial" w:cs="Arial"/>
          <w:color w:val="0D0A0B"/>
          <w:sz w:val="22"/>
          <w:szCs w:val="22"/>
        </w:rPr>
        <w:t>. The rule actions are also stored as query trees, in the system catalog </w:t>
      </w:r>
      <w:r>
        <w:rPr>
          <w:rStyle w:val="HTML0"/>
          <w:rFonts w:ascii="Courier New" w:hAnsi="Courier New" w:cs="Courier New"/>
          <w:color w:val="0D0A0B"/>
          <w:sz w:val="22"/>
          <w:szCs w:val="22"/>
        </w:rPr>
        <w:t>pg_rewrite</w:t>
      </w:r>
      <w:r>
        <w:rPr>
          <w:rFonts w:ascii="Arial" w:hAnsi="Arial" w:cs="Arial"/>
          <w:color w:val="0D0A0B"/>
          <w:sz w:val="22"/>
          <w:szCs w:val="22"/>
        </w:rPr>
        <w:t>. They are not formatted like the log output, but they contain exactly the same information.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Reading a raw query tree requires some experience. But since </w:t>
      </w:r>
      <w:r>
        <w:rPr>
          <w:rStyle w:val="HTML"/>
          <w:rFonts w:ascii="Arial" w:hAnsi="Arial" w:cs="Arial"/>
          <w:color w:val="0D0A0B"/>
          <w:sz w:val="22"/>
          <w:szCs w:val="22"/>
        </w:rPr>
        <w:t>SQL</w:t>
      </w:r>
      <w:r>
        <w:rPr>
          <w:rFonts w:ascii="Arial" w:hAnsi="Arial" w:cs="Arial"/>
          <w:color w:val="0D0A0B"/>
          <w:sz w:val="22"/>
          <w:szCs w:val="22"/>
        </w:rPr>
        <w:t> representations of query trees are sufficient to understand the rule system, this chapter will not teach how to read them.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reading the </w:t>
      </w:r>
      <w:r>
        <w:rPr>
          <w:rStyle w:val="HTML"/>
          <w:rFonts w:ascii="Arial" w:hAnsi="Arial" w:cs="Arial"/>
          <w:color w:val="0D0A0B"/>
          <w:sz w:val="22"/>
          <w:szCs w:val="22"/>
        </w:rPr>
        <w:t>SQL</w:t>
      </w:r>
      <w:r>
        <w:rPr>
          <w:rFonts w:ascii="Arial" w:hAnsi="Arial" w:cs="Arial"/>
          <w:color w:val="0D0A0B"/>
          <w:sz w:val="22"/>
          <w:szCs w:val="22"/>
        </w:rPr>
        <w:t> representations of the query trees in this chapter it is necessary to be able to identify the parts the statement is broken into when it is in the query tree structure. The parts of a query tree are</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the command type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This is a simple value telling which command (</w:t>
      </w:r>
      <w:r>
        <w:rPr>
          <w:rStyle w:val="HTML0"/>
          <w:rFonts w:ascii="Courier New" w:hAnsi="Courier New" w:cs="Courier New"/>
          <w:color w:val="0D0A0B"/>
          <w:sz w:val="22"/>
          <w:szCs w:val="22"/>
        </w:rPr>
        <w:t>SELECT</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w:t>
      </w:r>
      <w:r>
        <w:rPr>
          <w:rStyle w:val="HTML0"/>
          <w:rFonts w:ascii="Courier New" w:hAnsi="Courier New" w:cs="Courier New"/>
          <w:color w:val="0D0A0B"/>
          <w:sz w:val="22"/>
          <w:szCs w:val="22"/>
        </w:rPr>
        <w:t>DELETE</w:t>
      </w:r>
      <w:r>
        <w:rPr>
          <w:rFonts w:ascii="Arial" w:hAnsi="Arial" w:cs="Arial"/>
          <w:color w:val="0D0A0B"/>
          <w:sz w:val="22"/>
          <w:szCs w:val="22"/>
        </w:rPr>
        <w:t>) produced the query tree.</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the range table</w:t>
      </w:r>
      <w:bookmarkStart w:id="67" w:name="id-1.8.6.6.7.2.2.1.1"/>
      <w:bookmarkEnd w:id="67"/>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range table is a list of relations that are used in the query. In a </w:t>
      </w:r>
      <w:r>
        <w:rPr>
          <w:rStyle w:val="HTML0"/>
          <w:rFonts w:ascii="Courier New" w:hAnsi="Courier New" w:cs="Courier New"/>
          <w:color w:val="0D0A0B"/>
          <w:sz w:val="22"/>
          <w:szCs w:val="22"/>
        </w:rPr>
        <w:t>SELECT</w:t>
      </w:r>
      <w:r>
        <w:rPr>
          <w:rFonts w:ascii="Arial" w:hAnsi="Arial" w:cs="Arial"/>
          <w:color w:val="0D0A0B"/>
          <w:sz w:val="22"/>
          <w:szCs w:val="22"/>
        </w:rPr>
        <w:t> statement these are the relations given after the </w:t>
      </w:r>
      <w:r>
        <w:rPr>
          <w:rStyle w:val="HTML0"/>
          <w:rFonts w:ascii="Courier New" w:hAnsi="Courier New" w:cs="Courier New"/>
          <w:color w:val="0D0A0B"/>
          <w:sz w:val="22"/>
          <w:szCs w:val="22"/>
        </w:rPr>
        <w:t>FROM</w:t>
      </w:r>
      <w:r>
        <w:rPr>
          <w:rFonts w:ascii="Arial" w:hAnsi="Arial" w:cs="Arial"/>
          <w:color w:val="0D0A0B"/>
          <w:sz w:val="22"/>
          <w:szCs w:val="22"/>
        </w:rPr>
        <w:t> key word.</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Every range table entry identifies a table or view and tells by which name it is called in the other parts of the query. In the query tree, the range table entries are referenced by number rather than by name, so here it doesn't matter if there are duplicate names as it would in an </w:t>
      </w:r>
      <w:r>
        <w:rPr>
          <w:rStyle w:val="HTML"/>
          <w:rFonts w:ascii="Arial" w:hAnsi="Arial" w:cs="Arial"/>
          <w:color w:val="0D0A0B"/>
          <w:sz w:val="22"/>
          <w:szCs w:val="22"/>
        </w:rPr>
        <w:t>SQL</w:t>
      </w:r>
      <w:r>
        <w:rPr>
          <w:rFonts w:ascii="Arial" w:hAnsi="Arial" w:cs="Arial"/>
          <w:color w:val="0D0A0B"/>
          <w:sz w:val="22"/>
          <w:szCs w:val="22"/>
        </w:rPr>
        <w:t> statement. This can happen after the range tables of rules have been merged in. The examples in this chapter will not have this situation.</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the result relation</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This is an index into the range table that identifies the relation where the results of the query go.</w:t>
      </w:r>
    </w:p>
    <w:p w:rsidR="0096243B" w:rsidRDefault="0096243B" w:rsidP="0096243B">
      <w:pPr>
        <w:pStyle w:val="a6"/>
        <w:shd w:val="clear" w:color="auto" w:fill="FFFFFF"/>
        <w:ind w:left="720"/>
        <w:rPr>
          <w:rFonts w:ascii="Arial" w:hAnsi="Arial" w:cs="Arial"/>
          <w:color w:val="0D0A0B"/>
          <w:sz w:val="22"/>
          <w:szCs w:val="22"/>
        </w:rPr>
      </w:pPr>
      <w:r>
        <w:rPr>
          <w:rStyle w:val="HTML0"/>
          <w:rFonts w:ascii="Courier New" w:hAnsi="Courier New" w:cs="Courier New"/>
          <w:color w:val="0D0A0B"/>
          <w:sz w:val="22"/>
          <w:szCs w:val="22"/>
        </w:rPr>
        <w:t>SELECT</w:t>
      </w:r>
      <w:r>
        <w:rPr>
          <w:rFonts w:ascii="Arial" w:hAnsi="Arial" w:cs="Arial"/>
          <w:color w:val="0D0A0B"/>
          <w:sz w:val="22"/>
          <w:szCs w:val="22"/>
        </w:rPr>
        <w:t> queries don't have a result relation. (The special case of </w:t>
      </w:r>
      <w:r>
        <w:rPr>
          <w:rStyle w:val="HTML0"/>
          <w:rFonts w:ascii="Courier New" w:hAnsi="Courier New" w:cs="Courier New"/>
          <w:color w:val="0D0A0B"/>
          <w:sz w:val="22"/>
          <w:szCs w:val="22"/>
        </w:rPr>
        <w:t>SELECT INTO</w:t>
      </w:r>
      <w:r>
        <w:rPr>
          <w:rFonts w:ascii="Arial" w:hAnsi="Arial" w:cs="Arial"/>
          <w:color w:val="0D0A0B"/>
          <w:sz w:val="22"/>
          <w:szCs w:val="22"/>
        </w:rPr>
        <w:t> is mostly identical to </w:t>
      </w:r>
      <w:r>
        <w:rPr>
          <w:rStyle w:val="HTML0"/>
          <w:rFonts w:ascii="Courier New" w:hAnsi="Courier New" w:cs="Courier New"/>
          <w:color w:val="0D0A0B"/>
          <w:sz w:val="22"/>
          <w:szCs w:val="22"/>
        </w:rPr>
        <w:t>CREATE TABLE</w:t>
      </w:r>
      <w:r>
        <w:rPr>
          <w:rFonts w:ascii="Arial" w:hAnsi="Arial" w:cs="Arial"/>
          <w:color w:val="0D0A0B"/>
          <w:sz w:val="22"/>
          <w:szCs w:val="22"/>
        </w:rPr>
        <w:t> followed by </w:t>
      </w:r>
      <w:r>
        <w:rPr>
          <w:rStyle w:val="HTML0"/>
          <w:rFonts w:ascii="Courier New" w:hAnsi="Courier New" w:cs="Courier New"/>
          <w:color w:val="0D0A0B"/>
          <w:sz w:val="22"/>
          <w:szCs w:val="22"/>
        </w:rPr>
        <w:t>INSERT ... SELECT</w:t>
      </w:r>
      <w:r>
        <w:rPr>
          <w:rFonts w:ascii="Arial" w:hAnsi="Arial" w:cs="Arial"/>
          <w:color w:val="0D0A0B"/>
          <w:sz w:val="22"/>
          <w:szCs w:val="22"/>
        </w:rPr>
        <w:t>, and is not discussed separately here.)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For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commands, the result relation is the table (or view!) where the changes are to take effect.</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the target list</w:t>
      </w:r>
      <w:bookmarkStart w:id="68" w:name="id-1.8.6.6.7.2.4.1.1"/>
      <w:bookmarkEnd w:id="68"/>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target list is a list of expressions that define the result of the query. In the case of a </w:t>
      </w:r>
      <w:r>
        <w:rPr>
          <w:rStyle w:val="HTML0"/>
          <w:rFonts w:ascii="Courier New" w:hAnsi="Courier New" w:cs="Courier New"/>
          <w:color w:val="0D0A0B"/>
          <w:sz w:val="22"/>
          <w:szCs w:val="22"/>
        </w:rPr>
        <w:t>SELECT</w:t>
      </w:r>
      <w:r>
        <w:rPr>
          <w:rFonts w:ascii="Arial" w:hAnsi="Arial" w:cs="Arial"/>
          <w:color w:val="0D0A0B"/>
          <w:sz w:val="22"/>
          <w:szCs w:val="22"/>
        </w:rPr>
        <w:t>, these expressions are the ones that build the final output of the query. They correspond to the expressions between the key words </w:t>
      </w:r>
      <w:r>
        <w:rPr>
          <w:rStyle w:val="HTML0"/>
          <w:rFonts w:ascii="Courier New" w:hAnsi="Courier New" w:cs="Courier New"/>
          <w:color w:val="0D0A0B"/>
          <w:sz w:val="22"/>
          <w:szCs w:val="22"/>
        </w:rPr>
        <w:t>SELECT</w:t>
      </w:r>
      <w:r>
        <w:rPr>
          <w:rFonts w:ascii="Arial" w:hAnsi="Arial" w:cs="Arial"/>
          <w:color w:val="0D0A0B"/>
          <w:sz w:val="22"/>
          <w:szCs w:val="22"/>
        </w:rPr>
        <w:t> and </w:t>
      </w:r>
      <w:r>
        <w:rPr>
          <w:rStyle w:val="HTML0"/>
          <w:rFonts w:ascii="Courier New" w:hAnsi="Courier New" w:cs="Courier New"/>
          <w:color w:val="0D0A0B"/>
          <w:sz w:val="22"/>
          <w:szCs w:val="22"/>
        </w:rPr>
        <w:t>FROM</w:t>
      </w:r>
      <w:r>
        <w:rPr>
          <w:rFonts w:ascii="Arial" w:hAnsi="Arial" w:cs="Arial"/>
          <w:color w:val="0D0A0B"/>
          <w:sz w:val="22"/>
          <w:szCs w:val="22"/>
        </w:rPr>
        <w:t>. (</w:t>
      </w:r>
      <w:r>
        <w:rPr>
          <w:rStyle w:val="HTML0"/>
          <w:rFonts w:ascii="Courier New" w:hAnsi="Courier New" w:cs="Courier New"/>
          <w:color w:val="0D0A0B"/>
          <w:sz w:val="22"/>
          <w:szCs w:val="22"/>
        </w:rPr>
        <w:t>*</w:t>
      </w:r>
      <w:r>
        <w:rPr>
          <w:rFonts w:ascii="Arial" w:hAnsi="Arial" w:cs="Arial"/>
          <w:color w:val="0D0A0B"/>
          <w:sz w:val="22"/>
          <w:szCs w:val="22"/>
        </w:rPr>
        <w:t> is just an abbreviation for all the column names of a relation. It is expanded by the parser into the individual columns, so the rule system never sees it.)</w:t>
      </w:r>
    </w:p>
    <w:p w:rsidR="0096243B" w:rsidRDefault="0096243B" w:rsidP="0096243B">
      <w:pPr>
        <w:pStyle w:val="a6"/>
        <w:shd w:val="clear" w:color="auto" w:fill="FFFFFF"/>
        <w:ind w:left="720"/>
        <w:rPr>
          <w:rFonts w:ascii="Arial" w:hAnsi="Arial" w:cs="Arial"/>
          <w:color w:val="0D0A0B"/>
          <w:sz w:val="22"/>
          <w:szCs w:val="22"/>
        </w:rPr>
      </w:pPr>
      <w:r>
        <w:rPr>
          <w:rStyle w:val="HTML0"/>
          <w:rFonts w:ascii="Courier New" w:hAnsi="Courier New" w:cs="Courier New"/>
          <w:color w:val="0D0A0B"/>
          <w:sz w:val="22"/>
          <w:szCs w:val="22"/>
        </w:rPr>
        <w:t>DELETE</w:t>
      </w:r>
      <w:r>
        <w:rPr>
          <w:rFonts w:ascii="Arial" w:hAnsi="Arial" w:cs="Arial"/>
          <w:color w:val="0D0A0B"/>
          <w:sz w:val="22"/>
          <w:szCs w:val="22"/>
        </w:rPr>
        <w:t> commands don't need a normal target list because they don't produce any result. Instead, the planner adds a special </w:t>
      </w:r>
      <w:r>
        <w:rPr>
          <w:rStyle w:val="HTML"/>
          <w:rFonts w:ascii="Arial" w:hAnsi="Arial" w:cs="Arial"/>
          <w:color w:val="0D0A0B"/>
          <w:sz w:val="22"/>
          <w:szCs w:val="22"/>
        </w:rPr>
        <w:t>CTID</w:t>
      </w:r>
      <w:r>
        <w:rPr>
          <w:rFonts w:ascii="Arial" w:hAnsi="Arial" w:cs="Arial"/>
          <w:color w:val="0D0A0B"/>
          <w:sz w:val="22"/>
          <w:szCs w:val="22"/>
        </w:rPr>
        <w:t> entry to the empty target list, to allow the executor to find the row to be deleted. (</w:t>
      </w:r>
      <w:r>
        <w:rPr>
          <w:rStyle w:val="HTML"/>
          <w:rFonts w:ascii="Arial" w:hAnsi="Arial" w:cs="Arial"/>
          <w:color w:val="0D0A0B"/>
          <w:sz w:val="22"/>
          <w:szCs w:val="22"/>
        </w:rPr>
        <w:t>CTID</w:t>
      </w:r>
      <w:r>
        <w:rPr>
          <w:rFonts w:ascii="Arial" w:hAnsi="Arial" w:cs="Arial"/>
          <w:color w:val="0D0A0B"/>
          <w:sz w:val="22"/>
          <w:szCs w:val="22"/>
        </w:rPr>
        <w:t> is added when the result relation is an ordinary table. If it is a view, a whole-row variable is added instead, by the rule system, as described in </w:t>
      </w:r>
      <w:hyperlink r:id="rId122" w:anchor="RULES-VIEWS-UPDATE" w:tooltip="40.2.4. Updating a View" w:history="1">
        <w:r>
          <w:rPr>
            <w:rStyle w:val="a5"/>
            <w:rFonts w:ascii="Arial" w:hAnsi="Arial" w:cs="Arial"/>
            <w:b/>
            <w:bCs/>
            <w:color w:val="840032"/>
            <w:sz w:val="22"/>
            <w:szCs w:val="22"/>
            <w:u w:val="none"/>
          </w:rPr>
          <w:t>Section 40.2.4</w:t>
        </w:r>
      </w:hyperlink>
      <w:r>
        <w:rPr>
          <w:rFonts w:ascii="Arial" w:hAnsi="Arial" w:cs="Arial"/>
          <w:color w:val="0D0A0B"/>
          <w:sz w:val="22"/>
          <w:szCs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For </w:t>
      </w:r>
      <w:r>
        <w:rPr>
          <w:rStyle w:val="HTML0"/>
          <w:rFonts w:ascii="Courier New" w:hAnsi="Courier New" w:cs="Courier New"/>
          <w:color w:val="0D0A0B"/>
          <w:sz w:val="22"/>
          <w:szCs w:val="22"/>
        </w:rPr>
        <w:t>INSERT</w:t>
      </w:r>
      <w:r>
        <w:rPr>
          <w:rFonts w:ascii="Arial" w:hAnsi="Arial" w:cs="Arial"/>
          <w:color w:val="0D0A0B"/>
          <w:sz w:val="22"/>
          <w:szCs w:val="22"/>
        </w:rPr>
        <w:t> commands, the target list describes the new rows that should go into the result relation. It consists of the expressions in the </w:t>
      </w:r>
      <w:r>
        <w:rPr>
          <w:rStyle w:val="HTML0"/>
          <w:rFonts w:ascii="Courier New" w:hAnsi="Courier New" w:cs="Courier New"/>
          <w:color w:val="0D0A0B"/>
          <w:sz w:val="22"/>
          <w:szCs w:val="22"/>
        </w:rPr>
        <w:t>VALUES</w:t>
      </w:r>
      <w:r>
        <w:rPr>
          <w:rFonts w:ascii="Arial" w:hAnsi="Arial" w:cs="Arial"/>
          <w:color w:val="0D0A0B"/>
          <w:sz w:val="22"/>
          <w:szCs w:val="22"/>
        </w:rPr>
        <w:t> clause or the ones from the </w:t>
      </w:r>
      <w:r>
        <w:rPr>
          <w:rStyle w:val="HTML0"/>
          <w:rFonts w:ascii="Courier New" w:hAnsi="Courier New" w:cs="Courier New"/>
          <w:color w:val="0D0A0B"/>
          <w:sz w:val="22"/>
          <w:szCs w:val="22"/>
        </w:rPr>
        <w:t>SELECT</w:t>
      </w:r>
      <w:r>
        <w:rPr>
          <w:rFonts w:ascii="Arial" w:hAnsi="Arial" w:cs="Arial"/>
          <w:color w:val="0D0A0B"/>
          <w:sz w:val="22"/>
          <w:szCs w:val="22"/>
        </w:rPr>
        <w:t> clause in </w:t>
      </w:r>
      <w:r>
        <w:rPr>
          <w:rStyle w:val="HTML0"/>
          <w:rFonts w:ascii="Courier New" w:hAnsi="Courier New" w:cs="Courier New"/>
          <w:color w:val="0D0A0B"/>
          <w:sz w:val="22"/>
          <w:szCs w:val="22"/>
        </w:rPr>
        <w:t>INSERT ... SELECT</w:t>
      </w:r>
      <w:r>
        <w:rPr>
          <w:rFonts w:ascii="Arial" w:hAnsi="Arial" w:cs="Arial"/>
          <w:color w:val="0D0A0B"/>
          <w:sz w:val="22"/>
          <w:szCs w:val="22"/>
        </w:rPr>
        <w:t>. The first step of the rewrite process adds target list entries for any columns that were not assigned to by the original command but have defaults. Any remaining columns (with neither a given value nor a default) will be filled in by the planner with a constant null expression.</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For </w:t>
      </w:r>
      <w:r>
        <w:rPr>
          <w:rStyle w:val="HTML0"/>
          <w:rFonts w:ascii="Courier New" w:hAnsi="Courier New" w:cs="Courier New"/>
          <w:color w:val="0D0A0B"/>
          <w:sz w:val="22"/>
          <w:szCs w:val="22"/>
        </w:rPr>
        <w:t>UPDATE</w:t>
      </w:r>
      <w:r>
        <w:rPr>
          <w:rFonts w:ascii="Arial" w:hAnsi="Arial" w:cs="Arial"/>
          <w:color w:val="0D0A0B"/>
          <w:sz w:val="22"/>
          <w:szCs w:val="22"/>
        </w:rPr>
        <w:t> commands, the target list describes the new rows that should replace the old ones. In the rule system, it contains just the expressions from the </w:t>
      </w:r>
      <w:r>
        <w:rPr>
          <w:rStyle w:val="HTML0"/>
          <w:rFonts w:ascii="Courier New" w:hAnsi="Courier New" w:cs="Courier New"/>
          <w:color w:val="0D0A0B"/>
          <w:sz w:val="22"/>
          <w:szCs w:val="22"/>
        </w:rPr>
        <w:t>SET column = expression</w:t>
      </w:r>
      <w:r>
        <w:rPr>
          <w:rFonts w:ascii="Arial" w:hAnsi="Arial" w:cs="Arial"/>
          <w:color w:val="0D0A0B"/>
          <w:sz w:val="22"/>
          <w:szCs w:val="22"/>
        </w:rPr>
        <w:t> part of the command. The planner will handle missing columns by inserting expressions that copy the values from the old row into the new one. Just as for </w:t>
      </w:r>
      <w:r>
        <w:rPr>
          <w:rStyle w:val="HTML0"/>
          <w:rFonts w:ascii="Courier New" w:hAnsi="Courier New" w:cs="Courier New"/>
          <w:color w:val="0D0A0B"/>
          <w:sz w:val="22"/>
          <w:szCs w:val="22"/>
        </w:rPr>
        <w:t>DELETE</w:t>
      </w:r>
      <w:r>
        <w:rPr>
          <w:rFonts w:ascii="Arial" w:hAnsi="Arial" w:cs="Arial"/>
          <w:color w:val="0D0A0B"/>
          <w:sz w:val="22"/>
          <w:szCs w:val="22"/>
        </w:rPr>
        <w:t>, a </w:t>
      </w:r>
      <w:r>
        <w:rPr>
          <w:rStyle w:val="HTML"/>
          <w:rFonts w:ascii="Arial" w:hAnsi="Arial" w:cs="Arial"/>
          <w:color w:val="0D0A0B"/>
          <w:sz w:val="22"/>
          <w:szCs w:val="22"/>
        </w:rPr>
        <w:t>CTID</w:t>
      </w:r>
      <w:r>
        <w:rPr>
          <w:rFonts w:ascii="Arial" w:hAnsi="Arial" w:cs="Arial"/>
          <w:color w:val="0D0A0B"/>
          <w:sz w:val="22"/>
          <w:szCs w:val="22"/>
        </w:rPr>
        <w:t> or whole-row variable is added so that the executor can identify the old row to be updated.</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Every entry in the target list contains an expression that can be a constant value, a variable pointing to a column of one of the relations in the range table, a parameter, or an expression tree made of function calls, constants, variables, operators, etc.</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lastRenderedPageBreak/>
        <w:t>the qualification</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query's qualification is an expression much like one of those contained in the target list entries. The result value of this expression is a Boolean that tells whether the operation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w:t>
      </w:r>
      <w:r>
        <w:rPr>
          <w:rStyle w:val="HTML0"/>
          <w:rFonts w:ascii="Courier New" w:hAnsi="Courier New" w:cs="Courier New"/>
          <w:color w:val="0D0A0B"/>
          <w:sz w:val="22"/>
          <w:szCs w:val="22"/>
        </w:rPr>
        <w:t>DELETE</w:t>
      </w:r>
      <w:r>
        <w:rPr>
          <w:rFonts w:ascii="Arial" w:hAnsi="Arial" w:cs="Arial"/>
          <w:color w:val="0D0A0B"/>
          <w:sz w:val="22"/>
          <w:szCs w:val="22"/>
        </w:rPr>
        <w:t>, or </w:t>
      </w:r>
      <w:r>
        <w:rPr>
          <w:rStyle w:val="HTML0"/>
          <w:rFonts w:ascii="Courier New" w:hAnsi="Courier New" w:cs="Courier New"/>
          <w:color w:val="0D0A0B"/>
          <w:sz w:val="22"/>
          <w:szCs w:val="22"/>
        </w:rPr>
        <w:t>SELECT</w:t>
      </w:r>
      <w:r>
        <w:rPr>
          <w:rFonts w:ascii="Arial" w:hAnsi="Arial" w:cs="Arial"/>
          <w:color w:val="0D0A0B"/>
          <w:sz w:val="22"/>
          <w:szCs w:val="22"/>
        </w:rPr>
        <w:t>) for the final result row should be executed or not. It corresponds to the </w:t>
      </w:r>
      <w:r>
        <w:rPr>
          <w:rStyle w:val="HTML0"/>
          <w:rFonts w:ascii="Courier New" w:hAnsi="Courier New" w:cs="Courier New"/>
          <w:color w:val="0D0A0B"/>
          <w:sz w:val="22"/>
          <w:szCs w:val="22"/>
        </w:rPr>
        <w:t>WHERE</w:t>
      </w:r>
      <w:r>
        <w:rPr>
          <w:rFonts w:ascii="Arial" w:hAnsi="Arial" w:cs="Arial"/>
          <w:color w:val="0D0A0B"/>
          <w:sz w:val="22"/>
          <w:szCs w:val="22"/>
        </w:rPr>
        <w:t> clause of an </w:t>
      </w:r>
      <w:r>
        <w:rPr>
          <w:rStyle w:val="HTML"/>
          <w:rFonts w:ascii="Arial" w:hAnsi="Arial" w:cs="Arial"/>
          <w:color w:val="0D0A0B"/>
          <w:sz w:val="22"/>
          <w:szCs w:val="22"/>
        </w:rPr>
        <w:t>SQL</w:t>
      </w:r>
      <w:r>
        <w:rPr>
          <w:rFonts w:ascii="Arial" w:hAnsi="Arial" w:cs="Arial"/>
          <w:color w:val="0D0A0B"/>
          <w:sz w:val="22"/>
          <w:szCs w:val="22"/>
        </w:rPr>
        <w:t> statement.</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the join tree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query's join tree shows the structure of the </w:t>
      </w:r>
      <w:r>
        <w:rPr>
          <w:rStyle w:val="HTML0"/>
          <w:rFonts w:ascii="Courier New" w:hAnsi="Courier New" w:cs="Courier New"/>
          <w:color w:val="0D0A0B"/>
          <w:sz w:val="22"/>
          <w:szCs w:val="22"/>
        </w:rPr>
        <w:t>FROM</w:t>
      </w:r>
      <w:r>
        <w:rPr>
          <w:rFonts w:ascii="Arial" w:hAnsi="Arial" w:cs="Arial"/>
          <w:color w:val="0D0A0B"/>
          <w:sz w:val="22"/>
          <w:szCs w:val="22"/>
        </w:rPr>
        <w:t> clause. For a simple query like </w:t>
      </w:r>
      <w:r>
        <w:rPr>
          <w:rStyle w:val="HTML0"/>
          <w:rFonts w:ascii="Courier New" w:hAnsi="Courier New" w:cs="Courier New"/>
          <w:color w:val="0D0A0B"/>
          <w:sz w:val="22"/>
          <w:szCs w:val="22"/>
        </w:rPr>
        <w:t>SELECT ... FROM a, b, c</w:t>
      </w:r>
      <w:r>
        <w:rPr>
          <w:rFonts w:ascii="Arial" w:hAnsi="Arial" w:cs="Arial"/>
          <w:color w:val="0D0A0B"/>
          <w:sz w:val="22"/>
          <w:szCs w:val="22"/>
        </w:rPr>
        <w:t>, the join tree is just a list of the </w:t>
      </w:r>
      <w:r>
        <w:rPr>
          <w:rStyle w:val="HTML0"/>
          <w:rFonts w:ascii="Courier New" w:hAnsi="Courier New" w:cs="Courier New"/>
          <w:color w:val="0D0A0B"/>
          <w:sz w:val="22"/>
          <w:szCs w:val="22"/>
        </w:rPr>
        <w:t>FROM</w:t>
      </w:r>
      <w:r>
        <w:rPr>
          <w:rFonts w:ascii="Arial" w:hAnsi="Arial" w:cs="Arial"/>
          <w:color w:val="0D0A0B"/>
          <w:sz w:val="22"/>
          <w:szCs w:val="22"/>
        </w:rPr>
        <w:t> items, because we are allowed to join them in any order. But when </w:t>
      </w:r>
      <w:r>
        <w:rPr>
          <w:rStyle w:val="HTML0"/>
          <w:rFonts w:ascii="Courier New" w:hAnsi="Courier New" w:cs="Courier New"/>
          <w:color w:val="0D0A0B"/>
          <w:sz w:val="22"/>
          <w:szCs w:val="22"/>
        </w:rPr>
        <w:t>JOIN</w:t>
      </w:r>
      <w:r>
        <w:rPr>
          <w:rFonts w:ascii="Arial" w:hAnsi="Arial" w:cs="Arial"/>
          <w:color w:val="0D0A0B"/>
          <w:sz w:val="22"/>
          <w:szCs w:val="22"/>
        </w:rPr>
        <w:t> expressions, particularly outer joins, are used, we have to join in the order shown by the joins. In that case, the join tree shows the structure of the </w:t>
      </w:r>
      <w:r>
        <w:rPr>
          <w:rStyle w:val="HTML0"/>
          <w:rFonts w:ascii="Courier New" w:hAnsi="Courier New" w:cs="Courier New"/>
          <w:color w:val="0D0A0B"/>
          <w:sz w:val="22"/>
          <w:szCs w:val="22"/>
        </w:rPr>
        <w:t>JOIN</w:t>
      </w:r>
      <w:r>
        <w:rPr>
          <w:rFonts w:ascii="Arial" w:hAnsi="Arial" w:cs="Arial"/>
          <w:color w:val="0D0A0B"/>
          <w:sz w:val="22"/>
          <w:szCs w:val="22"/>
        </w:rPr>
        <w:t>expressions. The restrictions associated with particular </w:t>
      </w:r>
      <w:r>
        <w:rPr>
          <w:rStyle w:val="HTML0"/>
          <w:rFonts w:ascii="Courier New" w:hAnsi="Courier New" w:cs="Courier New"/>
          <w:color w:val="0D0A0B"/>
          <w:sz w:val="22"/>
          <w:szCs w:val="22"/>
        </w:rPr>
        <w:t>JOIN</w:t>
      </w:r>
      <w:r>
        <w:rPr>
          <w:rFonts w:ascii="Arial" w:hAnsi="Arial" w:cs="Arial"/>
          <w:color w:val="0D0A0B"/>
          <w:sz w:val="22"/>
          <w:szCs w:val="22"/>
        </w:rPr>
        <w:t> clauses (from </w:t>
      </w:r>
      <w:r>
        <w:rPr>
          <w:rStyle w:val="HTML0"/>
          <w:rFonts w:ascii="Courier New" w:hAnsi="Courier New" w:cs="Courier New"/>
          <w:color w:val="0D0A0B"/>
          <w:sz w:val="22"/>
          <w:szCs w:val="22"/>
        </w:rPr>
        <w:t>ON</w:t>
      </w:r>
      <w:r>
        <w:rPr>
          <w:rFonts w:ascii="Arial" w:hAnsi="Arial" w:cs="Arial"/>
          <w:color w:val="0D0A0B"/>
          <w:sz w:val="22"/>
          <w:szCs w:val="22"/>
        </w:rPr>
        <w:t> or </w:t>
      </w:r>
      <w:r>
        <w:rPr>
          <w:rStyle w:val="HTML0"/>
          <w:rFonts w:ascii="Courier New" w:hAnsi="Courier New" w:cs="Courier New"/>
          <w:color w:val="0D0A0B"/>
          <w:sz w:val="22"/>
          <w:szCs w:val="22"/>
        </w:rPr>
        <w:t>USING</w:t>
      </w:r>
      <w:r>
        <w:rPr>
          <w:rFonts w:ascii="Arial" w:hAnsi="Arial" w:cs="Arial"/>
          <w:color w:val="0D0A0B"/>
          <w:sz w:val="22"/>
          <w:szCs w:val="22"/>
        </w:rPr>
        <w:t> expressions) are stored as qualification expressions attached to those join-tree nodes. It turns out to be convenient to store the top-level </w:t>
      </w:r>
      <w:r>
        <w:rPr>
          <w:rStyle w:val="HTML0"/>
          <w:rFonts w:ascii="Courier New" w:hAnsi="Courier New" w:cs="Courier New"/>
          <w:color w:val="0D0A0B"/>
          <w:sz w:val="22"/>
          <w:szCs w:val="22"/>
        </w:rPr>
        <w:t>WHERE</w:t>
      </w:r>
      <w:r>
        <w:rPr>
          <w:rFonts w:ascii="Arial" w:hAnsi="Arial" w:cs="Arial"/>
          <w:color w:val="0D0A0B"/>
          <w:sz w:val="22"/>
          <w:szCs w:val="22"/>
        </w:rPr>
        <w:t> expression as a qualification attached to the top-level join-tree item, too. So really the join tree represents both the </w:t>
      </w:r>
      <w:r>
        <w:rPr>
          <w:rStyle w:val="HTML0"/>
          <w:rFonts w:ascii="Courier New" w:hAnsi="Courier New" w:cs="Courier New"/>
          <w:color w:val="0D0A0B"/>
          <w:sz w:val="22"/>
          <w:szCs w:val="22"/>
        </w:rPr>
        <w:t>FROM</w:t>
      </w:r>
      <w:r>
        <w:rPr>
          <w:rFonts w:ascii="Arial" w:hAnsi="Arial" w:cs="Arial"/>
          <w:color w:val="0D0A0B"/>
          <w:sz w:val="22"/>
          <w:szCs w:val="22"/>
        </w:rPr>
        <w:t> and </w:t>
      </w:r>
      <w:r>
        <w:rPr>
          <w:rStyle w:val="HTML0"/>
          <w:rFonts w:ascii="Courier New" w:hAnsi="Courier New" w:cs="Courier New"/>
          <w:color w:val="0D0A0B"/>
          <w:sz w:val="22"/>
          <w:szCs w:val="22"/>
        </w:rPr>
        <w:t>WHERE</w:t>
      </w:r>
      <w:r>
        <w:rPr>
          <w:rFonts w:ascii="Arial" w:hAnsi="Arial" w:cs="Arial"/>
          <w:color w:val="0D0A0B"/>
          <w:sz w:val="22"/>
          <w:szCs w:val="22"/>
        </w:rPr>
        <w:t> clauses of a </w:t>
      </w:r>
      <w:r>
        <w:rPr>
          <w:rStyle w:val="HTML0"/>
          <w:rFonts w:ascii="Courier New" w:hAnsi="Courier New" w:cs="Courier New"/>
          <w:color w:val="0D0A0B"/>
          <w:sz w:val="22"/>
          <w:szCs w:val="22"/>
        </w:rPr>
        <w:t>SELECT</w:t>
      </w:r>
      <w:r>
        <w:rPr>
          <w:rFonts w:ascii="Arial" w:hAnsi="Arial" w:cs="Arial"/>
          <w:color w:val="0D0A0B"/>
          <w:sz w:val="22"/>
          <w:szCs w:val="22"/>
        </w:rPr>
        <w:t>.</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the others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other parts of the query tree like the </w:t>
      </w:r>
      <w:r>
        <w:rPr>
          <w:rStyle w:val="HTML0"/>
          <w:rFonts w:ascii="Courier New" w:hAnsi="Courier New" w:cs="Courier New"/>
          <w:color w:val="0D0A0B"/>
          <w:sz w:val="22"/>
          <w:szCs w:val="22"/>
        </w:rPr>
        <w:t>ORDER BY</w:t>
      </w:r>
      <w:r>
        <w:rPr>
          <w:rFonts w:ascii="Arial" w:hAnsi="Arial" w:cs="Arial"/>
          <w:color w:val="0D0A0B"/>
          <w:sz w:val="22"/>
          <w:szCs w:val="22"/>
        </w:rPr>
        <w:t> clause aren't of interest here. The rule system substitutes some entries there while applying rules, but that doesn't have much to do with the fundamentals of the rule system.</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40.2. Views and the Rule System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Views in </w:t>
      </w:r>
      <w:r>
        <w:rPr>
          <w:rStyle w:val="productname"/>
          <w:rFonts w:ascii="Arial" w:hAnsi="Arial" w:cs="Arial"/>
          <w:color w:val="0D0A0B"/>
          <w:sz w:val="22"/>
          <w:szCs w:val="22"/>
        </w:rPr>
        <w:t>PostgreSQL</w:t>
      </w:r>
      <w:r>
        <w:rPr>
          <w:rFonts w:ascii="Arial" w:hAnsi="Arial" w:cs="Arial"/>
          <w:color w:val="0D0A0B"/>
          <w:sz w:val="22"/>
          <w:szCs w:val="22"/>
        </w:rPr>
        <w:t> are implemented using the rule system. In fact, there is essentially no difference between: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VIEW myview AS SELECT * FROM mytab;</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compared against the two commands: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TABLE myview (</w:t>
      </w:r>
      <w:r>
        <w:rPr>
          <w:rStyle w:val="HTML0"/>
          <w:rFonts w:ascii="Courier New" w:hAnsi="Courier New" w:cs="Courier New"/>
          <w:b/>
          <w:bCs/>
          <w:i/>
          <w:iCs/>
          <w:color w:val="0D0A0B"/>
        </w:rPr>
        <w:t>same column list as mytab</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RULE "_RETURN" AS ON SELECT TO myview DO INSTEAD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SELECT * FROM mytab;</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because this is exactly what the </w:t>
      </w:r>
      <w:r>
        <w:rPr>
          <w:rStyle w:val="HTML0"/>
          <w:rFonts w:ascii="Courier New" w:hAnsi="Courier New" w:cs="Courier New"/>
          <w:color w:val="0D0A0B"/>
          <w:sz w:val="22"/>
          <w:szCs w:val="22"/>
        </w:rPr>
        <w:t>CREATE VIEW</w:t>
      </w:r>
      <w:r>
        <w:rPr>
          <w:rFonts w:ascii="Arial" w:hAnsi="Arial" w:cs="Arial"/>
          <w:color w:val="0D0A0B"/>
          <w:sz w:val="22"/>
          <w:szCs w:val="22"/>
        </w:rPr>
        <w:t> command does internally. This has some side effects. One of them is that the information about a view in the </w:t>
      </w:r>
      <w:r>
        <w:rPr>
          <w:rStyle w:val="productname"/>
          <w:rFonts w:ascii="Arial" w:hAnsi="Arial" w:cs="Arial"/>
          <w:color w:val="0D0A0B"/>
          <w:sz w:val="22"/>
          <w:szCs w:val="22"/>
        </w:rPr>
        <w:t>PostgreSQL</w:t>
      </w:r>
      <w:r>
        <w:rPr>
          <w:rFonts w:ascii="Arial" w:hAnsi="Arial" w:cs="Arial"/>
          <w:color w:val="0D0A0B"/>
          <w:sz w:val="22"/>
          <w:szCs w:val="22"/>
        </w:rPr>
        <w:t> system catalogs is exactly the same as it is for a table. So for the parser, there is absolutely no difference between a table and a view. They are the same thing: relations.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40.2.1. How </w:t>
      </w:r>
      <w:r>
        <w:rPr>
          <w:rStyle w:val="HTML0"/>
          <w:rFonts w:ascii="Courier New" w:hAnsi="Courier New" w:cs="Courier New"/>
          <w:b w:val="0"/>
          <w:bCs w:val="0"/>
          <w:color w:val="336791"/>
        </w:rPr>
        <w:t>SELECT</w:t>
      </w:r>
      <w:r>
        <w:rPr>
          <w:rFonts w:ascii="Arial" w:hAnsi="Arial" w:cs="Arial"/>
          <w:color w:val="336791"/>
          <w:sz w:val="31"/>
          <w:szCs w:val="31"/>
        </w:rPr>
        <w:t> Rules Work</w:t>
      </w:r>
    </w:p>
    <w:p w:rsidR="0096243B" w:rsidRDefault="0096243B" w:rsidP="0096243B">
      <w:pPr>
        <w:pStyle w:val="a6"/>
        <w:shd w:val="clear" w:color="auto" w:fill="FFFFFF"/>
        <w:spacing w:before="0" w:beforeAutospacing="0"/>
        <w:rPr>
          <w:rFonts w:ascii="Arial" w:hAnsi="Arial" w:cs="Arial"/>
          <w:color w:val="0D0A0B"/>
          <w:sz w:val="22"/>
          <w:szCs w:val="22"/>
        </w:rPr>
      </w:pPr>
      <w:bookmarkStart w:id="69" w:name="id-1.8.6.7.5.2"/>
      <w:bookmarkEnd w:id="69"/>
      <w:r>
        <w:rPr>
          <w:rFonts w:ascii="Arial" w:hAnsi="Arial" w:cs="Arial"/>
          <w:color w:val="0D0A0B"/>
          <w:sz w:val="22"/>
          <w:szCs w:val="22"/>
        </w:rPr>
        <w:t>Rules </w:t>
      </w:r>
      <w:r>
        <w:rPr>
          <w:rStyle w:val="HTML0"/>
          <w:rFonts w:ascii="Courier New" w:hAnsi="Courier New" w:cs="Courier New"/>
          <w:color w:val="0D0A0B"/>
          <w:sz w:val="22"/>
          <w:szCs w:val="22"/>
        </w:rPr>
        <w:t>ON SELECT</w:t>
      </w:r>
      <w:r>
        <w:rPr>
          <w:rFonts w:ascii="Arial" w:hAnsi="Arial" w:cs="Arial"/>
          <w:color w:val="0D0A0B"/>
          <w:sz w:val="22"/>
          <w:szCs w:val="22"/>
        </w:rPr>
        <w:t> are applied to all queries as the last step, even if the command given is an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And they have different semantics from rules on the other command types in that they modify the query tree in place instead of creating a new one. So </w:t>
      </w:r>
      <w:r>
        <w:rPr>
          <w:rStyle w:val="HTML0"/>
          <w:rFonts w:ascii="Courier New" w:hAnsi="Courier New" w:cs="Courier New"/>
          <w:color w:val="0D0A0B"/>
          <w:sz w:val="22"/>
          <w:szCs w:val="22"/>
        </w:rPr>
        <w:t>SELECT</w:t>
      </w:r>
      <w:r>
        <w:rPr>
          <w:rFonts w:ascii="Arial" w:hAnsi="Arial" w:cs="Arial"/>
          <w:color w:val="0D0A0B"/>
          <w:sz w:val="22"/>
          <w:szCs w:val="22"/>
        </w:rPr>
        <w:t> rules are described first.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Currently, there can be only one action in an </w:t>
      </w:r>
      <w:r>
        <w:rPr>
          <w:rStyle w:val="HTML0"/>
          <w:rFonts w:ascii="Courier New" w:hAnsi="Courier New" w:cs="Courier New"/>
          <w:color w:val="0D0A0B"/>
          <w:sz w:val="22"/>
          <w:szCs w:val="22"/>
        </w:rPr>
        <w:t>ON SELECT</w:t>
      </w:r>
      <w:r>
        <w:rPr>
          <w:rFonts w:ascii="Arial" w:hAnsi="Arial" w:cs="Arial"/>
          <w:color w:val="0D0A0B"/>
          <w:sz w:val="22"/>
          <w:szCs w:val="22"/>
        </w:rPr>
        <w:t> rule, and it must be an unconditional </w:t>
      </w:r>
      <w:r>
        <w:rPr>
          <w:rStyle w:val="HTML0"/>
          <w:rFonts w:ascii="Courier New" w:hAnsi="Courier New" w:cs="Courier New"/>
          <w:color w:val="0D0A0B"/>
          <w:sz w:val="22"/>
          <w:szCs w:val="22"/>
        </w:rPr>
        <w:t>SELECT</w:t>
      </w:r>
      <w:r>
        <w:rPr>
          <w:rFonts w:ascii="Arial" w:hAnsi="Arial" w:cs="Arial"/>
          <w:color w:val="0D0A0B"/>
          <w:sz w:val="22"/>
          <w:szCs w:val="22"/>
        </w:rPr>
        <w:t> action that is </w:t>
      </w:r>
      <w:r>
        <w:rPr>
          <w:rStyle w:val="HTML0"/>
          <w:rFonts w:ascii="Courier New" w:hAnsi="Courier New" w:cs="Courier New"/>
          <w:color w:val="0D0A0B"/>
          <w:sz w:val="22"/>
          <w:szCs w:val="22"/>
        </w:rPr>
        <w:t>INSTEAD</w:t>
      </w:r>
      <w:r>
        <w:rPr>
          <w:rFonts w:ascii="Arial" w:hAnsi="Arial" w:cs="Arial"/>
          <w:color w:val="0D0A0B"/>
          <w:sz w:val="22"/>
          <w:szCs w:val="22"/>
        </w:rPr>
        <w:t>. This restriction was required to make rules safe enough to open them for ordinary users, and it restricts </w:t>
      </w:r>
      <w:r>
        <w:rPr>
          <w:rStyle w:val="HTML0"/>
          <w:rFonts w:ascii="Courier New" w:hAnsi="Courier New" w:cs="Courier New"/>
          <w:color w:val="0D0A0B"/>
          <w:sz w:val="22"/>
          <w:szCs w:val="22"/>
        </w:rPr>
        <w:t>ON SELECT</w:t>
      </w:r>
      <w:r>
        <w:rPr>
          <w:rFonts w:ascii="Arial" w:hAnsi="Arial" w:cs="Arial"/>
          <w:color w:val="0D0A0B"/>
          <w:sz w:val="22"/>
          <w:szCs w:val="22"/>
        </w:rPr>
        <w:t> rules to act like views.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examples for this chapter are two join views that do some calculations and some more views using them in turn. One of the two first views is customized later by adding rules for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operations so that the final result will be a view that behaves like a real table with some magic functionality. This is not such a simple example to start from and this makes things harder to get into. But it's better to have one example that covers all the points discussed step by step rather than having many different ones that might mix up in mind.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the example, we need a little </w:t>
      </w:r>
      <w:r>
        <w:rPr>
          <w:rStyle w:val="HTML0"/>
          <w:rFonts w:ascii="Courier New" w:hAnsi="Courier New" w:cs="Courier New"/>
          <w:color w:val="0D0A0B"/>
          <w:sz w:val="22"/>
          <w:szCs w:val="22"/>
        </w:rPr>
        <w:t>min</w:t>
      </w:r>
      <w:r>
        <w:rPr>
          <w:rFonts w:ascii="Arial" w:hAnsi="Arial" w:cs="Arial"/>
          <w:color w:val="0D0A0B"/>
          <w:sz w:val="22"/>
          <w:szCs w:val="22"/>
        </w:rPr>
        <w:t> function that returns the lower of 2 integer values. We create that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min(integer, integer)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CASE WHEN $1 &lt; $2 THEN $1 ELSE $2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SQL STRICT;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real tables we need in the first two rule system descriptions are these: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shoe_data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shoename   text,          -- primary 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sh_avail   integer,       -- available number of pairs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slcolor    text,          -- preferred shoelace 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slminlen   real,          -- minimum shoelace length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slmaxlen   real,          -- maximum shoelace length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slunit     text           -- length 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shoelace_data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text,          -- primary 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sl_avail   integer,       -- available number of pairs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sl_color   text,          -- shoelace 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sl_len     real,          -- shoelace length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sl_unit    text           -- length 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unit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un_name    text,          -- primary 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un_fact    real           -- factor to transform to 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you can see, they represent shoe-store data.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views are created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VIEW shoe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sh.shoename,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sh.sh_avail,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sh.slminlen,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sh.slminlen * un.un_fact AS slminlen_cm,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sh.slmaxlen,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sh.slmaxlen * un.un_fact AS slmaxlen_cm,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shoe_data sh, unit un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sh.slunit = un.un_name;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VIEW shoelace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s.sl_name,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s.sl_len * u.un_fact AS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s, unit u</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s.sl_unit = u.un_name;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VIEW shoe_ready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rsh.shoename,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rsh.sh_avail,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rsl.sl_name,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rsl.sl_avail,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min(rsh.sh_avail, rsl.sl_avail) AS total_avail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 rsh, shoelace rsl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rsl.sl_color = rsh.slcolor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rsl.sl_len_cm &gt;= rsh.slminlen_cm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rsl.sl_len_cm &lt;= rsh.slmaxlen_cm;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CREATE VIEW</w:t>
      </w:r>
      <w:r>
        <w:rPr>
          <w:rFonts w:ascii="Arial" w:hAnsi="Arial" w:cs="Arial"/>
          <w:color w:val="0D0A0B"/>
          <w:sz w:val="22"/>
          <w:szCs w:val="22"/>
        </w:rPr>
        <w:t> command for the </w:t>
      </w:r>
      <w:r>
        <w:rPr>
          <w:rStyle w:val="HTML0"/>
          <w:rFonts w:ascii="Courier New" w:hAnsi="Courier New" w:cs="Courier New"/>
          <w:color w:val="0D0A0B"/>
          <w:sz w:val="22"/>
          <w:szCs w:val="22"/>
        </w:rPr>
        <w:t>shoelace</w:t>
      </w:r>
      <w:r>
        <w:rPr>
          <w:rFonts w:ascii="Arial" w:hAnsi="Arial" w:cs="Arial"/>
          <w:color w:val="0D0A0B"/>
          <w:sz w:val="22"/>
          <w:szCs w:val="22"/>
        </w:rPr>
        <w:t> view (which is the simplest one we have) will create a relation </w:t>
      </w:r>
      <w:r>
        <w:rPr>
          <w:rStyle w:val="HTML0"/>
          <w:rFonts w:ascii="Courier New" w:hAnsi="Courier New" w:cs="Courier New"/>
          <w:color w:val="0D0A0B"/>
          <w:sz w:val="22"/>
          <w:szCs w:val="22"/>
        </w:rPr>
        <w:t>shoelace</w:t>
      </w:r>
      <w:r>
        <w:rPr>
          <w:rFonts w:ascii="Arial" w:hAnsi="Arial" w:cs="Arial"/>
          <w:color w:val="0D0A0B"/>
          <w:sz w:val="22"/>
          <w:szCs w:val="22"/>
        </w:rPr>
        <w:t> and an entry in </w:t>
      </w:r>
      <w:r>
        <w:rPr>
          <w:rStyle w:val="HTML0"/>
          <w:rFonts w:ascii="Courier New" w:hAnsi="Courier New" w:cs="Courier New"/>
          <w:color w:val="0D0A0B"/>
          <w:sz w:val="22"/>
          <w:szCs w:val="22"/>
        </w:rPr>
        <w:t>pg_rewrite</w:t>
      </w:r>
      <w:r>
        <w:rPr>
          <w:rFonts w:ascii="Arial" w:hAnsi="Arial" w:cs="Arial"/>
          <w:color w:val="0D0A0B"/>
          <w:sz w:val="22"/>
          <w:szCs w:val="22"/>
        </w:rPr>
        <w:t> that tells that there is a rewrite rule that must be applied whenever the relation </w:t>
      </w:r>
      <w:r>
        <w:rPr>
          <w:rStyle w:val="HTML0"/>
          <w:rFonts w:ascii="Courier New" w:hAnsi="Courier New" w:cs="Courier New"/>
          <w:color w:val="0D0A0B"/>
          <w:sz w:val="22"/>
          <w:szCs w:val="22"/>
        </w:rPr>
        <w:t>shoelace</w:t>
      </w:r>
      <w:r>
        <w:rPr>
          <w:rFonts w:ascii="Arial" w:hAnsi="Arial" w:cs="Arial"/>
          <w:color w:val="0D0A0B"/>
          <w:sz w:val="22"/>
          <w:szCs w:val="22"/>
        </w:rPr>
        <w:t xml:space="preserve"> is </w:t>
      </w:r>
      <w:r>
        <w:rPr>
          <w:rFonts w:ascii="Arial" w:hAnsi="Arial" w:cs="Arial"/>
          <w:color w:val="0D0A0B"/>
          <w:sz w:val="22"/>
          <w:szCs w:val="22"/>
        </w:rPr>
        <w:lastRenderedPageBreak/>
        <w:t>referenced in a query's range table. The rule has no rule qualification (discussed later, with the non-</w:t>
      </w:r>
      <w:r>
        <w:rPr>
          <w:rStyle w:val="HTML0"/>
          <w:rFonts w:ascii="Courier New" w:hAnsi="Courier New" w:cs="Courier New"/>
          <w:color w:val="0D0A0B"/>
          <w:sz w:val="22"/>
          <w:szCs w:val="22"/>
        </w:rPr>
        <w:t>SELECT</w:t>
      </w:r>
      <w:r>
        <w:rPr>
          <w:rFonts w:ascii="Arial" w:hAnsi="Arial" w:cs="Arial"/>
          <w:color w:val="0D0A0B"/>
          <w:sz w:val="22"/>
          <w:szCs w:val="22"/>
        </w:rPr>
        <w:t> rules, since </w:t>
      </w:r>
      <w:r>
        <w:rPr>
          <w:rStyle w:val="HTML0"/>
          <w:rFonts w:ascii="Courier New" w:hAnsi="Courier New" w:cs="Courier New"/>
          <w:color w:val="0D0A0B"/>
          <w:sz w:val="22"/>
          <w:szCs w:val="22"/>
        </w:rPr>
        <w:t>SELECT</w:t>
      </w:r>
      <w:r>
        <w:rPr>
          <w:rFonts w:ascii="Arial" w:hAnsi="Arial" w:cs="Arial"/>
          <w:color w:val="0D0A0B"/>
          <w:sz w:val="22"/>
          <w:szCs w:val="22"/>
        </w:rPr>
        <w:t> rules currently cannot have them) and it is </w:t>
      </w:r>
      <w:r>
        <w:rPr>
          <w:rStyle w:val="HTML0"/>
          <w:rFonts w:ascii="Courier New" w:hAnsi="Courier New" w:cs="Courier New"/>
          <w:color w:val="0D0A0B"/>
          <w:sz w:val="22"/>
          <w:szCs w:val="22"/>
        </w:rPr>
        <w:t>INSTEAD</w:t>
      </w:r>
      <w:r>
        <w:rPr>
          <w:rFonts w:ascii="Arial" w:hAnsi="Arial" w:cs="Arial"/>
          <w:color w:val="0D0A0B"/>
          <w:sz w:val="22"/>
          <w:szCs w:val="22"/>
        </w:rPr>
        <w:t>. Note that rule qualifications are not the same as query qualifications. The action of our rule has a query qualification. The action of the rule is one query tree that is a copy of the </w:t>
      </w:r>
      <w:r>
        <w:rPr>
          <w:rStyle w:val="HTML0"/>
          <w:rFonts w:ascii="Courier New" w:hAnsi="Courier New" w:cs="Courier New"/>
          <w:color w:val="0D0A0B"/>
          <w:sz w:val="22"/>
          <w:szCs w:val="22"/>
        </w:rPr>
        <w:t>SELECT</w:t>
      </w:r>
      <w:r>
        <w:rPr>
          <w:rFonts w:ascii="Arial" w:hAnsi="Arial" w:cs="Arial"/>
          <w:color w:val="0D0A0B"/>
          <w:sz w:val="22"/>
          <w:szCs w:val="22"/>
        </w:rPr>
        <w:t>statement in the view creation command.</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two extra range table entries for </w:t>
      </w:r>
      <w:r>
        <w:rPr>
          <w:rStyle w:val="HTML0"/>
          <w:rFonts w:ascii="Courier New" w:hAnsi="Courier New" w:cs="Courier New"/>
          <w:color w:val="0D0A0B"/>
          <w:sz w:val="22"/>
          <w:szCs w:val="22"/>
          <w:bdr w:val="none" w:sz="0" w:space="0" w:color="auto" w:frame="1"/>
        </w:rPr>
        <w:t>NEW</w:t>
      </w:r>
      <w:r>
        <w:rPr>
          <w:rFonts w:ascii="Arial" w:hAnsi="Arial" w:cs="Arial"/>
          <w:color w:val="0D0A0B"/>
          <w:sz w:val="22"/>
          <w:szCs w:val="22"/>
        </w:rPr>
        <w:t> and </w:t>
      </w:r>
      <w:r>
        <w:rPr>
          <w:rStyle w:val="HTML0"/>
          <w:rFonts w:ascii="Courier New" w:hAnsi="Courier New" w:cs="Courier New"/>
          <w:color w:val="0D0A0B"/>
          <w:sz w:val="22"/>
          <w:szCs w:val="22"/>
          <w:bdr w:val="none" w:sz="0" w:space="0" w:color="auto" w:frame="1"/>
        </w:rPr>
        <w:t>OLD</w:t>
      </w:r>
      <w:r>
        <w:rPr>
          <w:rFonts w:ascii="Arial" w:hAnsi="Arial" w:cs="Arial"/>
          <w:color w:val="0D0A0B"/>
          <w:sz w:val="22"/>
          <w:szCs w:val="22"/>
        </w:rPr>
        <w:t> that you can see in the </w:t>
      </w:r>
      <w:r>
        <w:rPr>
          <w:rStyle w:val="HTML0"/>
          <w:rFonts w:ascii="Courier New" w:hAnsi="Courier New" w:cs="Courier New"/>
          <w:color w:val="0D0A0B"/>
          <w:sz w:val="22"/>
          <w:szCs w:val="22"/>
          <w:bdr w:val="none" w:sz="0" w:space="0" w:color="auto" w:frame="1"/>
        </w:rPr>
        <w:t>pg_rewrite</w:t>
      </w:r>
      <w:r>
        <w:rPr>
          <w:rFonts w:ascii="Arial" w:hAnsi="Arial" w:cs="Arial"/>
          <w:color w:val="0D0A0B"/>
          <w:sz w:val="22"/>
          <w:szCs w:val="22"/>
        </w:rPr>
        <w:t> entry aren't of interest for </w:t>
      </w:r>
      <w:r>
        <w:rPr>
          <w:rStyle w:val="HTML0"/>
          <w:rFonts w:ascii="Courier New" w:hAnsi="Courier New" w:cs="Courier New"/>
          <w:color w:val="0D0A0B"/>
          <w:sz w:val="22"/>
          <w:szCs w:val="22"/>
          <w:bdr w:val="none" w:sz="0" w:space="0" w:color="auto" w:frame="1"/>
        </w:rPr>
        <w:t>SELECT</w:t>
      </w:r>
      <w:r>
        <w:rPr>
          <w:rFonts w:ascii="Arial" w:hAnsi="Arial" w:cs="Arial"/>
          <w:color w:val="0D0A0B"/>
          <w:sz w:val="22"/>
          <w:szCs w:val="22"/>
        </w:rPr>
        <w:t> rules.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we populate </w:t>
      </w:r>
      <w:r>
        <w:rPr>
          <w:rStyle w:val="HTML0"/>
          <w:rFonts w:ascii="Courier New" w:hAnsi="Courier New" w:cs="Courier New"/>
          <w:color w:val="0D0A0B"/>
          <w:sz w:val="22"/>
          <w:szCs w:val="22"/>
        </w:rPr>
        <w:t>unit</w:t>
      </w:r>
      <w:r>
        <w:rPr>
          <w:rFonts w:ascii="Arial" w:hAnsi="Arial" w:cs="Arial"/>
          <w:color w:val="0D0A0B"/>
          <w:sz w:val="22"/>
          <w:szCs w:val="22"/>
        </w:rPr>
        <w:t>, </w:t>
      </w:r>
      <w:r>
        <w:rPr>
          <w:rStyle w:val="HTML0"/>
          <w:rFonts w:ascii="Courier New" w:hAnsi="Courier New" w:cs="Courier New"/>
          <w:color w:val="0D0A0B"/>
          <w:sz w:val="22"/>
          <w:szCs w:val="22"/>
        </w:rPr>
        <w:t>shoe_data</w:t>
      </w:r>
      <w:r>
        <w:rPr>
          <w:rFonts w:ascii="Arial" w:hAnsi="Arial" w:cs="Arial"/>
          <w:color w:val="0D0A0B"/>
          <w:sz w:val="22"/>
          <w:szCs w:val="22"/>
        </w:rPr>
        <w:t> and </w:t>
      </w:r>
      <w:r>
        <w:rPr>
          <w:rStyle w:val="HTML0"/>
          <w:rFonts w:ascii="Courier New" w:hAnsi="Courier New" w:cs="Courier New"/>
          <w:color w:val="0D0A0B"/>
          <w:sz w:val="22"/>
          <w:szCs w:val="22"/>
        </w:rPr>
        <w:t>shoelace_data</w:t>
      </w:r>
      <w:r>
        <w:rPr>
          <w:rFonts w:ascii="Arial" w:hAnsi="Arial" w:cs="Arial"/>
          <w:color w:val="0D0A0B"/>
          <w:sz w:val="22"/>
          <w:szCs w:val="22"/>
        </w:rPr>
        <w:t> and run a simple query on a view: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unit VALUES ('cm', 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unit VALUES ('m', 100.0);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unit VALUES ('inch', 2.54);</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shoe_data VALUES ('sh1', 2, 'black', 70.0, 90.0, 'cm');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shoe_data VALUES ('sh2', 0, 'black', 30.0, 40.0, 'inch');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shoe_data VALUES ('sh3', 4, 'brown', 50.0, 65.0, 'cm');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shoe_data VALUES ('sh4', 3, 'brown', 40.0, 50.0, 'inch');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shoelace_data VALUES ('sl1', 5, 'black', 80.0, 'cm');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shoelace_data VALUES ('sl2', 6, 'black', 100.0, 'cm');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shoelace_data VALUES ('sl3', 0, 'black', 35.0 , 'inch');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shoelace_data VALUES ('sl4', 8, 'black', 40.0 , 'inch');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shoelace_data VALUES ('sl5', 4, 'brown', 1.0 , 'm');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shoelace_data VALUES ('sl6', 0, 'brown', 0.9 , 'm');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shoelace_data VALUES ('sl7', 7, 'brown', 60 , 'cm');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shoelace_data VALUES ('sl8', 1, 'brown', 40 , 'inch');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 sl_avail | sl_color | sl_len | sl_unit |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sl1       |        5 | black    |     80 | cm      |        80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sl2       |        6 | black    |    100 | cm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sl7       |        7 | brown    |     60 | cm      |        60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sl3       |        0 | black    |     35 | inch    |      88.9</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sl4       |        8 | black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sl8       |        1 | brown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sl5       |        4 | brown    |      1 | m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sl6       |        0 | brown    |    0.9 | m       |        90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(8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the simplest </w:t>
      </w:r>
      <w:r>
        <w:rPr>
          <w:rStyle w:val="HTML0"/>
          <w:rFonts w:ascii="Courier New" w:hAnsi="Courier New" w:cs="Courier New"/>
          <w:color w:val="0D0A0B"/>
          <w:sz w:val="22"/>
          <w:szCs w:val="22"/>
        </w:rPr>
        <w:t>SELECT</w:t>
      </w:r>
      <w:r>
        <w:rPr>
          <w:rFonts w:ascii="Arial" w:hAnsi="Arial" w:cs="Arial"/>
          <w:color w:val="0D0A0B"/>
          <w:sz w:val="22"/>
          <w:szCs w:val="22"/>
        </w:rPr>
        <w:t> you can do on our views, so we take this opportunity to explain the basics of view rules. The </w:t>
      </w:r>
      <w:r>
        <w:rPr>
          <w:rStyle w:val="HTML0"/>
          <w:rFonts w:ascii="Courier New" w:hAnsi="Courier New" w:cs="Courier New"/>
          <w:color w:val="0D0A0B"/>
          <w:sz w:val="22"/>
          <w:szCs w:val="22"/>
        </w:rPr>
        <w:t>SELECT * FROM shoelace</w:t>
      </w:r>
      <w:r>
        <w:rPr>
          <w:rFonts w:ascii="Arial" w:hAnsi="Arial" w:cs="Arial"/>
          <w:color w:val="0D0A0B"/>
          <w:sz w:val="22"/>
          <w:szCs w:val="22"/>
        </w:rPr>
        <w:t> was interpreted by the parser and produced the query 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shoelace.sl_name, shoelace.sl_avail,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shoelace.sl_color, shoelace.sl_len,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shoelace.sl_unit, shoelace.sl_len_cm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 shoelace;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this is given to the rule system. The rule system walks through the range table and checks if there are rules for any relation. When processing the range table entry for </w:t>
      </w:r>
      <w:r>
        <w:rPr>
          <w:rStyle w:val="HTML0"/>
          <w:rFonts w:ascii="Courier New" w:hAnsi="Courier New" w:cs="Courier New"/>
          <w:color w:val="0D0A0B"/>
          <w:sz w:val="22"/>
          <w:szCs w:val="22"/>
        </w:rPr>
        <w:t>shoelace</w:t>
      </w:r>
      <w:r>
        <w:rPr>
          <w:rFonts w:ascii="Arial" w:hAnsi="Arial" w:cs="Arial"/>
          <w:color w:val="0D0A0B"/>
          <w:sz w:val="22"/>
          <w:szCs w:val="22"/>
        </w:rPr>
        <w:t> (the only one up to now) it finds the </w:t>
      </w:r>
      <w:r>
        <w:rPr>
          <w:rStyle w:val="HTML0"/>
          <w:rFonts w:ascii="Courier New" w:hAnsi="Courier New" w:cs="Courier New"/>
          <w:color w:val="0D0A0B"/>
          <w:sz w:val="22"/>
          <w:szCs w:val="22"/>
        </w:rPr>
        <w:t>_RETURN</w:t>
      </w:r>
      <w:r>
        <w:rPr>
          <w:rFonts w:ascii="Arial" w:hAnsi="Arial" w:cs="Arial"/>
          <w:color w:val="0D0A0B"/>
          <w:sz w:val="22"/>
          <w:szCs w:val="22"/>
        </w:rPr>
        <w:t> rule with the query 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s.sl_name, s.sl_avail,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s.sl_color, s.sl_len, s.sl_unit,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s.sl_len * u.un_fact AS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 old, shoelace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 unit u</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s.sl_unit = u.un_name;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expand the view, the rewriter simply creates a subquery range-table entry containing the rule's action query tree, and substitutes this range table entry for the original one that referenced the view. The resulting rewritten query tree is almost the same as if you had typed: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shoelace.sl_name, shoelace.sl_avail,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shoelace.sl_color, shoelace.sl_len,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shoelace.sl_unit, shoelace.sl_len_cm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(SELECT s.sl_name,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s.sl_len,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s.sl_len * u.un_fact AS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s, unit u</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s.sl_unit = u.un_name) shoelace;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one difference however: the subquery's range table has two extra entries </w:t>
      </w:r>
      <w:r>
        <w:rPr>
          <w:rStyle w:val="HTML0"/>
          <w:rFonts w:ascii="Courier New" w:hAnsi="Courier New" w:cs="Courier New"/>
          <w:color w:val="0D0A0B"/>
          <w:sz w:val="22"/>
          <w:szCs w:val="22"/>
        </w:rPr>
        <w:t>shoelace old</w:t>
      </w:r>
      <w:r>
        <w:rPr>
          <w:rFonts w:ascii="Arial" w:hAnsi="Arial" w:cs="Arial"/>
          <w:color w:val="0D0A0B"/>
          <w:sz w:val="22"/>
          <w:szCs w:val="22"/>
        </w:rPr>
        <w:t> and </w:t>
      </w:r>
      <w:r>
        <w:rPr>
          <w:rStyle w:val="HTML0"/>
          <w:rFonts w:ascii="Courier New" w:hAnsi="Courier New" w:cs="Courier New"/>
          <w:color w:val="0D0A0B"/>
          <w:sz w:val="22"/>
          <w:szCs w:val="22"/>
        </w:rPr>
        <w:t>shoelace new</w:t>
      </w:r>
      <w:r>
        <w:rPr>
          <w:rFonts w:ascii="Arial" w:hAnsi="Arial" w:cs="Arial"/>
          <w:color w:val="0D0A0B"/>
          <w:sz w:val="22"/>
          <w:szCs w:val="22"/>
        </w:rPr>
        <w:t>. These entries don't participate directly in the query, since they aren't referenced by the subquery's join tree or target list. The rewriter uses them to store the access privilege check information that was originally present in the range-table entry that referenced the view. In this way, the executor will still check that the user has proper privileges to access the view, even though there's no direct use of the view in the rewritten query.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That was the first rule applied. The rule system will continue checking the remaining range-table entries in the top query (in this example there are no more), and it will recursively check the range-table entries in the added subquery to see if any of them reference views. (But it won't expand </w:t>
      </w:r>
      <w:r>
        <w:rPr>
          <w:rStyle w:val="HTML0"/>
          <w:rFonts w:ascii="Courier New" w:hAnsi="Courier New" w:cs="Courier New"/>
          <w:color w:val="0D0A0B"/>
          <w:sz w:val="22"/>
          <w:szCs w:val="22"/>
        </w:rPr>
        <w:t>old</w:t>
      </w:r>
      <w:r>
        <w:rPr>
          <w:rFonts w:ascii="Arial" w:hAnsi="Arial" w:cs="Arial"/>
          <w:color w:val="0D0A0B"/>
          <w:sz w:val="22"/>
          <w:szCs w:val="22"/>
        </w:rPr>
        <w:t> or </w:t>
      </w:r>
      <w:r>
        <w:rPr>
          <w:rStyle w:val="HTML0"/>
          <w:rFonts w:ascii="Courier New" w:hAnsi="Courier New" w:cs="Courier New"/>
          <w:color w:val="0D0A0B"/>
          <w:sz w:val="22"/>
          <w:szCs w:val="22"/>
        </w:rPr>
        <w:t>new</w:t>
      </w:r>
      <w:r>
        <w:rPr>
          <w:rFonts w:ascii="Arial" w:hAnsi="Arial" w:cs="Arial"/>
          <w:color w:val="0D0A0B"/>
          <w:sz w:val="22"/>
          <w:szCs w:val="22"/>
        </w:rPr>
        <w:t> — otherwise we'd have infinite recursion!) In this example, there are no rewrite rules for </w:t>
      </w:r>
      <w:r>
        <w:rPr>
          <w:rStyle w:val="HTML0"/>
          <w:rFonts w:ascii="Courier New" w:hAnsi="Courier New" w:cs="Courier New"/>
          <w:color w:val="0D0A0B"/>
          <w:sz w:val="22"/>
          <w:szCs w:val="22"/>
        </w:rPr>
        <w:t>shoelace_data</w:t>
      </w:r>
      <w:r>
        <w:rPr>
          <w:rFonts w:ascii="Arial" w:hAnsi="Arial" w:cs="Arial"/>
          <w:color w:val="0D0A0B"/>
          <w:sz w:val="22"/>
          <w:szCs w:val="22"/>
        </w:rPr>
        <w:t> or </w:t>
      </w:r>
      <w:r>
        <w:rPr>
          <w:rStyle w:val="HTML0"/>
          <w:rFonts w:ascii="Courier New" w:hAnsi="Courier New" w:cs="Courier New"/>
          <w:color w:val="0D0A0B"/>
          <w:sz w:val="22"/>
          <w:szCs w:val="22"/>
        </w:rPr>
        <w:t>unit</w:t>
      </w:r>
      <w:r>
        <w:rPr>
          <w:rFonts w:ascii="Arial" w:hAnsi="Arial" w:cs="Arial"/>
          <w:color w:val="0D0A0B"/>
          <w:sz w:val="22"/>
          <w:szCs w:val="22"/>
        </w:rPr>
        <w:t>, so rewriting is complete and the above is the final result given to the planner.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we want to write a query that finds out for which shoes currently in the store we have the matching shoelaces (color and length) and where the total number of exactly matching pairs is greater or equal to two.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shoe_ready WHERE total_avail &gt;=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shoename | sh_avail | sl_name | sl_avail | total_avail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sh1      |        2 | sl1     |        5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sh3      |        4 | sl7     |        7 |           4</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(2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output of the parser this time is the query 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shoe_ready.shoename, shoe_ready.sh_avail,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shoe_ready.sl_name, shoe_ready.sl_avail,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shoe_ready.total_avail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shoe_ready shoe_ready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shoe_ready.total_avail &gt;= 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first rule applied will be the one for the </w:t>
      </w:r>
      <w:r>
        <w:rPr>
          <w:rStyle w:val="HTML0"/>
          <w:rFonts w:ascii="Courier New" w:hAnsi="Courier New" w:cs="Courier New"/>
          <w:color w:val="0D0A0B"/>
          <w:sz w:val="22"/>
          <w:szCs w:val="22"/>
        </w:rPr>
        <w:t>shoe_ready</w:t>
      </w:r>
      <w:r>
        <w:rPr>
          <w:rFonts w:ascii="Arial" w:hAnsi="Arial" w:cs="Arial"/>
          <w:color w:val="0D0A0B"/>
          <w:sz w:val="22"/>
          <w:szCs w:val="22"/>
        </w:rPr>
        <w:t> view and it results in the query 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shoe_ready.shoename, shoe_ready.sh_avail,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shoe_ready.sl_name, shoe_ready.sl_avail,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shoe_ready.total_avail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FROM (SELECT rsh.shoename,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rsh.sh_avail,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rsl.sl_name,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rsl.sl_avail,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min(rsh.sh_avail, rsl.sl_avail) AS total_avail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 rsh, shoelace rsl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rsl.sl_color = rsh.slcolor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rsl.sl_len_cm &gt;= rsh.slminlen_cm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rsl.sl_len_cm &lt;= rsh.slmaxlen_cm) shoe_ready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shoe_ready.total_avail &gt;= 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Similarly, the rules for </w:t>
      </w:r>
      <w:r>
        <w:rPr>
          <w:rStyle w:val="HTML0"/>
          <w:rFonts w:ascii="Courier New" w:hAnsi="Courier New" w:cs="Courier New"/>
          <w:color w:val="0D0A0B"/>
          <w:sz w:val="22"/>
          <w:szCs w:val="22"/>
        </w:rPr>
        <w:t>shoe</w:t>
      </w:r>
      <w:r>
        <w:rPr>
          <w:rFonts w:ascii="Arial" w:hAnsi="Arial" w:cs="Arial"/>
          <w:color w:val="0D0A0B"/>
          <w:sz w:val="22"/>
          <w:szCs w:val="22"/>
        </w:rPr>
        <w:t> and </w:t>
      </w:r>
      <w:r>
        <w:rPr>
          <w:rStyle w:val="HTML0"/>
          <w:rFonts w:ascii="Courier New" w:hAnsi="Courier New" w:cs="Courier New"/>
          <w:color w:val="0D0A0B"/>
          <w:sz w:val="22"/>
          <w:szCs w:val="22"/>
        </w:rPr>
        <w:t>shoelace</w:t>
      </w:r>
      <w:r>
        <w:rPr>
          <w:rFonts w:ascii="Arial" w:hAnsi="Arial" w:cs="Arial"/>
          <w:color w:val="0D0A0B"/>
          <w:sz w:val="22"/>
          <w:szCs w:val="22"/>
        </w:rPr>
        <w:t> are substituted into the range table of the subquery, leading to a three-level final query 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shoe_ready.shoename, shoe_ready.sh_avail,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shoe_ready.sl_name, shoe_ready.sl_avail,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shoe_ready.total_avail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(SELECT rsh.shoename,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rsh.sh_avail,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rsl.sl_name,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rsl.sl_avail,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min(rsh.sh_avail, rsl.sl_avail) AS total_avail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(SELECT sh.shoename,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sh.sh_avail,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sh.slminlen,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sh.slminlen * un.un_fact AS slminlen_cm,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sh.slmaxlen,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sh.slmaxlen * un.un_fact AS slmaxlen_cm,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sh.slunit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shoe_data sh, unit un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sh.slunit = un.un_name) rsh,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s.sl_name,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s.sl_len * u.un_fact AS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s, unit u</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s.sl_unit = u.un_name) rsl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rsl.sl_color = rsh.slcolor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rsl.sl_len_cm &gt;= rsh.slminlen_cm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rsl.sl_len_cm &lt;= rsh.slmaxlen_cm) shoe_ready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shoe_ready.total_avail &gt; 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It turns out that the planner will collapse this tree into a two-level query tree: the bottommost </w:t>
      </w:r>
      <w:r>
        <w:rPr>
          <w:rStyle w:val="HTML0"/>
          <w:rFonts w:ascii="Courier New" w:hAnsi="Courier New" w:cs="Courier New"/>
          <w:color w:val="0D0A0B"/>
          <w:sz w:val="22"/>
          <w:szCs w:val="22"/>
        </w:rPr>
        <w:t>SELECT</w:t>
      </w:r>
      <w:r>
        <w:rPr>
          <w:rFonts w:ascii="Arial" w:hAnsi="Arial" w:cs="Arial"/>
          <w:color w:val="0D0A0B"/>
          <w:sz w:val="22"/>
          <w:szCs w:val="22"/>
        </w:rPr>
        <w:t> commands will be </w:t>
      </w:r>
      <w:r>
        <w:rPr>
          <w:rStyle w:val="quote"/>
          <w:rFonts w:ascii="Arial" w:hAnsi="Arial" w:cs="Arial"/>
          <w:color w:val="0D0A0B"/>
          <w:sz w:val="22"/>
          <w:szCs w:val="22"/>
        </w:rPr>
        <w:t>“pulled up”</w:t>
      </w:r>
      <w:r>
        <w:rPr>
          <w:rFonts w:ascii="Arial" w:hAnsi="Arial" w:cs="Arial"/>
          <w:color w:val="0D0A0B"/>
          <w:sz w:val="22"/>
          <w:szCs w:val="22"/>
        </w:rPr>
        <w:t> into the middle </w:t>
      </w:r>
      <w:r>
        <w:rPr>
          <w:rStyle w:val="HTML0"/>
          <w:rFonts w:ascii="Courier New" w:hAnsi="Courier New" w:cs="Courier New"/>
          <w:color w:val="0D0A0B"/>
          <w:sz w:val="22"/>
          <w:szCs w:val="22"/>
        </w:rPr>
        <w:t>SELECT</w:t>
      </w:r>
      <w:r>
        <w:rPr>
          <w:rFonts w:ascii="Arial" w:hAnsi="Arial" w:cs="Arial"/>
          <w:color w:val="0D0A0B"/>
          <w:sz w:val="22"/>
          <w:szCs w:val="22"/>
        </w:rPr>
        <w:t> since there's no need to process them separately. But the middle </w:t>
      </w:r>
      <w:r>
        <w:rPr>
          <w:rStyle w:val="HTML0"/>
          <w:rFonts w:ascii="Courier New" w:hAnsi="Courier New" w:cs="Courier New"/>
          <w:color w:val="0D0A0B"/>
          <w:sz w:val="22"/>
          <w:szCs w:val="22"/>
        </w:rPr>
        <w:t>SELECT</w:t>
      </w:r>
      <w:r>
        <w:rPr>
          <w:rFonts w:ascii="Arial" w:hAnsi="Arial" w:cs="Arial"/>
          <w:color w:val="0D0A0B"/>
          <w:sz w:val="22"/>
          <w:szCs w:val="22"/>
        </w:rPr>
        <w:t> will remain separate from the top, because it contains aggregate functions. If we pulled those up it would change the behavior of the topmost </w:t>
      </w:r>
      <w:r>
        <w:rPr>
          <w:rStyle w:val="HTML0"/>
          <w:rFonts w:ascii="Courier New" w:hAnsi="Courier New" w:cs="Courier New"/>
          <w:color w:val="0D0A0B"/>
          <w:sz w:val="22"/>
          <w:szCs w:val="22"/>
        </w:rPr>
        <w:t>SELECT</w:t>
      </w:r>
      <w:r>
        <w:rPr>
          <w:rFonts w:ascii="Arial" w:hAnsi="Arial" w:cs="Arial"/>
          <w:color w:val="0D0A0B"/>
          <w:sz w:val="22"/>
          <w:szCs w:val="22"/>
        </w:rPr>
        <w:t>, which we don't want. However, collapsing the query tree is an optimization that the rewrite system doesn't have to concern itself with.</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40.2.2. View Rules in Non-</w:t>
      </w:r>
      <w:r>
        <w:rPr>
          <w:rStyle w:val="HTML0"/>
          <w:rFonts w:ascii="Courier New" w:hAnsi="Courier New" w:cs="Courier New"/>
          <w:b w:val="0"/>
          <w:bCs w:val="0"/>
          <w:color w:val="336791"/>
        </w:rPr>
        <w:t>SELECT</w:t>
      </w:r>
      <w:r>
        <w:rPr>
          <w:rFonts w:ascii="Arial" w:hAnsi="Arial" w:cs="Arial"/>
          <w:color w:val="336791"/>
          <w:sz w:val="31"/>
          <w:szCs w:val="31"/>
        </w:rPr>
        <w:t> Statements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Two details of the query tree aren't touched in the description of view rules above. These are the command type and the result relation. In fact, the command type is not needed by view rules, but the result relation may affect the way in which the query rewriter works, because special care needs to be taken if the result relation is a view.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only a few differences between a query tree for a </w:t>
      </w:r>
      <w:r>
        <w:rPr>
          <w:rStyle w:val="HTML0"/>
          <w:rFonts w:ascii="Courier New" w:hAnsi="Courier New" w:cs="Courier New"/>
          <w:color w:val="0D0A0B"/>
          <w:sz w:val="22"/>
          <w:szCs w:val="22"/>
        </w:rPr>
        <w:t>SELECT</w:t>
      </w:r>
      <w:r>
        <w:rPr>
          <w:rFonts w:ascii="Arial" w:hAnsi="Arial" w:cs="Arial"/>
          <w:color w:val="0D0A0B"/>
          <w:sz w:val="22"/>
          <w:szCs w:val="22"/>
        </w:rPr>
        <w:t> and one for any other command. Obviously, they have a different command type and for a command other than a </w:t>
      </w:r>
      <w:r>
        <w:rPr>
          <w:rStyle w:val="HTML0"/>
          <w:rFonts w:ascii="Courier New" w:hAnsi="Courier New" w:cs="Courier New"/>
          <w:color w:val="0D0A0B"/>
          <w:sz w:val="22"/>
          <w:szCs w:val="22"/>
        </w:rPr>
        <w:t>SELECT</w:t>
      </w:r>
      <w:r>
        <w:rPr>
          <w:rFonts w:ascii="Arial" w:hAnsi="Arial" w:cs="Arial"/>
          <w:color w:val="0D0A0B"/>
          <w:sz w:val="22"/>
          <w:szCs w:val="22"/>
        </w:rPr>
        <w:t>, the result relation points to the range-table entry where the result should go. Everything else is absolutely the same. So having two tables </w:t>
      </w:r>
      <w:r>
        <w:rPr>
          <w:rStyle w:val="HTML0"/>
          <w:rFonts w:ascii="Courier New" w:hAnsi="Courier New" w:cs="Courier New"/>
          <w:color w:val="0D0A0B"/>
          <w:sz w:val="22"/>
          <w:szCs w:val="22"/>
        </w:rPr>
        <w:t>t1</w:t>
      </w:r>
      <w:r>
        <w:rPr>
          <w:rFonts w:ascii="Arial" w:hAnsi="Arial" w:cs="Arial"/>
          <w:color w:val="0D0A0B"/>
          <w:sz w:val="22"/>
          <w:szCs w:val="22"/>
        </w:rPr>
        <w:t> and </w:t>
      </w:r>
      <w:r>
        <w:rPr>
          <w:rStyle w:val="HTML0"/>
          <w:rFonts w:ascii="Courier New" w:hAnsi="Courier New" w:cs="Courier New"/>
          <w:color w:val="0D0A0B"/>
          <w:sz w:val="22"/>
          <w:szCs w:val="22"/>
        </w:rPr>
        <w:t>t2</w:t>
      </w:r>
      <w:r>
        <w:rPr>
          <w:rFonts w:ascii="Arial" w:hAnsi="Arial" w:cs="Arial"/>
          <w:color w:val="0D0A0B"/>
          <w:sz w:val="22"/>
          <w:szCs w:val="22"/>
        </w:rPr>
        <w:t> with columns </w:t>
      </w:r>
      <w:r>
        <w:rPr>
          <w:rStyle w:val="HTML0"/>
          <w:rFonts w:ascii="Courier New" w:hAnsi="Courier New" w:cs="Courier New"/>
          <w:color w:val="0D0A0B"/>
          <w:sz w:val="22"/>
          <w:szCs w:val="22"/>
        </w:rPr>
        <w:t>a</w:t>
      </w:r>
      <w:r>
        <w:rPr>
          <w:rFonts w:ascii="Arial" w:hAnsi="Arial" w:cs="Arial"/>
          <w:color w:val="0D0A0B"/>
          <w:sz w:val="22"/>
          <w:szCs w:val="22"/>
        </w:rPr>
        <w:t> and </w:t>
      </w:r>
      <w:r>
        <w:rPr>
          <w:rStyle w:val="HTML0"/>
          <w:rFonts w:ascii="Courier New" w:hAnsi="Courier New" w:cs="Courier New"/>
          <w:color w:val="0D0A0B"/>
          <w:sz w:val="22"/>
          <w:szCs w:val="22"/>
        </w:rPr>
        <w:t>b</w:t>
      </w:r>
      <w:r>
        <w:rPr>
          <w:rFonts w:ascii="Arial" w:hAnsi="Arial" w:cs="Arial"/>
          <w:color w:val="0D0A0B"/>
          <w:sz w:val="22"/>
          <w:szCs w:val="22"/>
        </w:rPr>
        <w:t>, the query trees for the two 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t2.b FROM t1, t2 WHERE t1.a = t2.a;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t1 SET b = t2.b FROM t2 WHERE t1.a = t2.a;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are nearly identical. In particular:</w:t>
      </w:r>
    </w:p>
    <w:p w:rsidR="0096243B" w:rsidRDefault="0096243B" w:rsidP="0096243B">
      <w:pPr>
        <w:pStyle w:val="a6"/>
        <w:numPr>
          <w:ilvl w:val="0"/>
          <w:numId w:val="1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range tables contain entries for the tables </w:t>
      </w:r>
      <w:r>
        <w:rPr>
          <w:rStyle w:val="HTML0"/>
          <w:rFonts w:ascii="Courier New" w:hAnsi="Courier New" w:cs="Courier New"/>
          <w:color w:val="0D0A0B"/>
          <w:sz w:val="22"/>
          <w:szCs w:val="22"/>
        </w:rPr>
        <w:t>t1</w:t>
      </w:r>
      <w:r>
        <w:rPr>
          <w:rFonts w:ascii="Arial" w:hAnsi="Arial" w:cs="Arial"/>
          <w:color w:val="0D0A0B"/>
          <w:sz w:val="22"/>
          <w:szCs w:val="22"/>
        </w:rPr>
        <w:t> and </w:t>
      </w:r>
      <w:r>
        <w:rPr>
          <w:rStyle w:val="HTML0"/>
          <w:rFonts w:ascii="Courier New" w:hAnsi="Courier New" w:cs="Courier New"/>
          <w:color w:val="0D0A0B"/>
          <w:sz w:val="22"/>
          <w:szCs w:val="22"/>
        </w:rPr>
        <w:t>t2</w:t>
      </w:r>
      <w:r>
        <w:rPr>
          <w:rFonts w:ascii="Arial" w:hAnsi="Arial" w:cs="Arial"/>
          <w:color w:val="0D0A0B"/>
          <w:sz w:val="22"/>
          <w:szCs w:val="22"/>
        </w:rPr>
        <w:t>.</w:t>
      </w:r>
    </w:p>
    <w:p w:rsidR="0096243B" w:rsidRDefault="0096243B" w:rsidP="0096243B">
      <w:pPr>
        <w:pStyle w:val="a6"/>
        <w:numPr>
          <w:ilvl w:val="0"/>
          <w:numId w:val="1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target lists contain one variable that points to column </w:t>
      </w:r>
      <w:r>
        <w:rPr>
          <w:rStyle w:val="HTML0"/>
          <w:rFonts w:ascii="Courier New" w:hAnsi="Courier New" w:cs="Courier New"/>
          <w:color w:val="0D0A0B"/>
          <w:sz w:val="22"/>
          <w:szCs w:val="22"/>
        </w:rPr>
        <w:t>b</w:t>
      </w:r>
      <w:r>
        <w:rPr>
          <w:rFonts w:ascii="Arial" w:hAnsi="Arial" w:cs="Arial"/>
          <w:color w:val="0D0A0B"/>
          <w:sz w:val="22"/>
          <w:szCs w:val="22"/>
        </w:rPr>
        <w:t> of the range table entry for table </w:t>
      </w:r>
      <w:r>
        <w:rPr>
          <w:rStyle w:val="HTML0"/>
          <w:rFonts w:ascii="Courier New" w:hAnsi="Courier New" w:cs="Courier New"/>
          <w:color w:val="0D0A0B"/>
          <w:sz w:val="22"/>
          <w:szCs w:val="22"/>
        </w:rPr>
        <w:t>t2</w:t>
      </w:r>
      <w:r>
        <w:rPr>
          <w:rFonts w:ascii="Arial" w:hAnsi="Arial" w:cs="Arial"/>
          <w:color w:val="0D0A0B"/>
          <w:sz w:val="22"/>
          <w:szCs w:val="22"/>
        </w:rPr>
        <w:t>.</w:t>
      </w:r>
    </w:p>
    <w:p w:rsidR="0096243B" w:rsidRDefault="0096243B" w:rsidP="0096243B">
      <w:pPr>
        <w:pStyle w:val="a6"/>
        <w:numPr>
          <w:ilvl w:val="0"/>
          <w:numId w:val="1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qualification expressions compare the columns </w:t>
      </w:r>
      <w:r>
        <w:rPr>
          <w:rStyle w:val="HTML0"/>
          <w:rFonts w:ascii="Courier New" w:hAnsi="Courier New" w:cs="Courier New"/>
          <w:color w:val="0D0A0B"/>
          <w:sz w:val="22"/>
          <w:szCs w:val="22"/>
        </w:rPr>
        <w:t>a</w:t>
      </w:r>
      <w:r>
        <w:rPr>
          <w:rFonts w:ascii="Arial" w:hAnsi="Arial" w:cs="Arial"/>
          <w:color w:val="0D0A0B"/>
          <w:sz w:val="22"/>
          <w:szCs w:val="22"/>
        </w:rPr>
        <w:t> of both range-table entries for equality.</w:t>
      </w:r>
    </w:p>
    <w:p w:rsidR="0096243B" w:rsidRDefault="0096243B" w:rsidP="0096243B">
      <w:pPr>
        <w:pStyle w:val="a6"/>
        <w:numPr>
          <w:ilvl w:val="0"/>
          <w:numId w:val="1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join trees show a simple join between </w:t>
      </w:r>
      <w:r>
        <w:rPr>
          <w:rStyle w:val="HTML0"/>
          <w:rFonts w:ascii="Courier New" w:hAnsi="Courier New" w:cs="Courier New"/>
          <w:color w:val="0D0A0B"/>
          <w:sz w:val="22"/>
          <w:szCs w:val="22"/>
        </w:rPr>
        <w:t>t1</w:t>
      </w:r>
      <w:r>
        <w:rPr>
          <w:rFonts w:ascii="Arial" w:hAnsi="Arial" w:cs="Arial"/>
          <w:color w:val="0D0A0B"/>
          <w:sz w:val="22"/>
          <w:szCs w:val="22"/>
        </w:rPr>
        <w:t> and </w:t>
      </w:r>
      <w:r>
        <w:rPr>
          <w:rStyle w:val="HTML0"/>
          <w:rFonts w:ascii="Courier New" w:hAnsi="Courier New" w:cs="Courier New"/>
          <w:color w:val="0D0A0B"/>
          <w:sz w:val="22"/>
          <w:szCs w:val="22"/>
        </w:rPr>
        <w:t>t2</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consequence is, that both query trees result in similar execution plans: They are both joins over the two tables. For the </w:t>
      </w:r>
      <w:r>
        <w:rPr>
          <w:rStyle w:val="HTML0"/>
          <w:rFonts w:ascii="Courier New" w:hAnsi="Courier New" w:cs="Courier New"/>
          <w:color w:val="0D0A0B"/>
          <w:sz w:val="22"/>
          <w:szCs w:val="22"/>
        </w:rPr>
        <w:t>UPDATE</w:t>
      </w:r>
      <w:r>
        <w:rPr>
          <w:rFonts w:ascii="Arial" w:hAnsi="Arial" w:cs="Arial"/>
          <w:color w:val="0D0A0B"/>
          <w:sz w:val="22"/>
          <w:szCs w:val="22"/>
        </w:rPr>
        <w:t> the missing columns from </w:t>
      </w:r>
      <w:r>
        <w:rPr>
          <w:rStyle w:val="HTML0"/>
          <w:rFonts w:ascii="Courier New" w:hAnsi="Courier New" w:cs="Courier New"/>
          <w:color w:val="0D0A0B"/>
          <w:sz w:val="22"/>
          <w:szCs w:val="22"/>
        </w:rPr>
        <w:t>t1</w:t>
      </w:r>
      <w:r>
        <w:rPr>
          <w:rFonts w:ascii="Arial" w:hAnsi="Arial" w:cs="Arial"/>
          <w:color w:val="0D0A0B"/>
          <w:sz w:val="22"/>
          <w:szCs w:val="22"/>
        </w:rPr>
        <w:t> are added to the target list by the planner and the final query tree will read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t1 SET a = t1.a, b = t2.b FROM t2 WHERE t1.a = t2.a;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thus the executor run over the join will produce exactly the same result set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t1.a, t2.b FROM t1, t2 WHERE t1.a = t2.a;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But there is a little problem in </w:t>
      </w:r>
      <w:r>
        <w:rPr>
          <w:rStyle w:val="HTML0"/>
          <w:rFonts w:ascii="Courier New" w:hAnsi="Courier New" w:cs="Courier New"/>
          <w:color w:val="0D0A0B"/>
          <w:sz w:val="22"/>
          <w:szCs w:val="22"/>
        </w:rPr>
        <w:t>UPDATE</w:t>
      </w:r>
      <w:r>
        <w:rPr>
          <w:rFonts w:ascii="Arial" w:hAnsi="Arial" w:cs="Arial"/>
          <w:color w:val="0D0A0B"/>
          <w:sz w:val="22"/>
          <w:szCs w:val="22"/>
        </w:rPr>
        <w:t>: the part of the executor plan that does the join does not care what the results from the join are meant for. It just produces a result set of rows. The fact that one is a </w:t>
      </w:r>
      <w:r>
        <w:rPr>
          <w:rStyle w:val="HTML0"/>
          <w:rFonts w:ascii="Courier New" w:hAnsi="Courier New" w:cs="Courier New"/>
          <w:color w:val="0D0A0B"/>
          <w:sz w:val="22"/>
          <w:szCs w:val="22"/>
        </w:rPr>
        <w:t>SELECT</w:t>
      </w:r>
      <w:r>
        <w:rPr>
          <w:rFonts w:ascii="Arial" w:hAnsi="Arial" w:cs="Arial"/>
          <w:color w:val="0D0A0B"/>
          <w:sz w:val="22"/>
          <w:szCs w:val="22"/>
        </w:rPr>
        <w:t> command and the other is an </w:t>
      </w:r>
      <w:r>
        <w:rPr>
          <w:rStyle w:val="HTML0"/>
          <w:rFonts w:ascii="Courier New" w:hAnsi="Courier New" w:cs="Courier New"/>
          <w:color w:val="0D0A0B"/>
          <w:sz w:val="22"/>
          <w:szCs w:val="22"/>
        </w:rPr>
        <w:t>UPDATE</w:t>
      </w:r>
      <w:r>
        <w:rPr>
          <w:rFonts w:ascii="Arial" w:hAnsi="Arial" w:cs="Arial"/>
          <w:color w:val="0D0A0B"/>
          <w:sz w:val="22"/>
          <w:szCs w:val="22"/>
        </w:rPr>
        <w:t xml:space="preserve"> is </w:t>
      </w:r>
      <w:r>
        <w:rPr>
          <w:rFonts w:ascii="Arial" w:hAnsi="Arial" w:cs="Arial"/>
          <w:color w:val="0D0A0B"/>
          <w:sz w:val="22"/>
          <w:szCs w:val="22"/>
        </w:rPr>
        <w:lastRenderedPageBreak/>
        <w:t>handled higher up in the executor, where it knows that this is an </w:t>
      </w:r>
      <w:r>
        <w:rPr>
          <w:rStyle w:val="HTML0"/>
          <w:rFonts w:ascii="Courier New" w:hAnsi="Courier New" w:cs="Courier New"/>
          <w:color w:val="0D0A0B"/>
          <w:sz w:val="22"/>
          <w:szCs w:val="22"/>
        </w:rPr>
        <w:t>UPDATE</w:t>
      </w:r>
      <w:r>
        <w:rPr>
          <w:rFonts w:ascii="Arial" w:hAnsi="Arial" w:cs="Arial"/>
          <w:color w:val="0D0A0B"/>
          <w:sz w:val="22"/>
          <w:szCs w:val="22"/>
        </w:rPr>
        <w:t>, and it knows that this result should go into table </w:t>
      </w:r>
      <w:r>
        <w:rPr>
          <w:rStyle w:val="HTML0"/>
          <w:rFonts w:ascii="Courier New" w:hAnsi="Courier New" w:cs="Courier New"/>
          <w:color w:val="0D0A0B"/>
          <w:sz w:val="22"/>
          <w:szCs w:val="22"/>
        </w:rPr>
        <w:t>t1</w:t>
      </w:r>
      <w:r>
        <w:rPr>
          <w:rFonts w:ascii="Arial" w:hAnsi="Arial" w:cs="Arial"/>
          <w:color w:val="0D0A0B"/>
          <w:sz w:val="22"/>
          <w:szCs w:val="22"/>
        </w:rPr>
        <w:t>. But which of the rows that are there has to be replaced by the new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resolve this problem, another entry is added to the target list in </w:t>
      </w:r>
      <w:r>
        <w:rPr>
          <w:rStyle w:val="HTML0"/>
          <w:rFonts w:ascii="Courier New" w:hAnsi="Courier New" w:cs="Courier New"/>
          <w:color w:val="0D0A0B"/>
          <w:sz w:val="22"/>
          <w:szCs w:val="22"/>
        </w:rPr>
        <w:t>UPDATE</w:t>
      </w:r>
      <w:r>
        <w:rPr>
          <w:rFonts w:ascii="Arial" w:hAnsi="Arial" w:cs="Arial"/>
          <w:color w:val="0D0A0B"/>
          <w:sz w:val="22"/>
          <w:szCs w:val="22"/>
        </w:rPr>
        <w:t> (and also in </w:t>
      </w:r>
      <w:r>
        <w:rPr>
          <w:rStyle w:val="HTML0"/>
          <w:rFonts w:ascii="Courier New" w:hAnsi="Courier New" w:cs="Courier New"/>
          <w:color w:val="0D0A0B"/>
          <w:sz w:val="22"/>
          <w:szCs w:val="22"/>
        </w:rPr>
        <w:t>DELETE</w:t>
      </w:r>
      <w:r>
        <w:rPr>
          <w:rFonts w:ascii="Arial" w:hAnsi="Arial" w:cs="Arial"/>
          <w:color w:val="0D0A0B"/>
          <w:sz w:val="22"/>
          <w:szCs w:val="22"/>
        </w:rPr>
        <w:t>) statements: the current tuple ID (</w:t>
      </w:r>
      <w:r>
        <w:rPr>
          <w:rStyle w:val="HTML"/>
          <w:rFonts w:ascii="Arial" w:hAnsi="Arial" w:cs="Arial"/>
          <w:color w:val="0D0A0B"/>
          <w:sz w:val="22"/>
          <w:szCs w:val="22"/>
        </w:rPr>
        <w:t>CTID</w:t>
      </w:r>
      <w:r>
        <w:rPr>
          <w:rFonts w:ascii="Arial" w:hAnsi="Arial" w:cs="Arial"/>
          <w:color w:val="0D0A0B"/>
          <w:sz w:val="22"/>
          <w:szCs w:val="22"/>
        </w:rPr>
        <w:t>).</w:t>
      </w:r>
      <w:bookmarkStart w:id="70" w:name="id-1.8.6.7.6.5.4"/>
      <w:bookmarkEnd w:id="70"/>
      <w:r>
        <w:rPr>
          <w:rFonts w:ascii="Arial" w:hAnsi="Arial" w:cs="Arial"/>
          <w:color w:val="0D0A0B"/>
          <w:sz w:val="22"/>
          <w:szCs w:val="22"/>
        </w:rPr>
        <w:t> This is a system column containing the file block number and position in the block for the row. Knowing the table, the </w:t>
      </w:r>
      <w:r>
        <w:rPr>
          <w:rStyle w:val="HTML"/>
          <w:rFonts w:ascii="Arial" w:hAnsi="Arial" w:cs="Arial"/>
          <w:color w:val="0D0A0B"/>
          <w:sz w:val="22"/>
          <w:szCs w:val="22"/>
        </w:rPr>
        <w:t>CTID</w:t>
      </w:r>
      <w:r>
        <w:rPr>
          <w:rFonts w:ascii="Arial" w:hAnsi="Arial" w:cs="Arial"/>
          <w:color w:val="0D0A0B"/>
          <w:sz w:val="22"/>
          <w:szCs w:val="22"/>
        </w:rPr>
        <w:t> can be used to retrieve the original row of </w:t>
      </w:r>
      <w:r>
        <w:rPr>
          <w:rStyle w:val="HTML0"/>
          <w:rFonts w:ascii="Courier New" w:hAnsi="Courier New" w:cs="Courier New"/>
          <w:color w:val="0D0A0B"/>
          <w:sz w:val="22"/>
          <w:szCs w:val="22"/>
        </w:rPr>
        <w:t>t1</w:t>
      </w:r>
      <w:r>
        <w:rPr>
          <w:rFonts w:ascii="Arial" w:hAnsi="Arial" w:cs="Arial"/>
          <w:color w:val="0D0A0B"/>
          <w:sz w:val="22"/>
          <w:szCs w:val="22"/>
        </w:rPr>
        <w:t> to be updated. After adding the </w:t>
      </w:r>
      <w:r>
        <w:rPr>
          <w:rStyle w:val="HTML"/>
          <w:rFonts w:ascii="Arial" w:hAnsi="Arial" w:cs="Arial"/>
          <w:color w:val="0D0A0B"/>
          <w:sz w:val="22"/>
          <w:szCs w:val="22"/>
        </w:rPr>
        <w:t>CTID</w:t>
      </w:r>
      <w:r>
        <w:rPr>
          <w:rFonts w:ascii="Arial" w:hAnsi="Arial" w:cs="Arial"/>
          <w:color w:val="0D0A0B"/>
          <w:sz w:val="22"/>
          <w:szCs w:val="22"/>
        </w:rPr>
        <w:t> to the target list, the query actually looks like: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t1.a, t2.b, t1.ctid FROM t1, t2 WHERE t1.a = t2.a;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another detail of </w:t>
      </w:r>
      <w:r>
        <w:rPr>
          <w:rStyle w:val="productname"/>
          <w:rFonts w:ascii="Arial" w:hAnsi="Arial" w:cs="Arial"/>
          <w:color w:val="0D0A0B"/>
          <w:sz w:val="22"/>
          <w:szCs w:val="22"/>
        </w:rPr>
        <w:t>PostgreSQL</w:t>
      </w:r>
      <w:r>
        <w:rPr>
          <w:rFonts w:ascii="Arial" w:hAnsi="Arial" w:cs="Arial"/>
          <w:color w:val="0D0A0B"/>
          <w:sz w:val="22"/>
          <w:szCs w:val="22"/>
        </w:rPr>
        <w:t> enters the stage. Old table rows aren't overwritten, and this is why </w:t>
      </w:r>
      <w:r>
        <w:rPr>
          <w:rStyle w:val="HTML0"/>
          <w:rFonts w:ascii="Courier New" w:hAnsi="Courier New" w:cs="Courier New"/>
          <w:color w:val="0D0A0B"/>
          <w:sz w:val="22"/>
          <w:szCs w:val="22"/>
        </w:rPr>
        <w:t>ROLLBACK</w:t>
      </w:r>
      <w:r>
        <w:rPr>
          <w:rFonts w:ascii="Arial" w:hAnsi="Arial" w:cs="Arial"/>
          <w:color w:val="0D0A0B"/>
          <w:sz w:val="22"/>
          <w:szCs w:val="22"/>
        </w:rPr>
        <w:t> is fast. In an </w:t>
      </w:r>
      <w:r>
        <w:rPr>
          <w:rStyle w:val="HTML0"/>
          <w:rFonts w:ascii="Courier New" w:hAnsi="Courier New" w:cs="Courier New"/>
          <w:color w:val="0D0A0B"/>
          <w:sz w:val="22"/>
          <w:szCs w:val="22"/>
        </w:rPr>
        <w:t>UPDATE</w:t>
      </w:r>
      <w:r>
        <w:rPr>
          <w:rFonts w:ascii="Arial" w:hAnsi="Arial" w:cs="Arial"/>
          <w:color w:val="0D0A0B"/>
          <w:sz w:val="22"/>
          <w:szCs w:val="22"/>
        </w:rPr>
        <w:t>, the new result row is inserted into the table (after stripping the </w:t>
      </w:r>
      <w:r>
        <w:rPr>
          <w:rStyle w:val="HTML"/>
          <w:rFonts w:ascii="Arial" w:hAnsi="Arial" w:cs="Arial"/>
          <w:color w:val="0D0A0B"/>
          <w:sz w:val="22"/>
          <w:szCs w:val="22"/>
        </w:rPr>
        <w:t>CTID</w:t>
      </w:r>
      <w:r>
        <w:rPr>
          <w:rFonts w:ascii="Arial" w:hAnsi="Arial" w:cs="Arial"/>
          <w:color w:val="0D0A0B"/>
          <w:sz w:val="22"/>
          <w:szCs w:val="22"/>
        </w:rPr>
        <w:t>) and in the row header of the old row, which the </w:t>
      </w:r>
      <w:r>
        <w:rPr>
          <w:rStyle w:val="HTML"/>
          <w:rFonts w:ascii="Arial" w:hAnsi="Arial" w:cs="Arial"/>
          <w:color w:val="0D0A0B"/>
          <w:sz w:val="22"/>
          <w:szCs w:val="22"/>
        </w:rPr>
        <w:t>CTID</w:t>
      </w:r>
      <w:r>
        <w:rPr>
          <w:rFonts w:ascii="Arial" w:hAnsi="Arial" w:cs="Arial"/>
          <w:color w:val="0D0A0B"/>
          <w:sz w:val="22"/>
          <w:szCs w:val="22"/>
        </w:rPr>
        <w:t> pointed to, the </w:t>
      </w:r>
      <w:r>
        <w:rPr>
          <w:rStyle w:val="HTML0"/>
          <w:rFonts w:ascii="Courier New" w:hAnsi="Courier New" w:cs="Courier New"/>
          <w:color w:val="0D0A0B"/>
          <w:sz w:val="22"/>
          <w:szCs w:val="22"/>
        </w:rPr>
        <w:t>cmax</w:t>
      </w:r>
      <w:r>
        <w:rPr>
          <w:rFonts w:ascii="Arial" w:hAnsi="Arial" w:cs="Arial"/>
          <w:color w:val="0D0A0B"/>
          <w:sz w:val="22"/>
          <w:szCs w:val="22"/>
        </w:rPr>
        <w:t> and </w:t>
      </w:r>
      <w:r>
        <w:rPr>
          <w:rStyle w:val="HTML0"/>
          <w:rFonts w:ascii="Courier New" w:hAnsi="Courier New" w:cs="Courier New"/>
          <w:color w:val="0D0A0B"/>
          <w:sz w:val="22"/>
          <w:szCs w:val="22"/>
        </w:rPr>
        <w:t>xmax</w:t>
      </w:r>
      <w:r>
        <w:rPr>
          <w:rFonts w:ascii="Arial" w:hAnsi="Arial" w:cs="Arial"/>
          <w:color w:val="0D0A0B"/>
          <w:sz w:val="22"/>
          <w:szCs w:val="22"/>
        </w:rPr>
        <w:t> entries are set to the current command counter and current transaction ID. Thus the old row is hidden, and after the transaction commits the vacuum cleaner can eventually remove the dead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Knowing all that, we can simply apply view rules in absolutely the same way to any command. There is no difference.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40.2.3. The Power of Views in </w:t>
      </w:r>
      <w:r>
        <w:rPr>
          <w:rStyle w:val="productname"/>
          <w:rFonts w:ascii="Arial" w:hAnsi="Arial" w:cs="Arial"/>
          <w:color w:val="336791"/>
          <w:sz w:val="31"/>
          <w:szCs w:val="31"/>
        </w:rPr>
        <w:t>PostgreSQL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above demonstrates how the rule system incorporates view definitions into the original query tree. In the second example, a simple </w:t>
      </w:r>
      <w:r>
        <w:rPr>
          <w:rStyle w:val="HTML0"/>
          <w:rFonts w:ascii="Courier New" w:hAnsi="Courier New" w:cs="Courier New"/>
          <w:color w:val="0D0A0B"/>
          <w:sz w:val="22"/>
          <w:szCs w:val="22"/>
        </w:rPr>
        <w:t>SELECT</w:t>
      </w:r>
      <w:r>
        <w:rPr>
          <w:rFonts w:ascii="Arial" w:hAnsi="Arial" w:cs="Arial"/>
          <w:color w:val="0D0A0B"/>
          <w:sz w:val="22"/>
          <w:szCs w:val="22"/>
        </w:rPr>
        <w:t> from one view created a final query tree that is a join of 4 tables (</w:t>
      </w:r>
      <w:r>
        <w:rPr>
          <w:rStyle w:val="HTML0"/>
          <w:rFonts w:ascii="Courier New" w:hAnsi="Courier New" w:cs="Courier New"/>
          <w:color w:val="0D0A0B"/>
          <w:sz w:val="22"/>
          <w:szCs w:val="22"/>
        </w:rPr>
        <w:t>unit</w:t>
      </w:r>
      <w:r>
        <w:rPr>
          <w:rFonts w:ascii="Arial" w:hAnsi="Arial" w:cs="Arial"/>
          <w:color w:val="0D0A0B"/>
          <w:sz w:val="22"/>
          <w:szCs w:val="22"/>
        </w:rPr>
        <w:t> was used twice with different names).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benefit of implementing views with the rule system is, that the planner has all the information about which tables have to be scanned plus the relationships between these tables plus the restrictive qualifications from the views plus the qualifications from the original query in one single query tree. And this is still the situation when the original query is already a join over views. The planner has to decide which is the best path to execute the query, and the more information the planner has, the better this decision can be. And the rule system as implemented in </w:t>
      </w:r>
      <w:r>
        <w:rPr>
          <w:rStyle w:val="productname"/>
          <w:rFonts w:ascii="Arial" w:hAnsi="Arial" w:cs="Arial"/>
          <w:color w:val="0D0A0B"/>
          <w:sz w:val="22"/>
          <w:szCs w:val="22"/>
        </w:rPr>
        <w:t>PostgreSQL</w:t>
      </w:r>
      <w:r>
        <w:rPr>
          <w:rFonts w:ascii="Arial" w:hAnsi="Arial" w:cs="Arial"/>
          <w:color w:val="0D0A0B"/>
          <w:sz w:val="22"/>
          <w:szCs w:val="22"/>
        </w:rPr>
        <w:t>ensures, that this is all information available about the query up to that point.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40.2.4. Updating a View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What happens if a view is named as the target relation for an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Doing the substitutions described above would give a query tree in which the result relation points at a subquery range-table entry, which will not work. There are several ways in which </w:t>
      </w:r>
      <w:r>
        <w:rPr>
          <w:rStyle w:val="productname"/>
          <w:rFonts w:ascii="Arial" w:hAnsi="Arial" w:cs="Arial"/>
          <w:color w:val="0D0A0B"/>
          <w:sz w:val="22"/>
          <w:szCs w:val="22"/>
        </w:rPr>
        <w:t>PostgreSQL</w:t>
      </w:r>
      <w:r>
        <w:rPr>
          <w:rFonts w:ascii="Arial" w:hAnsi="Arial" w:cs="Arial"/>
          <w:color w:val="0D0A0B"/>
          <w:sz w:val="22"/>
          <w:szCs w:val="22"/>
        </w:rPr>
        <w:t> can support the appearance of updating a view, however.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If the subquery selects from a single base relation and is simple enough, the rewriter can automatically replace the subquery with the underlying base relation so that the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is applied to the base relation in the appropriate way. Views that are </w:t>
      </w:r>
      <w:r>
        <w:rPr>
          <w:rStyle w:val="quote"/>
          <w:rFonts w:ascii="Arial" w:hAnsi="Arial" w:cs="Arial"/>
          <w:color w:val="0D0A0B"/>
          <w:sz w:val="22"/>
          <w:szCs w:val="22"/>
        </w:rPr>
        <w:t>“simple enough”</w:t>
      </w:r>
      <w:r>
        <w:rPr>
          <w:rFonts w:ascii="Arial" w:hAnsi="Arial" w:cs="Arial"/>
          <w:color w:val="0D0A0B"/>
          <w:sz w:val="22"/>
          <w:szCs w:val="22"/>
        </w:rPr>
        <w:t> for this are called </w:t>
      </w:r>
      <w:r>
        <w:rPr>
          <w:rStyle w:val="a7"/>
          <w:rFonts w:ascii="Arial" w:hAnsi="Arial" w:cs="Arial"/>
          <w:color w:val="0D0A0B"/>
          <w:sz w:val="22"/>
          <w:szCs w:val="22"/>
        </w:rPr>
        <w:t>automatically updatable</w:t>
      </w:r>
      <w:r>
        <w:rPr>
          <w:rFonts w:ascii="Arial" w:hAnsi="Arial" w:cs="Arial"/>
          <w:color w:val="0D0A0B"/>
          <w:sz w:val="22"/>
          <w:szCs w:val="22"/>
        </w:rPr>
        <w:t>. For detailed information on the kinds of view that can be automatically updated, see </w:t>
      </w:r>
      <w:hyperlink r:id="rId123" w:tooltip="CREATE VIEW" w:history="1">
        <w:r>
          <w:rPr>
            <w:rStyle w:val="refentrytitle"/>
            <w:rFonts w:ascii="Arial" w:hAnsi="Arial" w:cs="Arial"/>
            <w:b/>
            <w:bCs/>
            <w:color w:val="840032"/>
            <w:sz w:val="22"/>
            <w:szCs w:val="22"/>
          </w:rPr>
          <w:t>CREATE VIEW</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Alternatively, the operation may be handled by a user-provided </w:t>
      </w:r>
      <w:r>
        <w:rPr>
          <w:rStyle w:val="HTML0"/>
          <w:rFonts w:ascii="Courier New" w:hAnsi="Courier New" w:cs="Courier New"/>
          <w:color w:val="0D0A0B"/>
          <w:sz w:val="22"/>
          <w:szCs w:val="22"/>
        </w:rPr>
        <w:t>INSTEAD OF</w:t>
      </w:r>
      <w:r>
        <w:rPr>
          <w:rFonts w:ascii="Arial" w:hAnsi="Arial" w:cs="Arial"/>
          <w:color w:val="0D0A0B"/>
          <w:sz w:val="22"/>
          <w:szCs w:val="22"/>
        </w:rPr>
        <w:t> trigger on the view. Rewriting works slightly differently in this case. For </w:t>
      </w:r>
      <w:r>
        <w:rPr>
          <w:rStyle w:val="HTML0"/>
          <w:rFonts w:ascii="Courier New" w:hAnsi="Courier New" w:cs="Courier New"/>
          <w:color w:val="0D0A0B"/>
          <w:sz w:val="22"/>
          <w:szCs w:val="22"/>
        </w:rPr>
        <w:t>INSERT</w:t>
      </w:r>
      <w:r>
        <w:rPr>
          <w:rFonts w:ascii="Arial" w:hAnsi="Arial" w:cs="Arial"/>
          <w:color w:val="0D0A0B"/>
          <w:sz w:val="22"/>
          <w:szCs w:val="22"/>
        </w:rPr>
        <w:t>, the rewriter does nothing at all with the view, leaving it as the result relation for the query. For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it's still necessary to expand the view query to produce the </w:t>
      </w:r>
      <w:r>
        <w:rPr>
          <w:rStyle w:val="quote"/>
          <w:rFonts w:ascii="Arial" w:hAnsi="Arial" w:cs="Arial"/>
          <w:color w:val="0D0A0B"/>
          <w:sz w:val="22"/>
          <w:szCs w:val="22"/>
        </w:rPr>
        <w:t>“old”</w:t>
      </w:r>
      <w:r>
        <w:rPr>
          <w:rFonts w:ascii="Arial" w:hAnsi="Arial" w:cs="Arial"/>
          <w:color w:val="0D0A0B"/>
          <w:sz w:val="22"/>
          <w:szCs w:val="22"/>
        </w:rPr>
        <w:t> rows that the command will attempt to update or delete. So the view is expanded as normal, but another unexpanded range-table entry is added to the query to represent the view in its capacity as the result relation.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problem that now arises is how to identify the rows to be updated in the view. Recall that when the result relation is a table, a special </w:t>
      </w:r>
      <w:r>
        <w:rPr>
          <w:rStyle w:val="HTML"/>
          <w:rFonts w:ascii="Arial" w:hAnsi="Arial" w:cs="Arial"/>
          <w:color w:val="0D0A0B"/>
          <w:sz w:val="22"/>
          <w:szCs w:val="22"/>
        </w:rPr>
        <w:t>CTID</w:t>
      </w:r>
      <w:r>
        <w:rPr>
          <w:rFonts w:ascii="Arial" w:hAnsi="Arial" w:cs="Arial"/>
          <w:color w:val="0D0A0B"/>
          <w:sz w:val="22"/>
          <w:szCs w:val="22"/>
        </w:rPr>
        <w:t> entry is added to the target list to identify the physical locations of the rows to be updated. This does not work if the result relation is a view, because a view does not have any </w:t>
      </w:r>
      <w:r>
        <w:rPr>
          <w:rStyle w:val="HTML"/>
          <w:rFonts w:ascii="Arial" w:hAnsi="Arial" w:cs="Arial"/>
          <w:color w:val="0D0A0B"/>
          <w:sz w:val="22"/>
          <w:szCs w:val="22"/>
        </w:rPr>
        <w:t>CTID</w:t>
      </w:r>
      <w:r>
        <w:rPr>
          <w:rFonts w:ascii="Arial" w:hAnsi="Arial" w:cs="Arial"/>
          <w:color w:val="0D0A0B"/>
          <w:sz w:val="22"/>
          <w:szCs w:val="22"/>
        </w:rPr>
        <w:t>, since its rows do not have actual physical locations. Instead, for an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operation, a special </w:t>
      </w:r>
      <w:r>
        <w:rPr>
          <w:rStyle w:val="HTML0"/>
          <w:rFonts w:ascii="Courier New" w:hAnsi="Courier New" w:cs="Courier New"/>
          <w:color w:val="0D0A0B"/>
          <w:sz w:val="22"/>
          <w:szCs w:val="22"/>
        </w:rPr>
        <w:t>wholerow</w:t>
      </w:r>
      <w:r>
        <w:rPr>
          <w:rFonts w:ascii="Arial" w:hAnsi="Arial" w:cs="Arial"/>
          <w:color w:val="0D0A0B"/>
          <w:sz w:val="22"/>
          <w:szCs w:val="22"/>
        </w:rPr>
        <w:t> entry is added to the target list, which expands to include all columns from the view. The executor uses this value to supply the </w:t>
      </w:r>
      <w:r>
        <w:rPr>
          <w:rStyle w:val="quote"/>
          <w:rFonts w:ascii="Arial" w:hAnsi="Arial" w:cs="Arial"/>
          <w:color w:val="0D0A0B"/>
          <w:sz w:val="22"/>
          <w:szCs w:val="22"/>
        </w:rPr>
        <w:t>“old”</w:t>
      </w:r>
      <w:r>
        <w:rPr>
          <w:rFonts w:ascii="Arial" w:hAnsi="Arial" w:cs="Arial"/>
          <w:color w:val="0D0A0B"/>
          <w:sz w:val="22"/>
          <w:szCs w:val="22"/>
        </w:rPr>
        <w:t> row to the </w:t>
      </w:r>
      <w:r>
        <w:rPr>
          <w:rStyle w:val="HTML0"/>
          <w:rFonts w:ascii="Courier New" w:hAnsi="Courier New" w:cs="Courier New"/>
          <w:color w:val="0D0A0B"/>
          <w:sz w:val="22"/>
          <w:szCs w:val="22"/>
        </w:rPr>
        <w:t>INSTEAD OF</w:t>
      </w:r>
      <w:r>
        <w:rPr>
          <w:rFonts w:ascii="Arial" w:hAnsi="Arial" w:cs="Arial"/>
          <w:color w:val="0D0A0B"/>
          <w:sz w:val="22"/>
          <w:szCs w:val="22"/>
        </w:rPr>
        <w:t> trigger. It is up to the trigger to work out what to update based on the old and new row values.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possibility is for the user to define </w:t>
      </w:r>
      <w:r>
        <w:rPr>
          <w:rStyle w:val="HTML0"/>
          <w:rFonts w:ascii="Courier New" w:hAnsi="Courier New" w:cs="Courier New"/>
          <w:color w:val="0D0A0B"/>
          <w:sz w:val="22"/>
          <w:szCs w:val="22"/>
        </w:rPr>
        <w:t>INSTEAD</w:t>
      </w:r>
      <w:r>
        <w:rPr>
          <w:rFonts w:ascii="Arial" w:hAnsi="Arial" w:cs="Arial"/>
          <w:color w:val="0D0A0B"/>
          <w:sz w:val="22"/>
          <w:szCs w:val="22"/>
        </w:rPr>
        <w:t> rules that specify substitute actions for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commands on a view. These rules will rewrite the command, typically into a command that updates one or more tables, rather than views. That is the topic of </w:t>
      </w:r>
      <w:hyperlink r:id="rId124" w:tooltip="40.4. Rules on INSERT, UPDATE, and DELETE" w:history="1">
        <w:r>
          <w:rPr>
            <w:rStyle w:val="a5"/>
            <w:rFonts w:ascii="Arial" w:hAnsi="Arial" w:cs="Arial"/>
            <w:b/>
            <w:bCs/>
            <w:color w:val="840032"/>
            <w:sz w:val="22"/>
            <w:szCs w:val="22"/>
          </w:rPr>
          <w:t>Section 40.4</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rules are evaluated first, rewriting the original query before it is planned and executed. Therefore, if a view has </w:t>
      </w:r>
      <w:r>
        <w:rPr>
          <w:rStyle w:val="HTML0"/>
          <w:rFonts w:ascii="Courier New" w:hAnsi="Courier New" w:cs="Courier New"/>
          <w:color w:val="0D0A0B"/>
          <w:sz w:val="22"/>
          <w:szCs w:val="22"/>
        </w:rPr>
        <w:t>INSTEAD OF</w:t>
      </w:r>
      <w:r>
        <w:rPr>
          <w:rFonts w:ascii="Arial" w:hAnsi="Arial" w:cs="Arial"/>
          <w:color w:val="0D0A0B"/>
          <w:sz w:val="22"/>
          <w:szCs w:val="22"/>
        </w:rPr>
        <w:t> triggers as well as rules on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then the rules will be evaluated first, and depending on the result, the triggers may not be used at all.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Automatic rewriting of an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query on a simple view is always tried last. Therefore, if a view has rules or triggers, they will override the default behavior of automatically updatable views.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there are no </w:t>
      </w:r>
      <w:r>
        <w:rPr>
          <w:rStyle w:val="HTML0"/>
          <w:rFonts w:ascii="Courier New" w:hAnsi="Courier New" w:cs="Courier New"/>
          <w:color w:val="0D0A0B"/>
          <w:sz w:val="22"/>
          <w:szCs w:val="22"/>
        </w:rPr>
        <w:t>INSTEAD</w:t>
      </w:r>
      <w:r>
        <w:rPr>
          <w:rFonts w:ascii="Arial" w:hAnsi="Arial" w:cs="Arial"/>
          <w:color w:val="0D0A0B"/>
          <w:sz w:val="22"/>
          <w:szCs w:val="22"/>
        </w:rPr>
        <w:t> rules or </w:t>
      </w:r>
      <w:r>
        <w:rPr>
          <w:rStyle w:val="HTML0"/>
          <w:rFonts w:ascii="Courier New" w:hAnsi="Courier New" w:cs="Courier New"/>
          <w:color w:val="0D0A0B"/>
          <w:sz w:val="22"/>
          <w:szCs w:val="22"/>
        </w:rPr>
        <w:t>INSTEAD OF</w:t>
      </w:r>
      <w:r>
        <w:rPr>
          <w:rFonts w:ascii="Arial" w:hAnsi="Arial" w:cs="Arial"/>
          <w:color w:val="0D0A0B"/>
          <w:sz w:val="22"/>
          <w:szCs w:val="22"/>
        </w:rPr>
        <w:t> triggers for the view, and the rewriter cannot automatically rewrite the query as an update on the underlying base relation, an error will be thrown because the executor cannot update a view as such.</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40.3. Materialized Views</w:t>
      </w:r>
    </w:p>
    <w:p w:rsidR="0096243B" w:rsidRDefault="0096243B" w:rsidP="0096243B">
      <w:pPr>
        <w:pStyle w:val="a6"/>
        <w:shd w:val="clear" w:color="auto" w:fill="FFFFFF"/>
        <w:spacing w:before="0" w:beforeAutospacing="0"/>
        <w:rPr>
          <w:rFonts w:ascii="Arial" w:hAnsi="Arial" w:cs="Arial"/>
          <w:color w:val="0D0A0B"/>
          <w:sz w:val="22"/>
          <w:szCs w:val="22"/>
        </w:rPr>
      </w:pPr>
      <w:bookmarkStart w:id="71" w:name="id-1.8.6.8.2"/>
      <w:bookmarkStart w:id="72" w:name="id-1.8.6.8.3"/>
      <w:bookmarkStart w:id="73" w:name="id-1.8.6.8.4"/>
      <w:bookmarkEnd w:id="71"/>
      <w:bookmarkEnd w:id="72"/>
      <w:bookmarkEnd w:id="73"/>
      <w:r>
        <w:rPr>
          <w:rFonts w:ascii="Arial" w:hAnsi="Arial" w:cs="Arial"/>
          <w:color w:val="0D0A0B"/>
          <w:sz w:val="22"/>
          <w:szCs w:val="22"/>
        </w:rPr>
        <w:lastRenderedPageBreak/>
        <w:t>Materialized views in </w:t>
      </w:r>
      <w:r>
        <w:rPr>
          <w:rStyle w:val="productname"/>
          <w:rFonts w:ascii="Arial" w:hAnsi="Arial" w:cs="Arial"/>
          <w:color w:val="0D0A0B"/>
          <w:sz w:val="22"/>
          <w:szCs w:val="22"/>
        </w:rPr>
        <w:t>PostgreSQL</w:t>
      </w:r>
      <w:r>
        <w:rPr>
          <w:rFonts w:ascii="Arial" w:hAnsi="Arial" w:cs="Arial"/>
          <w:color w:val="0D0A0B"/>
          <w:sz w:val="22"/>
          <w:szCs w:val="22"/>
        </w:rPr>
        <w:t> use the rule system like views do, but persist the results in a table-like form. The main differences between: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MATERIALIZED VIEW mymatview AS SELECT * FROM mytab;</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TABLE mymatview AS SELECT * FROM mytab;</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are that the materialized view cannot subsequently be directly updated and that the query used to create the materialized view is stored in exactly the same way that a view's query is stored, so that fresh data can be generated for the materialized view with:</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REFRESH MATERIALIZED VIEW mymatview;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information about a materialized view in the </w:t>
      </w:r>
      <w:r>
        <w:rPr>
          <w:rStyle w:val="productname"/>
          <w:rFonts w:ascii="Arial" w:hAnsi="Arial" w:cs="Arial"/>
          <w:color w:val="0D0A0B"/>
          <w:sz w:val="22"/>
          <w:szCs w:val="22"/>
        </w:rPr>
        <w:t>PostgreSQL</w:t>
      </w:r>
      <w:r>
        <w:rPr>
          <w:rFonts w:ascii="Arial" w:hAnsi="Arial" w:cs="Arial"/>
          <w:color w:val="0D0A0B"/>
          <w:sz w:val="22"/>
          <w:szCs w:val="22"/>
        </w:rPr>
        <w:t> system catalogs is exactly the same as it is for a table or view. So for the parser, a materialized view is a relation, just like a table or a view. When a materialized view is referenced in a query, the data is returned directly from the materialized view, like from a table; the rule is only used for populating the materialized view.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While access to the data stored in a materialized view is often much faster than accessing the underlying tables directly or through a view, the data is not always current; yet sometimes current data is not needed. Consider a table which records sales: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TABLE invoice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invoice_no    integer        PRIMARY KEY,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seller_no     integer,       -- ID of salesperson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invoice_date  date,          -- date of sale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invoice_amt   numeric(13,2)  -- amount of sale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people want to be able to quickly graph historical sales data, they might want to summarize, and they may not care about the incomplete data for the current date: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MATERIALIZED VIEW sales_summary AS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SELECT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seller_no,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invoice_date,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sum(invoice_amt)::numeric(13,2) as sales_amt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FROM invoice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WHERE invoice_date &lt; CURRENT_DATE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GROUP BY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seller_no,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invoice_date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ORDER BY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 xml:space="preserve">      seller_no,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invoice_date;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UNIQUE INDEX sales_summary_seller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ON sales_summary (seller_no, invoice_date);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materialized view might be useful for displaying a graph in the dashboard created for salespeople. A job could be scheduled to update the statistics each night using this SQL statement: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REFRESH MATERIALIZED VIEW sales_summary;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use for a materialized view is to allow faster access to data brought across from a remote system through a foreign data wrapper. A simple example using </w:t>
      </w:r>
      <w:r>
        <w:rPr>
          <w:rStyle w:val="HTML0"/>
          <w:rFonts w:ascii="Courier New" w:hAnsi="Courier New" w:cs="Courier New"/>
          <w:color w:val="0D0A0B"/>
          <w:sz w:val="22"/>
          <w:szCs w:val="22"/>
        </w:rPr>
        <w:t>file_fdw</w:t>
      </w:r>
      <w:r>
        <w:rPr>
          <w:rFonts w:ascii="Arial" w:hAnsi="Arial" w:cs="Arial"/>
          <w:color w:val="0D0A0B"/>
          <w:sz w:val="22"/>
          <w:szCs w:val="22"/>
        </w:rPr>
        <w:t> is below, with timings, but since this is using cache on the local system the performance difference compared to access to a remote system would usually be greater than shown here. Notice we are also exploiting the ability to put an index on the materialized view, whereas </w:t>
      </w:r>
      <w:r>
        <w:rPr>
          <w:rStyle w:val="HTML0"/>
          <w:rFonts w:ascii="Courier New" w:hAnsi="Courier New" w:cs="Courier New"/>
          <w:color w:val="0D0A0B"/>
          <w:sz w:val="22"/>
          <w:szCs w:val="22"/>
        </w:rPr>
        <w:t>file_fdw</w:t>
      </w:r>
      <w:r>
        <w:rPr>
          <w:rFonts w:ascii="Arial" w:hAnsi="Arial" w:cs="Arial"/>
          <w:color w:val="0D0A0B"/>
          <w:sz w:val="22"/>
          <w:szCs w:val="22"/>
        </w:rPr>
        <w:t> does not support indexes; this advantage might not apply for other sorts of foreign data access.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Setup:</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EXTENSION file_fdw;</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SERVER local_file FOREIGN DATA WRAPPER file_fdw;</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FOREIGN TABLE words (word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SERVER local_file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OPTIONS (filename '/usr/share/dict/words');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MATERIALIZED VIEW wrd AS SELECT * FROM words;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UNIQUE INDEX wrd_word ON wrd (word);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EXTENSION pg_trgm;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INDEX wrd_trgm ON wrd USING gist (word gist_trgm_ops);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VACUUM ANALYZE wrd;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let's spell-check a word. Using </w:t>
      </w:r>
      <w:r>
        <w:rPr>
          <w:rStyle w:val="HTML0"/>
          <w:rFonts w:ascii="Courier New" w:hAnsi="Courier New" w:cs="Courier New"/>
          <w:color w:val="0D0A0B"/>
          <w:sz w:val="22"/>
          <w:szCs w:val="22"/>
        </w:rPr>
        <w:t>file_fdw</w:t>
      </w:r>
      <w:r>
        <w:rPr>
          <w:rFonts w:ascii="Arial" w:hAnsi="Arial" w:cs="Arial"/>
          <w:color w:val="0D0A0B"/>
          <w:sz w:val="22"/>
          <w:szCs w:val="22"/>
        </w:rPr>
        <w:t> directly: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SELECT count(*) FROM words WHERE word = 'caterpiler';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count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With </w:t>
      </w:r>
      <w:r>
        <w:rPr>
          <w:rStyle w:val="HTML0"/>
          <w:rFonts w:ascii="Courier New" w:hAnsi="Courier New" w:cs="Courier New"/>
          <w:color w:val="0D0A0B"/>
          <w:sz w:val="22"/>
          <w:szCs w:val="22"/>
        </w:rPr>
        <w:t>EXPLAIN ANALYZE</w:t>
      </w:r>
      <w:r>
        <w:rPr>
          <w:rFonts w:ascii="Arial" w:hAnsi="Arial" w:cs="Arial"/>
          <w:color w:val="0D0A0B"/>
          <w:sz w:val="22"/>
          <w:szCs w:val="22"/>
        </w:rPr>
        <w:t>, we see: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Aggregate  (cost=21763.99..21764.00 rows=1 width=0) (actual time=188.180..188.181 rows=1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Foreign Scan on words  (cost=0.00..21761.41 rows=1032 width=0) (actual time=188.177..188.177 rows=0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 xml:space="preserve">         Filter: (word = 'caterpiler'::text)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Rows Removed by Filter: 479829</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Foreign File: /usr/share/dict/words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Foreign File Size: 4953699</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Planning time: 0.118 ms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Execution time: 188.273 ms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materialized view is used instead, the query is much faster: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Aggregate  (cost=4.44..4.45 rows=1 width=0) (actual time=0.042..0.042 rows=1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Only Scan using wrd_word on wrd  (cost=0.42..4.44 rows=1 width=0) (actual time=0.039..0.039 rows=0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Index Cond: (word = 'caterpiler'::text)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Heap Fetches: 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Planning time: 0.164 ms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Execution time: 0.117 ms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Either way, the word is spelled wrong, so let's look for what we might have wanted. Again using </w:t>
      </w:r>
      <w:r>
        <w:rPr>
          <w:rStyle w:val="HTML0"/>
          <w:rFonts w:ascii="Courier New" w:hAnsi="Courier New" w:cs="Courier New"/>
          <w:color w:val="0D0A0B"/>
          <w:sz w:val="22"/>
          <w:szCs w:val="22"/>
        </w:rPr>
        <w:t>file_fdw</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SELECT word FROM words ORDER BY word &lt;-&gt; 'caterpiler' LIMIT 10;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word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caterpillar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Caterpillar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caterpillars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caterpillar's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Caterpillar's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caterer's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catered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(10 rows)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Limit  (cost=11583.61..11583.64 rows=10 width=32) (actual time=1431.591..1431.594 rows=10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Sort  (cost=11583.61..11804.76 rows=88459 width=32) (actual time=1431.589..1431.591 rows=10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Sort Key: ((word &lt;-&gt; 'caterpiler'::text))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Sort Method: top-N heapsort  Memory: 25kB</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Foreign Scan on words  (cost=0.00..9672.05 rows=88459 width=32) (actual time=0.057..1286.455 rows=479829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 xml:space="preserve">               Foreign File: /usr/share/dict/words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Foreign File Size: 4953699</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Planning time: 0.128 ms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Execution time: 1431.679 ms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Using the materialized view:</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Limit  (cost=0.29..1.06 rows=10 width=10) (actual time=187.222..188.257 rows=10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Scan using wrd_trgm on wrd  (cost=0.29..37020.87 rows=479829 width=10) (actual time=187.219..188.252 rows=10 loops=1)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Order By: (word &lt;-&gt; 'caterpiler'::text)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Planning time: 0.196 ms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Execution time: 198.640 ms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can tolerate periodic update of the remote data to the local database, the performance benefit can be substantial.</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40.4. Rules on </w:t>
      </w:r>
      <w:r>
        <w:rPr>
          <w:rStyle w:val="HTML0"/>
          <w:rFonts w:ascii="Courier New" w:hAnsi="Courier New" w:cs="Courier New"/>
          <w:b w:val="0"/>
          <w:bCs w:val="0"/>
          <w:color w:val="336791"/>
        </w:rPr>
        <w:t>INSERT</w:t>
      </w:r>
      <w:r>
        <w:rPr>
          <w:rFonts w:ascii="Arial" w:hAnsi="Arial" w:cs="Arial"/>
          <w:color w:val="336791"/>
          <w:sz w:val="38"/>
          <w:szCs w:val="38"/>
        </w:rPr>
        <w:t>, </w:t>
      </w:r>
      <w:r>
        <w:rPr>
          <w:rStyle w:val="HTML0"/>
          <w:rFonts w:ascii="Courier New" w:hAnsi="Courier New" w:cs="Courier New"/>
          <w:b w:val="0"/>
          <w:bCs w:val="0"/>
          <w:color w:val="336791"/>
        </w:rPr>
        <w:t>UPDATE</w:t>
      </w:r>
      <w:r>
        <w:rPr>
          <w:rFonts w:ascii="Arial" w:hAnsi="Arial" w:cs="Arial"/>
          <w:color w:val="336791"/>
          <w:sz w:val="38"/>
          <w:szCs w:val="38"/>
        </w:rPr>
        <w:t>, and </w:t>
      </w:r>
      <w:r>
        <w:rPr>
          <w:rStyle w:val="HTML0"/>
          <w:rFonts w:ascii="Courier New" w:hAnsi="Courier New" w:cs="Courier New"/>
          <w:b w:val="0"/>
          <w:bCs w:val="0"/>
          <w:color w:val="336791"/>
        </w:rPr>
        <w:t>DELETE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Rules that are defined on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are significantly different from the view rules described in the previous section. First, their </w:t>
      </w:r>
      <w:r>
        <w:rPr>
          <w:rStyle w:val="HTML0"/>
          <w:rFonts w:ascii="Courier New" w:hAnsi="Courier New" w:cs="Courier New"/>
          <w:color w:val="0D0A0B"/>
          <w:sz w:val="22"/>
          <w:szCs w:val="22"/>
        </w:rPr>
        <w:t>CREATE RULE</w:t>
      </w:r>
      <w:r>
        <w:rPr>
          <w:rFonts w:ascii="Arial" w:hAnsi="Arial" w:cs="Arial"/>
          <w:color w:val="0D0A0B"/>
          <w:sz w:val="22"/>
          <w:szCs w:val="22"/>
        </w:rPr>
        <w:t> command allows more:</w:t>
      </w:r>
    </w:p>
    <w:p w:rsidR="0096243B" w:rsidRDefault="0096243B" w:rsidP="0096243B">
      <w:pPr>
        <w:pStyle w:val="a6"/>
        <w:numPr>
          <w:ilvl w:val="0"/>
          <w:numId w:val="1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They are allowed to have no action.</w:t>
      </w:r>
    </w:p>
    <w:p w:rsidR="0096243B" w:rsidRDefault="0096243B" w:rsidP="0096243B">
      <w:pPr>
        <w:pStyle w:val="a6"/>
        <w:numPr>
          <w:ilvl w:val="0"/>
          <w:numId w:val="1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They can have multiple actions.</w:t>
      </w:r>
    </w:p>
    <w:p w:rsidR="0096243B" w:rsidRDefault="0096243B" w:rsidP="0096243B">
      <w:pPr>
        <w:pStyle w:val="a6"/>
        <w:numPr>
          <w:ilvl w:val="0"/>
          <w:numId w:val="1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They can be </w:t>
      </w:r>
      <w:r>
        <w:rPr>
          <w:rStyle w:val="HTML0"/>
          <w:rFonts w:ascii="Courier New" w:hAnsi="Courier New" w:cs="Courier New"/>
          <w:color w:val="0D0A0B"/>
          <w:sz w:val="22"/>
          <w:szCs w:val="22"/>
        </w:rPr>
        <w:t>INSTEAD</w:t>
      </w:r>
      <w:r>
        <w:rPr>
          <w:rFonts w:ascii="Arial" w:hAnsi="Arial" w:cs="Arial"/>
          <w:color w:val="0D0A0B"/>
          <w:sz w:val="22"/>
          <w:szCs w:val="22"/>
        </w:rPr>
        <w:t> or </w:t>
      </w:r>
      <w:r>
        <w:rPr>
          <w:rStyle w:val="HTML0"/>
          <w:rFonts w:ascii="Courier New" w:hAnsi="Courier New" w:cs="Courier New"/>
          <w:color w:val="0D0A0B"/>
          <w:sz w:val="22"/>
          <w:szCs w:val="22"/>
        </w:rPr>
        <w:t>ALSO</w:t>
      </w:r>
      <w:r>
        <w:rPr>
          <w:rFonts w:ascii="Arial" w:hAnsi="Arial" w:cs="Arial"/>
          <w:color w:val="0D0A0B"/>
          <w:sz w:val="22"/>
          <w:szCs w:val="22"/>
        </w:rPr>
        <w:t> (the default).</w:t>
      </w:r>
    </w:p>
    <w:p w:rsidR="0096243B" w:rsidRDefault="0096243B" w:rsidP="0096243B">
      <w:pPr>
        <w:pStyle w:val="a6"/>
        <w:numPr>
          <w:ilvl w:val="0"/>
          <w:numId w:val="1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pseudorelations </w:t>
      </w:r>
      <w:r>
        <w:rPr>
          <w:rStyle w:val="HTML0"/>
          <w:rFonts w:ascii="Courier New" w:hAnsi="Courier New" w:cs="Courier New"/>
          <w:color w:val="0D0A0B"/>
          <w:sz w:val="22"/>
          <w:szCs w:val="22"/>
        </w:rPr>
        <w:t>NEW</w:t>
      </w:r>
      <w:r>
        <w:rPr>
          <w:rFonts w:ascii="Arial" w:hAnsi="Arial" w:cs="Arial"/>
          <w:color w:val="0D0A0B"/>
          <w:sz w:val="22"/>
          <w:szCs w:val="22"/>
        </w:rPr>
        <w:t> and </w:t>
      </w:r>
      <w:r>
        <w:rPr>
          <w:rStyle w:val="HTML0"/>
          <w:rFonts w:ascii="Courier New" w:hAnsi="Courier New" w:cs="Courier New"/>
          <w:color w:val="0D0A0B"/>
          <w:sz w:val="22"/>
          <w:szCs w:val="22"/>
        </w:rPr>
        <w:t>OLD</w:t>
      </w:r>
      <w:r>
        <w:rPr>
          <w:rFonts w:ascii="Arial" w:hAnsi="Arial" w:cs="Arial"/>
          <w:color w:val="0D0A0B"/>
          <w:sz w:val="22"/>
          <w:szCs w:val="22"/>
        </w:rPr>
        <w:t> become useful.</w:t>
      </w:r>
    </w:p>
    <w:p w:rsidR="0096243B" w:rsidRDefault="0096243B" w:rsidP="0096243B">
      <w:pPr>
        <w:pStyle w:val="a6"/>
        <w:numPr>
          <w:ilvl w:val="0"/>
          <w:numId w:val="1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They can have rule qualifications.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Second, they don't modify the query tree in place. Instead they create zero or more new query trees and can throw away the original one.</w:t>
      </w:r>
    </w:p>
    <w:p w:rsidR="0096243B" w:rsidRDefault="0096243B" w:rsidP="0096243B">
      <w:pPr>
        <w:pStyle w:val="3"/>
        <w:shd w:val="clear" w:color="auto" w:fill="FFF3CD"/>
        <w:jc w:val="center"/>
        <w:rPr>
          <w:rFonts w:ascii="Arial" w:hAnsi="Arial" w:cs="Arial"/>
          <w:color w:val="0D0A0B"/>
          <w:sz w:val="31"/>
          <w:szCs w:val="31"/>
        </w:rPr>
      </w:pPr>
      <w:r>
        <w:rPr>
          <w:rFonts w:ascii="Arial" w:hAnsi="Arial" w:cs="Arial"/>
          <w:color w:val="0D0A0B"/>
          <w:sz w:val="31"/>
          <w:szCs w:val="31"/>
        </w:rPr>
        <w:t>Caution</w:t>
      </w:r>
    </w:p>
    <w:p w:rsidR="0096243B" w:rsidRDefault="0096243B" w:rsidP="0096243B">
      <w:pPr>
        <w:pStyle w:val="a6"/>
        <w:shd w:val="clear" w:color="auto" w:fill="FFF3CD"/>
        <w:spacing w:before="0" w:beforeAutospacing="0"/>
        <w:rPr>
          <w:rFonts w:ascii="Arial" w:hAnsi="Arial" w:cs="Arial"/>
          <w:color w:val="0D0A0B"/>
          <w:sz w:val="22"/>
          <w:szCs w:val="22"/>
        </w:rPr>
      </w:pPr>
      <w:r>
        <w:rPr>
          <w:rFonts w:ascii="Arial" w:hAnsi="Arial" w:cs="Arial"/>
          <w:color w:val="0D0A0B"/>
          <w:sz w:val="22"/>
          <w:szCs w:val="22"/>
        </w:rPr>
        <w:t>In many cases, tasks that could be performed by rules on </w:t>
      </w:r>
      <w:r>
        <w:rPr>
          <w:rStyle w:val="HTML0"/>
          <w:rFonts w:ascii="Courier New" w:hAnsi="Courier New" w:cs="Courier New"/>
          <w:color w:val="0D0A0B"/>
          <w:sz w:val="22"/>
          <w:szCs w:val="22"/>
          <w:bdr w:val="none" w:sz="0" w:space="0" w:color="auto" w:frame="1"/>
        </w:rPr>
        <w:t>INSERT</w:t>
      </w:r>
      <w:r>
        <w:rPr>
          <w:rFonts w:ascii="Arial" w:hAnsi="Arial" w:cs="Arial"/>
          <w:color w:val="0D0A0B"/>
          <w:sz w:val="22"/>
          <w:szCs w:val="22"/>
        </w:rPr>
        <w:t>/</w:t>
      </w:r>
      <w:r>
        <w:rPr>
          <w:rStyle w:val="HTML0"/>
          <w:rFonts w:ascii="Courier New" w:hAnsi="Courier New" w:cs="Courier New"/>
          <w:color w:val="0D0A0B"/>
          <w:sz w:val="22"/>
          <w:szCs w:val="22"/>
          <w:bdr w:val="none" w:sz="0" w:space="0" w:color="auto" w:frame="1"/>
        </w:rPr>
        <w:t>UPDATE</w:t>
      </w:r>
      <w:r>
        <w:rPr>
          <w:rFonts w:ascii="Arial" w:hAnsi="Arial" w:cs="Arial"/>
          <w:color w:val="0D0A0B"/>
          <w:sz w:val="22"/>
          <w:szCs w:val="22"/>
        </w:rPr>
        <w:t>/</w:t>
      </w:r>
      <w:r>
        <w:rPr>
          <w:rStyle w:val="HTML0"/>
          <w:rFonts w:ascii="Courier New" w:hAnsi="Courier New" w:cs="Courier New"/>
          <w:color w:val="0D0A0B"/>
          <w:sz w:val="22"/>
          <w:szCs w:val="22"/>
          <w:bdr w:val="none" w:sz="0" w:space="0" w:color="auto" w:frame="1"/>
        </w:rPr>
        <w:t>DELETE</w:t>
      </w:r>
      <w:r>
        <w:rPr>
          <w:rFonts w:ascii="Arial" w:hAnsi="Arial" w:cs="Arial"/>
          <w:color w:val="0D0A0B"/>
          <w:sz w:val="22"/>
          <w:szCs w:val="22"/>
        </w:rPr>
        <w:t> are better done with triggers. Triggers are notationally a bit more complicated, but their semantics are much simpler to understand. Rules tend to have surprising results when the original query contains volatile functions: volatile functions may get executed more times than expected in the process of carrying out the rules.</w:t>
      </w:r>
    </w:p>
    <w:p w:rsidR="0096243B" w:rsidRDefault="0096243B" w:rsidP="0096243B">
      <w:pPr>
        <w:pStyle w:val="a6"/>
        <w:shd w:val="clear" w:color="auto" w:fill="FFF3CD"/>
        <w:spacing w:before="0" w:beforeAutospacing="0"/>
        <w:rPr>
          <w:rFonts w:ascii="Arial" w:hAnsi="Arial" w:cs="Arial"/>
          <w:color w:val="0D0A0B"/>
          <w:sz w:val="22"/>
          <w:szCs w:val="22"/>
        </w:rPr>
      </w:pPr>
      <w:r>
        <w:rPr>
          <w:rFonts w:ascii="Arial" w:hAnsi="Arial" w:cs="Arial"/>
          <w:color w:val="0D0A0B"/>
          <w:sz w:val="22"/>
          <w:szCs w:val="22"/>
        </w:rPr>
        <w:t>Also, there are some cases that are not supported by these types of rules at all, notably including </w:t>
      </w:r>
      <w:r>
        <w:rPr>
          <w:rStyle w:val="HTML0"/>
          <w:rFonts w:ascii="Courier New" w:hAnsi="Courier New" w:cs="Courier New"/>
          <w:color w:val="0D0A0B"/>
          <w:sz w:val="22"/>
          <w:szCs w:val="22"/>
          <w:bdr w:val="none" w:sz="0" w:space="0" w:color="auto" w:frame="1"/>
        </w:rPr>
        <w:t>WITH</w:t>
      </w:r>
      <w:r>
        <w:rPr>
          <w:rFonts w:ascii="Arial" w:hAnsi="Arial" w:cs="Arial"/>
          <w:color w:val="0D0A0B"/>
          <w:sz w:val="22"/>
          <w:szCs w:val="22"/>
        </w:rPr>
        <w:t> clauses in the original query and multiple-assignment sub-</w:t>
      </w:r>
      <w:r>
        <w:rPr>
          <w:rStyle w:val="HTML0"/>
          <w:rFonts w:ascii="Courier New" w:hAnsi="Courier New" w:cs="Courier New"/>
          <w:color w:val="0D0A0B"/>
          <w:sz w:val="22"/>
          <w:szCs w:val="22"/>
          <w:bdr w:val="none" w:sz="0" w:space="0" w:color="auto" w:frame="1"/>
        </w:rPr>
        <w:lastRenderedPageBreak/>
        <w:t>SELECT</w:t>
      </w:r>
      <w:r>
        <w:rPr>
          <w:rFonts w:ascii="Arial" w:hAnsi="Arial" w:cs="Arial"/>
          <w:color w:val="0D0A0B"/>
          <w:sz w:val="22"/>
          <w:szCs w:val="22"/>
        </w:rPr>
        <w:t>s in the </w:t>
      </w:r>
      <w:r>
        <w:rPr>
          <w:rStyle w:val="HTML0"/>
          <w:rFonts w:ascii="Courier New" w:hAnsi="Courier New" w:cs="Courier New"/>
          <w:color w:val="0D0A0B"/>
          <w:sz w:val="22"/>
          <w:szCs w:val="22"/>
          <w:bdr w:val="none" w:sz="0" w:space="0" w:color="auto" w:frame="1"/>
        </w:rPr>
        <w:t>SET</w:t>
      </w:r>
      <w:r>
        <w:rPr>
          <w:rFonts w:ascii="Arial" w:hAnsi="Arial" w:cs="Arial"/>
          <w:color w:val="0D0A0B"/>
          <w:sz w:val="22"/>
          <w:szCs w:val="22"/>
        </w:rPr>
        <w:t>list of </w:t>
      </w:r>
      <w:r>
        <w:rPr>
          <w:rStyle w:val="HTML0"/>
          <w:rFonts w:ascii="Courier New" w:hAnsi="Courier New" w:cs="Courier New"/>
          <w:color w:val="0D0A0B"/>
          <w:sz w:val="22"/>
          <w:szCs w:val="22"/>
          <w:bdr w:val="none" w:sz="0" w:space="0" w:color="auto" w:frame="1"/>
        </w:rPr>
        <w:t>UPDATE</w:t>
      </w:r>
      <w:r>
        <w:rPr>
          <w:rFonts w:ascii="Arial" w:hAnsi="Arial" w:cs="Arial"/>
          <w:color w:val="0D0A0B"/>
          <w:sz w:val="22"/>
          <w:szCs w:val="22"/>
        </w:rPr>
        <w:t> queries. This is because copying these constructs into a rule query would result in multiple evaluations of the sub-query, contrary to the express intent of the query's author.</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40.4.1. How Update Rules Work</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Keep the syntax: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CREATE [ OR REPLACE ] RULE </w:t>
      </w:r>
      <w:r>
        <w:rPr>
          <w:rStyle w:val="HTML0"/>
          <w:rFonts w:ascii="Courier New" w:hAnsi="Courier New" w:cs="Courier New"/>
          <w:b/>
          <w:bCs/>
          <w:i/>
          <w:iCs/>
          <w:color w:val="0D0A0B"/>
        </w:rPr>
        <w:t>name</w:t>
      </w:r>
      <w:r>
        <w:rPr>
          <w:rFonts w:ascii="Courier New" w:hAnsi="Courier New" w:cs="Courier New"/>
          <w:color w:val="0D0A0B"/>
          <w:sz w:val="22"/>
          <w:szCs w:val="22"/>
        </w:rPr>
        <w:t xml:space="preserve"> AS ON </w:t>
      </w:r>
      <w:r>
        <w:rPr>
          <w:rStyle w:val="HTML0"/>
          <w:rFonts w:ascii="Courier New" w:hAnsi="Courier New" w:cs="Courier New"/>
          <w:b/>
          <w:bCs/>
          <w:i/>
          <w:iCs/>
          <w:color w:val="0D0A0B"/>
        </w:rPr>
        <w:t>event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TO </w:t>
      </w:r>
      <w:r>
        <w:rPr>
          <w:rStyle w:val="HTML0"/>
          <w:rFonts w:ascii="Courier New" w:hAnsi="Courier New" w:cs="Courier New"/>
          <w:b/>
          <w:bCs/>
          <w:i/>
          <w:iCs/>
          <w:color w:val="0D0A0B"/>
        </w:rPr>
        <w:t>table</w:t>
      </w:r>
      <w:r>
        <w:rPr>
          <w:rFonts w:ascii="Courier New" w:hAnsi="Courier New" w:cs="Courier New"/>
          <w:color w:val="0D0A0B"/>
          <w:sz w:val="22"/>
          <w:szCs w:val="22"/>
        </w:rPr>
        <w:t xml:space="preserve"> [ WHERE </w:t>
      </w:r>
      <w:r>
        <w:rPr>
          <w:rStyle w:val="HTML0"/>
          <w:rFonts w:ascii="Courier New" w:hAnsi="Courier New" w:cs="Courier New"/>
          <w:b/>
          <w:bCs/>
          <w:i/>
          <w:iCs/>
          <w:color w:val="0D0A0B"/>
        </w:rPr>
        <w:t>condition</w:t>
      </w: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 ALSO | INSTEAD ] { NOTHING | </w:t>
      </w:r>
      <w:r>
        <w:rPr>
          <w:rStyle w:val="HTML0"/>
          <w:rFonts w:ascii="Courier New" w:hAnsi="Courier New" w:cs="Courier New"/>
          <w:b/>
          <w:bCs/>
          <w:i/>
          <w:iCs/>
          <w:color w:val="0D0A0B"/>
        </w:rPr>
        <w:t>command</w:t>
      </w:r>
      <w:r>
        <w:rPr>
          <w:rFonts w:ascii="Courier New" w:hAnsi="Courier New" w:cs="Courier New"/>
          <w:color w:val="0D0A0B"/>
          <w:sz w:val="22"/>
          <w:szCs w:val="22"/>
        </w:rPr>
        <w:t xml:space="preserve"> | ( </w:t>
      </w:r>
      <w:r>
        <w:rPr>
          <w:rStyle w:val="HTML0"/>
          <w:rFonts w:ascii="Courier New" w:hAnsi="Courier New" w:cs="Courier New"/>
          <w:b/>
          <w:bCs/>
          <w:i/>
          <w:iCs/>
          <w:color w:val="0D0A0B"/>
        </w:rPr>
        <w:t>command</w:t>
      </w:r>
      <w:r>
        <w:rPr>
          <w:rFonts w:ascii="Courier New" w:hAnsi="Courier New" w:cs="Courier New"/>
          <w:color w:val="0D0A0B"/>
          <w:sz w:val="22"/>
          <w:szCs w:val="22"/>
        </w:rPr>
        <w:t xml:space="preserve"> ; </w:t>
      </w:r>
      <w:r>
        <w:rPr>
          <w:rStyle w:val="HTML0"/>
          <w:rFonts w:ascii="Courier New" w:hAnsi="Courier New" w:cs="Courier New"/>
          <w:b/>
          <w:bCs/>
          <w:i/>
          <w:iCs/>
          <w:color w:val="0D0A0B"/>
        </w:rPr>
        <w:t>command</w:t>
      </w:r>
      <w:r>
        <w:rPr>
          <w:rFonts w:ascii="Courier New" w:hAnsi="Courier New" w:cs="Courier New"/>
          <w:color w:val="0D0A0B"/>
          <w:sz w:val="22"/>
          <w:szCs w:val="22"/>
        </w:rPr>
        <w:t xml:space="preserve"> ... )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mind. In the following, </w:t>
      </w:r>
      <w:r>
        <w:rPr>
          <w:rStyle w:val="a7"/>
          <w:rFonts w:ascii="Arial" w:hAnsi="Arial" w:cs="Arial"/>
          <w:color w:val="0D0A0B"/>
          <w:sz w:val="22"/>
          <w:szCs w:val="22"/>
        </w:rPr>
        <w:t>update rules</w:t>
      </w:r>
      <w:r>
        <w:rPr>
          <w:rFonts w:ascii="Arial" w:hAnsi="Arial" w:cs="Arial"/>
          <w:color w:val="0D0A0B"/>
          <w:sz w:val="22"/>
          <w:szCs w:val="22"/>
        </w:rPr>
        <w:t> means rules that are defined on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Update rules get applied by the rule system when the result relation and the command type of a query tree are equal to the object and event given in the </w:t>
      </w:r>
      <w:r>
        <w:rPr>
          <w:rStyle w:val="HTML0"/>
          <w:rFonts w:ascii="Courier New" w:hAnsi="Courier New" w:cs="Courier New"/>
          <w:color w:val="0D0A0B"/>
          <w:sz w:val="22"/>
          <w:szCs w:val="22"/>
        </w:rPr>
        <w:t>CREATE RULE</w:t>
      </w:r>
      <w:r>
        <w:rPr>
          <w:rFonts w:ascii="Arial" w:hAnsi="Arial" w:cs="Arial"/>
          <w:color w:val="0D0A0B"/>
          <w:sz w:val="22"/>
          <w:szCs w:val="22"/>
        </w:rPr>
        <w:t> command. For update rules, the rule system creates a list of query trees. Initially the query-tree list is empty. There can be zero (</w:t>
      </w:r>
      <w:r>
        <w:rPr>
          <w:rStyle w:val="HTML0"/>
          <w:rFonts w:ascii="Courier New" w:hAnsi="Courier New" w:cs="Courier New"/>
          <w:color w:val="0D0A0B"/>
          <w:sz w:val="22"/>
          <w:szCs w:val="22"/>
        </w:rPr>
        <w:t>NOTHING</w:t>
      </w:r>
      <w:r>
        <w:rPr>
          <w:rFonts w:ascii="Arial" w:hAnsi="Arial" w:cs="Arial"/>
          <w:color w:val="0D0A0B"/>
          <w:sz w:val="22"/>
          <w:szCs w:val="22"/>
        </w:rPr>
        <w:t> key word), one, or multiple actions. To simplify, we will look at a rule with one action. This rule can have a qualification or not and it can be </w:t>
      </w:r>
      <w:r>
        <w:rPr>
          <w:rStyle w:val="HTML0"/>
          <w:rFonts w:ascii="Courier New" w:hAnsi="Courier New" w:cs="Courier New"/>
          <w:color w:val="0D0A0B"/>
          <w:sz w:val="22"/>
          <w:szCs w:val="22"/>
        </w:rPr>
        <w:t>INSTEAD</w:t>
      </w:r>
      <w:r>
        <w:rPr>
          <w:rFonts w:ascii="Arial" w:hAnsi="Arial" w:cs="Arial"/>
          <w:color w:val="0D0A0B"/>
          <w:sz w:val="22"/>
          <w:szCs w:val="22"/>
        </w:rPr>
        <w:t> or </w:t>
      </w:r>
      <w:r>
        <w:rPr>
          <w:rStyle w:val="HTML0"/>
          <w:rFonts w:ascii="Courier New" w:hAnsi="Courier New" w:cs="Courier New"/>
          <w:color w:val="0D0A0B"/>
          <w:sz w:val="22"/>
          <w:szCs w:val="22"/>
        </w:rPr>
        <w:t>ALSO</w:t>
      </w:r>
      <w:r>
        <w:rPr>
          <w:rFonts w:ascii="Arial" w:hAnsi="Arial" w:cs="Arial"/>
          <w:color w:val="0D0A0B"/>
          <w:sz w:val="22"/>
          <w:szCs w:val="22"/>
        </w:rPr>
        <w:t> (the default).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What is a rule qualification? It is a restriction that tells when the actions of the rule should be done and when not. This qualification can only reference the pseudorelations </w:t>
      </w:r>
      <w:r>
        <w:rPr>
          <w:rStyle w:val="HTML0"/>
          <w:rFonts w:ascii="Courier New" w:hAnsi="Courier New" w:cs="Courier New"/>
          <w:color w:val="0D0A0B"/>
          <w:sz w:val="22"/>
          <w:szCs w:val="22"/>
        </w:rPr>
        <w:t>NEW</w:t>
      </w:r>
      <w:r>
        <w:rPr>
          <w:rFonts w:ascii="Arial" w:hAnsi="Arial" w:cs="Arial"/>
          <w:color w:val="0D0A0B"/>
          <w:sz w:val="22"/>
          <w:szCs w:val="22"/>
        </w:rPr>
        <w:t> and/or </w:t>
      </w:r>
      <w:r>
        <w:rPr>
          <w:rStyle w:val="HTML0"/>
          <w:rFonts w:ascii="Courier New" w:hAnsi="Courier New" w:cs="Courier New"/>
          <w:color w:val="0D0A0B"/>
          <w:sz w:val="22"/>
          <w:szCs w:val="22"/>
        </w:rPr>
        <w:t>OLD</w:t>
      </w:r>
      <w:r>
        <w:rPr>
          <w:rFonts w:ascii="Arial" w:hAnsi="Arial" w:cs="Arial"/>
          <w:color w:val="0D0A0B"/>
          <w:sz w:val="22"/>
          <w:szCs w:val="22"/>
        </w:rPr>
        <w:t>, which basically represent the relation that was given as object (but with a special meaning).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 we have three cases that produce the following query trees for a one-action rule.</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No qualification, with either </w:t>
      </w:r>
      <w:r>
        <w:rPr>
          <w:rStyle w:val="HTML0"/>
          <w:rFonts w:ascii="Courier New" w:hAnsi="Courier New" w:cs="Courier New"/>
          <w:color w:val="0D0A0B"/>
          <w:sz w:val="22"/>
          <w:szCs w:val="22"/>
        </w:rPr>
        <w:t>ALSO</w:t>
      </w:r>
      <w:r>
        <w:rPr>
          <w:rStyle w:val="term"/>
          <w:rFonts w:ascii="Courier New" w:hAnsi="Courier New" w:cs="Courier New"/>
          <w:color w:val="0D0A0B"/>
          <w:sz w:val="22"/>
        </w:rPr>
        <w:t> or </w:t>
      </w:r>
      <w:r>
        <w:rPr>
          <w:rStyle w:val="HTML0"/>
          <w:rFonts w:ascii="Courier New" w:hAnsi="Courier New" w:cs="Courier New"/>
          <w:color w:val="0D0A0B"/>
          <w:sz w:val="22"/>
          <w:szCs w:val="22"/>
        </w:rPr>
        <w:t>INSTEAD</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query tree from the rule action with the original query tree's qualification added</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Qualification given and </w:t>
      </w:r>
      <w:r>
        <w:rPr>
          <w:rStyle w:val="HTML0"/>
          <w:rFonts w:ascii="Courier New" w:hAnsi="Courier New" w:cs="Courier New"/>
          <w:color w:val="0D0A0B"/>
          <w:sz w:val="22"/>
          <w:szCs w:val="22"/>
        </w:rPr>
        <w:t>ALSO</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query tree from the rule action with the rule qualification and the original query tree's qualification added</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Qualification given and </w:t>
      </w:r>
      <w:r>
        <w:rPr>
          <w:rStyle w:val="HTML0"/>
          <w:rFonts w:ascii="Courier New" w:hAnsi="Courier New" w:cs="Courier New"/>
          <w:color w:val="0D0A0B"/>
          <w:sz w:val="22"/>
          <w:szCs w:val="22"/>
        </w:rPr>
        <w:t>INSTEAD</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query tree from the rule action with the rule qualification and the original query tree's qualification; and the original query tree with the negated rule qualification added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Finally, if the rule is </w:t>
      </w:r>
      <w:r>
        <w:rPr>
          <w:rStyle w:val="HTML0"/>
          <w:rFonts w:ascii="Courier New" w:hAnsi="Courier New" w:cs="Courier New"/>
          <w:color w:val="0D0A0B"/>
          <w:sz w:val="22"/>
          <w:szCs w:val="22"/>
        </w:rPr>
        <w:t>ALSO</w:t>
      </w:r>
      <w:r>
        <w:rPr>
          <w:rFonts w:ascii="Arial" w:hAnsi="Arial" w:cs="Arial"/>
          <w:color w:val="0D0A0B"/>
          <w:sz w:val="22"/>
          <w:szCs w:val="22"/>
        </w:rPr>
        <w:t>, the unchanged original query tree is added to the list. Since only qualified </w:t>
      </w:r>
      <w:r>
        <w:rPr>
          <w:rStyle w:val="HTML0"/>
          <w:rFonts w:ascii="Courier New" w:hAnsi="Courier New" w:cs="Courier New"/>
          <w:color w:val="0D0A0B"/>
          <w:sz w:val="22"/>
          <w:szCs w:val="22"/>
        </w:rPr>
        <w:t>INSTEAD</w:t>
      </w:r>
      <w:r>
        <w:rPr>
          <w:rFonts w:ascii="Arial" w:hAnsi="Arial" w:cs="Arial"/>
          <w:color w:val="0D0A0B"/>
          <w:sz w:val="22"/>
          <w:szCs w:val="22"/>
        </w:rPr>
        <w:t> rules already add the original query tree, we end up with either one or two output query trees for a rule with one action.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w:t>
      </w:r>
      <w:r>
        <w:rPr>
          <w:rStyle w:val="HTML0"/>
          <w:rFonts w:ascii="Courier New" w:hAnsi="Courier New" w:cs="Courier New"/>
          <w:color w:val="0D0A0B"/>
          <w:sz w:val="22"/>
          <w:szCs w:val="22"/>
        </w:rPr>
        <w:t>ON INSERT</w:t>
      </w:r>
      <w:r>
        <w:rPr>
          <w:rFonts w:ascii="Arial" w:hAnsi="Arial" w:cs="Arial"/>
          <w:color w:val="0D0A0B"/>
          <w:sz w:val="22"/>
          <w:szCs w:val="22"/>
        </w:rPr>
        <w:t> rules, the original query (if not suppressed by </w:t>
      </w:r>
      <w:r>
        <w:rPr>
          <w:rStyle w:val="HTML0"/>
          <w:rFonts w:ascii="Courier New" w:hAnsi="Courier New" w:cs="Courier New"/>
          <w:color w:val="0D0A0B"/>
          <w:sz w:val="22"/>
          <w:szCs w:val="22"/>
        </w:rPr>
        <w:t>INSTEAD</w:t>
      </w:r>
      <w:r>
        <w:rPr>
          <w:rFonts w:ascii="Arial" w:hAnsi="Arial" w:cs="Arial"/>
          <w:color w:val="0D0A0B"/>
          <w:sz w:val="22"/>
          <w:szCs w:val="22"/>
        </w:rPr>
        <w:t>) is done before any actions added by rules. This allows the actions to see the inserted row(s). But for </w:t>
      </w:r>
      <w:r>
        <w:rPr>
          <w:rStyle w:val="HTML0"/>
          <w:rFonts w:ascii="Courier New" w:hAnsi="Courier New" w:cs="Courier New"/>
          <w:color w:val="0D0A0B"/>
          <w:sz w:val="22"/>
          <w:szCs w:val="22"/>
        </w:rPr>
        <w:t>ON UPDATE</w:t>
      </w:r>
      <w:r>
        <w:rPr>
          <w:rFonts w:ascii="Arial" w:hAnsi="Arial" w:cs="Arial"/>
          <w:color w:val="0D0A0B"/>
          <w:sz w:val="22"/>
          <w:szCs w:val="22"/>
        </w:rPr>
        <w:t> and </w:t>
      </w:r>
      <w:r>
        <w:rPr>
          <w:rStyle w:val="HTML0"/>
          <w:rFonts w:ascii="Courier New" w:hAnsi="Courier New" w:cs="Courier New"/>
          <w:color w:val="0D0A0B"/>
          <w:sz w:val="22"/>
          <w:szCs w:val="22"/>
        </w:rPr>
        <w:t>ON DELETE</w:t>
      </w:r>
      <w:r>
        <w:rPr>
          <w:rFonts w:ascii="Arial" w:hAnsi="Arial" w:cs="Arial"/>
          <w:color w:val="0D0A0B"/>
          <w:sz w:val="22"/>
          <w:szCs w:val="22"/>
        </w:rPr>
        <w:t>rules, the original query is done after the actions added by rules. This ensures that the actions can see the to-be-updated or to-be-deleted rows; otherwise, the actions might do nothing because they find no rows matching their qualifications.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query trees generated from rule actions are thrown into the rewrite system again, and maybe more rules get applied resulting in more or less query trees. So a rule's actions must have either a different command type or a different result relation than the rule itself is on, otherwise this recursive process will end up in an infinite loop. (Recursive expansion of a rule will be detected and reported as an error.)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query trees found in the actions of the </w:t>
      </w:r>
      <w:r>
        <w:rPr>
          <w:rStyle w:val="HTML0"/>
          <w:rFonts w:ascii="Courier New" w:hAnsi="Courier New" w:cs="Courier New"/>
          <w:color w:val="0D0A0B"/>
          <w:sz w:val="22"/>
          <w:szCs w:val="22"/>
        </w:rPr>
        <w:t>pg_rewrite</w:t>
      </w:r>
      <w:r>
        <w:rPr>
          <w:rFonts w:ascii="Arial" w:hAnsi="Arial" w:cs="Arial"/>
          <w:color w:val="0D0A0B"/>
          <w:sz w:val="22"/>
          <w:szCs w:val="22"/>
        </w:rPr>
        <w:t> system catalog are only templates. Since they can reference the range-table entries for </w:t>
      </w:r>
      <w:r>
        <w:rPr>
          <w:rStyle w:val="HTML0"/>
          <w:rFonts w:ascii="Courier New" w:hAnsi="Courier New" w:cs="Courier New"/>
          <w:color w:val="0D0A0B"/>
          <w:sz w:val="22"/>
          <w:szCs w:val="22"/>
        </w:rPr>
        <w:t>NEW</w:t>
      </w:r>
      <w:r>
        <w:rPr>
          <w:rFonts w:ascii="Arial" w:hAnsi="Arial" w:cs="Arial"/>
          <w:color w:val="0D0A0B"/>
          <w:sz w:val="22"/>
          <w:szCs w:val="22"/>
        </w:rPr>
        <w:t> and </w:t>
      </w:r>
      <w:r>
        <w:rPr>
          <w:rStyle w:val="HTML0"/>
          <w:rFonts w:ascii="Courier New" w:hAnsi="Courier New" w:cs="Courier New"/>
          <w:color w:val="0D0A0B"/>
          <w:sz w:val="22"/>
          <w:szCs w:val="22"/>
        </w:rPr>
        <w:t>OLD</w:t>
      </w:r>
      <w:r>
        <w:rPr>
          <w:rFonts w:ascii="Arial" w:hAnsi="Arial" w:cs="Arial"/>
          <w:color w:val="0D0A0B"/>
          <w:sz w:val="22"/>
          <w:szCs w:val="22"/>
        </w:rPr>
        <w:t>, some substitutions have to be made before they can be used. For any reference to </w:t>
      </w:r>
      <w:r>
        <w:rPr>
          <w:rStyle w:val="HTML0"/>
          <w:rFonts w:ascii="Courier New" w:hAnsi="Courier New" w:cs="Courier New"/>
          <w:color w:val="0D0A0B"/>
          <w:sz w:val="22"/>
          <w:szCs w:val="22"/>
        </w:rPr>
        <w:t>NEW</w:t>
      </w:r>
      <w:r>
        <w:rPr>
          <w:rFonts w:ascii="Arial" w:hAnsi="Arial" w:cs="Arial"/>
          <w:color w:val="0D0A0B"/>
          <w:sz w:val="22"/>
          <w:szCs w:val="22"/>
        </w:rPr>
        <w:t>, the target list of the original query is searched for a corresponding entry. If found, that entry's expression replaces the reference. Otherwise, </w:t>
      </w:r>
      <w:r>
        <w:rPr>
          <w:rStyle w:val="HTML0"/>
          <w:rFonts w:ascii="Courier New" w:hAnsi="Courier New" w:cs="Courier New"/>
          <w:color w:val="0D0A0B"/>
          <w:sz w:val="22"/>
          <w:szCs w:val="22"/>
        </w:rPr>
        <w:t>NEW</w:t>
      </w:r>
      <w:r>
        <w:rPr>
          <w:rFonts w:ascii="Arial" w:hAnsi="Arial" w:cs="Arial"/>
          <w:color w:val="0D0A0B"/>
          <w:sz w:val="22"/>
          <w:szCs w:val="22"/>
        </w:rPr>
        <w:t> means the same as </w:t>
      </w:r>
      <w:r>
        <w:rPr>
          <w:rStyle w:val="HTML0"/>
          <w:rFonts w:ascii="Courier New" w:hAnsi="Courier New" w:cs="Courier New"/>
          <w:color w:val="0D0A0B"/>
          <w:sz w:val="22"/>
          <w:szCs w:val="22"/>
        </w:rPr>
        <w:t>OLD</w:t>
      </w:r>
      <w:r>
        <w:rPr>
          <w:rFonts w:ascii="Arial" w:hAnsi="Arial" w:cs="Arial"/>
          <w:color w:val="0D0A0B"/>
          <w:sz w:val="22"/>
          <w:szCs w:val="22"/>
        </w:rPr>
        <w:t> (for an </w:t>
      </w:r>
      <w:r>
        <w:rPr>
          <w:rStyle w:val="HTML0"/>
          <w:rFonts w:ascii="Courier New" w:hAnsi="Courier New" w:cs="Courier New"/>
          <w:color w:val="0D0A0B"/>
          <w:sz w:val="22"/>
          <w:szCs w:val="22"/>
        </w:rPr>
        <w:t>UPDATE</w:t>
      </w:r>
      <w:r>
        <w:rPr>
          <w:rFonts w:ascii="Arial" w:hAnsi="Arial" w:cs="Arial"/>
          <w:color w:val="0D0A0B"/>
          <w:sz w:val="22"/>
          <w:szCs w:val="22"/>
        </w:rPr>
        <w:t>) or is replaced by a null value (for an </w:t>
      </w:r>
      <w:r>
        <w:rPr>
          <w:rStyle w:val="HTML0"/>
          <w:rFonts w:ascii="Courier New" w:hAnsi="Courier New" w:cs="Courier New"/>
          <w:color w:val="0D0A0B"/>
          <w:sz w:val="22"/>
          <w:szCs w:val="22"/>
        </w:rPr>
        <w:t>INSERT</w:t>
      </w:r>
      <w:r>
        <w:rPr>
          <w:rFonts w:ascii="Arial" w:hAnsi="Arial" w:cs="Arial"/>
          <w:color w:val="0D0A0B"/>
          <w:sz w:val="22"/>
          <w:szCs w:val="22"/>
        </w:rPr>
        <w:t>). Any reference to </w:t>
      </w:r>
      <w:r>
        <w:rPr>
          <w:rStyle w:val="HTML0"/>
          <w:rFonts w:ascii="Courier New" w:hAnsi="Courier New" w:cs="Courier New"/>
          <w:color w:val="0D0A0B"/>
          <w:sz w:val="22"/>
          <w:szCs w:val="22"/>
        </w:rPr>
        <w:t>OLD</w:t>
      </w:r>
      <w:r>
        <w:rPr>
          <w:rFonts w:ascii="Arial" w:hAnsi="Arial" w:cs="Arial"/>
          <w:color w:val="0D0A0B"/>
          <w:sz w:val="22"/>
          <w:szCs w:val="22"/>
        </w:rPr>
        <w:t> is replaced by a reference to the range-table entry that is the result relation.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After the system is done applying update rules, it applies view rules to the produced query tree(s). Views cannot insert new update actions so there is no need to apply update rules to the output of view rewriting.</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40.4.1.1. A First Rule Step By Step</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Say we want to trace changes to the </w:t>
      </w:r>
      <w:r>
        <w:rPr>
          <w:rStyle w:val="HTML0"/>
          <w:rFonts w:ascii="Courier New" w:hAnsi="Courier New" w:cs="Courier New"/>
          <w:color w:val="0D0A0B"/>
          <w:sz w:val="22"/>
          <w:szCs w:val="22"/>
        </w:rPr>
        <w:t>sl_avail</w:t>
      </w:r>
      <w:r>
        <w:rPr>
          <w:rFonts w:ascii="Arial" w:hAnsi="Arial" w:cs="Arial"/>
          <w:color w:val="0D0A0B"/>
          <w:sz w:val="22"/>
          <w:szCs w:val="22"/>
        </w:rPr>
        <w:t> column in the </w:t>
      </w:r>
      <w:r>
        <w:rPr>
          <w:rStyle w:val="HTML0"/>
          <w:rFonts w:ascii="Courier New" w:hAnsi="Courier New" w:cs="Courier New"/>
          <w:color w:val="0D0A0B"/>
          <w:sz w:val="22"/>
          <w:szCs w:val="22"/>
        </w:rPr>
        <w:t>shoelace_data</w:t>
      </w:r>
      <w:r>
        <w:rPr>
          <w:rFonts w:ascii="Arial" w:hAnsi="Arial" w:cs="Arial"/>
          <w:color w:val="0D0A0B"/>
          <w:sz w:val="22"/>
          <w:szCs w:val="22"/>
        </w:rPr>
        <w:t> relation. So we set up a log table and a rule that conditionally writes a log entry when an </w:t>
      </w:r>
      <w:r>
        <w:rPr>
          <w:rStyle w:val="HTML0"/>
          <w:rFonts w:ascii="Courier New" w:hAnsi="Courier New" w:cs="Courier New"/>
          <w:color w:val="0D0A0B"/>
          <w:sz w:val="22"/>
          <w:szCs w:val="22"/>
        </w:rPr>
        <w:t>UPDATE</w:t>
      </w:r>
      <w:r>
        <w:rPr>
          <w:rFonts w:ascii="Arial" w:hAnsi="Arial" w:cs="Arial"/>
          <w:color w:val="0D0A0B"/>
          <w:sz w:val="22"/>
          <w:szCs w:val="22"/>
        </w:rPr>
        <w:t> is performed on </w:t>
      </w:r>
      <w:r>
        <w:rPr>
          <w:rStyle w:val="HTML0"/>
          <w:rFonts w:ascii="Courier New" w:hAnsi="Courier New" w:cs="Courier New"/>
          <w:color w:val="0D0A0B"/>
          <w:sz w:val="22"/>
          <w:szCs w:val="22"/>
        </w:rPr>
        <w:t>shoelace_data</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shoelace_log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text,          -- shoelace changed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sl_avail   integer,       -- new available value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log_who    text,          -- who did 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log_when   timestamp      -- when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log_shoelace AS ON UPDATE TO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NEW.sl_avail &lt;&gt; OLD.sl_avail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DO 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current_timestamp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someone does: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shoelace_data SET sl_avail = 6 WHERE sl_name = 'sl7';</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we look at the log 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shoelace_log;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 sl_avail | log_who | log_when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sl7     |        6 | Al      | Tue Oct 20 16:14:45 1998 MET DST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That's what we expected. What happened in the background is the following. The parser created the query 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shoelace_data SET sl_avail = 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shoelace_data.sl_name = 'sl7';</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a rule </w:t>
      </w:r>
      <w:r>
        <w:rPr>
          <w:rStyle w:val="HTML0"/>
          <w:rFonts w:ascii="Courier New" w:hAnsi="Courier New" w:cs="Courier New"/>
          <w:color w:val="0D0A0B"/>
          <w:sz w:val="22"/>
          <w:szCs w:val="22"/>
        </w:rPr>
        <w:t>log_shoelace</w:t>
      </w:r>
      <w:r>
        <w:rPr>
          <w:rFonts w:ascii="Arial" w:hAnsi="Arial" w:cs="Arial"/>
          <w:color w:val="0D0A0B"/>
          <w:sz w:val="22"/>
          <w:szCs w:val="22"/>
        </w:rPr>
        <w:t> that is </w:t>
      </w:r>
      <w:r>
        <w:rPr>
          <w:rStyle w:val="HTML0"/>
          <w:rFonts w:ascii="Courier New" w:hAnsi="Courier New" w:cs="Courier New"/>
          <w:color w:val="0D0A0B"/>
          <w:sz w:val="22"/>
          <w:szCs w:val="22"/>
        </w:rPr>
        <w:t>ON UPDATE</w:t>
      </w:r>
      <w:r>
        <w:rPr>
          <w:rFonts w:ascii="Arial" w:hAnsi="Arial" w:cs="Arial"/>
          <w:color w:val="0D0A0B"/>
          <w:sz w:val="22"/>
          <w:szCs w:val="22"/>
        </w:rPr>
        <w:t> with the rule qualification expression: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NEW.sl_avail &lt;&gt; OLD.sl_avail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the action: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new.sl_name, new.sl_avail,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new, shoelace_data old;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looks a little strange since you cannot normally write </w:t>
      </w:r>
      <w:r>
        <w:rPr>
          <w:rStyle w:val="HTML0"/>
          <w:rFonts w:ascii="Courier New" w:hAnsi="Courier New" w:cs="Courier New"/>
          <w:color w:val="0D0A0B"/>
          <w:sz w:val="22"/>
          <w:szCs w:val="22"/>
        </w:rPr>
        <w:t>INSERT ... VALUES ... FROM</w:t>
      </w:r>
      <w:r>
        <w:rPr>
          <w:rFonts w:ascii="Arial" w:hAnsi="Arial" w:cs="Arial"/>
          <w:color w:val="0D0A0B"/>
          <w:sz w:val="22"/>
          <w:szCs w:val="22"/>
        </w:rPr>
        <w:t>. The </w:t>
      </w:r>
      <w:r>
        <w:rPr>
          <w:rStyle w:val="HTML0"/>
          <w:rFonts w:ascii="Courier New" w:hAnsi="Courier New" w:cs="Courier New"/>
          <w:color w:val="0D0A0B"/>
          <w:sz w:val="22"/>
          <w:szCs w:val="22"/>
        </w:rPr>
        <w:t>FROM</w:t>
      </w:r>
      <w:r>
        <w:rPr>
          <w:rFonts w:ascii="Arial" w:hAnsi="Arial" w:cs="Arial"/>
          <w:color w:val="0D0A0B"/>
          <w:sz w:val="22"/>
          <w:szCs w:val="22"/>
        </w:rPr>
        <w:t> clause here is just to indicate that there are range-table entries in the query tree for </w:t>
      </w:r>
      <w:r>
        <w:rPr>
          <w:rStyle w:val="HTML0"/>
          <w:rFonts w:ascii="Courier New" w:hAnsi="Courier New" w:cs="Courier New"/>
          <w:color w:val="0D0A0B"/>
          <w:sz w:val="22"/>
          <w:szCs w:val="22"/>
        </w:rPr>
        <w:t>new</w:t>
      </w:r>
      <w:r>
        <w:rPr>
          <w:rFonts w:ascii="Arial" w:hAnsi="Arial" w:cs="Arial"/>
          <w:color w:val="0D0A0B"/>
          <w:sz w:val="22"/>
          <w:szCs w:val="22"/>
        </w:rPr>
        <w:t> and </w:t>
      </w:r>
      <w:r>
        <w:rPr>
          <w:rStyle w:val="HTML0"/>
          <w:rFonts w:ascii="Courier New" w:hAnsi="Courier New" w:cs="Courier New"/>
          <w:color w:val="0D0A0B"/>
          <w:sz w:val="22"/>
          <w:szCs w:val="22"/>
        </w:rPr>
        <w:t>old</w:t>
      </w:r>
      <w:r>
        <w:rPr>
          <w:rFonts w:ascii="Arial" w:hAnsi="Arial" w:cs="Arial"/>
          <w:color w:val="0D0A0B"/>
          <w:sz w:val="22"/>
          <w:szCs w:val="22"/>
        </w:rPr>
        <w:t>. These are needed so that they can be referenced by variables in the </w:t>
      </w:r>
      <w:r>
        <w:rPr>
          <w:rStyle w:val="HTML0"/>
          <w:rFonts w:ascii="Courier New" w:hAnsi="Courier New" w:cs="Courier New"/>
          <w:color w:val="0D0A0B"/>
          <w:sz w:val="22"/>
          <w:szCs w:val="22"/>
        </w:rPr>
        <w:t>INSERT</w:t>
      </w:r>
      <w:r>
        <w:rPr>
          <w:rFonts w:ascii="Arial" w:hAnsi="Arial" w:cs="Arial"/>
          <w:color w:val="0D0A0B"/>
          <w:sz w:val="22"/>
          <w:szCs w:val="22"/>
        </w:rPr>
        <w:t> command's query tree.)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rule is a qualified </w:t>
      </w:r>
      <w:r>
        <w:rPr>
          <w:rStyle w:val="HTML0"/>
          <w:rFonts w:ascii="Courier New" w:hAnsi="Courier New" w:cs="Courier New"/>
          <w:color w:val="0D0A0B"/>
          <w:sz w:val="22"/>
          <w:szCs w:val="22"/>
        </w:rPr>
        <w:t>ALSO</w:t>
      </w:r>
      <w:r>
        <w:rPr>
          <w:rFonts w:ascii="Arial" w:hAnsi="Arial" w:cs="Arial"/>
          <w:color w:val="0D0A0B"/>
          <w:sz w:val="22"/>
          <w:szCs w:val="22"/>
        </w:rPr>
        <w:t> rule, so the rule system has to return two query trees: the modified rule action and the original query tree. In step 1, the range table of the original query is incorporated into the rule's action query tree. This results 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new.sl_name, new.sl_avail,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new, shoelace_data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a9"/>
          <w:rFonts w:ascii="Courier New" w:hAnsi="Courier New" w:cs="Courier New"/>
          <w:color w:val="0D0A0B"/>
          <w:sz w:val="22"/>
          <w:szCs w:val="22"/>
        </w:rPr>
        <w:t>shoelace_data shoelace_data</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step 2, the rule qualification is added to it, so the result set is restricted to rows where </w:t>
      </w:r>
      <w:r>
        <w:rPr>
          <w:rStyle w:val="HTML0"/>
          <w:rFonts w:ascii="Courier New" w:hAnsi="Courier New" w:cs="Courier New"/>
          <w:color w:val="0D0A0B"/>
          <w:sz w:val="22"/>
          <w:szCs w:val="22"/>
        </w:rPr>
        <w:t>sl_avail</w:t>
      </w:r>
      <w:r>
        <w:rPr>
          <w:rFonts w:ascii="Arial" w:hAnsi="Arial" w:cs="Arial"/>
          <w:color w:val="0D0A0B"/>
          <w:sz w:val="22"/>
          <w:szCs w:val="22"/>
        </w:rPr>
        <w:t> changes: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new.sl_name, new.sl_avail,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new, shoelace_data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a9"/>
          <w:rFonts w:ascii="Courier New" w:hAnsi="Courier New" w:cs="Courier New"/>
          <w:color w:val="0D0A0B"/>
          <w:sz w:val="22"/>
          <w:szCs w:val="22"/>
        </w:rPr>
        <w:t>WHERE new.sl_avail &lt;&gt; old.sl_avail</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looks even stranger, since </w:t>
      </w:r>
      <w:r>
        <w:rPr>
          <w:rStyle w:val="HTML0"/>
          <w:rFonts w:ascii="Courier New" w:hAnsi="Courier New" w:cs="Courier New"/>
          <w:color w:val="0D0A0B"/>
          <w:sz w:val="22"/>
          <w:szCs w:val="22"/>
        </w:rPr>
        <w:t>INSERT ... VALUES</w:t>
      </w:r>
      <w:r>
        <w:rPr>
          <w:rFonts w:ascii="Arial" w:hAnsi="Arial" w:cs="Arial"/>
          <w:color w:val="0D0A0B"/>
          <w:sz w:val="22"/>
          <w:szCs w:val="22"/>
        </w:rPr>
        <w:t> doesn't have a </w:t>
      </w:r>
      <w:r>
        <w:rPr>
          <w:rStyle w:val="HTML0"/>
          <w:rFonts w:ascii="Courier New" w:hAnsi="Courier New" w:cs="Courier New"/>
          <w:color w:val="0D0A0B"/>
          <w:sz w:val="22"/>
          <w:szCs w:val="22"/>
        </w:rPr>
        <w:t>WHERE</w:t>
      </w:r>
      <w:r>
        <w:rPr>
          <w:rFonts w:ascii="Arial" w:hAnsi="Arial" w:cs="Arial"/>
          <w:color w:val="0D0A0B"/>
          <w:sz w:val="22"/>
          <w:szCs w:val="22"/>
        </w:rPr>
        <w:t> clause either, but the planner and executor will have no difficulty with it. They need to support this same functionality anyway for </w:t>
      </w:r>
      <w:r>
        <w:rPr>
          <w:rStyle w:val="HTML0"/>
          <w:rFonts w:ascii="Courier New" w:hAnsi="Courier New" w:cs="Courier New"/>
          <w:color w:val="0D0A0B"/>
          <w:sz w:val="22"/>
          <w:szCs w:val="22"/>
        </w:rPr>
        <w:t>INSERT ... SELECT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step 3, the original query tree's qualification is added, restricting the result set further to only the rows that would have been touched by the original query: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new.sl_name, new.sl_avail,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new, shoelace_data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new.sl_avail &lt;&gt; old.sl_avail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a9"/>
          <w:rFonts w:ascii="Courier New" w:hAnsi="Courier New" w:cs="Courier New"/>
          <w:color w:val="0D0A0B"/>
          <w:sz w:val="22"/>
          <w:szCs w:val="22"/>
        </w:rPr>
        <w:t>AND shoelace_data.sl_name = 'sl7'</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Step 4 replaces references to </w:t>
      </w:r>
      <w:r>
        <w:rPr>
          <w:rStyle w:val="HTML0"/>
          <w:rFonts w:ascii="Courier New" w:hAnsi="Courier New" w:cs="Courier New"/>
          <w:color w:val="0D0A0B"/>
          <w:sz w:val="22"/>
          <w:szCs w:val="22"/>
        </w:rPr>
        <w:t>NEW</w:t>
      </w:r>
      <w:r>
        <w:rPr>
          <w:rFonts w:ascii="Arial" w:hAnsi="Arial" w:cs="Arial"/>
          <w:color w:val="0D0A0B"/>
          <w:sz w:val="22"/>
          <w:szCs w:val="22"/>
        </w:rPr>
        <w:t> by the target list entries from the original query tree or by the matching variable references from the result relation: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a9"/>
          <w:rFonts w:ascii="Courier New" w:hAnsi="Courier New" w:cs="Courier New"/>
          <w:color w:val="0D0A0B"/>
          <w:sz w:val="22"/>
          <w:szCs w:val="22"/>
        </w:rPr>
        <w:t>shoelace_data.sl_name</w:t>
      </w:r>
      <w:r>
        <w:rPr>
          <w:rFonts w:ascii="Courier New" w:hAnsi="Courier New" w:cs="Courier New"/>
          <w:color w:val="0D0A0B"/>
          <w:sz w:val="22"/>
          <w:szCs w:val="22"/>
        </w:rPr>
        <w:t xml:space="preserve">, </w:t>
      </w:r>
      <w:r>
        <w:rPr>
          <w:rStyle w:val="a9"/>
          <w:rFonts w:ascii="Courier New" w:hAnsi="Courier New" w:cs="Courier New"/>
          <w:color w:val="0D0A0B"/>
          <w:sz w:val="22"/>
          <w:szCs w:val="22"/>
        </w:rPr>
        <w:t>6</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new, shoelace_data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w:t>
      </w:r>
      <w:r>
        <w:rPr>
          <w:rStyle w:val="a9"/>
          <w:rFonts w:ascii="Courier New" w:hAnsi="Courier New" w:cs="Courier New"/>
          <w:color w:val="0D0A0B"/>
          <w:sz w:val="22"/>
          <w:szCs w:val="22"/>
        </w:rPr>
        <w:t>6</w:t>
      </w:r>
      <w:r>
        <w:rPr>
          <w:rFonts w:ascii="Courier New" w:hAnsi="Courier New" w:cs="Courier New"/>
          <w:color w:val="0D0A0B"/>
          <w:sz w:val="22"/>
          <w:szCs w:val="22"/>
        </w:rPr>
        <w:t xml:space="preserve"> &lt;&gt; old.sl_avail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'sl7';</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Step 5 changes </w:t>
      </w:r>
      <w:r>
        <w:rPr>
          <w:rStyle w:val="HTML0"/>
          <w:rFonts w:ascii="Courier New" w:hAnsi="Courier New" w:cs="Courier New"/>
          <w:color w:val="0D0A0B"/>
          <w:sz w:val="22"/>
          <w:szCs w:val="22"/>
        </w:rPr>
        <w:t>OLD</w:t>
      </w:r>
      <w:r>
        <w:rPr>
          <w:rFonts w:ascii="Arial" w:hAnsi="Arial" w:cs="Arial"/>
          <w:color w:val="0D0A0B"/>
          <w:sz w:val="22"/>
          <w:szCs w:val="22"/>
        </w:rPr>
        <w:t> references into result relation references: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shoelace_data.sl_name, 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 new, shoelace_data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WHERE 6 &lt;&gt; </w:t>
      </w:r>
      <w:r>
        <w:rPr>
          <w:rStyle w:val="a9"/>
          <w:rFonts w:ascii="Courier New" w:hAnsi="Courier New" w:cs="Courier New"/>
          <w:color w:val="0D0A0B"/>
          <w:sz w:val="22"/>
          <w:szCs w:val="22"/>
        </w:rPr>
        <w:t>shoelace_data.sl_avail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'sl7';</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That's it. Since the rule is </w:t>
      </w:r>
      <w:r>
        <w:rPr>
          <w:rStyle w:val="HTML0"/>
          <w:rFonts w:ascii="Courier New" w:hAnsi="Courier New" w:cs="Courier New"/>
          <w:color w:val="0D0A0B"/>
          <w:sz w:val="22"/>
          <w:szCs w:val="22"/>
        </w:rPr>
        <w:t>ALSO</w:t>
      </w:r>
      <w:r>
        <w:rPr>
          <w:rFonts w:ascii="Arial" w:hAnsi="Arial" w:cs="Arial"/>
          <w:color w:val="0D0A0B"/>
          <w:sz w:val="22"/>
          <w:szCs w:val="22"/>
        </w:rPr>
        <w:t>, we also output the original query tree. In short, the output from the rule system is a list of two query trees that correspond to these 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shoelace_data.sl_name, 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6 &lt;&gt; shoelace_data.sl_avail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'sl7';</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shoelace_data SET sl_avail = 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sl_name = 'sl7';</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These are executed in this order, and that is exactly what the rule was meant to do.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substitutions and the added qualifications ensure that, if the original query would be, say: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shoelace_data SET sl_color = 'green'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sl_name = 'sl7';</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 log entry would get written. In that case, the original query tree does not contain a target list entry for </w:t>
      </w:r>
      <w:r>
        <w:rPr>
          <w:rStyle w:val="HTML0"/>
          <w:rFonts w:ascii="Courier New" w:hAnsi="Courier New" w:cs="Courier New"/>
          <w:color w:val="0D0A0B"/>
          <w:sz w:val="22"/>
          <w:szCs w:val="22"/>
        </w:rPr>
        <w:t>sl_avail</w:t>
      </w:r>
      <w:r>
        <w:rPr>
          <w:rFonts w:ascii="Arial" w:hAnsi="Arial" w:cs="Arial"/>
          <w:color w:val="0D0A0B"/>
          <w:sz w:val="22"/>
          <w:szCs w:val="22"/>
        </w:rPr>
        <w:t>, so </w:t>
      </w:r>
      <w:r>
        <w:rPr>
          <w:rStyle w:val="HTML0"/>
          <w:rFonts w:ascii="Courier New" w:hAnsi="Courier New" w:cs="Courier New"/>
          <w:color w:val="0D0A0B"/>
          <w:sz w:val="22"/>
          <w:szCs w:val="22"/>
        </w:rPr>
        <w:t>NEW.sl_avail</w:t>
      </w:r>
      <w:r>
        <w:rPr>
          <w:rFonts w:ascii="Arial" w:hAnsi="Arial" w:cs="Arial"/>
          <w:color w:val="0D0A0B"/>
          <w:sz w:val="22"/>
          <w:szCs w:val="22"/>
        </w:rPr>
        <w:t> will get replaced by </w:t>
      </w:r>
      <w:r>
        <w:rPr>
          <w:rStyle w:val="HTML0"/>
          <w:rFonts w:ascii="Courier New" w:hAnsi="Courier New" w:cs="Courier New"/>
          <w:color w:val="0D0A0B"/>
          <w:sz w:val="22"/>
          <w:szCs w:val="22"/>
        </w:rPr>
        <w:t>shoelace_data.sl_avail</w:t>
      </w:r>
      <w:r>
        <w:rPr>
          <w:rFonts w:ascii="Arial" w:hAnsi="Arial" w:cs="Arial"/>
          <w:color w:val="0D0A0B"/>
          <w:sz w:val="22"/>
          <w:szCs w:val="22"/>
        </w:rPr>
        <w:t>. Thus, the extra command generated by the rule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shoelace_data.sl_name, </w:t>
      </w:r>
      <w:r>
        <w:rPr>
          <w:rStyle w:val="a9"/>
          <w:rFonts w:ascii="Courier New" w:hAnsi="Courier New" w:cs="Courier New"/>
          <w:color w:val="0D0A0B"/>
          <w:sz w:val="22"/>
          <w:szCs w:val="22"/>
        </w:rPr>
        <w:t>shoelace_data.sl_avail</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w:t>
      </w:r>
      <w:r>
        <w:rPr>
          <w:rStyle w:val="a9"/>
          <w:rFonts w:ascii="Courier New" w:hAnsi="Courier New" w:cs="Courier New"/>
          <w:color w:val="0D0A0B"/>
          <w:sz w:val="22"/>
          <w:szCs w:val="22"/>
        </w:rPr>
        <w:t>shoelace_data.sl_avail</w:t>
      </w:r>
      <w:r>
        <w:rPr>
          <w:rFonts w:ascii="Courier New" w:hAnsi="Courier New" w:cs="Courier New"/>
          <w:color w:val="0D0A0B"/>
          <w:sz w:val="22"/>
          <w:szCs w:val="22"/>
        </w:rPr>
        <w:t xml:space="preserve"> &lt;&gt; shoelace_data.sl_avail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'sl7';</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that qualification will never be true.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will also work if the original query modifies multiple rows. So if someone issued the command: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shoelace_data SET sl_avail =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sl_color = 'black';</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four rows in fact get updated (</w:t>
      </w:r>
      <w:r>
        <w:rPr>
          <w:rStyle w:val="HTML0"/>
          <w:rFonts w:ascii="Courier New" w:hAnsi="Courier New" w:cs="Courier New"/>
          <w:color w:val="0D0A0B"/>
          <w:sz w:val="22"/>
          <w:szCs w:val="22"/>
        </w:rPr>
        <w:t>sl1</w:t>
      </w:r>
      <w:r>
        <w:rPr>
          <w:rFonts w:ascii="Arial" w:hAnsi="Arial" w:cs="Arial"/>
          <w:color w:val="0D0A0B"/>
          <w:sz w:val="22"/>
          <w:szCs w:val="22"/>
        </w:rPr>
        <w:t>, </w:t>
      </w:r>
      <w:r>
        <w:rPr>
          <w:rStyle w:val="HTML0"/>
          <w:rFonts w:ascii="Courier New" w:hAnsi="Courier New" w:cs="Courier New"/>
          <w:color w:val="0D0A0B"/>
          <w:sz w:val="22"/>
          <w:szCs w:val="22"/>
        </w:rPr>
        <w:t>sl2</w:t>
      </w:r>
      <w:r>
        <w:rPr>
          <w:rFonts w:ascii="Arial" w:hAnsi="Arial" w:cs="Arial"/>
          <w:color w:val="0D0A0B"/>
          <w:sz w:val="22"/>
          <w:szCs w:val="22"/>
        </w:rPr>
        <w:t>, </w:t>
      </w:r>
      <w:r>
        <w:rPr>
          <w:rStyle w:val="HTML0"/>
          <w:rFonts w:ascii="Courier New" w:hAnsi="Courier New" w:cs="Courier New"/>
          <w:color w:val="0D0A0B"/>
          <w:sz w:val="22"/>
          <w:szCs w:val="22"/>
        </w:rPr>
        <w:t>sl3</w:t>
      </w:r>
      <w:r>
        <w:rPr>
          <w:rFonts w:ascii="Arial" w:hAnsi="Arial" w:cs="Arial"/>
          <w:color w:val="0D0A0B"/>
          <w:sz w:val="22"/>
          <w:szCs w:val="22"/>
        </w:rPr>
        <w:t>, and </w:t>
      </w:r>
      <w:r>
        <w:rPr>
          <w:rStyle w:val="HTML0"/>
          <w:rFonts w:ascii="Courier New" w:hAnsi="Courier New" w:cs="Courier New"/>
          <w:color w:val="0D0A0B"/>
          <w:sz w:val="22"/>
          <w:szCs w:val="22"/>
        </w:rPr>
        <w:t>sl4</w:t>
      </w:r>
      <w:r>
        <w:rPr>
          <w:rFonts w:ascii="Arial" w:hAnsi="Arial" w:cs="Arial"/>
          <w:color w:val="0D0A0B"/>
          <w:sz w:val="22"/>
          <w:szCs w:val="22"/>
        </w:rPr>
        <w:t>). But </w:t>
      </w:r>
      <w:r>
        <w:rPr>
          <w:rStyle w:val="HTML0"/>
          <w:rFonts w:ascii="Courier New" w:hAnsi="Courier New" w:cs="Courier New"/>
          <w:color w:val="0D0A0B"/>
          <w:sz w:val="22"/>
          <w:szCs w:val="22"/>
        </w:rPr>
        <w:t>sl3</w:t>
      </w:r>
      <w:r>
        <w:rPr>
          <w:rFonts w:ascii="Arial" w:hAnsi="Arial" w:cs="Arial"/>
          <w:color w:val="0D0A0B"/>
          <w:sz w:val="22"/>
          <w:szCs w:val="22"/>
        </w:rPr>
        <w:t> already has </w:t>
      </w:r>
      <w:r>
        <w:rPr>
          <w:rStyle w:val="HTML0"/>
          <w:rFonts w:ascii="Courier New" w:hAnsi="Courier New" w:cs="Courier New"/>
          <w:color w:val="0D0A0B"/>
          <w:sz w:val="22"/>
          <w:szCs w:val="22"/>
        </w:rPr>
        <w:t>sl_avail = 0</w:t>
      </w:r>
      <w:r>
        <w:rPr>
          <w:rFonts w:ascii="Arial" w:hAnsi="Arial" w:cs="Arial"/>
          <w:color w:val="0D0A0B"/>
          <w:sz w:val="22"/>
          <w:szCs w:val="22"/>
        </w:rPr>
        <w:t>. In this case, the original query trees qualification is different and that results in the extra query 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SELECT shoelace_data.sl_name,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 current_timestamp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0 &lt;&gt; shoelace_data.sl_avail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w:t>
      </w:r>
      <w:r>
        <w:rPr>
          <w:rStyle w:val="a9"/>
          <w:rFonts w:ascii="Courier New" w:hAnsi="Courier New" w:cs="Courier New"/>
          <w:color w:val="0D0A0B"/>
          <w:sz w:val="22"/>
          <w:szCs w:val="22"/>
        </w:rPr>
        <w:t>shoelace_data.sl_color = 'black'</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being generated by the rule. This query tree will surely insert three new log entries. And that's absolutely correct.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we can see why it is important that the original query tree is executed last. If the </w:t>
      </w:r>
      <w:r>
        <w:rPr>
          <w:rStyle w:val="HTML0"/>
          <w:rFonts w:ascii="Courier New" w:hAnsi="Courier New" w:cs="Courier New"/>
          <w:color w:val="0D0A0B"/>
          <w:sz w:val="22"/>
          <w:szCs w:val="22"/>
        </w:rPr>
        <w:t>UPDATE</w:t>
      </w:r>
      <w:r>
        <w:rPr>
          <w:rFonts w:ascii="Arial" w:hAnsi="Arial" w:cs="Arial"/>
          <w:color w:val="0D0A0B"/>
          <w:sz w:val="22"/>
          <w:szCs w:val="22"/>
        </w:rPr>
        <w:t> had been executed first, all the rows would have already been set to zero, so the logging </w:t>
      </w:r>
      <w:r>
        <w:rPr>
          <w:rStyle w:val="HTML0"/>
          <w:rFonts w:ascii="Courier New" w:hAnsi="Courier New" w:cs="Courier New"/>
          <w:color w:val="0D0A0B"/>
          <w:sz w:val="22"/>
          <w:szCs w:val="22"/>
        </w:rPr>
        <w:t>INSERT</w:t>
      </w:r>
      <w:r>
        <w:rPr>
          <w:rFonts w:ascii="Arial" w:hAnsi="Arial" w:cs="Arial"/>
          <w:color w:val="0D0A0B"/>
          <w:sz w:val="22"/>
          <w:szCs w:val="22"/>
        </w:rPr>
        <w:t> would not find any row where </w:t>
      </w:r>
      <w:r>
        <w:rPr>
          <w:rStyle w:val="HTML0"/>
          <w:rFonts w:ascii="Courier New" w:hAnsi="Courier New" w:cs="Courier New"/>
          <w:color w:val="0D0A0B"/>
          <w:sz w:val="22"/>
          <w:szCs w:val="22"/>
        </w:rPr>
        <w:t>0 &lt;&gt; shoelace_data.sl_avail</w:t>
      </w:r>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40.4.2. Cooperation with Views</w:t>
      </w:r>
    </w:p>
    <w:p w:rsidR="0096243B" w:rsidRDefault="0096243B" w:rsidP="0096243B">
      <w:pPr>
        <w:pStyle w:val="a6"/>
        <w:shd w:val="clear" w:color="auto" w:fill="FFFFFF"/>
        <w:spacing w:before="0" w:beforeAutospacing="0"/>
        <w:rPr>
          <w:rFonts w:ascii="Arial" w:hAnsi="Arial" w:cs="Arial"/>
          <w:color w:val="0D0A0B"/>
          <w:sz w:val="22"/>
          <w:szCs w:val="22"/>
        </w:rPr>
      </w:pPr>
      <w:bookmarkStart w:id="74" w:name="id-1.8.6.9.8.2"/>
      <w:bookmarkEnd w:id="74"/>
      <w:r>
        <w:rPr>
          <w:rFonts w:ascii="Arial" w:hAnsi="Arial" w:cs="Arial"/>
          <w:color w:val="0D0A0B"/>
          <w:sz w:val="22"/>
          <w:szCs w:val="22"/>
        </w:rPr>
        <w:t>A simple way to protect view relations from the mentioned possibility that someone can try to run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on them is to let those query trees get thrown away. So we could create the rules: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shoe_ins_protect AS ON INSERT TO shoe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INSTEAD NOTHING;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shoe_upd_protect AS ON UPDATE TO shoe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INSTEAD NOTHING;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shoe_del_protect AS ON DELETE TO shoe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INSTEAD NOTHING;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someone now tries to do any of these operations on the view relation </w:t>
      </w:r>
      <w:r>
        <w:rPr>
          <w:rStyle w:val="HTML0"/>
          <w:rFonts w:ascii="Courier New" w:hAnsi="Courier New" w:cs="Courier New"/>
          <w:color w:val="0D0A0B"/>
          <w:sz w:val="22"/>
          <w:szCs w:val="22"/>
        </w:rPr>
        <w:t>shoe</w:t>
      </w:r>
      <w:r>
        <w:rPr>
          <w:rFonts w:ascii="Arial" w:hAnsi="Arial" w:cs="Arial"/>
          <w:color w:val="0D0A0B"/>
          <w:sz w:val="22"/>
          <w:szCs w:val="22"/>
        </w:rPr>
        <w:t>, the rule system will apply these rules. Since the rules have no actions and are </w:t>
      </w:r>
      <w:r>
        <w:rPr>
          <w:rStyle w:val="HTML0"/>
          <w:rFonts w:ascii="Courier New" w:hAnsi="Courier New" w:cs="Courier New"/>
          <w:color w:val="0D0A0B"/>
          <w:sz w:val="22"/>
          <w:szCs w:val="22"/>
        </w:rPr>
        <w:t>INSTEAD</w:t>
      </w:r>
      <w:r>
        <w:rPr>
          <w:rFonts w:ascii="Arial" w:hAnsi="Arial" w:cs="Arial"/>
          <w:color w:val="0D0A0B"/>
          <w:sz w:val="22"/>
          <w:szCs w:val="22"/>
        </w:rPr>
        <w:t>, the resulting list of query trees will be empty and the whole query will become nothing because there is nothing left to be optimized or executed after the rule system is done with it.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more sophisticated way to use the rule system is to create rules that rewrite the query tree into one that does the right operation on the real tables. To do that on the </w:t>
      </w:r>
      <w:r>
        <w:rPr>
          <w:rStyle w:val="HTML0"/>
          <w:rFonts w:ascii="Courier New" w:hAnsi="Courier New" w:cs="Courier New"/>
          <w:color w:val="0D0A0B"/>
          <w:sz w:val="22"/>
          <w:szCs w:val="22"/>
        </w:rPr>
        <w:t>shoelace</w:t>
      </w:r>
      <w:r>
        <w:rPr>
          <w:rFonts w:ascii="Arial" w:hAnsi="Arial" w:cs="Arial"/>
          <w:color w:val="0D0A0B"/>
          <w:sz w:val="22"/>
          <w:szCs w:val="22"/>
        </w:rPr>
        <w:t> view, we create the following rules: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shoelace_ins AS ON INSERT TO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INSTEAD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shoelace_data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shoelace_upd AS ON UPDATE TO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INSTEAD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sl_name = NEW.sl_name,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sl_avail = NEW.sl_avail,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sl_color = NEW.sl_color,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sl_len = NEW.sl_len,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sl_unit = NEW.sl_unit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sl_name = OLD.sl_name;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shoelace_del AS ON DELETE TO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INSTEAD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DELETE FROM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sl_name = OLD.sl_name;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want to support </w:t>
      </w:r>
      <w:r>
        <w:rPr>
          <w:rStyle w:val="HTML0"/>
          <w:rFonts w:ascii="Courier New" w:hAnsi="Courier New" w:cs="Courier New"/>
          <w:color w:val="0D0A0B"/>
          <w:sz w:val="22"/>
          <w:szCs w:val="22"/>
        </w:rPr>
        <w:t>RETURNING</w:t>
      </w:r>
      <w:r>
        <w:rPr>
          <w:rFonts w:ascii="Arial" w:hAnsi="Arial" w:cs="Arial"/>
          <w:color w:val="0D0A0B"/>
          <w:sz w:val="22"/>
          <w:szCs w:val="22"/>
        </w:rPr>
        <w:t> queries on the view, you need to make the rules include </w:t>
      </w:r>
      <w:r>
        <w:rPr>
          <w:rStyle w:val="HTML0"/>
          <w:rFonts w:ascii="Courier New" w:hAnsi="Courier New" w:cs="Courier New"/>
          <w:color w:val="0D0A0B"/>
          <w:sz w:val="22"/>
          <w:szCs w:val="22"/>
        </w:rPr>
        <w:t>RETURNING</w:t>
      </w:r>
      <w:r>
        <w:rPr>
          <w:rFonts w:ascii="Arial" w:hAnsi="Arial" w:cs="Arial"/>
          <w:color w:val="0D0A0B"/>
          <w:sz w:val="22"/>
          <w:szCs w:val="22"/>
        </w:rPr>
        <w:t> clauses that compute the view rows. This is usually pretty trivial for views on a single table, but it's a bit tedious for join views such as </w:t>
      </w:r>
      <w:r>
        <w:rPr>
          <w:rStyle w:val="HTML0"/>
          <w:rFonts w:ascii="Courier New" w:hAnsi="Courier New" w:cs="Courier New"/>
          <w:color w:val="0D0A0B"/>
          <w:sz w:val="22"/>
          <w:szCs w:val="22"/>
        </w:rPr>
        <w:t>shoelace</w:t>
      </w:r>
      <w:r>
        <w:rPr>
          <w:rFonts w:ascii="Arial" w:hAnsi="Arial" w:cs="Arial"/>
          <w:color w:val="0D0A0B"/>
          <w:sz w:val="22"/>
          <w:szCs w:val="22"/>
        </w:rPr>
        <w:t>. An example for the insert case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shoelace_ins AS ON INSERT TO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INSTEAD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shoelace_data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shoelace_data.sl_len * u.un_fact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unit u WHERE shoelace_data.sl_unit = u.un_name);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this one rule supports both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INSERT RETURNING</w:t>
      </w:r>
      <w:r>
        <w:rPr>
          <w:rFonts w:ascii="Arial" w:hAnsi="Arial" w:cs="Arial"/>
          <w:color w:val="0D0A0B"/>
          <w:sz w:val="22"/>
          <w:szCs w:val="22"/>
        </w:rPr>
        <w:t> queries on the view — the </w:t>
      </w:r>
      <w:r>
        <w:rPr>
          <w:rStyle w:val="HTML0"/>
          <w:rFonts w:ascii="Courier New" w:hAnsi="Courier New" w:cs="Courier New"/>
          <w:color w:val="0D0A0B"/>
          <w:sz w:val="22"/>
          <w:szCs w:val="22"/>
        </w:rPr>
        <w:t>RETURNING</w:t>
      </w:r>
      <w:r>
        <w:rPr>
          <w:rFonts w:ascii="Arial" w:hAnsi="Arial" w:cs="Arial"/>
          <w:color w:val="0D0A0B"/>
          <w:sz w:val="22"/>
          <w:szCs w:val="22"/>
        </w:rPr>
        <w:t> clause is simply ignored for </w:t>
      </w:r>
      <w:r>
        <w:rPr>
          <w:rStyle w:val="HTML0"/>
          <w:rFonts w:ascii="Courier New" w:hAnsi="Courier New" w:cs="Courier New"/>
          <w:color w:val="0D0A0B"/>
          <w:sz w:val="22"/>
          <w:szCs w:val="22"/>
        </w:rPr>
        <w:t>INSERT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assume that once in a while, a pack of shoelaces arrives at the shop and a big parts list along with it. But you don't want to manually update the </w:t>
      </w:r>
      <w:r>
        <w:rPr>
          <w:rStyle w:val="HTML0"/>
          <w:rFonts w:ascii="Courier New" w:hAnsi="Courier New" w:cs="Courier New"/>
          <w:color w:val="0D0A0B"/>
          <w:sz w:val="22"/>
          <w:szCs w:val="22"/>
        </w:rPr>
        <w:t>shoelace</w:t>
      </w:r>
      <w:r>
        <w:rPr>
          <w:rFonts w:ascii="Arial" w:hAnsi="Arial" w:cs="Arial"/>
          <w:color w:val="0D0A0B"/>
          <w:sz w:val="22"/>
          <w:szCs w:val="22"/>
        </w:rPr>
        <w:t> view every time. Instead we set up two little tables: one where you can insert the items from the part list, and one with a special trick. The creation commands for these 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shoelace_arrive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arr_name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arr_quant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shoelace_ok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ok_name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ok_quant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RULE shoelace_ok_ins AS ON INSERT TO shoelace_ok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DO INSTEAD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sl_avail = sl_avail + NEW.ok_quant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sl_name = NEW.ok_name;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you can fill the table </w:t>
      </w:r>
      <w:r>
        <w:rPr>
          <w:rStyle w:val="HTML0"/>
          <w:rFonts w:ascii="Courier New" w:hAnsi="Courier New" w:cs="Courier New"/>
          <w:color w:val="0D0A0B"/>
          <w:sz w:val="22"/>
          <w:szCs w:val="22"/>
        </w:rPr>
        <w:t>shoelace_arrive</w:t>
      </w:r>
      <w:r>
        <w:rPr>
          <w:rFonts w:ascii="Arial" w:hAnsi="Arial" w:cs="Arial"/>
          <w:color w:val="0D0A0B"/>
          <w:sz w:val="22"/>
          <w:szCs w:val="22"/>
        </w:rPr>
        <w:t> with the data from the parts list: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shoelace_arrive;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arr_name | arr_quant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sl3      |        10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sl6      |        20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sl8      |        20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(3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Take a quick look at the current 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 sl_avail | sl_color | sl_len | sl_unit |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sl1      |        5 | black    |     80 | cm      |        80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sl2      |        6 | black    |    100 | cm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sl7      |        6 | brown    |     60 | cm      |        60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sl3      |        0 | black    |     35 | inch    |      88.9</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sl4      |        8 | black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sl8      |        1 | brown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sl5      |        4 | brown    |      1 | m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sl6      |        0 | brown    |    0.9 | m       |        90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(8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move the arrived shoelaces 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shoelace_ok SELECT * FROM shoelace_arrive;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check the results: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SELECT * FROM shoelace ORDER BY 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 sl_avail | sl_color | sl_len | sl_unit |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sl1      |        5 | black    |     80 | cm      |        80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sl2      |        6 | black    |    100 | cm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sl7      |        6 | brown    |     60 | cm      |        60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sl4      |        8 | black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sl3      |       10 | black    |     35 | inch    |      88.9</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sl8      |       21 | brown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sl5      |        4 | brown    |      1 | m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sl6      |       20 | brown    |    0.9 | m       |        90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(8 rows)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shoelace_log;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 sl_avail | log_who| log_when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sl7     |        6 | Al     | Tue Oct 20 19:14:45 1998 MET DST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sl3     |       10 | Al     | Tue Oct 20 19:25:16 1998 MET DST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sl6     |       20 | Al     | Tue Oct 20 19:25:16 1998 MET DST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sl8     |       21 | Al     | Tue Oct 20 19:25:16 1998 MET DST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(4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It's a long way from the one </w:t>
      </w:r>
      <w:r>
        <w:rPr>
          <w:rStyle w:val="HTML0"/>
          <w:rFonts w:ascii="Courier New" w:hAnsi="Courier New" w:cs="Courier New"/>
          <w:color w:val="0D0A0B"/>
          <w:sz w:val="22"/>
          <w:szCs w:val="22"/>
        </w:rPr>
        <w:t>INSERT ... SELECT</w:t>
      </w:r>
      <w:r>
        <w:rPr>
          <w:rFonts w:ascii="Arial" w:hAnsi="Arial" w:cs="Arial"/>
          <w:color w:val="0D0A0B"/>
          <w:sz w:val="22"/>
          <w:szCs w:val="22"/>
        </w:rPr>
        <w:t> to these results. And the description of the query-tree transformation will be the last in this chapter. First, there is the parser's output: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shoelace_ok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shoelace_arrive.arr_name, shoelace_arrive.arr_quant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shoelace_arrive shoelace_arrive, shoelace_ok shoelace_ok;</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the first rule </w:t>
      </w:r>
      <w:r>
        <w:rPr>
          <w:rStyle w:val="HTML0"/>
          <w:rFonts w:ascii="Courier New" w:hAnsi="Courier New" w:cs="Courier New"/>
          <w:color w:val="0D0A0B"/>
          <w:sz w:val="22"/>
          <w:szCs w:val="22"/>
        </w:rPr>
        <w:t>shoelace_ok_ins</w:t>
      </w:r>
      <w:r>
        <w:rPr>
          <w:rFonts w:ascii="Arial" w:hAnsi="Arial" w:cs="Arial"/>
          <w:color w:val="0D0A0B"/>
          <w:sz w:val="22"/>
          <w:szCs w:val="22"/>
        </w:rPr>
        <w:t> is applied and turns this into: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sl_avail = shoelace.sl_avail + shoelace_arrive.arr_quant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shoelace_arrive shoelace_arrive, shoelace_ok shoelace_ok,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shoelace_ok old, shoelace_ok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shoelace.sl_name = shoelace_arrive.arr_name;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and throws away the original </w:t>
      </w:r>
      <w:r>
        <w:rPr>
          <w:rStyle w:val="HTML0"/>
          <w:rFonts w:ascii="Courier New" w:hAnsi="Courier New" w:cs="Courier New"/>
          <w:color w:val="0D0A0B"/>
          <w:sz w:val="22"/>
          <w:szCs w:val="22"/>
        </w:rPr>
        <w:t>INSERT</w:t>
      </w:r>
      <w:r>
        <w:rPr>
          <w:rFonts w:ascii="Arial" w:hAnsi="Arial" w:cs="Arial"/>
          <w:color w:val="0D0A0B"/>
          <w:sz w:val="22"/>
          <w:szCs w:val="22"/>
        </w:rPr>
        <w:t> on </w:t>
      </w:r>
      <w:r>
        <w:rPr>
          <w:rStyle w:val="HTML0"/>
          <w:rFonts w:ascii="Courier New" w:hAnsi="Courier New" w:cs="Courier New"/>
          <w:color w:val="0D0A0B"/>
          <w:sz w:val="22"/>
          <w:szCs w:val="22"/>
        </w:rPr>
        <w:t>shoelace_ok</w:t>
      </w:r>
      <w:r>
        <w:rPr>
          <w:rFonts w:ascii="Arial" w:hAnsi="Arial" w:cs="Arial"/>
          <w:color w:val="0D0A0B"/>
          <w:sz w:val="22"/>
          <w:szCs w:val="22"/>
        </w:rPr>
        <w:t>. This rewritten query is passed to the rule system again, and the second applied rule </w:t>
      </w:r>
      <w:r>
        <w:rPr>
          <w:rStyle w:val="HTML0"/>
          <w:rFonts w:ascii="Courier New" w:hAnsi="Courier New" w:cs="Courier New"/>
          <w:color w:val="0D0A0B"/>
          <w:sz w:val="22"/>
          <w:szCs w:val="22"/>
        </w:rPr>
        <w:t>shoelace_upd</w:t>
      </w:r>
      <w:r>
        <w:rPr>
          <w:rFonts w:ascii="Arial" w:hAnsi="Arial" w:cs="Arial"/>
          <w:color w:val="0D0A0B"/>
          <w:sz w:val="22"/>
          <w:szCs w:val="22"/>
        </w:rPr>
        <w:t> produces: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sl_name = shoelace.sl_name,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sl_avail = shoelace.sl_avail + shoelace_arrive.arr_quant,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sl_color = shoelace.sl_color,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sl_len = shoelace.sl_len,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sl_unit = shoelace.sl_unit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shoelace_arrive shoelace_arrive, shoelace_ok shoelace_ok,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shoelace_ok old, shoelace_ok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shoelace, shoelace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new,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shoelace.sl_name = shoelace_arrive.arr_name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shoelace.sl_name;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Again it's an </w:t>
      </w:r>
      <w:r>
        <w:rPr>
          <w:rStyle w:val="HTML0"/>
          <w:rFonts w:ascii="Courier New" w:hAnsi="Courier New" w:cs="Courier New"/>
          <w:color w:val="0D0A0B"/>
          <w:sz w:val="22"/>
          <w:szCs w:val="22"/>
        </w:rPr>
        <w:t>INSTEAD</w:t>
      </w:r>
      <w:r>
        <w:rPr>
          <w:rFonts w:ascii="Arial" w:hAnsi="Arial" w:cs="Arial"/>
          <w:color w:val="0D0A0B"/>
          <w:sz w:val="22"/>
          <w:szCs w:val="22"/>
        </w:rPr>
        <w:t> rule and the previous query tree is trashed. Note that this query still uses the view </w:t>
      </w:r>
      <w:r>
        <w:rPr>
          <w:rStyle w:val="HTML0"/>
          <w:rFonts w:ascii="Courier New" w:hAnsi="Courier New" w:cs="Courier New"/>
          <w:color w:val="0D0A0B"/>
          <w:sz w:val="22"/>
          <w:szCs w:val="22"/>
        </w:rPr>
        <w:t>shoelace</w:t>
      </w:r>
      <w:r>
        <w:rPr>
          <w:rFonts w:ascii="Arial" w:hAnsi="Arial" w:cs="Arial"/>
          <w:color w:val="0D0A0B"/>
          <w:sz w:val="22"/>
          <w:szCs w:val="22"/>
        </w:rPr>
        <w:t>. But the rule system isn't finished with this step, so it continues and applies the </w:t>
      </w:r>
      <w:r>
        <w:rPr>
          <w:rStyle w:val="HTML0"/>
          <w:rFonts w:ascii="Courier New" w:hAnsi="Courier New" w:cs="Courier New"/>
          <w:color w:val="0D0A0B"/>
          <w:sz w:val="22"/>
          <w:szCs w:val="22"/>
        </w:rPr>
        <w:t>_RETURN</w:t>
      </w:r>
      <w:r>
        <w:rPr>
          <w:rFonts w:ascii="Arial" w:hAnsi="Arial" w:cs="Arial"/>
          <w:color w:val="0D0A0B"/>
          <w:sz w:val="22"/>
          <w:szCs w:val="22"/>
        </w:rPr>
        <w:t> rule on it, and we get: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sl_name = s.sl_name,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sl_avail = s.sl_avail + shoelace_arrive.arr_quant,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sl_color = s.sl_color,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sl_len = s.sl_len,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sl_unit = s.sl_unit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shoelace_arrive shoelace_arrive, shoelace_ok shoelace_ok,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shoelace_ok old, shoelace_ok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shoelace, shoelace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new,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old, shoelace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 unit u</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s.sl_name = shoelace_arrive.arr_name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s.sl_name;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Finally, the rule </w:t>
      </w:r>
      <w:r>
        <w:rPr>
          <w:rStyle w:val="HTML0"/>
          <w:rFonts w:ascii="Courier New" w:hAnsi="Courier New" w:cs="Courier New"/>
          <w:color w:val="0D0A0B"/>
          <w:sz w:val="22"/>
          <w:szCs w:val="22"/>
        </w:rPr>
        <w:t>log_shoelace</w:t>
      </w:r>
      <w:r>
        <w:rPr>
          <w:rFonts w:ascii="Arial" w:hAnsi="Arial" w:cs="Arial"/>
          <w:color w:val="0D0A0B"/>
          <w:sz w:val="22"/>
          <w:szCs w:val="22"/>
        </w:rPr>
        <w:t> gets applied, producing the extra query tree: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s.sl_avail + shoelace_arrive.arr_quant,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current_timestamp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FROM shoelace_arrive shoelace_arrive, shoelace_ok shoelace_ok,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shoelace_ok old, shoelace_ok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shoelace, shoelace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new,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 old, shoelace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 unit u,</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old, shoelace_data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shoelace_log shoelace_log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s.sl_name = shoelace_arrive.arr_name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(s.sl_avail + shoelace_arrive.arr_quant) &lt;&gt; s.sl_avail;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After that the rule system runs out of rules and returns the generated query trees.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 we end up with two final query trees that are equivalent to the </w:t>
      </w:r>
      <w:r>
        <w:rPr>
          <w:rStyle w:val="HTML"/>
          <w:rFonts w:ascii="Arial" w:hAnsi="Arial" w:cs="Arial"/>
          <w:color w:val="0D0A0B"/>
          <w:sz w:val="22"/>
          <w:szCs w:val="22"/>
        </w:rPr>
        <w:t>SQL</w:t>
      </w:r>
      <w:r>
        <w:rPr>
          <w:rFonts w:ascii="Arial" w:hAnsi="Arial" w:cs="Arial"/>
          <w:color w:val="0D0A0B"/>
          <w:sz w:val="22"/>
          <w:szCs w:val="22"/>
        </w:rPr>
        <w:t> 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shoelace_log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s.sl_avail + shoelace_arrive.arr_quant,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current_user,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current_timestamp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shoelace_arrive shoelace_arrive,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s.sl_name = shoelace_arrive.arr_name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s.sl_avail + shoelace_arrive.arr_quant &lt;&gt; s.sl_avail;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sl_avail = shoelace_data.sl_avail + shoelace_arrive.arr_quant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shoelace_arrive shoelace_arrive,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shoelace_data,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shoelace_data 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s.sl_name = shoelace_arrive.sl_name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shoelace_data.sl_name = s.sl_name;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result is that data coming from one relation inserted into another, changed into updates on a third, changed into updating a fourth plus logging that final update in a fifth gets reduced into two queries.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a little detail that's a bit ugly. Looking at the two queries, it turns out that the </w:t>
      </w:r>
      <w:r>
        <w:rPr>
          <w:rStyle w:val="HTML0"/>
          <w:rFonts w:ascii="Courier New" w:hAnsi="Courier New" w:cs="Courier New"/>
          <w:color w:val="0D0A0B"/>
          <w:sz w:val="22"/>
          <w:szCs w:val="22"/>
        </w:rPr>
        <w:t>shoelace_data</w:t>
      </w:r>
      <w:r>
        <w:rPr>
          <w:rFonts w:ascii="Arial" w:hAnsi="Arial" w:cs="Arial"/>
          <w:color w:val="0D0A0B"/>
          <w:sz w:val="22"/>
          <w:szCs w:val="22"/>
        </w:rPr>
        <w:t> relation appears twice in the range table where it could definitely be reduced to one. The planner does not handle it and so the execution plan for the rule systems output of the </w:t>
      </w:r>
      <w:r>
        <w:rPr>
          <w:rStyle w:val="HTML0"/>
          <w:rFonts w:ascii="Courier New" w:hAnsi="Courier New" w:cs="Courier New"/>
          <w:color w:val="0D0A0B"/>
          <w:sz w:val="22"/>
          <w:szCs w:val="22"/>
        </w:rPr>
        <w:t>INSERT</w:t>
      </w:r>
      <w:r>
        <w:rPr>
          <w:rFonts w:ascii="Arial" w:hAnsi="Arial" w:cs="Arial"/>
          <w:color w:val="0D0A0B"/>
          <w:sz w:val="22"/>
          <w:szCs w:val="22"/>
        </w:rPr>
        <w:t> will be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Nested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Merge Join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Sort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 on 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Sort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 on shoelace_arrive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 on shoelace_data</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while omitting the extra range table entry would result in 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Merge Join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Sort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 on 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Sort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-&gt;  Seq Scan on shoelace_arrive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which produces exactly the same entries in the log table. Thus, the rule system caused one extra scan on the table </w:t>
      </w:r>
      <w:r>
        <w:rPr>
          <w:rStyle w:val="HTML0"/>
          <w:rFonts w:ascii="Courier New" w:hAnsi="Courier New" w:cs="Courier New"/>
          <w:color w:val="0D0A0B"/>
          <w:sz w:val="22"/>
          <w:szCs w:val="22"/>
        </w:rPr>
        <w:t>shoelace_data</w:t>
      </w:r>
      <w:r>
        <w:rPr>
          <w:rFonts w:ascii="Arial" w:hAnsi="Arial" w:cs="Arial"/>
          <w:color w:val="0D0A0B"/>
          <w:sz w:val="22"/>
          <w:szCs w:val="22"/>
        </w:rPr>
        <w:t> that is absolutely not necessary. And the same redundant scan is done once more in the </w:t>
      </w:r>
      <w:r>
        <w:rPr>
          <w:rStyle w:val="HTML0"/>
          <w:rFonts w:ascii="Courier New" w:hAnsi="Courier New" w:cs="Courier New"/>
          <w:color w:val="0D0A0B"/>
          <w:sz w:val="22"/>
          <w:szCs w:val="22"/>
        </w:rPr>
        <w:t>UPDATE</w:t>
      </w:r>
      <w:r>
        <w:rPr>
          <w:rFonts w:ascii="Arial" w:hAnsi="Arial" w:cs="Arial"/>
          <w:color w:val="0D0A0B"/>
          <w:sz w:val="22"/>
          <w:szCs w:val="22"/>
        </w:rPr>
        <w:t>. But it was a really hard job to make that all possible at all.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we make a final demonstration of the </w:t>
      </w:r>
      <w:r>
        <w:rPr>
          <w:rStyle w:val="productname"/>
          <w:rFonts w:ascii="Arial" w:hAnsi="Arial" w:cs="Arial"/>
          <w:color w:val="0D0A0B"/>
          <w:sz w:val="22"/>
          <w:szCs w:val="22"/>
        </w:rPr>
        <w:t>PostgreSQL</w:t>
      </w:r>
      <w:r>
        <w:rPr>
          <w:rFonts w:ascii="Arial" w:hAnsi="Arial" w:cs="Arial"/>
          <w:color w:val="0D0A0B"/>
          <w:sz w:val="22"/>
          <w:szCs w:val="22"/>
        </w:rPr>
        <w:t> rule system and its power. Say you add some shoelaces with extraordinary colors to your database: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 VALUES ('sl9', 0, 'pink', 35.0, 'inch', 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shoelace VALUES ('sl10', 1000, 'magenta', 40.0, 'inch', 0.0);</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We would like to make a view to check which </w:t>
      </w:r>
      <w:r>
        <w:rPr>
          <w:rStyle w:val="HTML0"/>
          <w:rFonts w:ascii="Courier New" w:hAnsi="Courier New" w:cs="Courier New"/>
          <w:color w:val="0D0A0B"/>
          <w:sz w:val="22"/>
          <w:szCs w:val="22"/>
        </w:rPr>
        <w:t>shoelace</w:t>
      </w:r>
      <w:r>
        <w:rPr>
          <w:rFonts w:ascii="Arial" w:hAnsi="Arial" w:cs="Arial"/>
          <w:color w:val="0D0A0B"/>
          <w:sz w:val="22"/>
          <w:szCs w:val="22"/>
        </w:rPr>
        <w:t> entries do not fit any shoe in color. The view for this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VIEW shoelace_mismatch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shoelace WHERE NOT EXISTS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shoename FROM shoe WHERE slcolor = sl_color);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Its output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shoelace_mismatch;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 sl_avail | sl_color | sl_len | sl_unit |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sl9     |        0 | pink     |     35 | inch    |      88.9</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sl10    |     1000 | magenta  |     40 | inch    |     101.6</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Now we want to set it up so that mismatching shoelaces that are not in stock are deleted from the database. To make it a little harder for </w:t>
      </w:r>
      <w:r>
        <w:rPr>
          <w:rStyle w:val="productname"/>
          <w:rFonts w:ascii="Arial" w:hAnsi="Arial" w:cs="Arial"/>
          <w:color w:val="0D0A0B"/>
          <w:sz w:val="22"/>
          <w:szCs w:val="22"/>
        </w:rPr>
        <w:t>PostgreSQL</w:t>
      </w:r>
      <w:r>
        <w:rPr>
          <w:rFonts w:ascii="Arial" w:hAnsi="Arial" w:cs="Arial"/>
          <w:color w:val="0D0A0B"/>
          <w:sz w:val="22"/>
          <w:szCs w:val="22"/>
        </w:rPr>
        <w:t>, we don't delete it directly. Instead we create one more view: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VIEW shoelace_can_delete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shoelace_mismatch WHERE sl_avail = 0;</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do it this way: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DELETE FROM shoelace WHERE EXISTS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shoelace_can_delete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sl_name = shoelace.sl_name);</w:t>
      </w:r>
    </w:p>
    <w:p w:rsidR="0096243B" w:rsidRDefault="0096243B" w:rsidP="0096243B">
      <w:pPr>
        <w:pStyle w:val="a6"/>
        <w:shd w:val="clear" w:color="auto" w:fill="FFFFFF"/>
        <w:spacing w:before="0" w:beforeAutospacing="0"/>
        <w:rPr>
          <w:rFonts w:ascii="Arial" w:hAnsi="Arial" w:cs="Arial"/>
          <w:color w:val="0D0A0B"/>
          <w:sz w:val="22"/>
          <w:szCs w:val="22"/>
        </w:rPr>
      </w:pPr>
      <w:r>
        <w:rPr>
          <w:rStyle w:val="a7"/>
          <w:rFonts w:ascii="Arial" w:hAnsi="Arial" w:cs="Arial"/>
          <w:color w:val="0D0A0B"/>
          <w:sz w:val="22"/>
          <w:szCs w:val="22"/>
        </w:rPr>
        <w:t>Voilà</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shoelace;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sl_name | sl_avail | sl_color | sl_len | sl_unit | sl_len_cm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sl1     |        5 | black    |     80 | cm      |        80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sl2     |        6 | black    |    100 | cm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sl7     |        6 | brown    |     60 | cm      |        60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sl4     |        8 | black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sl3     |       10 | black    |     35 | inch    |      88.9</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sl8     |       21 | brown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sl10    |     1000 | magenta  |     40 | inch    |     101.6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sl5     |        4 | brown    |      1 | m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sl6     |       20 | brown    |    0.9 | m       |        90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(9 rows)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r>
        <w:rPr>
          <w:rStyle w:val="HTML0"/>
          <w:rFonts w:ascii="Courier New" w:hAnsi="Courier New" w:cs="Courier New"/>
          <w:color w:val="0D0A0B"/>
          <w:sz w:val="22"/>
          <w:szCs w:val="22"/>
        </w:rPr>
        <w:t>DELETE</w:t>
      </w:r>
      <w:r>
        <w:rPr>
          <w:rFonts w:ascii="Arial" w:hAnsi="Arial" w:cs="Arial"/>
          <w:color w:val="0D0A0B"/>
          <w:sz w:val="22"/>
          <w:szCs w:val="22"/>
        </w:rPr>
        <w:t> on a view, with a subquery qualification that in total uses 4 nesting/joined views, where one of them itself has a subquery qualification containing a view and where calculated view columns are used, gets rewritten into one single query tree that deletes the requested data from a real table.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probably only a few situations out in the real world where such a construct is necessary. But it makes you feel comfortable that it works.</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40.5. Rules and Privileges</w:t>
      </w:r>
    </w:p>
    <w:p w:rsidR="0096243B" w:rsidRDefault="0096243B" w:rsidP="0096243B">
      <w:pPr>
        <w:pStyle w:val="a6"/>
        <w:shd w:val="clear" w:color="auto" w:fill="FFFFFF"/>
        <w:spacing w:before="0" w:beforeAutospacing="0"/>
        <w:rPr>
          <w:rFonts w:ascii="Arial" w:hAnsi="Arial" w:cs="Arial"/>
          <w:color w:val="0D0A0B"/>
          <w:sz w:val="22"/>
          <w:szCs w:val="22"/>
        </w:rPr>
      </w:pPr>
      <w:bookmarkStart w:id="75" w:name="id-1.8.6.10.2"/>
      <w:bookmarkStart w:id="76" w:name="id-1.8.6.10.3"/>
      <w:bookmarkEnd w:id="75"/>
      <w:bookmarkEnd w:id="76"/>
      <w:r>
        <w:rPr>
          <w:rFonts w:ascii="Arial" w:hAnsi="Arial" w:cs="Arial"/>
          <w:color w:val="0D0A0B"/>
          <w:sz w:val="22"/>
          <w:szCs w:val="22"/>
        </w:rPr>
        <w:t>Due to rewriting of queries by the </w:t>
      </w:r>
      <w:r>
        <w:rPr>
          <w:rStyle w:val="productname"/>
          <w:rFonts w:ascii="Arial" w:hAnsi="Arial" w:cs="Arial"/>
          <w:color w:val="0D0A0B"/>
          <w:sz w:val="22"/>
          <w:szCs w:val="22"/>
        </w:rPr>
        <w:t>PostgreSQL</w:t>
      </w:r>
      <w:r>
        <w:rPr>
          <w:rFonts w:ascii="Arial" w:hAnsi="Arial" w:cs="Arial"/>
          <w:color w:val="0D0A0B"/>
          <w:sz w:val="22"/>
          <w:szCs w:val="22"/>
        </w:rPr>
        <w:t> rule system, other tables/views than those used in the original query get accessed. When update rules are used, this can include write access to tables.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Rewrite rules don't have a separate owner. The owner of a relation (table or view) is automatically the owner of the rewrite rules that are defined for it. The </w:t>
      </w:r>
      <w:r>
        <w:rPr>
          <w:rStyle w:val="productname"/>
          <w:rFonts w:ascii="Arial" w:hAnsi="Arial" w:cs="Arial"/>
          <w:color w:val="0D0A0B"/>
          <w:sz w:val="22"/>
          <w:szCs w:val="22"/>
        </w:rPr>
        <w:t>PostgreSQL</w:t>
      </w:r>
      <w:r>
        <w:rPr>
          <w:rFonts w:ascii="Arial" w:hAnsi="Arial" w:cs="Arial"/>
          <w:color w:val="0D0A0B"/>
          <w:sz w:val="22"/>
          <w:szCs w:val="22"/>
        </w:rPr>
        <w:t xml:space="preserve"> rule system changes the behavior of the default access control </w:t>
      </w:r>
      <w:r>
        <w:rPr>
          <w:rFonts w:ascii="Arial" w:hAnsi="Arial" w:cs="Arial"/>
          <w:color w:val="0D0A0B"/>
          <w:sz w:val="22"/>
          <w:szCs w:val="22"/>
        </w:rPr>
        <w:lastRenderedPageBreak/>
        <w:t>system. Relations that are used due to rules get checked against the privileges of the rule owner, not the user invoking the rule. This means that users only need the required privileges for the tables/views that are explicitly named in their queries.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example: A user has a list of phone numbers where some of them are private, the others are of interest for the assistant of the office. The user can construct the following:</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TABLE phone_data (person text, phone text, private boolean);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VIEW phone_number AS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SELECT person, CASE WHEN NOT private THEN phone END AS phone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FROM phone_data;</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GRANT SELECT ON phone_number TO assistant;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Nobody except that user (and the database superusers) can access the </w:t>
      </w:r>
      <w:r>
        <w:rPr>
          <w:rStyle w:val="HTML0"/>
          <w:rFonts w:ascii="Courier New" w:hAnsi="Courier New" w:cs="Courier New"/>
          <w:color w:val="0D0A0B"/>
          <w:sz w:val="22"/>
          <w:szCs w:val="22"/>
        </w:rPr>
        <w:t>phone_data</w:t>
      </w:r>
      <w:r>
        <w:rPr>
          <w:rFonts w:ascii="Arial" w:hAnsi="Arial" w:cs="Arial"/>
          <w:color w:val="0D0A0B"/>
          <w:sz w:val="22"/>
          <w:szCs w:val="22"/>
        </w:rPr>
        <w:t> table. But because of the </w:t>
      </w:r>
      <w:r>
        <w:rPr>
          <w:rStyle w:val="HTML0"/>
          <w:rFonts w:ascii="Courier New" w:hAnsi="Courier New" w:cs="Courier New"/>
          <w:color w:val="0D0A0B"/>
          <w:sz w:val="22"/>
          <w:szCs w:val="22"/>
        </w:rPr>
        <w:t>GRANT</w:t>
      </w:r>
      <w:r>
        <w:rPr>
          <w:rFonts w:ascii="Arial" w:hAnsi="Arial" w:cs="Arial"/>
          <w:color w:val="0D0A0B"/>
          <w:sz w:val="22"/>
          <w:szCs w:val="22"/>
        </w:rPr>
        <w:t>, the assistant can run a </w:t>
      </w:r>
      <w:r>
        <w:rPr>
          <w:rStyle w:val="HTML0"/>
          <w:rFonts w:ascii="Courier New" w:hAnsi="Courier New" w:cs="Courier New"/>
          <w:color w:val="0D0A0B"/>
          <w:sz w:val="22"/>
          <w:szCs w:val="22"/>
        </w:rPr>
        <w:t>SELECT</w:t>
      </w:r>
      <w:r>
        <w:rPr>
          <w:rFonts w:ascii="Arial" w:hAnsi="Arial" w:cs="Arial"/>
          <w:color w:val="0D0A0B"/>
          <w:sz w:val="22"/>
          <w:szCs w:val="22"/>
        </w:rPr>
        <w:t> on the </w:t>
      </w:r>
      <w:r>
        <w:rPr>
          <w:rStyle w:val="HTML0"/>
          <w:rFonts w:ascii="Courier New" w:hAnsi="Courier New" w:cs="Courier New"/>
          <w:color w:val="0D0A0B"/>
          <w:sz w:val="22"/>
          <w:szCs w:val="22"/>
        </w:rPr>
        <w:t>phone_number</w:t>
      </w:r>
      <w:r>
        <w:rPr>
          <w:rFonts w:ascii="Arial" w:hAnsi="Arial" w:cs="Arial"/>
          <w:color w:val="0D0A0B"/>
          <w:sz w:val="22"/>
          <w:szCs w:val="22"/>
        </w:rPr>
        <w:t> view. The rule system will rewrite the </w:t>
      </w:r>
      <w:r>
        <w:rPr>
          <w:rStyle w:val="HTML0"/>
          <w:rFonts w:ascii="Courier New" w:hAnsi="Courier New" w:cs="Courier New"/>
          <w:color w:val="0D0A0B"/>
          <w:sz w:val="22"/>
          <w:szCs w:val="22"/>
        </w:rPr>
        <w:t>SELECT</w:t>
      </w:r>
      <w:r>
        <w:rPr>
          <w:rFonts w:ascii="Arial" w:hAnsi="Arial" w:cs="Arial"/>
          <w:color w:val="0D0A0B"/>
          <w:sz w:val="22"/>
          <w:szCs w:val="22"/>
        </w:rPr>
        <w:t> from </w:t>
      </w:r>
      <w:r>
        <w:rPr>
          <w:rStyle w:val="HTML0"/>
          <w:rFonts w:ascii="Courier New" w:hAnsi="Courier New" w:cs="Courier New"/>
          <w:color w:val="0D0A0B"/>
          <w:sz w:val="22"/>
          <w:szCs w:val="22"/>
        </w:rPr>
        <w:t>phone_number</w:t>
      </w:r>
      <w:r>
        <w:rPr>
          <w:rFonts w:ascii="Arial" w:hAnsi="Arial" w:cs="Arial"/>
          <w:color w:val="0D0A0B"/>
          <w:sz w:val="22"/>
          <w:szCs w:val="22"/>
        </w:rPr>
        <w:t> into a </w:t>
      </w:r>
      <w:r>
        <w:rPr>
          <w:rStyle w:val="HTML0"/>
          <w:rFonts w:ascii="Courier New" w:hAnsi="Courier New" w:cs="Courier New"/>
          <w:color w:val="0D0A0B"/>
          <w:sz w:val="22"/>
          <w:szCs w:val="22"/>
        </w:rPr>
        <w:t>SELECT</w:t>
      </w:r>
      <w:r>
        <w:rPr>
          <w:rFonts w:ascii="Arial" w:hAnsi="Arial" w:cs="Arial"/>
          <w:color w:val="0D0A0B"/>
          <w:sz w:val="22"/>
          <w:szCs w:val="22"/>
        </w:rPr>
        <w:t> from </w:t>
      </w:r>
      <w:r>
        <w:rPr>
          <w:rStyle w:val="HTML0"/>
          <w:rFonts w:ascii="Courier New" w:hAnsi="Courier New" w:cs="Courier New"/>
          <w:color w:val="0D0A0B"/>
          <w:sz w:val="22"/>
          <w:szCs w:val="22"/>
        </w:rPr>
        <w:t>phone_data</w:t>
      </w:r>
      <w:r>
        <w:rPr>
          <w:rFonts w:ascii="Arial" w:hAnsi="Arial" w:cs="Arial"/>
          <w:color w:val="0D0A0B"/>
          <w:sz w:val="22"/>
          <w:szCs w:val="22"/>
        </w:rPr>
        <w:t>. Since the user is the owner of </w:t>
      </w:r>
      <w:r>
        <w:rPr>
          <w:rStyle w:val="HTML0"/>
          <w:rFonts w:ascii="Courier New" w:hAnsi="Courier New" w:cs="Courier New"/>
          <w:color w:val="0D0A0B"/>
          <w:sz w:val="22"/>
          <w:szCs w:val="22"/>
        </w:rPr>
        <w:t>phone_number</w:t>
      </w:r>
      <w:r>
        <w:rPr>
          <w:rFonts w:ascii="Arial" w:hAnsi="Arial" w:cs="Arial"/>
          <w:color w:val="0D0A0B"/>
          <w:sz w:val="22"/>
          <w:szCs w:val="22"/>
        </w:rPr>
        <w:t> and therefore the owner of the rule, the read access to </w:t>
      </w:r>
      <w:r>
        <w:rPr>
          <w:rStyle w:val="HTML0"/>
          <w:rFonts w:ascii="Courier New" w:hAnsi="Courier New" w:cs="Courier New"/>
          <w:color w:val="0D0A0B"/>
          <w:sz w:val="22"/>
          <w:szCs w:val="22"/>
        </w:rPr>
        <w:t>phone_data</w:t>
      </w:r>
      <w:r>
        <w:rPr>
          <w:rFonts w:ascii="Arial" w:hAnsi="Arial" w:cs="Arial"/>
          <w:color w:val="0D0A0B"/>
          <w:sz w:val="22"/>
          <w:szCs w:val="22"/>
        </w:rPr>
        <w:t> is now checked against the user's privileges and the query is permitted. The check for accessing </w:t>
      </w:r>
      <w:r>
        <w:rPr>
          <w:rStyle w:val="HTML0"/>
          <w:rFonts w:ascii="Courier New" w:hAnsi="Courier New" w:cs="Courier New"/>
          <w:color w:val="0D0A0B"/>
          <w:sz w:val="22"/>
          <w:szCs w:val="22"/>
        </w:rPr>
        <w:t>phone_number</w:t>
      </w:r>
      <w:r>
        <w:rPr>
          <w:rFonts w:ascii="Arial" w:hAnsi="Arial" w:cs="Arial"/>
          <w:color w:val="0D0A0B"/>
          <w:sz w:val="22"/>
          <w:szCs w:val="22"/>
        </w:rPr>
        <w:t> is also performed, but this is done against the invoking user, so nobody but the user and the assistant can use it.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privileges are checked rule by rule. So the assistant is for now the only one who can see the public phone numbers. But the assistant can set up another view and grant access to that to the public. Then, anyone can see the </w:t>
      </w:r>
      <w:r>
        <w:rPr>
          <w:rStyle w:val="HTML0"/>
          <w:rFonts w:ascii="Courier New" w:hAnsi="Courier New" w:cs="Courier New"/>
          <w:color w:val="0D0A0B"/>
          <w:sz w:val="22"/>
          <w:szCs w:val="22"/>
        </w:rPr>
        <w:t>phone_number</w:t>
      </w:r>
      <w:r>
        <w:rPr>
          <w:rFonts w:ascii="Arial" w:hAnsi="Arial" w:cs="Arial"/>
          <w:color w:val="0D0A0B"/>
          <w:sz w:val="22"/>
          <w:szCs w:val="22"/>
        </w:rPr>
        <w:t> data through the assistant's view. What the assistant cannot do is to create a view that directly accesses </w:t>
      </w:r>
      <w:r>
        <w:rPr>
          <w:rStyle w:val="HTML0"/>
          <w:rFonts w:ascii="Courier New" w:hAnsi="Courier New" w:cs="Courier New"/>
          <w:color w:val="0D0A0B"/>
          <w:sz w:val="22"/>
          <w:szCs w:val="22"/>
        </w:rPr>
        <w:t>phone_data</w:t>
      </w:r>
      <w:r>
        <w:rPr>
          <w:rFonts w:ascii="Arial" w:hAnsi="Arial" w:cs="Arial"/>
          <w:color w:val="0D0A0B"/>
          <w:sz w:val="22"/>
          <w:szCs w:val="22"/>
        </w:rPr>
        <w:t>. (Actually the assistant can, but it will not work since every access will be denied during the permission checks.) And as soon as the user notices that the assistant opened their </w:t>
      </w:r>
      <w:r>
        <w:rPr>
          <w:rStyle w:val="HTML0"/>
          <w:rFonts w:ascii="Courier New" w:hAnsi="Courier New" w:cs="Courier New"/>
          <w:color w:val="0D0A0B"/>
          <w:sz w:val="22"/>
          <w:szCs w:val="22"/>
        </w:rPr>
        <w:t>phone_number</w:t>
      </w:r>
      <w:r>
        <w:rPr>
          <w:rFonts w:ascii="Arial" w:hAnsi="Arial" w:cs="Arial"/>
          <w:color w:val="0D0A0B"/>
          <w:sz w:val="22"/>
          <w:szCs w:val="22"/>
        </w:rPr>
        <w:t> view, the user can revoke the assistant's access. Immediately, any access to the assistant's view would fail.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One might think that this rule-by-rule checking is a security hole, but in fact it isn't. But if it did not work this way, the assistant could set up a table with the same columns as </w:t>
      </w:r>
      <w:r>
        <w:rPr>
          <w:rStyle w:val="HTML0"/>
          <w:rFonts w:ascii="Courier New" w:hAnsi="Courier New" w:cs="Courier New"/>
          <w:color w:val="0D0A0B"/>
          <w:sz w:val="22"/>
          <w:szCs w:val="22"/>
        </w:rPr>
        <w:t>phone_number</w:t>
      </w:r>
      <w:r>
        <w:rPr>
          <w:rFonts w:ascii="Arial" w:hAnsi="Arial" w:cs="Arial"/>
          <w:color w:val="0D0A0B"/>
          <w:sz w:val="22"/>
          <w:szCs w:val="22"/>
        </w:rPr>
        <w:t> and copy the data to there once per day. Then it's the assistant's own data and the assistant can grant access to everyone they want. A </w:t>
      </w:r>
      <w:r>
        <w:rPr>
          <w:rStyle w:val="HTML0"/>
          <w:rFonts w:ascii="Courier New" w:hAnsi="Courier New" w:cs="Courier New"/>
          <w:color w:val="0D0A0B"/>
          <w:sz w:val="22"/>
          <w:szCs w:val="22"/>
        </w:rPr>
        <w:t>GRANT</w:t>
      </w:r>
      <w:r>
        <w:rPr>
          <w:rFonts w:ascii="Arial" w:hAnsi="Arial" w:cs="Arial"/>
          <w:color w:val="0D0A0B"/>
          <w:sz w:val="22"/>
          <w:szCs w:val="22"/>
        </w:rPr>
        <w:t> command means, </w:t>
      </w:r>
      <w:r>
        <w:rPr>
          <w:rStyle w:val="quote"/>
          <w:rFonts w:ascii="Arial" w:hAnsi="Arial" w:cs="Arial"/>
          <w:color w:val="0D0A0B"/>
          <w:sz w:val="22"/>
          <w:szCs w:val="22"/>
        </w:rPr>
        <w:t>“I trust you”</w:t>
      </w:r>
      <w:r>
        <w:rPr>
          <w:rFonts w:ascii="Arial" w:hAnsi="Arial" w:cs="Arial"/>
          <w:color w:val="0D0A0B"/>
          <w:sz w:val="22"/>
          <w:szCs w:val="22"/>
        </w:rPr>
        <w:t>. If someone you trust does the thing above, it's time to think it over and then use </w:t>
      </w:r>
      <w:r>
        <w:rPr>
          <w:rStyle w:val="HTML0"/>
          <w:rFonts w:ascii="Courier New" w:hAnsi="Courier New" w:cs="Courier New"/>
          <w:color w:val="0D0A0B"/>
          <w:sz w:val="22"/>
          <w:szCs w:val="22"/>
        </w:rPr>
        <w:t>REVOKE</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while views can be used to hide the contents of certain columns using the technique shown above, they cannot be used to reliably conceal the data in unseen rows unless the </w:t>
      </w:r>
      <w:r>
        <w:rPr>
          <w:rStyle w:val="HTML0"/>
          <w:rFonts w:ascii="Courier New" w:hAnsi="Courier New" w:cs="Courier New"/>
          <w:color w:val="0D0A0B"/>
          <w:sz w:val="22"/>
          <w:szCs w:val="22"/>
        </w:rPr>
        <w:t>security_barrier</w:t>
      </w:r>
      <w:r>
        <w:rPr>
          <w:rFonts w:ascii="Arial" w:hAnsi="Arial" w:cs="Arial"/>
          <w:color w:val="0D0A0B"/>
          <w:sz w:val="22"/>
          <w:szCs w:val="22"/>
        </w:rPr>
        <w:t> flag has been set. For example, the following view is insecure: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CREATE VIEW phone_number AS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SELECT person, phone FROM phone_data WHERE phone NOT LIKE '412%';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view might seem secure, since the rule system will rewrite any </w:t>
      </w:r>
      <w:r>
        <w:rPr>
          <w:rStyle w:val="HTML0"/>
          <w:rFonts w:ascii="Courier New" w:hAnsi="Courier New" w:cs="Courier New"/>
          <w:color w:val="0D0A0B"/>
          <w:sz w:val="22"/>
          <w:szCs w:val="22"/>
        </w:rPr>
        <w:t>SELECT</w:t>
      </w:r>
      <w:r>
        <w:rPr>
          <w:rFonts w:ascii="Arial" w:hAnsi="Arial" w:cs="Arial"/>
          <w:color w:val="0D0A0B"/>
          <w:sz w:val="22"/>
          <w:szCs w:val="22"/>
        </w:rPr>
        <w:t> from </w:t>
      </w:r>
      <w:r>
        <w:rPr>
          <w:rStyle w:val="HTML0"/>
          <w:rFonts w:ascii="Courier New" w:hAnsi="Courier New" w:cs="Courier New"/>
          <w:color w:val="0D0A0B"/>
          <w:sz w:val="22"/>
          <w:szCs w:val="22"/>
        </w:rPr>
        <w:t>phone_number</w:t>
      </w:r>
      <w:r>
        <w:rPr>
          <w:rFonts w:ascii="Arial" w:hAnsi="Arial" w:cs="Arial"/>
          <w:color w:val="0D0A0B"/>
          <w:sz w:val="22"/>
          <w:szCs w:val="22"/>
        </w:rPr>
        <w:t> into a </w:t>
      </w:r>
      <w:r>
        <w:rPr>
          <w:rStyle w:val="HTML0"/>
          <w:rFonts w:ascii="Courier New" w:hAnsi="Courier New" w:cs="Courier New"/>
          <w:color w:val="0D0A0B"/>
          <w:sz w:val="22"/>
          <w:szCs w:val="22"/>
        </w:rPr>
        <w:t>SELECT</w:t>
      </w:r>
      <w:r>
        <w:rPr>
          <w:rFonts w:ascii="Arial" w:hAnsi="Arial" w:cs="Arial"/>
          <w:color w:val="0D0A0B"/>
          <w:sz w:val="22"/>
          <w:szCs w:val="22"/>
        </w:rPr>
        <w:t> from </w:t>
      </w:r>
      <w:r>
        <w:rPr>
          <w:rStyle w:val="HTML0"/>
          <w:rFonts w:ascii="Courier New" w:hAnsi="Courier New" w:cs="Courier New"/>
          <w:color w:val="0D0A0B"/>
          <w:sz w:val="22"/>
          <w:szCs w:val="22"/>
        </w:rPr>
        <w:t>phone_data</w:t>
      </w:r>
      <w:r>
        <w:rPr>
          <w:rFonts w:ascii="Arial" w:hAnsi="Arial" w:cs="Arial"/>
          <w:color w:val="0D0A0B"/>
          <w:sz w:val="22"/>
          <w:szCs w:val="22"/>
        </w:rPr>
        <w:t> and add the qualification that only entries where </w:t>
      </w:r>
      <w:r>
        <w:rPr>
          <w:rStyle w:val="HTML0"/>
          <w:rFonts w:ascii="Courier New" w:hAnsi="Courier New" w:cs="Courier New"/>
          <w:color w:val="0D0A0B"/>
          <w:sz w:val="22"/>
          <w:szCs w:val="22"/>
        </w:rPr>
        <w:t>phone</w:t>
      </w:r>
      <w:r>
        <w:rPr>
          <w:rFonts w:ascii="Arial" w:hAnsi="Arial" w:cs="Arial"/>
          <w:color w:val="0D0A0B"/>
          <w:sz w:val="22"/>
          <w:szCs w:val="22"/>
        </w:rPr>
        <w:t> does not begin with 412 are wanted. But if the user can create their own functions, it is not difficult to convince the planner to execute the user-defined function prior to the </w:t>
      </w:r>
      <w:r>
        <w:rPr>
          <w:rStyle w:val="HTML0"/>
          <w:rFonts w:ascii="Courier New" w:hAnsi="Courier New" w:cs="Courier New"/>
          <w:color w:val="0D0A0B"/>
          <w:sz w:val="22"/>
          <w:szCs w:val="22"/>
        </w:rPr>
        <w:t>NOT LIKE</w:t>
      </w:r>
      <w:r>
        <w:rPr>
          <w:rFonts w:ascii="Arial" w:hAnsi="Arial" w:cs="Arial"/>
          <w:color w:val="0D0A0B"/>
          <w:sz w:val="22"/>
          <w:szCs w:val="22"/>
        </w:rPr>
        <w:t> expression.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tricky(text, text) RETURNS bool AS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RAISE NOTICE '% =&gt; %', $1, $2;</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 true;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LANGUAGE plpgsql COST 0.0000000000000000000001;</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SELECT * FROM phone_number WHERE tricky(person, phone);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Every person and phone number in the </w:t>
      </w:r>
      <w:r>
        <w:rPr>
          <w:rStyle w:val="HTML0"/>
          <w:rFonts w:ascii="Courier New" w:hAnsi="Courier New" w:cs="Courier New"/>
          <w:color w:val="0D0A0B"/>
          <w:sz w:val="22"/>
          <w:szCs w:val="22"/>
        </w:rPr>
        <w:t>phone_data</w:t>
      </w:r>
      <w:r>
        <w:rPr>
          <w:rFonts w:ascii="Arial" w:hAnsi="Arial" w:cs="Arial"/>
          <w:color w:val="0D0A0B"/>
          <w:sz w:val="22"/>
          <w:szCs w:val="22"/>
        </w:rPr>
        <w:t> table will be printed as a </w:t>
      </w:r>
      <w:r>
        <w:rPr>
          <w:rStyle w:val="HTML0"/>
          <w:rFonts w:ascii="Courier New" w:hAnsi="Courier New" w:cs="Courier New"/>
          <w:color w:val="0D0A0B"/>
          <w:sz w:val="22"/>
          <w:szCs w:val="22"/>
        </w:rPr>
        <w:t>NOTICE</w:t>
      </w:r>
      <w:r>
        <w:rPr>
          <w:rFonts w:ascii="Arial" w:hAnsi="Arial" w:cs="Arial"/>
          <w:color w:val="0D0A0B"/>
          <w:sz w:val="22"/>
          <w:szCs w:val="22"/>
        </w:rPr>
        <w:t>, because the planner will choose to execute the inexpensive </w:t>
      </w:r>
      <w:r>
        <w:rPr>
          <w:rStyle w:val="HTML0"/>
          <w:rFonts w:ascii="Courier New" w:hAnsi="Courier New" w:cs="Courier New"/>
          <w:color w:val="0D0A0B"/>
          <w:sz w:val="22"/>
          <w:szCs w:val="22"/>
        </w:rPr>
        <w:t>tricky</w:t>
      </w:r>
      <w:r>
        <w:rPr>
          <w:rFonts w:ascii="Arial" w:hAnsi="Arial" w:cs="Arial"/>
          <w:color w:val="0D0A0B"/>
          <w:sz w:val="22"/>
          <w:szCs w:val="22"/>
        </w:rPr>
        <w:t> function before the more expensive </w:t>
      </w:r>
      <w:r>
        <w:rPr>
          <w:rStyle w:val="HTML0"/>
          <w:rFonts w:ascii="Courier New" w:hAnsi="Courier New" w:cs="Courier New"/>
          <w:color w:val="0D0A0B"/>
          <w:sz w:val="22"/>
          <w:szCs w:val="22"/>
        </w:rPr>
        <w:t>NOT LIKE</w:t>
      </w:r>
      <w:r>
        <w:rPr>
          <w:rFonts w:ascii="Arial" w:hAnsi="Arial" w:cs="Arial"/>
          <w:color w:val="0D0A0B"/>
          <w:sz w:val="22"/>
          <w:szCs w:val="22"/>
        </w:rPr>
        <w:t>. Even if the user is prevented from defining new functions, built-in functions can be used in similar attacks. (For example, most casting functions include their input values in the error messages they produce.)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Similar considerations apply to update rules. In the examples of the previous section, the owner of the tables in the example database could grant the privileges </w:t>
      </w:r>
      <w:r>
        <w:rPr>
          <w:rStyle w:val="HTML0"/>
          <w:rFonts w:ascii="Courier New" w:hAnsi="Courier New" w:cs="Courier New"/>
          <w:color w:val="0D0A0B"/>
          <w:sz w:val="22"/>
          <w:szCs w:val="22"/>
        </w:rPr>
        <w:t>SELECT</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on the </w:t>
      </w:r>
      <w:r>
        <w:rPr>
          <w:rStyle w:val="HTML0"/>
          <w:rFonts w:ascii="Courier New" w:hAnsi="Courier New" w:cs="Courier New"/>
          <w:color w:val="0D0A0B"/>
          <w:sz w:val="22"/>
          <w:szCs w:val="22"/>
        </w:rPr>
        <w:t>shoelace</w:t>
      </w:r>
      <w:r>
        <w:rPr>
          <w:rFonts w:ascii="Arial" w:hAnsi="Arial" w:cs="Arial"/>
          <w:color w:val="0D0A0B"/>
          <w:sz w:val="22"/>
          <w:szCs w:val="22"/>
        </w:rPr>
        <w:t> view to someone else, but only </w:t>
      </w:r>
      <w:r>
        <w:rPr>
          <w:rStyle w:val="HTML0"/>
          <w:rFonts w:ascii="Courier New" w:hAnsi="Courier New" w:cs="Courier New"/>
          <w:color w:val="0D0A0B"/>
          <w:sz w:val="22"/>
          <w:szCs w:val="22"/>
        </w:rPr>
        <w:t>SELECT</w:t>
      </w:r>
      <w:r>
        <w:rPr>
          <w:rFonts w:ascii="Arial" w:hAnsi="Arial" w:cs="Arial"/>
          <w:color w:val="0D0A0B"/>
          <w:sz w:val="22"/>
          <w:szCs w:val="22"/>
        </w:rPr>
        <w:t> on </w:t>
      </w:r>
      <w:r>
        <w:rPr>
          <w:rStyle w:val="HTML0"/>
          <w:rFonts w:ascii="Courier New" w:hAnsi="Courier New" w:cs="Courier New"/>
          <w:color w:val="0D0A0B"/>
          <w:sz w:val="22"/>
          <w:szCs w:val="22"/>
        </w:rPr>
        <w:t>shoelace_log</w:t>
      </w:r>
      <w:r>
        <w:rPr>
          <w:rFonts w:ascii="Arial" w:hAnsi="Arial" w:cs="Arial"/>
          <w:color w:val="0D0A0B"/>
          <w:sz w:val="22"/>
          <w:szCs w:val="22"/>
        </w:rPr>
        <w:t>. The rule action to write log entries will still be executed successfully, and that other user could see the log entries. But they could not create fake entries, nor could they manipulate or remove existing ones. In this case, there is no possibility of subverting the rules by convincing the planner to alter the order of operations, because the only rule which references </w:t>
      </w:r>
      <w:r>
        <w:rPr>
          <w:rStyle w:val="HTML0"/>
          <w:rFonts w:ascii="Courier New" w:hAnsi="Courier New" w:cs="Courier New"/>
          <w:color w:val="0D0A0B"/>
          <w:sz w:val="22"/>
          <w:szCs w:val="22"/>
        </w:rPr>
        <w:t>shoelace_log</w:t>
      </w:r>
      <w:r>
        <w:rPr>
          <w:rFonts w:ascii="Arial" w:hAnsi="Arial" w:cs="Arial"/>
          <w:color w:val="0D0A0B"/>
          <w:sz w:val="22"/>
          <w:szCs w:val="22"/>
        </w:rPr>
        <w:t> is an unqualified </w:t>
      </w:r>
      <w:r>
        <w:rPr>
          <w:rStyle w:val="HTML0"/>
          <w:rFonts w:ascii="Courier New" w:hAnsi="Courier New" w:cs="Courier New"/>
          <w:color w:val="0D0A0B"/>
          <w:sz w:val="22"/>
          <w:szCs w:val="22"/>
        </w:rPr>
        <w:t>INSERT</w:t>
      </w:r>
      <w:r>
        <w:rPr>
          <w:rFonts w:ascii="Arial" w:hAnsi="Arial" w:cs="Arial"/>
          <w:color w:val="0D0A0B"/>
          <w:sz w:val="22"/>
          <w:szCs w:val="22"/>
        </w:rPr>
        <w:t>. This might not be true in more complex scenarios.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it is necessary for a view to provide row level security, the </w:t>
      </w:r>
      <w:r>
        <w:rPr>
          <w:rStyle w:val="HTML0"/>
          <w:rFonts w:ascii="Courier New" w:hAnsi="Courier New" w:cs="Courier New"/>
          <w:color w:val="0D0A0B"/>
          <w:sz w:val="22"/>
          <w:szCs w:val="22"/>
        </w:rPr>
        <w:t>security_barrier</w:t>
      </w:r>
      <w:r>
        <w:rPr>
          <w:rFonts w:ascii="Arial" w:hAnsi="Arial" w:cs="Arial"/>
          <w:color w:val="0D0A0B"/>
          <w:sz w:val="22"/>
          <w:szCs w:val="22"/>
        </w:rPr>
        <w:t> attribute should be applied to the view. This prevents maliciously-chosen functions and operators from being passed values from rows until after the view has done its work. For example, if the view shown above had been created like this, it would be secure: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VIEW phone_number WITH (security_barrier) AS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SELECT person, phone FROM phone_data WHERE phone NOT LIKE '412%';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Views created with the </w:t>
      </w:r>
      <w:r>
        <w:rPr>
          <w:rStyle w:val="HTML0"/>
          <w:rFonts w:ascii="Courier New" w:hAnsi="Courier New" w:cs="Courier New"/>
          <w:color w:val="0D0A0B"/>
          <w:sz w:val="22"/>
          <w:szCs w:val="22"/>
        </w:rPr>
        <w:t>security_barrier</w:t>
      </w:r>
      <w:r>
        <w:rPr>
          <w:rFonts w:ascii="Arial" w:hAnsi="Arial" w:cs="Arial"/>
          <w:color w:val="0D0A0B"/>
          <w:sz w:val="22"/>
          <w:szCs w:val="22"/>
        </w:rPr>
        <w:t> may perform far worse than views created without this option. In general, there is no way to avoid this: the fastest possible plan must be rejected if it may compromise security. For this reason, this option is not enabled by default.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query planner has more flexibility when dealing with functions that have no side effects. Such functions are referred to as </w:t>
      </w:r>
      <w:r>
        <w:rPr>
          <w:rStyle w:val="HTML0"/>
          <w:rFonts w:ascii="Courier New" w:hAnsi="Courier New" w:cs="Courier New"/>
          <w:color w:val="0D0A0B"/>
          <w:sz w:val="22"/>
          <w:szCs w:val="22"/>
        </w:rPr>
        <w:t>LEAKPROOF</w:t>
      </w:r>
      <w:r>
        <w:rPr>
          <w:rFonts w:ascii="Arial" w:hAnsi="Arial" w:cs="Arial"/>
          <w:color w:val="0D0A0B"/>
          <w:sz w:val="22"/>
          <w:szCs w:val="22"/>
        </w:rPr>
        <w:t>, and include many simple, commonly used operators, such as many equality operators. The query planner can safely allow such functions to be evaluated at any point in the query execution process, since invoking them on rows invisible to the user will not leak any information about the unseen rows. Further, functions which do not take arguments or which are not passed any arguments from the security barrier view do not have to be marked as </w:t>
      </w:r>
      <w:r>
        <w:rPr>
          <w:rStyle w:val="HTML0"/>
          <w:rFonts w:ascii="Courier New" w:hAnsi="Courier New" w:cs="Courier New"/>
          <w:color w:val="0D0A0B"/>
          <w:sz w:val="22"/>
          <w:szCs w:val="22"/>
        </w:rPr>
        <w:t>LEAKPROOF</w:t>
      </w:r>
      <w:r>
        <w:rPr>
          <w:rFonts w:ascii="Arial" w:hAnsi="Arial" w:cs="Arial"/>
          <w:color w:val="0D0A0B"/>
          <w:sz w:val="22"/>
          <w:szCs w:val="22"/>
        </w:rPr>
        <w:t>to be pushed down, as they never receive data from the view. In contrast, a function that might throw an error depending on the values received as arguments (such as one that throws an error in the event of overflow or division by zero) is not leak-proof, and could provide significant information about the unseen rows if applied before the security view's row filters.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important to understand that even a view created with the </w:t>
      </w:r>
      <w:r>
        <w:rPr>
          <w:rStyle w:val="HTML0"/>
          <w:rFonts w:ascii="Courier New" w:hAnsi="Courier New" w:cs="Courier New"/>
          <w:color w:val="0D0A0B"/>
          <w:sz w:val="22"/>
          <w:szCs w:val="22"/>
        </w:rPr>
        <w:t>security_barrier</w:t>
      </w:r>
      <w:r>
        <w:rPr>
          <w:rFonts w:ascii="Arial" w:hAnsi="Arial" w:cs="Arial"/>
          <w:color w:val="0D0A0B"/>
          <w:sz w:val="22"/>
          <w:szCs w:val="22"/>
        </w:rPr>
        <w:t> option is intended to be secure only in the limited sense that the contents of the invisible tuples will not be passed to possibly-insecure functions. The user may well have other means of making inferences about the unseen data; for example, they can see the query plan using </w:t>
      </w:r>
      <w:r>
        <w:rPr>
          <w:rStyle w:val="HTML0"/>
          <w:rFonts w:ascii="Courier New" w:hAnsi="Courier New" w:cs="Courier New"/>
          <w:color w:val="0D0A0B"/>
          <w:sz w:val="22"/>
          <w:szCs w:val="22"/>
        </w:rPr>
        <w:t>EXPLAIN</w:t>
      </w:r>
      <w:r>
        <w:rPr>
          <w:rFonts w:ascii="Arial" w:hAnsi="Arial" w:cs="Arial"/>
          <w:color w:val="0D0A0B"/>
          <w:sz w:val="22"/>
          <w:szCs w:val="22"/>
        </w:rPr>
        <w:t>, or measure the run time of queries against the view. A malicious attacker might be able to infer something about the amount of unseen data, or even gain some information about the data distribution or most common values (since these things may affect the run time of the plan; or even, since they are also reflected in the optimizer statistics, the choice of plan). If these types of "covert channel" attacks are of concern, it is probably unwise to grant any access to the data at all.</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40.6. Rules and Command Status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productname"/>
          <w:rFonts w:ascii="Arial" w:hAnsi="Arial" w:cs="Arial"/>
          <w:color w:val="0D0A0B"/>
          <w:sz w:val="22"/>
          <w:szCs w:val="22"/>
        </w:rPr>
        <w:t>PostgreSQL</w:t>
      </w:r>
      <w:r>
        <w:rPr>
          <w:rFonts w:ascii="Arial" w:hAnsi="Arial" w:cs="Arial"/>
          <w:color w:val="0D0A0B"/>
          <w:sz w:val="22"/>
          <w:szCs w:val="22"/>
        </w:rPr>
        <w:t> server returns a command status string, such as </w:t>
      </w:r>
      <w:r>
        <w:rPr>
          <w:rStyle w:val="HTML0"/>
          <w:rFonts w:ascii="Courier New" w:hAnsi="Courier New" w:cs="Courier New"/>
          <w:color w:val="0D0A0B"/>
          <w:sz w:val="22"/>
          <w:szCs w:val="22"/>
        </w:rPr>
        <w:t>INSERT 149592 1</w:t>
      </w:r>
      <w:r>
        <w:rPr>
          <w:rFonts w:ascii="Arial" w:hAnsi="Arial" w:cs="Arial"/>
          <w:color w:val="0D0A0B"/>
          <w:sz w:val="22"/>
          <w:szCs w:val="22"/>
        </w:rPr>
        <w:t>, for each command it receives. This is simple enough when there are no rules involved, but what happens when the query is rewritten by rules?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Rules affect the command status as follows:</w:t>
      </w:r>
    </w:p>
    <w:p w:rsidR="0096243B" w:rsidRDefault="0096243B" w:rsidP="0096243B">
      <w:pPr>
        <w:pStyle w:val="a6"/>
        <w:numPr>
          <w:ilvl w:val="0"/>
          <w:numId w:val="1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If there is no unconditional </w:t>
      </w:r>
      <w:r>
        <w:rPr>
          <w:rStyle w:val="HTML0"/>
          <w:rFonts w:ascii="Courier New" w:hAnsi="Courier New" w:cs="Courier New"/>
          <w:color w:val="0D0A0B"/>
          <w:sz w:val="22"/>
          <w:szCs w:val="22"/>
        </w:rPr>
        <w:t>INSTEAD</w:t>
      </w:r>
      <w:r>
        <w:rPr>
          <w:rFonts w:ascii="Arial" w:hAnsi="Arial" w:cs="Arial"/>
          <w:color w:val="0D0A0B"/>
          <w:sz w:val="22"/>
          <w:szCs w:val="22"/>
        </w:rPr>
        <w:t> rule for the query, then the originally given query will be executed, and its command status will be returned as usual. (But note that if there were any conditional </w:t>
      </w:r>
      <w:r>
        <w:rPr>
          <w:rStyle w:val="HTML0"/>
          <w:rFonts w:ascii="Courier New" w:hAnsi="Courier New" w:cs="Courier New"/>
          <w:color w:val="0D0A0B"/>
          <w:sz w:val="22"/>
          <w:szCs w:val="22"/>
        </w:rPr>
        <w:t>INSTEAD</w:t>
      </w:r>
      <w:r>
        <w:rPr>
          <w:rFonts w:ascii="Arial" w:hAnsi="Arial" w:cs="Arial"/>
          <w:color w:val="0D0A0B"/>
          <w:sz w:val="22"/>
          <w:szCs w:val="22"/>
        </w:rPr>
        <w:t> rules, the negation of their qualifications will have been added to the original query. This might reduce the number of rows it processes, and if so the reported status will be affected.)</w:t>
      </w:r>
    </w:p>
    <w:p w:rsidR="0096243B" w:rsidRDefault="0096243B" w:rsidP="0096243B">
      <w:pPr>
        <w:pStyle w:val="a6"/>
        <w:numPr>
          <w:ilvl w:val="0"/>
          <w:numId w:val="17"/>
        </w:numPr>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If there is any unconditional </w:t>
      </w:r>
      <w:r>
        <w:rPr>
          <w:rStyle w:val="HTML0"/>
          <w:rFonts w:ascii="Courier New" w:hAnsi="Courier New" w:cs="Courier New"/>
          <w:color w:val="0D0A0B"/>
          <w:sz w:val="22"/>
          <w:szCs w:val="22"/>
        </w:rPr>
        <w:t>INSTEAD</w:t>
      </w:r>
      <w:r>
        <w:rPr>
          <w:rFonts w:ascii="Arial" w:hAnsi="Arial" w:cs="Arial"/>
          <w:color w:val="0D0A0B"/>
          <w:sz w:val="22"/>
          <w:szCs w:val="22"/>
        </w:rPr>
        <w:t> rule for the query, then the original query will not be executed at all. In this case, the server will return the command status for the last query that was inserted by an </w:t>
      </w:r>
      <w:r>
        <w:rPr>
          <w:rStyle w:val="HTML0"/>
          <w:rFonts w:ascii="Courier New" w:hAnsi="Courier New" w:cs="Courier New"/>
          <w:color w:val="0D0A0B"/>
          <w:sz w:val="22"/>
          <w:szCs w:val="22"/>
        </w:rPr>
        <w:t>INSTEAD</w:t>
      </w:r>
      <w:r>
        <w:rPr>
          <w:rFonts w:ascii="Arial" w:hAnsi="Arial" w:cs="Arial"/>
          <w:color w:val="0D0A0B"/>
          <w:sz w:val="22"/>
          <w:szCs w:val="22"/>
        </w:rPr>
        <w:t> rule (conditional or unconditional) and is of the same command type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as the original query. If no query meeting those requirements is added by any rule, then the returned command status shows the original query type and zeroes for the row-count and OID fields.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programmer can ensure that any desired </w:t>
      </w:r>
      <w:r>
        <w:rPr>
          <w:rStyle w:val="HTML0"/>
          <w:rFonts w:ascii="Courier New" w:hAnsi="Courier New" w:cs="Courier New"/>
          <w:color w:val="0D0A0B"/>
          <w:sz w:val="22"/>
          <w:szCs w:val="22"/>
        </w:rPr>
        <w:t>INSTEAD</w:t>
      </w:r>
      <w:r>
        <w:rPr>
          <w:rFonts w:ascii="Arial" w:hAnsi="Arial" w:cs="Arial"/>
          <w:color w:val="0D0A0B"/>
          <w:sz w:val="22"/>
          <w:szCs w:val="22"/>
        </w:rPr>
        <w:t> rule is the one that sets the command status in the second case, by giving it the alphabetically last rule name among the active rules, so that it gets applied last.</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40.7. Rules Versus Triggers</w:t>
      </w:r>
    </w:p>
    <w:p w:rsidR="0096243B" w:rsidRDefault="0096243B" w:rsidP="0096243B">
      <w:pPr>
        <w:pStyle w:val="a6"/>
        <w:shd w:val="clear" w:color="auto" w:fill="FFFFFF"/>
        <w:spacing w:before="0" w:beforeAutospacing="0"/>
        <w:rPr>
          <w:rFonts w:ascii="Arial" w:hAnsi="Arial" w:cs="Arial"/>
          <w:color w:val="0D0A0B"/>
          <w:sz w:val="22"/>
          <w:szCs w:val="22"/>
        </w:rPr>
      </w:pPr>
      <w:bookmarkStart w:id="77" w:name="id-1.8.6.12.2"/>
      <w:bookmarkStart w:id="78" w:name="id-1.8.6.12.3"/>
      <w:bookmarkEnd w:id="77"/>
      <w:bookmarkEnd w:id="78"/>
      <w:r>
        <w:rPr>
          <w:rFonts w:ascii="Arial" w:hAnsi="Arial" w:cs="Arial"/>
          <w:color w:val="0D0A0B"/>
          <w:sz w:val="22"/>
          <w:szCs w:val="22"/>
        </w:rPr>
        <w:t>Many things that can be done using triggers can also be implemented using the </w:t>
      </w:r>
      <w:r>
        <w:rPr>
          <w:rStyle w:val="productname"/>
          <w:rFonts w:ascii="Arial" w:hAnsi="Arial" w:cs="Arial"/>
          <w:color w:val="0D0A0B"/>
          <w:sz w:val="22"/>
          <w:szCs w:val="22"/>
        </w:rPr>
        <w:t>PostgreSQL</w:t>
      </w:r>
      <w:r>
        <w:rPr>
          <w:rFonts w:ascii="Arial" w:hAnsi="Arial" w:cs="Arial"/>
          <w:color w:val="0D0A0B"/>
          <w:sz w:val="22"/>
          <w:szCs w:val="22"/>
        </w:rPr>
        <w:t> rule system. One of the things that cannot be implemented by rules are some kinds of constraints, especially foreign keys. It is possible to place a qualified rule that rewrites a command to </w:t>
      </w:r>
      <w:r>
        <w:rPr>
          <w:rStyle w:val="HTML0"/>
          <w:rFonts w:ascii="Courier New" w:hAnsi="Courier New" w:cs="Courier New"/>
          <w:color w:val="0D0A0B"/>
          <w:sz w:val="22"/>
          <w:szCs w:val="22"/>
        </w:rPr>
        <w:t>NOTHING</w:t>
      </w:r>
      <w:r>
        <w:rPr>
          <w:rFonts w:ascii="Arial" w:hAnsi="Arial" w:cs="Arial"/>
          <w:color w:val="0D0A0B"/>
          <w:sz w:val="22"/>
          <w:szCs w:val="22"/>
        </w:rPr>
        <w:t> if the value of a column does not appear in another table. But then the data is silently thrown away and that's not a good idea. If checks for valid values are required, and in the case of an invalid value an error message should be generated, it must be done by a trigger.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this chapter, we focused on using rules to update views. All of the update rule examples in this chapter can also be implemented using </w:t>
      </w:r>
      <w:r>
        <w:rPr>
          <w:rStyle w:val="HTML0"/>
          <w:rFonts w:ascii="Courier New" w:hAnsi="Courier New" w:cs="Courier New"/>
          <w:color w:val="0D0A0B"/>
          <w:sz w:val="22"/>
          <w:szCs w:val="22"/>
        </w:rPr>
        <w:t>INSTEAD OF</w:t>
      </w:r>
      <w:r>
        <w:rPr>
          <w:rFonts w:ascii="Arial" w:hAnsi="Arial" w:cs="Arial"/>
          <w:color w:val="0D0A0B"/>
          <w:sz w:val="22"/>
          <w:szCs w:val="22"/>
        </w:rPr>
        <w:t> triggers on the views. Writing such triggers is often easier than writing rules, particularly if complex logic is required to perform the update.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the things that can be implemented by both, which is best depends on the usage of the database. A trigger is fired once for each affected row. A rule modifies the query or generates an additional query. So if many rows are affected in one statement, a rule issuing one extra command is likely to be faster than a trigger that is called for every single row and must re-determine what to do many times. However, the trigger approach is conceptually far simpler than the rule approach, and is easier for novices to get right.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we show an example of how the choice of rules versus triggers plays out in one situation. There are two tables: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TABLE computer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hostname        text,    -- indexed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manufacturer    text     -- indexed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TABLE software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 xml:space="preserve">    software        text,    -- indexed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hostname        text     -- indexed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Both tables have many thousands of rows and the indexes on </w:t>
      </w:r>
      <w:r>
        <w:rPr>
          <w:rStyle w:val="HTML0"/>
          <w:rFonts w:ascii="Courier New" w:hAnsi="Courier New" w:cs="Courier New"/>
          <w:color w:val="0D0A0B"/>
          <w:sz w:val="22"/>
          <w:szCs w:val="22"/>
        </w:rPr>
        <w:t>hostname</w:t>
      </w:r>
      <w:r>
        <w:rPr>
          <w:rFonts w:ascii="Arial" w:hAnsi="Arial" w:cs="Arial"/>
          <w:color w:val="0D0A0B"/>
          <w:sz w:val="22"/>
          <w:szCs w:val="22"/>
        </w:rPr>
        <w:t> are unique. The rule or trigger should implement a constraint that deletes rows from </w:t>
      </w:r>
      <w:r>
        <w:rPr>
          <w:rStyle w:val="HTML0"/>
          <w:rFonts w:ascii="Courier New" w:hAnsi="Courier New" w:cs="Courier New"/>
          <w:color w:val="0D0A0B"/>
          <w:sz w:val="22"/>
          <w:szCs w:val="22"/>
        </w:rPr>
        <w:t>software</w:t>
      </w:r>
      <w:r>
        <w:rPr>
          <w:rFonts w:ascii="Arial" w:hAnsi="Arial" w:cs="Arial"/>
          <w:color w:val="0D0A0B"/>
          <w:sz w:val="22"/>
          <w:szCs w:val="22"/>
        </w:rPr>
        <w:t> that reference a deleted computer. The trigger would use this command: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FROM software WHERE hostname = $1;</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Since the trigger is called for each individual row deleted from </w:t>
      </w:r>
      <w:r>
        <w:rPr>
          <w:rStyle w:val="HTML0"/>
          <w:rFonts w:ascii="Courier New" w:hAnsi="Courier New" w:cs="Courier New"/>
          <w:color w:val="0D0A0B"/>
          <w:sz w:val="22"/>
          <w:szCs w:val="22"/>
        </w:rPr>
        <w:t>computer</w:t>
      </w:r>
      <w:r>
        <w:rPr>
          <w:rFonts w:ascii="Arial" w:hAnsi="Arial" w:cs="Arial"/>
          <w:color w:val="0D0A0B"/>
          <w:sz w:val="22"/>
          <w:szCs w:val="22"/>
        </w:rPr>
        <w:t>, it can prepare and save the plan for this command and pass the </w:t>
      </w:r>
      <w:r>
        <w:rPr>
          <w:rStyle w:val="HTML0"/>
          <w:rFonts w:ascii="Courier New" w:hAnsi="Courier New" w:cs="Courier New"/>
          <w:color w:val="0D0A0B"/>
          <w:sz w:val="22"/>
          <w:szCs w:val="22"/>
        </w:rPr>
        <w:t>hostname</w:t>
      </w:r>
      <w:r>
        <w:rPr>
          <w:rFonts w:ascii="Arial" w:hAnsi="Arial" w:cs="Arial"/>
          <w:color w:val="0D0A0B"/>
          <w:sz w:val="22"/>
          <w:szCs w:val="22"/>
        </w:rPr>
        <w:t> value in the parameter. The rule would be written as: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RULE computer_del AS ON DELETE TO computer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DO DELETE FROM software WHERE hostname = OLD.hostname;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Now we look at different types of deletes. In the case of a:</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FROM computer WHERE hostname = 'mypc.local.net';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table </w:t>
      </w:r>
      <w:r>
        <w:rPr>
          <w:rStyle w:val="HTML0"/>
          <w:rFonts w:ascii="Courier New" w:hAnsi="Courier New" w:cs="Courier New"/>
          <w:color w:val="0D0A0B"/>
          <w:sz w:val="22"/>
          <w:szCs w:val="22"/>
        </w:rPr>
        <w:t>computer</w:t>
      </w:r>
      <w:r>
        <w:rPr>
          <w:rFonts w:ascii="Arial" w:hAnsi="Arial" w:cs="Arial"/>
          <w:color w:val="0D0A0B"/>
          <w:sz w:val="22"/>
          <w:szCs w:val="22"/>
        </w:rPr>
        <w:t> is scanned by index (fast), and the command issued by the trigger would also use an index scan (also fast). The extra command from the rule would be: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FROM software WHERE computer.hostname = 'mypc.local.net'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AND software.hostname = computer.hostname;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Since there are appropriate indexes set up, the planner will create a plan of</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Nestloop</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Scan using comp_hostidx on computer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Scan using soft_hostidx on software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 there would be not that much difference in speed between the trigger and the rule implementation.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With the next delete we want to get rid of all the 2000 computers where the </w:t>
      </w:r>
      <w:r>
        <w:rPr>
          <w:rStyle w:val="HTML0"/>
          <w:rFonts w:ascii="Courier New" w:hAnsi="Courier New" w:cs="Courier New"/>
          <w:color w:val="0D0A0B"/>
          <w:sz w:val="22"/>
          <w:szCs w:val="22"/>
        </w:rPr>
        <w:t>hostname</w:t>
      </w:r>
      <w:r>
        <w:rPr>
          <w:rFonts w:ascii="Arial" w:hAnsi="Arial" w:cs="Arial"/>
          <w:color w:val="0D0A0B"/>
          <w:sz w:val="22"/>
          <w:szCs w:val="22"/>
        </w:rPr>
        <w:t> starts with </w:t>
      </w:r>
      <w:r>
        <w:rPr>
          <w:rStyle w:val="HTML0"/>
          <w:rFonts w:ascii="Courier New" w:hAnsi="Courier New" w:cs="Courier New"/>
          <w:color w:val="0D0A0B"/>
          <w:sz w:val="22"/>
          <w:szCs w:val="22"/>
        </w:rPr>
        <w:t>old</w:t>
      </w:r>
      <w:r>
        <w:rPr>
          <w:rFonts w:ascii="Arial" w:hAnsi="Arial" w:cs="Arial"/>
          <w:color w:val="0D0A0B"/>
          <w:sz w:val="22"/>
          <w:szCs w:val="22"/>
        </w:rPr>
        <w:t>. There are two possible commands to do that. One is: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FROM computer WHERE hostname &gt;= 'old'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AND hostname &lt;  'ole'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command added by the rule will be: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FROM software WHERE computer.hostname &gt;= 'old' AND computer.hostname &lt; 'ole'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AND software.hostname = computer.hostname;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with the plan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Hash Join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Seq Scan on software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Hash</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Scan using comp_hostidx on computer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other possible command is: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FROM computer WHERE hostname ~ '^old';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which results in the following executing plan for the command added by the rule: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Nestloop</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Scan using comp_hostidx on computer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Scan using soft_hostidx on software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shows, that the planner does not realize that the qualification for </w:t>
      </w:r>
      <w:r>
        <w:rPr>
          <w:rStyle w:val="HTML0"/>
          <w:rFonts w:ascii="Courier New" w:hAnsi="Courier New" w:cs="Courier New"/>
          <w:color w:val="0D0A0B"/>
          <w:sz w:val="22"/>
          <w:szCs w:val="22"/>
        </w:rPr>
        <w:t>hostname</w:t>
      </w:r>
      <w:r>
        <w:rPr>
          <w:rFonts w:ascii="Arial" w:hAnsi="Arial" w:cs="Arial"/>
          <w:color w:val="0D0A0B"/>
          <w:sz w:val="22"/>
          <w:szCs w:val="22"/>
        </w:rPr>
        <w:t> in </w:t>
      </w:r>
      <w:r>
        <w:rPr>
          <w:rStyle w:val="HTML0"/>
          <w:rFonts w:ascii="Courier New" w:hAnsi="Courier New" w:cs="Courier New"/>
          <w:color w:val="0D0A0B"/>
          <w:sz w:val="22"/>
          <w:szCs w:val="22"/>
        </w:rPr>
        <w:t>computer</w:t>
      </w:r>
      <w:r>
        <w:rPr>
          <w:rFonts w:ascii="Arial" w:hAnsi="Arial" w:cs="Arial"/>
          <w:color w:val="0D0A0B"/>
          <w:sz w:val="22"/>
          <w:szCs w:val="22"/>
        </w:rPr>
        <w:t> could also be used for an index scan on </w:t>
      </w:r>
      <w:r>
        <w:rPr>
          <w:rStyle w:val="HTML0"/>
          <w:rFonts w:ascii="Courier New" w:hAnsi="Courier New" w:cs="Courier New"/>
          <w:color w:val="0D0A0B"/>
          <w:sz w:val="22"/>
          <w:szCs w:val="22"/>
        </w:rPr>
        <w:t>software</w:t>
      </w:r>
      <w:r>
        <w:rPr>
          <w:rFonts w:ascii="Arial" w:hAnsi="Arial" w:cs="Arial"/>
          <w:color w:val="0D0A0B"/>
          <w:sz w:val="22"/>
          <w:szCs w:val="22"/>
        </w:rPr>
        <w:t> when there are multiple qualification expressions combined with </w:t>
      </w:r>
      <w:r>
        <w:rPr>
          <w:rStyle w:val="HTML0"/>
          <w:rFonts w:ascii="Courier New" w:hAnsi="Courier New" w:cs="Courier New"/>
          <w:color w:val="0D0A0B"/>
          <w:sz w:val="22"/>
          <w:szCs w:val="22"/>
        </w:rPr>
        <w:t>AND</w:t>
      </w:r>
      <w:r>
        <w:rPr>
          <w:rFonts w:ascii="Arial" w:hAnsi="Arial" w:cs="Arial"/>
          <w:color w:val="0D0A0B"/>
          <w:sz w:val="22"/>
          <w:szCs w:val="22"/>
        </w:rPr>
        <w:t>, which is what it does in the regular-expression version of the command. The trigger will get invoked once for each of the 2000 old computers that have to be deleted, and that will result in one index scan over </w:t>
      </w:r>
      <w:r>
        <w:rPr>
          <w:rStyle w:val="HTML0"/>
          <w:rFonts w:ascii="Courier New" w:hAnsi="Courier New" w:cs="Courier New"/>
          <w:color w:val="0D0A0B"/>
          <w:sz w:val="22"/>
          <w:szCs w:val="22"/>
        </w:rPr>
        <w:t>computer</w:t>
      </w:r>
      <w:r>
        <w:rPr>
          <w:rFonts w:ascii="Arial" w:hAnsi="Arial" w:cs="Arial"/>
          <w:color w:val="0D0A0B"/>
          <w:sz w:val="22"/>
          <w:szCs w:val="22"/>
        </w:rPr>
        <w:t> and 2000 index scans over </w:t>
      </w:r>
      <w:r>
        <w:rPr>
          <w:rStyle w:val="HTML0"/>
          <w:rFonts w:ascii="Courier New" w:hAnsi="Courier New" w:cs="Courier New"/>
          <w:color w:val="0D0A0B"/>
          <w:sz w:val="22"/>
          <w:szCs w:val="22"/>
        </w:rPr>
        <w:t>software</w:t>
      </w:r>
      <w:r>
        <w:rPr>
          <w:rFonts w:ascii="Arial" w:hAnsi="Arial" w:cs="Arial"/>
          <w:color w:val="0D0A0B"/>
          <w:sz w:val="22"/>
          <w:szCs w:val="22"/>
        </w:rPr>
        <w:t>. The rule implementation will do it with two commands that use indexes. And it depends on the overall size of the table </w:t>
      </w:r>
      <w:r>
        <w:rPr>
          <w:rStyle w:val="HTML0"/>
          <w:rFonts w:ascii="Courier New" w:hAnsi="Courier New" w:cs="Courier New"/>
          <w:color w:val="0D0A0B"/>
          <w:sz w:val="22"/>
          <w:szCs w:val="22"/>
        </w:rPr>
        <w:t>software</w:t>
      </w:r>
      <w:r>
        <w:rPr>
          <w:rFonts w:ascii="Arial" w:hAnsi="Arial" w:cs="Arial"/>
          <w:color w:val="0D0A0B"/>
          <w:sz w:val="22"/>
          <w:szCs w:val="22"/>
        </w:rPr>
        <w:t> whether the rule will still be faster in the sequential scan situation. 2000 command executions from the trigger over the SPI manager take some time, even if all the index blocks will soon be in the cache.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last command we look at is: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FROM computer WHERE manufacturer = 'bim';</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Again this could result in many rows to be deleted from </w:t>
      </w:r>
      <w:r>
        <w:rPr>
          <w:rStyle w:val="HTML0"/>
          <w:rFonts w:ascii="Courier New" w:hAnsi="Courier New" w:cs="Courier New"/>
          <w:color w:val="0D0A0B"/>
          <w:sz w:val="22"/>
          <w:szCs w:val="22"/>
        </w:rPr>
        <w:t>computer</w:t>
      </w:r>
      <w:r>
        <w:rPr>
          <w:rFonts w:ascii="Arial" w:hAnsi="Arial" w:cs="Arial"/>
          <w:color w:val="0D0A0B"/>
          <w:sz w:val="22"/>
          <w:szCs w:val="22"/>
        </w:rPr>
        <w:t>. So the trigger will again run many commands through the executor. The command generated by the rule will be: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DELETE FROM software WHERE computer.manufacturer = 'bim'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AND software.hostname = computer.hostname;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plan for that command will again be the nested loop over two index scans, only using a different index on </w:t>
      </w:r>
      <w:r>
        <w:rPr>
          <w:rStyle w:val="HTML0"/>
          <w:rFonts w:ascii="Courier New" w:hAnsi="Courier New" w:cs="Courier New"/>
          <w:color w:val="0D0A0B"/>
          <w:sz w:val="22"/>
          <w:szCs w:val="22"/>
        </w:rPr>
        <w:t>computer</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Nestloop</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Scan using comp_manufidx on computer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-&gt;  Index Scan using soft_hostidx on software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any of these cases, the extra commands from the rule system will be more or less independent from the number of affected rows in a command.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summary is, rules will only be significantly slower than triggers if their actions result in large and badly qualified joins, a situation where the planner fails.</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lastRenderedPageBreak/>
        <w:t>Chapter 41. Procedural Languages</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PostgreSQL allows user-defined functions to be written in other languages besides SQL and C. These other languages are generically called </w:t>
      </w:r>
      <w:r w:rsidRPr="0096243B">
        <w:rPr>
          <w:rFonts w:ascii="Arial" w:eastAsia="宋体" w:hAnsi="Arial" w:cs="Arial"/>
          <w:i/>
          <w:iCs/>
          <w:color w:val="0D0A0B"/>
          <w:kern w:val="0"/>
          <w:sz w:val="22"/>
        </w:rPr>
        <w:t>procedural languages</w:t>
      </w:r>
      <w:r w:rsidRPr="0096243B">
        <w:rPr>
          <w:rFonts w:ascii="Arial" w:eastAsia="宋体" w:hAnsi="Arial" w:cs="Arial"/>
          <w:color w:val="0D0A0B"/>
          <w:kern w:val="0"/>
          <w:sz w:val="22"/>
        </w:rPr>
        <w:t> (PLs). For a function written in a procedural language, the database server has no built-in knowledge about how to interpret the function's source text. Instead, the task is passed to a special handler that knows the details of the language. The handler could either do all the work of parsing, syntax analysis, execution, etc. itself, or it could serve as “glue” between PostgreSQL and an existing implementation of a programming language. The handler itself is a C language function compiled into a shared object and loaded on demand, just like any other C function.</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There are currently four procedural languages available in the standard PostgreSQL distribution: PL/pgSQL (</w:t>
      </w:r>
      <w:hyperlink r:id="rId125" w:tooltip="Chapter 42. PL/pgSQL - SQL Procedural Language" w:history="1">
        <w:r w:rsidRPr="0096243B">
          <w:rPr>
            <w:rFonts w:ascii="Arial" w:eastAsia="宋体" w:hAnsi="Arial" w:cs="Arial"/>
            <w:b/>
            <w:bCs/>
            <w:color w:val="840032"/>
            <w:kern w:val="0"/>
            <w:sz w:val="22"/>
          </w:rPr>
          <w:t>Chapter 42</w:t>
        </w:r>
      </w:hyperlink>
      <w:r w:rsidRPr="0096243B">
        <w:rPr>
          <w:rFonts w:ascii="Arial" w:eastAsia="宋体" w:hAnsi="Arial" w:cs="Arial"/>
          <w:color w:val="0D0A0B"/>
          <w:kern w:val="0"/>
          <w:sz w:val="22"/>
        </w:rPr>
        <w:t>), PL/Tcl (</w:t>
      </w:r>
      <w:hyperlink r:id="rId126" w:tooltip="Chapter 43. PL/Tcl - Tcl Procedural Language" w:history="1">
        <w:r w:rsidRPr="0096243B">
          <w:rPr>
            <w:rFonts w:ascii="Arial" w:eastAsia="宋体" w:hAnsi="Arial" w:cs="Arial"/>
            <w:b/>
            <w:bCs/>
            <w:color w:val="840032"/>
            <w:kern w:val="0"/>
            <w:sz w:val="22"/>
          </w:rPr>
          <w:t>Chapter 43</w:t>
        </w:r>
      </w:hyperlink>
      <w:r w:rsidRPr="0096243B">
        <w:rPr>
          <w:rFonts w:ascii="Arial" w:eastAsia="宋体" w:hAnsi="Arial" w:cs="Arial"/>
          <w:color w:val="0D0A0B"/>
          <w:kern w:val="0"/>
          <w:sz w:val="22"/>
        </w:rPr>
        <w:t>), PL/Perl (</w:t>
      </w:r>
      <w:hyperlink r:id="rId127" w:tooltip="Chapter 44. PL/Perl - Perl Procedural Language" w:history="1">
        <w:r w:rsidRPr="0096243B">
          <w:rPr>
            <w:rFonts w:ascii="Arial" w:eastAsia="宋体" w:hAnsi="Arial" w:cs="Arial"/>
            <w:b/>
            <w:bCs/>
            <w:color w:val="840032"/>
            <w:kern w:val="0"/>
            <w:sz w:val="22"/>
          </w:rPr>
          <w:t>Chapter 44</w:t>
        </w:r>
      </w:hyperlink>
      <w:r w:rsidRPr="0096243B">
        <w:rPr>
          <w:rFonts w:ascii="Arial" w:eastAsia="宋体" w:hAnsi="Arial" w:cs="Arial"/>
          <w:color w:val="0D0A0B"/>
          <w:kern w:val="0"/>
          <w:sz w:val="22"/>
        </w:rPr>
        <w:t>), and PL/Python (</w:t>
      </w:r>
      <w:hyperlink r:id="rId128" w:tooltip="Chapter 45. PL/Python - Python Procedural Language" w:history="1">
        <w:r w:rsidRPr="0096243B">
          <w:rPr>
            <w:rFonts w:ascii="Arial" w:eastAsia="宋体" w:hAnsi="Arial" w:cs="Arial"/>
            <w:b/>
            <w:bCs/>
            <w:color w:val="840032"/>
            <w:kern w:val="0"/>
            <w:sz w:val="22"/>
          </w:rPr>
          <w:t>Chapter 45</w:t>
        </w:r>
      </w:hyperlink>
      <w:r w:rsidRPr="0096243B">
        <w:rPr>
          <w:rFonts w:ascii="Arial" w:eastAsia="宋体" w:hAnsi="Arial" w:cs="Arial"/>
          <w:color w:val="0D0A0B"/>
          <w:kern w:val="0"/>
          <w:sz w:val="22"/>
        </w:rPr>
        <w:t>). There are additional procedural languages available that are not included in the core distribution. </w:t>
      </w:r>
      <w:hyperlink r:id="rId129" w:tooltip="Appendix H. External Projects" w:history="1">
        <w:r w:rsidRPr="0096243B">
          <w:rPr>
            <w:rFonts w:ascii="Arial" w:eastAsia="宋体" w:hAnsi="Arial" w:cs="Arial"/>
            <w:b/>
            <w:bCs/>
            <w:color w:val="840032"/>
            <w:kern w:val="0"/>
            <w:sz w:val="22"/>
          </w:rPr>
          <w:t>Appendix H</w:t>
        </w:r>
      </w:hyperlink>
      <w:r w:rsidRPr="0096243B">
        <w:rPr>
          <w:rFonts w:ascii="Arial" w:eastAsia="宋体" w:hAnsi="Arial" w:cs="Arial"/>
          <w:color w:val="0D0A0B"/>
          <w:kern w:val="0"/>
          <w:sz w:val="22"/>
        </w:rPr>
        <w:t> has information about finding them. In addition other languages can be defined by users; the basics of developing a new procedural language are covered in </w:t>
      </w:r>
      <w:hyperlink r:id="rId130" w:tooltip="Chapter 55. Writing A Procedural Language Handler" w:history="1">
        <w:r w:rsidRPr="0096243B">
          <w:rPr>
            <w:rFonts w:ascii="Arial" w:eastAsia="宋体" w:hAnsi="Arial" w:cs="Arial"/>
            <w:b/>
            <w:bCs/>
            <w:color w:val="840032"/>
            <w:kern w:val="0"/>
            <w:sz w:val="22"/>
          </w:rPr>
          <w:t>Chapter 55</w:t>
        </w:r>
      </w:hyperlink>
      <w:r w:rsidRPr="0096243B">
        <w:rPr>
          <w:rFonts w:ascii="Arial" w:eastAsia="宋体" w:hAnsi="Arial" w:cs="Arial"/>
          <w:color w:val="0D0A0B"/>
          <w:kern w:val="0"/>
          <w:sz w:val="22"/>
        </w:rPr>
        <w:t>.</w:t>
      </w:r>
    </w:p>
    <w:p w:rsidR="0096243B" w:rsidRPr="0096243B" w:rsidRDefault="0096243B" w:rsidP="0096243B">
      <w:pPr>
        <w:widowControl/>
        <w:shd w:val="clear" w:color="auto" w:fill="FFFFFF"/>
        <w:spacing w:before="240" w:after="240"/>
        <w:jc w:val="left"/>
        <w:outlineLvl w:val="1"/>
        <w:rPr>
          <w:rFonts w:ascii="Arial" w:eastAsia="宋体" w:hAnsi="Arial" w:cs="Arial"/>
          <w:b/>
          <w:bCs/>
          <w:color w:val="336791"/>
          <w:kern w:val="0"/>
          <w:sz w:val="35"/>
          <w:szCs w:val="35"/>
        </w:rPr>
      </w:pPr>
      <w:r w:rsidRPr="0096243B">
        <w:rPr>
          <w:rFonts w:ascii="Arial" w:eastAsia="宋体" w:hAnsi="Arial" w:cs="Arial"/>
          <w:b/>
          <w:bCs/>
          <w:color w:val="336791"/>
          <w:kern w:val="0"/>
          <w:sz w:val="35"/>
          <w:szCs w:val="35"/>
        </w:rPr>
        <w:t>41.1. Installing Procedural Languages</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A procedural language must be “installed” into each database where it is to be used. But procedural languages installed in the database </w:t>
      </w:r>
      <w:r w:rsidRPr="0096243B">
        <w:rPr>
          <w:rFonts w:ascii="Courier New" w:eastAsia="宋体" w:hAnsi="Courier New" w:cs="Courier New"/>
          <w:color w:val="0D0A0B"/>
          <w:kern w:val="0"/>
          <w:sz w:val="22"/>
        </w:rPr>
        <w:t>template1</w:t>
      </w:r>
      <w:r w:rsidRPr="0096243B">
        <w:rPr>
          <w:rFonts w:ascii="Arial" w:eastAsia="宋体" w:hAnsi="Arial" w:cs="Arial"/>
          <w:color w:val="0D0A0B"/>
          <w:kern w:val="0"/>
          <w:sz w:val="22"/>
        </w:rPr>
        <w:t> are automatically available in all subsequently created databases, since their entries in </w:t>
      </w:r>
      <w:r w:rsidRPr="0096243B">
        <w:rPr>
          <w:rFonts w:ascii="Courier New" w:eastAsia="宋体" w:hAnsi="Courier New" w:cs="Courier New"/>
          <w:color w:val="0D0A0B"/>
          <w:kern w:val="0"/>
          <w:sz w:val="22"/>
        </w:rPr>
        <w:t>template1</w:t>
      </w:r>
      <w:r w:rsidRPr="0096243B">
        <w:rPr>
          <w:rFonts w:ascii="Arial" w:eastAsia="宋体" w:hAnsi="Arial" w:cs="Arial"/>
          <w:color w:val="0D0A0B"/>
          <w:kern w:val="0"/>
          <w:sz w:val="22"/>
        </w:rPr>
        <w:t> will be copied by </w:t>
      </w:r>
      <w:r w:rsidRPr="0096243B">
        <w:rPr>
          <w:rFonts w:ascii="Courier New" w:eastAsia="宋体" w:hAnsi="Courier New" w:cs="Courier New"/>
          <w:color w:val="0D0A0B"/>
          <w:kern w:val="0"/>
          <w:sz w:val="22"/>
        </w:rPr>
        <w:t>CREATE DATABASE</w:t>
      </w:r>
      <w:r w:rsidRPr="0096243B">
        <w:rPr>
          <w:rFonts w:ascii="Arial" w:eastAsia="宋体" w:hAnsi="Arial" w:cs="Arial"/>
          <w:color w:val="0D0A0B"/>
          <w:kern w:val="0"/>
          <w:sz w:val="22"/>
        </w:rPr>
        <w:t>. So the database administrator can decide which languages are available in which databases and can make some languages available by default if desired.</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For the languages supplied with the standard distribution, it is only necessary to execute </w:t>
      </w:r>
      <w:r w:rsidRPr="0096243B">
        <w:rPr>
          <w:rFonts w:ascii="Courier New" w:eastAsia="宋体" w:hAnsi="Courier New" w:cs="Courier New"/>
          <w:color w:val="0D0A0B"/>
          <w:kern w:val="0"/>
          <w:sz w:val="22"/>
        </w:rPr>
        <w:t>CREATE EXTENSION</w:t>
      </w:r>
      <w:r w:rsidRPr="0096243B">
        <w:rPr>
          <w:rFonts w:ascii="Arial" w:eastAsia="宋体" w:hAnsi="Arial" w:cs="Arial"/>
          <w:color w:val="0D0A0B"/>
          <w:kern w:val="0"/>
          <w:sz w:val="22"/>
        </w:rPr>
        <w:t> </w:t>
      </w:r>
      <w:r w:rsidRPr="0096243B">
        <w:rPr>
          <w:rFonts w:ascii="Courier New" w:eastAsia="宋体" w:hAnsi="Courier New" w:cs="Courier New"/>
          <w:b/>
          <w:bCs/>
          <w:i/>
          <w:iCs/>
          <w:color w:val="0D0A0B"/>
          <w:kern w:val="0"/>
          <w:sz w:val="22"/>
        </w:rPr>
        <w:t>language_name</w:t>
      </w:r>
      <w:r w:rsidRPr="0096243B">
        <w:rPr>
          <w:rFonts w:ascii="Arial" w:eastAsia="宋体" w:hAnsi="Arial" w:cs="Arial"/>
          <w:color w:val="0D0A0B"/>
          <w:kern w:val="0"/>
          <w:sz w:val="22"/>
        </w:rPr>
        <w:t> to install the language into the current database. The manual procedure described below is only recommended for installing languages that have not been packaged as extensions.</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b/>
          <w:bCs/>
          <w:color w:val="0D0A0B"/>
          <w:kern w:val="0"/>
          <w:sz w:val="22"/>
        </w:rPr>
        <w:t>Manual Procedural Language Installation</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A procedural language is installed in a database in five steps, which must be carried out by a database superuser. In most cases the required SQL commands should be packaged as the installation script of an “extension”, so that </w:t>
      </w:r>
      <w:r w:rsidRPr="0096243B">
        <w:rPr>
          <w:rFonts w:ascii="Courier New" w:eastAsia="宋体" w:hAnsi="Courier New" w:cs="Courier New"/>
          <w:color w:val="0D0A0B"/>
          <w:kern w:val="0"/>
          <w:sz w:val="22"/>
        </w:rPr>
        <w:t>CREATE EXTENSION</w:t>
      </w:r>
      <w:r w:rsidRPr="0096243B">
        <w:rPr>
          <w:rFonts w:ascii="Arial" w:eastAsia="宋体" w:hAnsi="Arial" w:cs="Arial"/>
          <w:color w:val="0D0A0B"/>
          <w:kern w:val="0"/>
          <w:sz w:val="22"/>
        </w:rPr>
        <w:t> can be used to execute them.</w:t>
      </w:r>
    </w:p>
    <w:p w:rsidR="0096243B" w:rsidRPr="0096243B" w:rsidRDefault="0096243B" w:rsidP="0096243B">
      <w:pPr>
        <w:widowControl/>
        <w:numPr>
          <w:ilvl w:val="0"/>
          <w:numId w:val="18"/>
        </w:numPr>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 xml:space="preserve">The shared object for the language handler must be compiled and installed into an appropriate library directory. This works in the same way as building </w:t>
      </w:r>
      <w:r w:rsidRPr="0096243B">
        <w:rPr>
          <w:rFonts w:ascii="Arial" w:eastAsia="宋体" w:hAnsi="Arial" w:cs="Arial"/>
          <w:color w:val="0D0A0B"/>
          <w:kern w:val="0"/>
          <w:sz w:val="22"/>
        </w:rPr>
        <w:lastRenderedPageBreak/>
        <w:t>and installing modules with regular user-defined C functions does; see </w:t>
      </w:r>
      <w:hyperlink r:id="rId131" w:anchor="DFUNC" w:tooltip="37.9.5. Compiling and Linking Dynamically-loaded Functions" w:history="1">
        <w:r w:rsidRPr="0096243B">
          <w:rPr>
            <w:rFonts w:ascii="Arial" w:eastAsia="宋体" w:hAnsi="Arial" w:cs="Arial"/>
            <w:b/>
            <w:bCs/>
            <w:color w:val="840032"/>
            <w:kern w:val="0"/>
            <w:sz w:val="22"/>
          </w:rPr>
          <w:t>Section 37.9.5</w:t>
        </w:r>
      </w:hyperlink>
      <w:r w:rsidRPr="0096243B">
        <w:rPr>
          <w:rFonts w:ascii="Arial" w:eastAsia="宋体" w:hAnsi="Arial" w:cs="Arial"/>
          <w:color w:val="0D0A0B"/>
          <w:kern w:val="0"/>
          <w:sz w:val="22"/>
        </w:rPr>
        <w:t>. Often, the language handler will depend on an external library that provides the actual programming language engine; if so, that must be installed as well.</w:t>
      </w:r>
    </w:p>
    <w:p w:rsidR="0096243B" w:rsidRPr="0096243B" w:rsidRDefault="0096243B" w:rsidP="0096243B">
      <w:pPr>
        <w:widowControl/>
        <w:numPr>
          <w:ilvl w:val="0"/>
          <w:numId w:val="18"/>
        </w:numPr>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The handler must be declared with the command</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CREATE FUNCTION </w:t>
      </w:r>
      <w:r w:rsidRPr="0096243B">
        <w:rPr>
          <w:rFonts w:ascii="Courier New" w:eastAsia="宋体" w:hAnsi="Courier New" w:cs="Courier New"/>
          <w:b/>
          <w:bCs/>
          <w:i/>
          <w:iCs/>
          <w:color w:val="0D0A0B"/>
          <w:kern w:val="0"/>
          <w:sz w:val="24"/>
          <w:szCs w:val="24"/>
        </w:rPr>
        <w:t>handler_function_name</w:t>
      </w:r>
      <w:r w:rsidRPr="0096243B">
        <w:rPr>
          <w:rFonts w:ascii="Courier New" w:eastAsia="宋体" w:hAnsi="Courier New" w:cs="Courier New"/>
          <w:color w:val="0D0A0B"/>
          <w:kern w:val="0"/>
          <w:sz w:val="22"/>
        </w:rPr>
        <w:t>()</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RETURNS language_handler</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AS '</w:t>
      </w:r>
      <w:r w:rsidRPr="0096243B">
        <w:rPr>
          <w:rFonts w:ascii="Courier New" w:eastAsia="宋体" w:hAnsi="Courier New" w:cs="Courier New"/>
          <w:b/>
          <w:bCs/>
          <w:i/>
          <w:iCs/>
          <w:color w:val="0D0A0B"/>
          <w:kern w:val="0"/>
          <w:sz w:val="24"/>
          <w:szCs w:val="24"/>
        </w:rPr>
        <w:t>path-to-shared-object</w:t>
      </w:r>
      <w:r w:rsidRPr="0096243B">
        <w:rPr>
          <w:rFonts w:ascii="Courier New" w:eastAsia="宋体" w:hAnsi="Courier New" w:cs="Courier New"/>
          <w:color w:val="0D0A0B"/>
          <w:kern w:val="0"/>
          <w:sz w:val="22"/>
        </w:rPr>
        <w:t>'</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LANGUAGE C;</w:t>
      </w:r>
    </w:p>
    <w:p w:rsidR="0096243B" w:rsidRPr="0096243B" w:rsidRDefault="0096243B" w:rsidP="0096243B">
      <w:pPr>
        <w:widowControl/>
        <w:shd w:val="clear" w:color="auto" w:fill="FFFFFF"/>
        <w:spacing w:after="100" w:afterAutospacing="1"/>
        <w:ind w:left="720"/>
        <w:jc w:val="left"/>
        <w:rPr>
          <w:rFonts w:ascii="Arial" w:eastAsia="宋体" w:hAnsi="Arial" w:cs="Arial"/>
          <w:color w:val="0D0A0B"/>
          <w:kern w:val="0"/>
          <w:sz w:val="22"/>
        </w:rPr>
      </w:pPr>
      <w:r w:rsidRPr="0096243B">
        <w:rPr>
          <w:rFonts w:ascii="Arial" w:eastAsia="宋体" w:hAnsi="Arial" w:cs="Arial"/>
          <w:color w:val="0D0A0B"/>
          <w:kern w:val="0"/>
          <w:sz w:val="22"/>
        </w:rPr>
        <w:t>The special return type of </w:t>
      </w:r>
      <w:r w:rsidRPr="0096243B">
        <w:rPr>
          <w:rFonts w:ascii="Courier New" w:eastAsia="宋体" w:hAnsi="Courier New" w:cs="Courier New"/>
          <w:color w:val="0D0A0B"/>
          <w:kern w:val="0"/>
          <w:sz w:val="22"/>
        </w:rPr>
        <w:t>language_handler</w:t>
      </w:r>
      <w:r w:rsidRPr="0096243B">
        <w:rPr>
          <w:rFonts w:ascii="Arial" w:eastAsia="宋体" w:hAnsi="Arial" w:cs="Arial"/>
          <w:color w:val="0D0A0B"/>
          <w:kern w:val="0"/>
          <w:sz w:val="22"/>
        </w:rPr>
        <w:t> tells the database system that this function does not return one of the defined SQL data types and is not directly usable in SQL statements.</w:t>
      </w:r>
    </w:p>
    <w:p w:rsidR="0096243B" w:rsidRPr="0096243B" w:rsidRDefault="0096243B" w:rsidP="0096243B">
      <w:pPr>
        <w:widowControl/>
        <w:numPr>
          <w:ilvl w:val="0"/>
          <w:numId w:val="18"/>
        </w:numPr>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Optionally, the language handler can provide an “inline” handler function that executes anonymous code blocks (</w:t>
      </w:r>
      <w:hyperlink r:id="rId132" w:tooltip="DO" w:history="1">
        <w:r w:rsidRPr="0096243B">
          <w:rPr>
            <w:rFonts w:ascii="Arial" w:eastAsia="宋体" w:hAnsi="Arial" w:cs="Arial"/>
            <w:b/>
            <w:bCs/>
            <w:color w:val="840032"/>
            <w:kern w:val="0"/>
            <w:sz w:val="22"/>
          </w:rPr>
          <w:t>DO</w:t>
        </w:r>
      </w:hyperlink>
      <w:r w:rsidRPr="0096243B">
        <w:rPr>
          <w:rFonts w:ascii="Arial" w:eastAsia="宋体" w:hAnsi="Arial" w:cs="Arial"/>
          <w:color w:val="0D0A0B"/>
          <w:kern w:val="0"/>
          <w:sz w:val="22"/>
        </w:rPr>
        <w:t> commands) written in this language. If an inline handler function is provided by the language, declare it with a command like</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CREATE FUNCTION </w:t>
      </w:r>
      <w:r w:rsidRPr="0096243B">
        <w:rPr>
          <w:rFonts w:ascii="Courier New" w:eastAsia="宋体" w:hAnsi="Courier New" w:cs="Courier New"/>
          <w:b/>
          <w:bCs/>
          <w:i/>
          <w:iCs/>
          <w:color w:val="0D0A0B"/>
          <w:kern w:val="0"/>
          <w:sz w:val="24"/>
          <w:szCs w:val="24"/>
        </w:rPr>
        <w:t>inline_function_name</w:t>
      </w:r>
      <w:r w:rsidRPr="0096243B">
        <w:rPr>
          <w:rFonts w:ascii="Courier New" w:eastAsia="宋体" w:hAnsi="Courier New" w:cs="Courier New"/>
          <w:color w:val="0D0A0B"/>
          <w:kern w:val="0"/>
          <w:sz w:val="22"/>
        </w:rPr>
        <w:t>(internal)</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RETURNS void</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AS '</w:t>
      </w:r>
      <w:r w:rsidRPr="0096243B">
        <w:rPr>
          <w:rFonts w:ascii="Courier New" w:eastAsia="宋体" w:hAnsi="Courier New" w:cs="Courier New"/>
          <w:b/>
          <w:bCs/>
          <w:i/>
          <w:iCs/>
          <w:color w:val="0D0A0B"/>
          <w:kern w:val="0"/>
          <w:sz w:val="24"/>
          <w:szCs w:val="24"/>
        </w:rPr>
        <w:t>path-to-shared-object</w:t>
      </w:r>
      <w:r w:rsidRPr="0096243B">
        <w:rPr>
          <w:rFonts w:ascii="Courier New" w:eastAsia="宋体" w:hAnsi="Courier New" w:cs="Courier New"/>
          <w:color w:val="0D0A0B"/>
          <w:kern w:val="0"/>
          <w:sz w:val="22"/>
        </w:rPr>
        <w:t>'</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LANGUAGE C;</w:t>
      </w:r>
    </w:p>
    <w:p w:rsidR="0096243B" w:rsidRPr="0096243B" w:rsidRDefault="0096243B" w:rsidP="0096243B">
      <w:pPr>
        <w:widowControl/>
        <w:numPr>
          <w:ilvl w:val="0"/>
          <w:numId w:val="18"/>
        </w:numPr>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Optionally, the language handler can provide a “validator” function that checks a function definition for correctness without actually executing it. The validator function is called by </w:t>
      </w:r>
      <w:r w:rsidRPr="0096243B">
        <w:rPr>
          <w:rFonts w:ascii="Courier New" w:eastAsia="宋体" w:hAnsi="Courier New" w:cs="Courier New"/>
          <w:color w:val="0D0A0B"/>
          <w:kern w:val="0"/>
          <w:sz w:val="22"/>
        </w:rPr>
        <w:t>CREATE FUNCTION</w:t>
      </w:r>
      <w:r w:rsidRPr="0096243B">
        <w:rPr>
          <w:rFonts w:ascii="Arial" w:eastAsia="宋体" w:hAnsi="Arial" w:cs="Arial"/>
          <w:color w:val="0D0A0B"/>
          <w:kern w:val="0"/>
          <w:sz w:val="22"/>
        </w:rPr>
        <w:t> if it exists. If a validator function is provided by the language, declare it with a command like</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CREATE FUNCTION </w:t>
      </w:r>
      <w:r w:rsidRPr="0096243B">
        <w:rPr>
          <w:rFonts w:ascii="Courier New" w:eastAsia="宋体" w:hAnsi="Courier New" w:cs="Courier New"/>
          <w:b/>
          <w:bCs/>
          <w:i/>
          <w:iCs/>
          <w:color w:val="0D0A0B"/>
          <w:kern w:val="0"/>
          <w:sz w:val="24"/>
          <w:szCs w:val="24"/>
        </w:rPr>
        <w:t>validator_function_name</w:t>
      </w:r>
      <w:r w:rsidRPr="0096243B">
        <w:rPr>
          <w:rFonts w:ascii="Courier New" w:eastAsia="宋体" w:hAnsi="Courier New" w:cs="Courier New"/>
          <w:color w:val="0D0A0B"/>
          <w:kern w:val="0"/>
          <w:sz w:val="22"/>
        </w:rPr>
        <w:t>(oid)</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RETURNS void</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AS '</w:t>
      </w:r>
      <w:r w:rsidRPr="0096243B">
        <w:rPr>
          <w:rFonts w:ascii="Courier New" w:eastAsia="宋体" w:hAnsi="Courier New" w:cs="Courier New"/>
          <w:b/>
          <w:bCs/>
          <w:i/>
          <w:iCs/>
          <w:color w:val="0D0A0B"/>
          <w:kern w:val="0"/>
          <w:sz w:val="24"/>
          <w:szCs w:val="24"/>
        </w:rPr>
        <w:t>path-to-shared-object</w:t>
      </w:r>
      <w:r w:rsidRPr="0096243B">
        <w:rPr>
          <w:rFonts w:ascii="Courier New" w:eastAsia="宋体" w:hAnsi="Courier New" w:cs="Courier New"/>
          <w:color w:val="0D0A0B"/>
          <w:kern w:val="0"/>
          <w:sz w:val="22"/>
        </w:rPr>
        <w:t>'</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LANGUAGE C STRICT;</w:t>
      </w:r>
    </w:p>
    <w:p w:rsidR="0096243B" w:rsidRPr="0096243B" w:rsidRDefault="0096243B" w:rsidP="0096243B">
      <w:pPr>
        <w:widowControl/>
        <w:numPr>
          <w:ilvl w:val="0"/>
          <w:numId w:val="18"/>
        </w:numPr>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Finally, the PL must be declared with the command</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CREATE [TRUSTED] [PROCEDURAL] LANGUAGE </w:t>
      </w:r>
      <w:r w:rsidRPr="0096243B">
        <w:rPr>
          <w:rFonts w:ascii="Courier New" w:eastAsia="宋体" w:hAnsi="Courier New" w:cs="Courier New"/>
          <w:b/>
          <w:bCs/>
          <w:i/>
          <w:iCs/>
          <w:color w:val="0D0A0B"/>
          <w:kern w:val="0"/>
          <w:sz w:val="24"/>
          <w:szCs w:val="24"/>
        </w:rPr>
        <w:t>language-name</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HANDLER </w:t>
      </w:r>
      <w:r w:rsidRPr="0096243B">
        <w:rPr>
          <w:rFonts w:ascii="Courier New" w:eastAsia="宋体" w:hAnsi="Courier New" w:cs="Courier New"/>
          <w:b/>
          <w:bCs/>
          <w:i/>
          <w:iCs/>
          <w:color w:val="0D0A0B"/>
          <w:kern w:val="0"/>
          <w:sz w:val="24"/>
          <w:szCs w:val="24"/>
        </w:rPr>
        <w:t>handler_function_name</w:t>
      </w:r>
    </w:p>
    <w:p w:rsidR="0096243B" w:rsidRPr="0096243B" w:rsidRDefault="0096243B" w:rsidP="0096243B">
      <w:pPr>
        <w:widowControl/>
        <w:numPr>
          <w:ilvl w:val="0"/>
          <w:numId w:val="18"/>
        </w:numPr>
        <w:pBdr>
          <w:top w:val="single" w:sz="6" w:space="0" w:color="CED4DA"/>
          <w:left w:val="single" w:sz="6" w:space="0" w:color="CED4DA"/>
          <w:bottom w:val="single" w:sz="6" w:space="0" w:color="CED4DA"/>
          <w:right w:val="single" w:sz="6" w:space="0" w:color="CED4D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[INLINE </w:t>
      </w:r>
      <w:r w:rsidRPr="0096243B">
        <w:rPr>
          <w:rFonts w:ascii="Courier New" w:eastAsia="宋体" w:hAnsi="Courier New" w:cs="Courier New"/>
          <w:b/>
          <w:bCs/>
          <w:i/>
          <w:iCs/>
          <w:color w:val="0D0A0B"/>
          <w:kern w:val="0"/>
          <w:sz w:val="24"/>
          <w:szCs w:val="24"/>
        </w:rPr>
        <w:t>inline_function_name</w:t>
      </w:r>
      <w:r w:rsidRPr="0096243B">
        <w:rPr>
          <w:rFonts w:ascii="Courier New" w:eastAsia="宋体" w:hAnsi="Courier New" w:cs="Courier New"/>
          <w:color w:val="0D0A0B"/>
          <w:kern w:val="0"/>
          <w:sz w:val="22"/>
        </w:rPr>
        <w:t>]</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[VALIDATOR </w:t>
      </w:r>
      <w:r w:rsidRPr="0096243B">
        <w:rPr>
          <w:rFonts w:ascii="Courier New" w:eastAsia="宋体" w:hAnsi="Courier New" w:cs="Courier New"/>
          <w:b/>
          <w:bCs/>
          <w:i/>
          <w:iCs/>
          <w:color w:val="0D0A0B"/>
          <w:kern w:val="0"/>
          <w:sz w:val="24"/>
          <w:szCs w:val="24"/>
        </w:rPr>
        <w:t>validator_function_name</w:t>
      </w:r>
      <w:r w:rsidRPr="0096243B">
        <w:rPr>
          <w:rFonts w:ascii="Courier New" w:eastAsia="宋体" w:hAnsi="Courier New" w:cs="Courier New"/>
          <w:color w:val="0D0A0B"/>
          <w:kern w:val="0"/>
          <w:sz w:val="22"/>
        </w:rPr>
        <w:t>] ;</w:t>
      </w:r>
    </w:p>
    <w:p w:rsidR="0096243B" w:rsidRPr="0096243B" w:rsidRDefault="0096243B" w:rsidP="0096243B">
      <w:pPr>
        <w:widowControl/>
        <w:shd w:val="clear" w:color="auto" w:fill="FFFFFF"/>
        <w:spacing w:after="100" w:afterAutospacing="1"/>
        <w:ind w:left="720"/>
        <w:jc w:val="left"/>
        <w:rPr>
          <w:rFonts w:ascii="Arial" w:eastAsia="宋体" w:hAnsi="Arial" w:cs="Arial"/>
          <w:color w:val="0D0A0B"/>
          <w:kern w:val="0"/>
          <w:sz w:val="22"/>
        </w:rPr>
      </w:pPr>
      <w:r w:rsidRPr="0096243B">
        <w:rPr>
          <w:rFonts w:ascii="Arial" w:eastAsia="宋体" w:hAnsi="Arial" w:cs="Arial"/>
          <w:color w:val="0D0A0B"/>
          <w:kern w:val="0"/>
          <w:sz w:val="22"/>
        </w:rPr>
        <w:t>The optional key word </w:t>
      </w:r>
      <w:r w:rsidRPr="0096243B">
        <w:rPr>
          <w:rFonts w:ascii="Courier New" w:eastAsia="宋体" w:hAnsi="Courier New" w:cs="Courier New"/>
          <w:color w:val="0D0A0B"/>
          <w:kern w:val="0"/>
          <w:sz w:val="22"/>
        </w:rPr>
        <w:t>TRUSTED</w:t>
      </w:r>
      <w:r w:rsidRPr="0096243B">
        <w:rPr>
          <w:rFonts w:ascii="Arial" w:eastAsia="宋体" w:hAnsi="Arial" w:cs="Arial"/>
          <w:color w:val="0D0A0B"/>
          <w:kern w:val="0"/>
          <w:sz w:val="22"/>
        </w:rPr>
        <w:t> specifies that the language does not grant access to data that the user would not otherwise have. Trusted languages are designed for ordinary database users (those without superuser privilege) and allows them to safely create functions and trigger procedures. Since PL functions are executed inside the database server, the </w:t>
      </w:r>
      <w:r w:rsidRPr="0096243B">
        <w:rPr>
          <w:rFonts w:ascii="Courier New" w:eastAsia="宋体" w:hAnsi="Courier New" w:cs="Courier New"/>
          <w:color w:val="0D0A0B"/>
          <w:kern w:val="0"/>
          <w:sz w:val="22"/>
        </w:rPr>
        <w:t>TRUSTED</w:t>
      </w:r>
      <w:r w:rsidRPr="0096243B">
        <w:rPr>
          <w:rFonts w:ascii="Arial" w:eastAsia="宋体" w:hAnsi="Arial" w:cs="Arial"/>
          <w:color w:val="0D0A0B"/>
          <w:kern w:val="0"/>
          <w:sz w:val="22"/>
        </w:rPr>
        <w:t> flag should only be given for languages that do not allow access to database server internals or the file system. The languages PL/pgSQL, PL/Tcl, and PL/Perl are considered trusted; the languages PL/TclU, PL/PerlU, and PL/PythonU are designed to provide unlimited functionality and should </w:t>
      </w:r>
      <w:r w:rsidRPr="0096243B">
        <w:rPr>
          <w:rFonts w:ascii="Arial" w:eastAsia="宋体" w:hAnsi="Arial" w:cs="Arial"/>
          <w:i/>
          <w:iCs/>
          <w:color w:val="0D0A0B"/>
          <w:kern w:val="0"/>
          <w:sz w:val="22"/>
        </w:rPr>
        <w:t>not</w:t>
      </w:r>
      <w:r w:rsidRPr="0096243B">
        <w:rPr>
          <w:rFonts w:ascii="Arial" w:eastAsia="宋体" w:hAnsi="Arial" w:cs="Arial"/>
          <w:color w:val="0D0A0B"/>
          <w:kern w:val="0"/>
          <w:sz w:val="22"/>
        </w:rPr>
        <w:t> be marked trusted.</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hyperlink r:id="rId133" w:anchor="XPLANG-INSTALL-EXAMPLE" w:tooltip="Example 41.1. Manual Installation of PL/Perl" w:history="1">
        <w:r w:rsidRPr="0096243B">
          <w:rPr>
            <w:rFonts w:ascii="Arial" w:eastAsia="宋体" w:hAnsi="Arial" w:cs="Arial"/>
            <w:b/>
            <w:bCs/>
            <w:color w:val="840032"/>
            <w:kern w:val="0"/>
            <w:sz w:val="22"/>
          </w:rPr>
          <w:t>Example 41.1</w:t>
        </w:r>
      </w:hyperlink>
      <w:r w:rsidRPr="0096243B">
        <w:rPr>
          <w:rFonts w:ascii="Arial" w:eastAsia="宋体" w:hAnsi="Arial" w:cs="Arial"/>
          <w:color w:val="0D0A0B"/>
          <w:kern w:val="0"/>
          <w:sz w:val="22"/>
        </w:rPr>
        <w:t> shows how the manual installation procedure would work with the language PL/Perl.</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b/>
          <w:bCs/>
          <w:color w:val="0D0A0B"/>
          <w:kern w:val="0"/>
          <w:sz w:val="22"/>
        </w:rPr>
        <w:t>Example 41.1. Manual Installation of PL/Perl</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The following command tells the database server where to find the shared object for the PL/Perl language's call handler function:</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CREATE FUNCTION plperl_call_handler() RETURNS language_handler AS</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'$libdir/plperl' LANGUAGE C;</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PL/Perl has an inline handler function and a validator function, so we declare those too:</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CREATE FUNCTION plperl_inline_handler(internal) RETURNS void AS</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'$libdir/plperl' LANGUAGE C;</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CREATE FUNCTION plperl_validator(oid) RETURNS void AS</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'$libdir/plperl' LANGUAGE C STRICT;</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The command:</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CREATE TRUSTED PROCEDURAL LANGUAGE plperl</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HANDLER plperl_call_handler</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INLINE plperl_inline_handler</w:t>
      </w:r>
    </w:p>
    <w:p w:rsidR="0096243B" w:rsidRPr="0096243B" w:rsidRDefault="0096243B" w:rsidP="0096243B">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22"/>
        </w:rPr>
      </w:pPr>
      <w:r w:rsidRPr="0096243B">
        <w:rPr>
          <w:rFonts w:ascii="Courier New" w:eastAsia="宋体" w:hAnsi="Courier New" w:cs="Courier New"/>
          <w:color w:val="0D0A0B"/>
          <w:kern w:val="0"/>
          <w:sz w:val="22"/>
        </w:rPr>
        <w:t xml:space="preserve">    VALIDATOR plperl_validator;</w:t>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then defines that the previously declared functions should be invoked for functions and trigger procedures where the language attribute is </w:t>
      </w:r>
      <w:r w:rsidRPr="0096243B">
        <w:rPr>
          <w:rFonts w:ascii="Courier New" w:eastAsia="宋体" w:hAnsi="Courier New" w:cs="Courier New"/>
          <w:color w:val="0D0A0B"/>
          <w:kern w:val="0"/>
          <w:sz w:val="22"/>
        </w:rPr>
        <w:t>plperl</w:t>
      </w:r>
      <w:r w:rsidRPr="0096243B">
        <w:rPr>
          <w:rFonts w:ascii="Arial" w:eastAsia="宋体" w:hAnsi="Arial" w:cs="Arial"/>
          <w:color w:val="0D0A0B"/>
          <w:kern w:val="0"/>
          <w:sz w:val="22"/>
        </w:rPr>
        <w:t>.</w:t>
      </w:r>
    </w:p>
    <w:p w:rsidR="0096243B" w:rsidRPr="0096243B" w:rsidRDefault="0096243B" w:rsidP="0096243B">
      <w:pPr>
        <w:widowControl/>
        <w:jc w:val="left"/>
        <w:rPr>
          <w:rFonts w:ascii="宋体" w:eastAsia="宋体" w:hAnsi="宋体" w:cs="宋体"/>
          <w:kern w:val="0"/>
          <w:sz w:val="24"/>
          <w:szCs w:val="24"/>
        </w:rPr>
      </w:pPr>
      <w:r w:rsidRPr="0096243B">
        <w:rPr>
          <w:rFonts w:ascii="Arial" w:eastAsia="宋体" w:hAnsi="Arial" w:cs="Arial"/>
          <w:color w:val="0D0A0B"/>
          <w:kern w:val="0"/>
          <w:sz w:val="22"/>
        </w:rPr>
        <w:br/>
      </w:r>
    </w:p>
    <w:p w:rsidR="0096243B" w:rsidRPr="0096243B" w:rsidRDefault="0096243B" w:rsidP="0096243B">
      <w:pPr>
        <w:widowControl/>
        <w:shd w:val="clear" w:color="auto" w:fill="FFFFFF"/>
        <w:spacing w:after="100" w:afterAutospacing="1"/>
        <w:jc w:val="left"/>
        <w:rPr>
          <w:rFonts w:ascii="Arial" w:eastAsia="宋体" w:hAnsi="Arial" w:cs="Arial"/>
          <w:color w:val="0D0A0B"/>
          <w:kern w:val="0"/>
          <w:sz w:val="22"/>
        </w:rPr>
      </w:pPr>
      <w:r w:rsidRPr="0096243B">
        <w:rPr>
          <w:rFonts w:ascii="Arial" w:eastAsia="宋体" w:hAnsi="Arial" w:cs="Arial"/>
          <w:color w:val="0D0A0B"/>
          <w:kern w:val="0"/>
          <w:sz w:val="22"/>
        </w:rPr>
        <w:t>In a default PostgreSQL installation, the handler for the PL/pgSQL language is built and installed into the “library” directory; furthermore, the PL/pgSQL language itself is installed in all databases. If Tclsupport is configured in, the handlers for PL/Tcl and PL/TclU are built and installed in the library directory, but the language itself is not installed in any database by default. Likewise, the PL/Perl and PL/PerlU handlers are built and installed if Perl support is configured, and the PL/PythonU handler is installed if Python support is configured, but these languages are not installed by default.</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42. </w:t>
      </w:r>
      <w:r>
        <w:rPr>
          <w:rStyle w:val="application"/>
          <w:rFonts w:ascii="Arial" w:hAnsi="Arial" w:cs="Arial"/>
          <w:color w:val="336791"/>
          <w:sz w:val="38"/>
          <w:szCs w:val="38"/>
        </w:rPr>
        <w:t>PL/pgSQL</w:t>
      </w:r>
      <w:r>
        <w:rPr>
          <w:rFonts w:ascii="Arial" w:hAnsi="Arial" w:cs="Arial"/>
          <w:color w:val="336791"/>
          <w:sz w:val="38"/>
          <w:szCs w:val="38"/>
        </w:rPr>
        <w:t> - </w:t>
      </w:r>
      <w:r>
        <w:rPr>
          <w:rStyle w:val="HTML"/>
          <w:rFonts w:ascii="Arial" w:hAnsi="Arial" w:cs="Arial"/>
          <w:color w:val="336791"/>
          <w:sz w:val="38"/>
          <w:szCs w:val="38"/>
        </w:rPr>
        <w:t>SQL</w:t>
      </w:r>
      <w:r>
        <w:rPr>
          <w:rFonts w:ascii="Arial" w:hAnsi="Arial" w:cs="Arial"/>
          <w:color w:val="336791"/>
          <w:sz w:val="38"/>
          <w:szCs w:val="38"/>
        </w:rPr>
        <w:t> Procedural Language</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lastRenderedPageBreak/>
        <w:t>42.1. Overview</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is a loadable procedural language for the </w:t>
      </w:r>
      <w:r>
        <w:rPr>
          <w:rStyle w:val="productname"/>
          <w:rFonts w:ascii="Arial" w:hAnsi="Arial" w:cs="Arial"/>
          <w:color w:val="0D0A0B"/>
          <w:sz w:val="22"/>
          <w:szCs w:val="22"/>
        </w:rPr>
        <w:t>PostgreSQL</w:t>
      </w:r>
      <w:r>
        <w:rPr>
          <w:rFonts w:ascii="Arial" w:hAnsi="Arial" w:cs="Arial"/>
          <w:color w:val="0D0A0B"/>
          <w:sz w:val="22"/>
          <w:szCs w:val="22"/>
        </w:rPr>
        <w:t> database system. The design goals of </w:t>
      </w:r>
      <w:r>
        <w:rPr>
          <w:rStyle w:val="application"/>
          <w:rFonts w:ascii="Arial" w:hAnsi="Arial" w:cs="Arial"/>
          <w:color w:val="0D0A0B"/>
          <w:sz w:val="22"/>
          <w:szCs w:val="22"/>
        </w:rPr>
        <w:t>PL/pgSQL</w:t>
      </w:r>
      <w:r>
        <w:rPr>
          <w:rFonts w:ascii="Arial" w:hAnsi="Arial" w:cs="Arial"/>
          <w:color w:val="0D0A0B"/>
          <w:sz w:val="22"/>
          <w:szCs w:val="22"/>
        </w:rPr>
        <w:t> were to create a loadable procedural language that</w:t>
      </w:r>
    </w:p>
    <w:p w:rsidR="0096243B" w:rsidRDefault="0096243B" w:rsidP="0096243B">
      <w:pPr>
        <w:pStyle w:val="a6"/>
        <w:numPr>
          <w:ilvl w:val="0"/>
          <w:numId w:val="19"/>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can be used to create functions and trigger procedures,</w:t>
      </w:r>
    </w:p>
    <w:p w:rsidR="0096243B" w:rsidRDefault="0096243B" w:rsidP="0096243B">
      <w:pPr>
        <w:pStyle w:val="a6"/>
        <w:numPr>
          <w:ilvl w:val="0"/>
          <w:numId w:val="19"/>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adds control structures to the </w:t>
      </w:r>
      <w:r>
        <w:rPr>
          <w:rStyle w:val="HTML"/>
          <w:rFonts w:ascii="Arial" w:hAnsi="Arial" w:cs="Arial"/>
          <w:color w:val="0D0A0B"/>
          <w:sz w:val="22"/>
          <w:szCs w:val="22"/>
        </w:rPr>
        <w:t>SQL</w:t>
      </w:r>
      <w:r>
        <w:rPr>
          <w:rFonts w:ascii="Arial" w:hAnsi="Arial" w:cs="Arial"/>
          <w:color w:val="0D0A0B"/>
          <w:sz w:val="22"/>
          <w:szCs w:val="22"/>
        </w:rPr>
        <w:t> language,</w:t>
      </w:r>
    </w:p>
    <w:p w:rsidR="0096243B" w:rsidRDefault="0096243B" w:rsidP="0096243B">
      <w:pPr>
        <w:pStyle w:val="a6"/>
        <w:numPr>
          <w:ilvl w:val="0"/>
          <w:numId w:val="19"/>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can perform complex computations,</w:t>
      </w:r>
    </w:p>
    <w:p w:rsidR="0096243B" w:rsidRDefault="0096243B" w:rsidP="0096243B">
      <w:pPr>
        <w:pStyle w:val="a6"/>
        <w:numPr>
          <w:ilvl w:val="0"/>
          <w:numId w:val="19"/>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inherits all user-defined types, functions, and operators,</w:t>
      </w:r>
    </w:p>
    <w:p w:rsidR="0096243B" w:rsidRDefault="0096243B" w:rsidP="0096243B">
      <w:pPr>
        <w:pStyle w:val="a6"/>
        <w:numPr>
          <w:ilvl w:val="0"/>
          <w:numId w:val="19"/>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can be defined to be trusted by the server,</w:t>
      </w:r>
    </w:p>
    <w:p w:rsidR="0096243B" w:rsidRDefault="0096243B" w:rsidP="0096243B">
      <w:pPr>
        <w:pStyle w:val="a6"/>
        <w:numPr>
          <w:ilvl w:val="0"/>
          <w:numId w:val="19"/>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is easy to use.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Functions created with </w:t>
      </w:r>
      <w:r>
        <w:rPr>
          <w:rStyle w:val="application"/>
          <w:rFonts w:ascii="Arial" w:hAnsi="Arial" w:cs="Arial"/>
          <w:color w:val="0D0A0B"/>
          <w:sz w:val="22"/>
          <w:szCs w:val="22"/>
        </w:rPr>
        <w:t>PL/pgSQL</w:t>
      </w:r>
      <w:r>
        <w:rPr>
          <w:rFonts w:ascii="Arial" w:hAnsi="Arial" w:cs="Arial"/>
          <w:color w:val="0D0A0B"/>
          <w:sz w:val="22"/>
          <w:szCs w:val="22"/>
        </w:rPr>
        <w:t> can be used anywhere that built-in functions could be used. For example, it is possible to create complex conditional computation functions and later use them to define operators or use them in index expressions.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w:t>
      </w:r>
      <w:r>
        <w:rPr>
          <w:rStyle w:val="productname"/>
          <w:rFonts w:ascii="Arial" w:hAnsi="Arial" w:cs="Arial"/>
          <w:color w:val="0D0A0B"/>
          <w:sz w:val="22"/>
          <w:szCs w:val="22"/>
        </w:rPr>
        <w:t>PostgreSQL</w:t>
      </w:r>
      <w:r>
        <w:rPr>
          <w:rFonts w:ascii="Arial" w:hAnsi="Arial" w:cs="Arial"/>
          <w:color w:val="0D0A0B"/>
          <w:sz w:val="22"/>
          <w:szCs w:val="22"/>
        </w:rPr>
        <w:t> 9.0 and later, </w:t>
      </w:r>
      <w:r>
        <w:rPr>
          <w:rStyle w:val="application"/>
          <w:rFonts w:ascii="Arial" w:hAnsi="Arial" w:cs="Arial"/>
          <w:color w:val="0D0A0B"/>
          <w:sz w:val="22"/>
          <w:szCs w:val="22"/>
        </w:rPr>
        <w:t>PL/pgSQL</w:t>
      </w:r>
      <w:r>
        <w:rPr>
          <w:rFonts w:ascii="Arial" w:hAnsi="Arial" w:cs="Arial"/>
          <w:color w:val="0D0A0B"/>
          <w:sz w:val="22"/>
          <w:szCs w:val="22"/>
        </w:rPr>
        <w:t> is installed by default. However it is still a loadable module, so especially security-conscious administrators could choose to remove it.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42.1.1. Advantages of Using </w:t>
      </w:r>
      <w:r>
        <w:rPr>
          <w:rStyle w:val="application"/>
          <w:rFonts w:ascii="Arial" w:hAnsi="Arial" w:cs="Arial"/>
          <w:color w:val="336791"/>
          <w:sz w:val="31"/>
          <w:szCs w:val="31"/>
        </w:rPr>
        <w:t>PL/pgSQL</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
          <w:rFonts w:ascii="Arial" w:hAnsi="Arial" w:cs="Arial"/>
          <w:color w:val="0D0A0B"/>
          <w:sz w:val="22"/>
          <w:szCs w:val="22"/>
        </w:rPr>
        <w:t>SQL</w:t>
      </w:r>
      <w:r>
        <w:rPr>
          <w:rFonts w:ascii="Arial" w:hAnsi="Arial" w:cs="Arial"/>
          <w:color w:val="0D0A0B"/>
          <w:sz w:val="22"/>
          <w:szCs w:val="22"/>
        </w:rPr>
        <w:t> is the language </w:t>
      </w:r>
      <w:r>
        <w:rPr>
          <w:rStyle w:val="productname"/>
          <w:rFonts w:ascii="Arial" w:hAnsi="Arial" w:cs="Arial"/>
          <w:color w:val="0D0A0B"/>
          <w:sz w:val="22"/>
          <w:szCs w:val="22"/>
        </w:rPr>
        <w:t>PostgreSQL</w:t>
      </w:r>
      <w:r>
        <w:rPr>
          <w:rFonts w:ascii="Arial" w:hAnsi="Arial" w:cs="Arial"/>
          <w:color w:val="0D0A0B"/>
          <w:sz w:val="22"/>
          <w:szCs w:val="22"/>
        </w:rPr>
        <w:t> and most other relational databases use as query language. It's portable and easy to learn. But every </w:t>
      </w:r>
      <w:r>
        <w:rPr>
          <w:rStyle w:val="HTML"/>
          <w:rFonts w:ascii="Arial" w:hAnsi="Arial" w:cs="Arial"/>
          <w:color w:val="0D0A0B"/>
          <w:sz w:val="22"/>
          <w:szCs w:val="22"/>
        </w:rPr>
        <w:t>SQL</w:t>
      </w:r>
      <w:r>
        <w:rPr>
          <w:rFonts w:ascii="Arial" w:hAnsi="Arial" w:cs="Arial"/>
          <w:color w:val="0D0A0B"/>
          <w:sz w:val="22"/>
          <w:szCs w:val="22"/>
        </w:rPr>
        <w:t> statement must be executed individually by the database server.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That means that your client application must send each query to the database server, wait for it to be processed, receive and process the results, do some computation, then send further queries to the server. All this incurs interprocess communication and will also incur network overhead if your client is on a different machine than the database server.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With </w:t>
      </w:r>
      <w:r>
        <w:rPr>
          <w:rStyle w:val="application"/>
          <w:rFonts w:ascii="Arial" w:hAnsi="Arial" w:cs="Arial"/>
          <w:color w:val="0D0A0B"/>
          <w:sz w:val="22"/>
          <w:szCs w:val="22"/>
        </w:rPr>
        <w:t>PL/pgSQL</w:t>
      </w:r>
      <w:r>
        <w:rPr>
          <w:rFonts w:ascii="Arial" w:hAnsi="Arial" w:cs="Arial"/>
          <w:color w:val="0D0A0B"/>
          <w:sz w:val="22"/>
          <w:szCs w:val="22"/>
        </w:rPr>
        <w:t> you can group a block of computation and a series of queries </w:t>
      </w:r>
      <w:r>
        <w:rPr>
          <w:rStyle w:val="a7"/>
          <w:rFonts w:ascii="Arial" w:hAnsi="Arial" w:cs="Arial"/>
          <w:color w:val="0D0A0B"/>
          <w:sz w:val="22"/>
          <w:szCs w:val="22"/>
        </w:rPr>
        <w:t>inside</w:t>
      </w:r>
      <w:r>
        <w:rPr>
          <w:rFonts w:ascii="Arial" w:hAnsi="Arial" w:cs="Arial"/>
          <w:color w:val="0D0A0B"/>
          <w:sz w:val="22"/>
          <w:szCs w:val="22"/>
        </w:rPr>
        <w:t> the database server, thus having the power of a procedural language and the ease of use of SQL, but with considerable savings of client/server communication overhead.</w:t>
      </w:r>
    </w:p>
    <w:p w:rsidR="0096243B" w:rsidRDefault="0096243B" w:rsidP="0096243B">
      <w:pPr>
        <w:pStyle w:val="a6"/>
        <w:numPr>
          <w:ilvl w:val="0"/>
          <w:numId w:val="20"/>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Extra round trips between client and server are eliminated</w:t>
      </w:r>
    </w:p>
    <w:p w:rsidR="0096243B" w:rsidRDefault="0096243B" w:rsidP="0096243B">
      <w:pPr>
        <w:pStyle w:val="a6"/>
        <w:numPr>
          <w:ilvl w:val="0"/>
          <w:numId w:val="20"/>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Intermediate results that the client does not need do not have to be marshaled or transferred between server and client</w:t>
      </w:r>
    </w:p>
    <w:p w:rsidR="0096243B" w:rsidRDefault="0096243B" w:rsidP="0096243B">
      <w:pPr>
        <w:pStyle w:val="a6"/>
        <w:numPr>
          <w:ilvl w:val="0"/>
          <w:numId w:val="20"/>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Multiple rounds of query parsing can be avoided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can result in a considerable performance increase as compared to an application that does not use stored functions.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Also, with </w:t>
      </w:r>
      <w:r>
        <w:rPr>
          <w:rStyle w:val="application"/>
          <w:rFonts w:ascii="Arial" w:hAnsi="Arial" w:cs="Arial"/>
          <w:color w:val="0D0A0B"/>
          <w:sz w:val="22"/>
          <w:szCs w:val="22"/>
        </w:rPr>
        <w:t>PL/pgSQL</w:t>
      </w:r>
      <w:r>
        <w:rPr>
          <w:rFonts w:ascii="Arial" w:hAnsi="Arial" w:cs="Arial"/>
          <w:color w:val="0D0A0B"/>
          <w:sz w:val="22"/>
          <w:szCs w:val="22"/>
        </w:rPr>
        <w:t> you can use all the data types, operators and functions of SQL.</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42.1.2. Supported Argument and Result Data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Functions written in </w:t>
      </w:r>
      <w:r>
        <w:rPr>
          <w:rStyle w:val="application"/>
          <w:rFonts w:ascii="Arial" w:hAnsi="Arial" w:cs="Arial"/>
          <w:color w:val="0D0A0B"/>
          <w:sz w:val="22"/>
          <w:szCs w:val="22"/>
        </w:rPr>
        <w:t>PL/pgSQL</w:t>
      </w:r>
      <w:r>
        <w:rPr>
          <w:rFonts w:ascii="Arial" w:hAnsi="Arial" w:cs="Arial"/>
          <w:color w:val="0D0A0B"/>
          <w:sz w:val="22"/>
          <w:szCs w:val="22"/>
        </w:rPr>
        <w:t> can accept as arguments any scalar or array data type supported by the server, and they can return a result of any of these types. They can also accept or return any composite type (row type) specified by name. It is also possible to declare a </w:t>
      </w:r>
      <w:r>
        <w:rPr>
          <w:rStyle w:val="application"/>
          <w:rFonts w:ascii="Arial" w:hAnsi="Arial" w:cs="Arial"/>
          <w:color w:val="0D0A0B"/>
          <w:sz w:val="22"/>
          <w:szCs w:val="22"/>
        </w:rPr>
        <w:t>PL/pgSQL</w:t>
      </w:r>
      <w:r>
        <w:rPr>
          <w:rFonts w:ascii="Arial" w:hAnsi="Arial" w:cs="Arial"/>
          <w:color w:val="0D0A0B"/>
          <w:sz w:val="22"/>
          <w:szCs w:val="22"/>
        </w:rPr>
        <w:t> function as returning </w:t>
      </w:r>
      <w:r>
        <w:rPr>
          <w:rStyle w:val="HTML0"/>
          <w:rFonts w:ascii="Courier New" w:hAnsi="Courier New" w:cs="Courier New"/>
          <w:color w:val="0D0A0B"/>
          <w:sz w:val="22"/>
          <w:szCs w:val="22"/>
        </w:rPr>
        <w:t>record</w:t>
      </w:r>
      <w:r>
        <w:rPr>
          <w:rFonts w:ascii="Arial" w:hAnsi="Arial" w:cs="Arial"/>
          <w:color w:val="0D0A0B"/>
          <w:sz w:val="22"/>
          <w:szCs w:val="22"/>
        </w:rPr>
        <w:t>, which means that the result is a row type whose columns are determined by specification in the calling query, as discussed in </w:t>
      </w:r>
      <w:hyperlink r:id="rId134" w:anchor="QUERIES-TABLEFUNCTIONS" w:tooltip="7.2.1.4. Table Functions" w:history="1">
        <w:r>
          <w:rPr>
            <w:rStyle w:val="a5"/>
            <w:rFonts w:ascii="Arial" w:hAnsi="Arial" w:cs="Arial"/>
            <w:b/>
            <w:bCs/>
            <w:color w:val="840032"/>
            <w:sz w:val="22"/>
            <w:szCs w:val="22"/>
          </w:rPr>
          <w:t>Section 7.2.1.4</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functions can be declared to accept a variable number of arguments by using the </w:t>
      </w:r>
      <w:r>
        <w:rPr>
          <w:rStyle w:val="HTML0"/>
          <w:rFonts w:ascii="Courier New" w:hAnsi="Courier New" w:cs="Courier New"/>
          <w:color w:val="0D0A0B"/>
          <w:sz w:val="22"/>
          <w:szCs w:val="22"/>
        </w:rPr>
        <w:t>VARIADIC</w:t>
      </w:r>
      <w:r>
        <w:rPr>
          <w:rFonts w:ascii="Arial" w:hAnsi="Arial" w:cs="Arial"/>
          <w:color w:val="0D0A0B"/>
          <w:sz w:val="22"/>
          <w:szCs w:val="22"/>
        </w:rPr>
        <w:t> marker. This works exactly the same way as for SQL functions, as discussed in </w:t>
      </w:r>
      <w:hyperlink r:id="rId135" w:anchor="XFUNC-SQL-VARIADIC-FUNCTIONS" w:tooltip="37.4.5. SQL Functions with Variable Numbers of Arguments" w:history="1">
        <w:r>
          <w:rPr>
            <w:rStyle w:val="a5"/>
            <w:rFonts w:ascii="Arial" w:hAnsi="Arial" w:cs="Arial"/>
            <w:b/>
            <w:bCs/>
            <w:color w:val="840032"/>
            <w:sz w:val="22"/>
            <w:szCs w:val="22"/>
          </w:rPr>
          <w:t>Section 37.4.5</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functions can also be declared to accept and return the polymorphic types </w:t>
      </w:r>
      <w:r>
        <w:rPr>
          <w:rStyle w:val="HTML0"/>
          <w:rFonts w:ascii="Courier New" w:hAnsi="Courier New" w:cs="Courier New"/>
          <w:color w:val="0D0A0B"/>
          <w:sz w:val="22"/>
          <w:szCs w:val="22"/>
        </w:rPr>
        <w:t>anyelement</w:t>
      </w:r>
      <w:r>
        <w:rPr>
          <w:rFonts w:ascii="Arial" w:hAnsi="Arial" w:cs="Arial"/>
          <w:color w:val="0D0A0B"/>
          <w:sz w:val="22"/>
          <w:szCs w:val="22"/>
        </w:rPr>
        <w:t>, </w:t>
      </w:r>
      <w:r>
        <w:rPr>
          <w:rStyle w:val="HTML0"/>
          <w:rFonts w:ascii="Courier New" w:hAnsi="Courier New" w:cs="Courier New"/>
          <w:color w:val="0D0A0B"/>
          <w:sz w:val="22"/>
          <w:szCs w:val="22"/>
        </w:rPr>
        <w:t>anyarray</w:t>
      </w:r>
      <w:r>
        <w:rPr>
          <w:rFonts w:ascii="Arial" w:hAnsi="Arial" w:cs="Arial"/>
          <w:color w:val="0D0A0B"/>
          <w:sz w:val="22"/>
          <w:szCs w:val="22"/>
        </w:rPr>
        <w:t>, </w:t>
      </w:r>
      <w:r>
        <w:rPr>
          <w:rStyle w:val="HTML0"/>
          <w:rFonts w:ascii="Courier New" w:hAnsi="Courier New" w:cs="Courier New"/>
          <w:color w:val="0D0A0B"/>
          <w:sz w:val="22"/>
          <w:szCs w:val="22"/>
        </w:rPr>
        <w:t>anynonarray</w:t>
      </w:r>
      <w:r>
        <w:rPr>
          <w:rFonts w:ascii="Arial" w:hAnsi="Arial" w:cs="Arial"/>
          <w:color w:val="0D0A0B"/>
          <w:sz w:val="22"/>
          <w:szCs w:val="22"/>
        </w:rPr>
        <w:t>, </w:t>
      </w:r>
      <w:r>
        <w:rPr>
          <w:rStyle w:val="HTML0"/>
          <w:rFonts w:ascii="Courier New" w:hAnsi="Courier New" w:cs="Courier New"/>
          <w:color w:val="0D0A0B"/>
          <w:sz w:val="22"/>
          <w:szCs w:val="22"/>
        </w:rPr>
        <w:t>anyenum</w:t>
      </w:r>
      <w:r>
        <w:rPr>
          <w:rFonts w:ascii="Arial" w:hAnsi="Arial" w:cs="Arial"/>
          <w:color w:val="0D0A0B"/>
          <w:sz w:val="22"/>
          <w:szCs w:val="22"/>
        </w:rPr>
        <w:t>, and </w:t>
      </w:r>
      <w:r>
        <w:rPr>
          <w:rStyle w:val="HTML0"/>
          <w:rFonts w:ascii="Courier New" w:hAnsi="Courier New" w:cs="Courier New"/>
          <w:color w:val="0D0A0B"/>
          <w:sz w:val="22"/>
          <w:szCs w:val="22"/>
        </w:rPr>
        <w:t>anyrange</w:t>
      </w:r>
      <w:r>
        <w:rPr>
          <w:rFonts w:ascii="Arial" w:hAnsi="Arial" w:cs="Arial"/>
          <w:color w:val="0D0A0B"/>
          <w:sz w:val="22"/>
          <w:szCs w:val="22"/>
        </w:rPr>
        <w:t>. The actual data types handled by a polymorphic function can vary from call to call, as discussed in </w:t>
      </w:r>
      <w:hyperlink r:id="rId136" w:anchor="EXTEND-TYPES-POLYMORPHIC" w:tooltip="37.2.5. Polymorphic Types" w:history="1">
        <w:r>
          <w:rPr>
            <w:rStyle w:val="a5"/>
            <w:rFonts w:ascii="Arial" w:hAnsi="Arial" w:cs="Arial"/>
            <w:b/>
            <w:bCs/>
            <w:color w:val="840032"/>
            <w:sz w:val="22"/>
            <w:szCs w:val="22"/>
          </w:rPr>
          <w:t>Section 37.2.5</w:t>
        </w:r>
      </w:hyperlink>
      <w:r>
        <w:rPr>
          <w:rFonts w:ascii="Arial" w:hAnsi="Arial" w:cs="Arial"/>
          <w:color w:val="0D0A0B"/>
          <w:sz w:val="22"/>
          <w:szCs w:val="22"/>
        </w:rPr>
        <w:t>. An example is shown in </w:t>
      </w:r>
      <w:hyperlink r:id="rId137" w:anchor="PLPGSQL-DECLARATION-PARAMETERS" w:tooltip="42.3.1. Declaring Function Parameters" w:history="1">
        <w:r>
          <w:rPr>
            <w:rStyle w:val="a5"/>
            <w:rFonts w:ascii="Arial" w:hAnsi="Arial" w:cs="Arial"/>
            <w:b/>
            <w:bCs/>
            <w:color w:val="840032"/>
            <w:sz w:val="22"/>
            <w:szCs w:val="22"/>
          </w:rPr>
          <w:t>Section 42.3.1</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functions can also be declared to return a </w:t>
      </w:r>
      <w:r>
        <w:rPr>
          <w:rStyle w:val="quote"/>
          <w:rFonts w:ascii="Arial" w:hAnsi="Arial" w:cs="Arial"/>
          <w:color w:val="0D0A0B"/>
          <w:sz w:val="22"/>
          <w:szCs w:val="22"/>
        </w:rPr>
        <w:t>“set”</w:t>
      </w:r>
      <w:r>
        <w:rPr>
          <w:rFonts w:ascii="Arial" w:hAnsi="Arial" w:cs="Arial"/>
          <w:color w:val="0D0A0B"/>
          <w:sz w:val="22"/>
          <w:szCs w:val="22"/>
        </w:rPr>
        <w:t> (or table) of any data type that can be returned as a single instance. Such a function generates its output by executing </w:t>
      </w:r>
      <w:r>
        <w:rPr>
          <w:rStyle w:val="HTML0"/>
          <w:rFonts w:ascii="Courier New" w:hAnsi="Courier New" w:cs="Courier New"/>
          <w:color w:val="0D0A0B"/>
          <w:sz w:val="22"/>
          <w:szCs w:val="22"/>
        </w:rPr>
        <w:t>RETURN NEXT</w:t>
      </w:r>
      <w:r>
        <w:rPr>
          <w:rFonts w:ascii="Arial" w:hAnsi="Arial" w:cs="Arial"/>
          <w:color w:val="0D0A0B"/>
          <w:sz w:val="22"/>
          <w:szCs w:val="22"/>
        </w:rPr>
        <w:t> for each desired element of the result set, or by using </w:t>
      </w:r>
      <w:r>
        <w:rPr>
          <w:rStyle w:val="HTML0"/>
          <w:rFonts w:ascii="Courier New" w:hAnsi="Courier New" w:cs="Courier New"/>
          <w:color w:val="0D0A0B"/>
          <w:sz w:val="22"/>
          <w:szCs w:val="22"/>
        </w:rPr>
        <w:t>RETURN QUERY</w:t>
      </w:r>
      <w:r>
        <w:rPr>
          <w:rFonts w:ascii="Arial" w:hAnsi="Arial" w:cs="Arial"/>
          <w:color w:val="0D0A0B"/>
          <w:sz w:val="22"/>
          <w:szCs w:val="22"/>
        </w:rPr>
        <w:t> to output the result of evaluating a query.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Finally, a </w:t>
      </w:r>
      <w:r>
        <w:rPr>
          <w:rStyle w:val="application"/>
          <w:rFonts w:ascii="Arial" w:hAnsi="Arial" w:cs="Arial"/>
          <w:color w:val="0D0A0B"/>
          <w:sz w:val="22"/>
          <w:szCs w:val="22"/>
        </w:rPr>
        <w:t>PL/pgSQL</w:t>
      </w:r>
      <w:r>
        <w:rPr>
          <w:rFonts w:ascii="Arial" w:hAnsi="Arial" w:cs="Arial"/>
          <w:color w:val="0D0A0B"/>
          <w:sz w:val="22"/>
          <w:szCs w:val="22"/>
        </w:rPr>
        <w:t> function can be declared to return </w:t>
      </w:r>
      <w:r>
        <w:rPr>
          <w:rStyle w:val="HTML0"/>
          <w:rFonts w:ascii="Courier New" w:hAnsi="Courier New" w:cs="Courier New"/>
          <w:color w:val="0D0A0B"/>
          <w:sz w:val="22"/>
          <w:szCs w:val="22"/>
        </w:rPr>
        <w:t>void</w:t>
      </w:r>
      <w:r>
        <w:rPr>
          <w:rFonts w:ascii="Arial" w:hAnsi="Arial" w:cs="Arial"/>
          <w:color w:val="0D0A0B"/>
          <w:sz w:val="22"/>
          <w:szCs w:val="22"/>
        </w:rPr>
        <w:t> if it has no useful return value.</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functions can also be declared with output parameters in place of an explicit specification of the return type. This does not add any fundamental capability to the language, but it is often convenient, especially for returning multiple values. The </w:t>
      </w:r>
      <w:r>
        <w:rPr>
          <w:rStyle w:val="HTML0"/>
          <w:rFonts w:ascii="Courier New" w:hAnsi="Courier New" w:cs="Courier New"/>
          <w:color w:val="0D0A0B"/>
          <w:sz w:val="22"/>
          <w:szCs w:val="22"/>
        </w:rPr>
        <w:t>RETURNS TABLE</w:t>
      </w:r>
      <w:r>
        <w:rPr>
          <w:rFonts w:ascii="Arial" w:hAnsi="Arial" w:cs="Arial"/>
          <w:color w:val="0D0A0B"/>
          <w:sz w:val="22"/>
          <w:szCs w:val="22"/>
        </w:rPr>
        <w:t> notation can also be used in place of </w:t>
      </w:r>
      <w:r>
        <w:rPr>
          <w:rStyle w:val="HTML0"/>
          <w:rFonts w:ascii="Courier New" w:hAnsi="Courier New" w:cs="Courier New"/>
          <w:color w:val="0D0A0B"/>
          <w:sz w:val="22"/>
          <w:szCs w:val="22"/>
        </w:rPr>
        <w:t>RETURNS SETOF</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Specific examples appear in </w:t>
      </w:r>
      <w:hyperlink r:id="rId138" w:anchor="PLPGSQL-DECLARATION-PARAMETERS" w:tooltip="42.3.1. Declaring Function Parameters" w:history="1">
        <w:r>
          <w:rPr>
            <w:rStyle w:val="a5"/>
            <w:rFonts w:ascii="Arial" w:hAnsi="Arial" w:cs="Arial"/>
            <w:b/>
            <w:bCs/>
            <w:color w:val="840032"/>
            <w:sz w:val="22"/>
            <w:szCs w:val="22"/>
          </w:rPr>
          <w:t>Section 42.3.1</w:t>
        </w:r>
      </w:hyperlink>
      <w:r>
        <w:rPr>
          <w:rFonts w:ascii="Arial" w:hAnsi="Arial" w:cs="Arial"/>
          <w:color w:val="0D0A0B"/>
          <w:sz w:val="22"/>
          <w:szCs w:val="22"/>
        </w:rPr>
        <w:t> and </w:t>
      </w:r>
      <w:hyperlink r:id="rId139" w:anchor="PLPGSQL-STATEMENTS-RETURNING" w:tooltip="42.6.1. Returning From a Function" w:history="1">
        <w:r>
          <w:rPr>
            <w:rStyle w:val="a5"/>
            <w:rFonts w:ascii="Arial" w:hAnsi="Arial" w:cs="Arial"/>
            <w:b/>
            <w:bCs/>
            <w:color w:val="840032"/>
            <w:sz w:val="22"/>
            <w:szCs w:val="22"/>
          </w:rPr>
          <w:t>Section 42.6.1</w:t>
        </w:r>
      </w:hyperlink>
      <w:r>
        <w:rPr>
          <w:rFonts w:ascii="Arial" w:hAnsi="Arial" w:cs="Arial"/>
          <w:color w:val="0D0A0B"/>
          <w:sz w:val="22"/>
          <w:szCs w:val="22"/>
        </w:rPr>
        <w:t>.</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42.2. Structure of </w:t>
      </w:r>
      <w:r>
        <w:rPr>
          <w:rStyle w:val="application"/>
          <w:rFonts w:ascii="Arial" w:hAnsi="Arial" w:cs="Arial"/>
          <w:color w:val="336791"/>
          <w:sz w:val="35"/>
          <w:szCs w:val="35"/>
        </w:rPr>
        <w:t>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Functions written in </w:t>
      </w:r>
      <w:r>
        <w:rPr>
          <w:rStyle w:val="application"/>
          <w:rFonts w:ascii="Arial" w:hAnsi="Arial" w:cs="Arial"/>
          <w:color w:val="0D0A0B"/>
          <w:sz w:val="22"/>
          <w:szCs w:val="22"/>
        </w:rPr>
        <w:t>PL/pgSQL</w:t>
      </w:r>
      <w:r>
        <w:rPr>
          <w:rFonts w:ascii="Arial" w:hAnsi="Arial" w:cs="Arial"/>
          <w:color w:val="0D0A0B"/>
          <w:sz w:val="22"/>
          <w:szCs w:val="22"/>
        </w:rPr>
        <w:t> are defined to the server by executing </w:t>
      </w:r>
      <w:hyperlink r:id="rId140" w:tooltip="CREATE FUNCTION" w:history="1">
        <w:r>
          <w:rPr>
            <w:rStyle w:val="refentrytitle"/>
            <w:rFonts w:ascii="Arial" w:hAnsi="Arial" w:cs="Arial"/>
            <w:b/>
            <w:bCs/>
            <w:color w:val="840032"/>
            <w:sz w:val="22"/>
            <w:szCs w:val="22"/>
          </w:rPr>
          <w:t>CREATE FUNCTION</w:t>
        </w:r>
      </w:hyperlink>
      <w:r>
        <w:rPr>
          <w:rFonts w:ascii="Arial" w:hAnsi="Arial" w:cs="Arial"/>
          <w:color w:val="0D0A0B"/>
          <w:sz w:val="22"/>
          <w:szCs w:val="22"/>
        </w:rPr>
        <w:t> commands. Such a command would normally look like, say,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somefunc(integer, text) RETURNS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AS '</w:t>
      </w:r>
      <w:r>
        <w:rPr>
          <w:rStyle w:val="HTML0"/>
          <w:rFonts w:ascii="Courier New" w:hAnsi="Courier New" w:cs="Courier New"/>
          <w:b/>
          <w:bCs/>
          <w:i/>
          <w:iCs/>
          <w:color w:val="0D0A0B"/>
        </w:rPr>
        <w:t>function body text</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The function body is simply a string literal so far as </w:t>
      </w:r>
      <w:r>
        <w:rPr>
          <w:rStyle w:val="HTML0"/>
          <w:rFonts w:ascii="Courier New" w:hAnsi="Courier New" w:cs="Courier New"/>
          <w:color w:val="0D0A0B"/>
          <w:sz w:val="22"/>
          <w:szCs w:val="22"/>
        </w:rPr>
        <w:t>CREATE FUNCTION</w:t>
      </w:r>
      <w:r>
        <w:rPr>
          <w:rFonts w:ascii="Arial" w:hAnsi="Arial" w:cs="Arial"/>
          <w:color w:val="0D0A0B"/>
          <w:sz w:val="22"/>
          <w:szCs w:val="22"/>
        </w:rPr>
        <w:t> is concerned. It is often helpful to use dollar quoting (see </w:t>
      </w:r>
      <w:hyperlink r:id="rId141" w:anchor="SQL-SYNTAX-DOLLAR-QUOTING" w:tooltip="4.1.2.4. Dollar-quoted String Constants" w:history="1">
        <w:r>
          <w:rPr>
            <w:rStyle w:val="a5"/>
            <w:rFonts w:ascii="Arial" w:hAnsi="Arial" w:cs="Arial"/>
            <w:b/>
            <w:bCs/>
            <w:color w:val="840032"/>
            <w:sz w:val="22"/>
            <w:szCs w:val="22"/>
          </w:rPr>
          <w:t>Section 4.1.2.4</w:t>
        </w:r>
      </w:hyperlink>
      <w:r>
        <w:rPr>
          <w:rFonts w:ascii="Arial" w:hAnsi="Arial" w:cs="Arial"/>
          <w:color w:val="0D0A0B"/>
          <w:sz w:val="22"/>
          <w:szCs w:val="22"/>
        </w:rPr>
        <w:t>) to write the function body, rather than the normal single quote syntax. Without dollar quoting, any single quotes or backslashes in the function body must be escaped by doubling them. Almost all the examples in this chapter use dollar-quoted literals for their function bodies.</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is a block-structured language. The complete text of a function body must be a </w:t>
      </w:r>
      <w:r>
        <w:rPr>
          <w:rStyle w:val="a7"/>
          <w:rFonts w:ascii="Arial" w:hAnsi="Arial" w:cs="Arial"/>
          <w:color w:val="0D0A0B"/>
          <w:sz w:val="22"/>
          <w:szCs w:val="22"/>
        </w:rPr>
        <w:t>block</w:t>
      </w:r>
      <w:r>
        <w:rPr>
          <w:rFonts w:ascii="Arial" w:hAnsi="Arial" w:cs="Arial"/>
          <w:color w:val="0D0A0B"/>
          <w:sz w:val="22"/>
          <w:szCs w:val="22"/>
        </w:rPr>
        <w:t>. A block is defined as: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Style w:val="optional"/>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declarations</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END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Each declaration and each statement within a block is terminated by a semicolon. A block that appears within another block must have a semicolon after </w:t>
      </w:r>
      <w:r>
        <w:rPr>
          <w:rStyle w:val="HTML0"/>
          <w:rFonts w:ascii="Courier New" w:hAnsi="Courier New" w:cs="Courier New"/>
          <w:color w:val="0D0A0B"/>
          <w:sz w:val="22"/>
          <w:szCs w:val="22"/>
        </w:rPr>
        <w:t>END</w:t>
      </w:r>
      <w:r>
        <w:rPr>
          <w:rFonts w:ascii="Arial" w:hAnsi="Arial" w:cs="Arial"/>
          <w:color w:val="0D0A0B"/>
          <w:sz w:val="22"/>
          <w:szCs w:val="22"/>
        </w:rPr>
        <w:t>, as shown above; however the final </w:t>
      </w:r>
      <w:r>
        <w:rPr>
          <w:rStyle w:val="HTML0"/>
          <w:rFonts w:ascii="Courier New" w:hAnsi="Courier New" w:cs="Courier New"/>
          <w:color w:val="0D0A0B"/>
          <w:sz w:val="22"/>
          <w:szCs w:val="22"/>
        </w:rPr>
        <w:t>END</w:t>
      </w:r>
      <w:r>
        <w:rPr>
          <w:rFonts w:ascii="Arial" w:hAnsi="Arial" w:cs="Arial"/>
          <w:color w:val="0D0A0B"/>
          <w:sz w:val="22"/>
          <w:szCs w:val="22"/>
        </w:rPr>
        <w:t>that concludes a function body does not require a semicolon.</w:t>
      </w:r>
    </w:p>
    <w:p w:rsidR="0096243B" w:rsidRDefault="0096243B" w:rsidP="0096243B">
      <w:pPr>
        <w:pStyle w:val="3"/>
        <w:shd w:val="clear" w:color="auto" w:fill="E8F7E6"/>
        <w:jc w:val="center"/>
        <w:rPr>
          <w:rFonts w:ascii="Arial" w:hAnsi="Arial" w:cs="Arial"/>
          <w:color w:val="0D0A0B"/>
          <w:sz w:val="31"/>
          <w:szCs w:val="31"/>
        </w:rPr>
      </w:pPr>
      <w:r>
        <w:rPr>
          <w:rFonts w:ascii="Arial" w:hAnsi="Arial" w:cs="Arial"/>
          <w:color w:val="0D0A0B"/>
          <w:sz w:val="31"/>
          <w:szCs w:val="31"/>
        </w:rPr>
        <w:t>Tip</w:t>
      </w:r>
    </w:p>
    <w:p w:rsidR="0096243B" w:rsidRDefault="0096243B" w:rsidP="0096243B">
      <w:pPr>
        <w:pStyle w:val="a6"/>
        <w:shd w:val="clear" w:color="auto" w:fill="E8F7E6"/>
        <w:spacing w:before="0" w:beforeAutospacing="0"/>
        <w:rPr>
          <w:rFonts w:ascii="Arial" w:hAnsi="Arial" w:cs="Arial"/>
          <w:color w:val="0D0A0B"/>
          <w:sz w:val="22"/>
          <w:szCs w:val="22"/>
        </w:rPr>
      </w:pPr>
      <w:r>
        <w:rPr>
          <w:rFonts w:ascii="Arial" w:hAnsi="Arial" w:cs="Arial"/>
          <w:color w:val="0D0A0B"/>
          <w:sz w:val="22"/>
          <w:szCs w:val="22"/>
        </w:rPr>
        <w:t>A common mistake is to write a semicolon immediately after </w:t>
      </w:r>
      <w:r>
        <w:rPr>
          <w:rStyle w:val="HTML0"/>
          <w:rFonts w:ascii="Courier New" w:hAnsi="Courier New" w:cs="Courier New"/>
          <w:color w:val="0D0A0B"/>
          <w:sz w:val="22"/>
          <w:szCs w:val="22"/>
          <w:bdr w:val="none" w:sz="0" w:space="0" w:color="auto" w:frame="1"/>
        </w:rPr>
        <w:t>BEGIN</w:t>
      </w:r>
      <w:r>
        <w:rPr>
          <w:rFonts w:ascii="Arial" w:hAnsi="Arial" w:cs="Arial"/>
          <w:color w:val="0D0A0B"/>
          <w:sz w:val="22"/>
          <w:szCs w:val="22"/>
        </w:rPr>
        <w:t>. This is incorrect and will result in a syntax error.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r>
        <w:rPr>
          <w:rStyle w:val="HTML0"/>
          <w:rFonts w:ascii="Courier New" w:hAnsi="Courier New" w:cs="Courier New"/>
          <w:b/>
          <w:bCs/>
          <w:i/>
          <w:iCs/>
          <w:color w:val="0D0A0B"/>
          <w:sz w:val="22"/>
          <w:szCs w:val="22"/>
        </w:rPr>
        <w:t>label</w:t>
      </w:r>
      <w:r>
        <w:rPr>
          <w:rFonts w:ascii="Arial" w:hAnsi="Arial" w:cs="Arial"/>
          <w:color w:val="0D0A0B"/>
          <w:sz w:val="22"/>
          <w:szCs w:val="22"/>
        </w:rPr>
        <w:t> is only needed if you want to identify the block for use in an </w:t>
      </w:r>
      <w:r>
        <w:rPr>
          <w:rStyle w:val="HTML0"/>
          <w:rFonts w:ascii="Courier New" w:hAnsi="Courier New" w:cs="Courier New"/>
          <w:color w:val="0D0A0B"/>
          <w:sz w:val="22"/>
          <w:szCs w:val="22"/>
        </w:rPr>
        <w:t>EXIT</w:t>
      </w:r>
      <w:r>
        <w:rPr>
          <w:rFonts w:ascii="Arial" w:hAnsi="Arial" w:cs="Arial"/>
          <w:color w:val="0D0A0B"/>
          <w:sz w:val="22"/>
          <w:szCs w:val="22"/>
        </w:rPr>
        <w:t> statement, or to qualify the names of the variables declared in the block. If a label is given after </w:t>
      </w:r>
      <w:r>
        <w:rPr>
          <w:rStyle w:val="HTML0"/>
          <w:rFonts w:ascii="Courier New" w:hAnsi="Courier New" w:cs="Courier New"/>
          <w:color w:val="0D0A0B"/>
          <w:sz w:val="22"/>
          <w:szCs w:val="22"/>
        </w:rPr>
        <w:t>END</w:t>
      </w:r>
      <w:r>
        <w:rPr>
          <w:rFonts w:ascii="Arial" w:hAnsi="Arial" w:cs="Arial"/>
          <w:color w:val="0D0A0B"/>
          <w:sz w:val="22"/>
          <w:szCs w:val="22"/>
        </w:rPr>
        <w:t>, it must match the label at the block's beginning.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All key words are case-insensitive. Identifiers are implicitly converted to lower case unless double-quoted, just as they are in ordinary SQL commands.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Comments work the same way in </w:t>
      </w:r>
      <w:r>
        <w:rPr>
          <w:rStyle w:val="application"/>
          <w:rFonts w:ascii="Arial" w:hAnsi="Arial" w:cs="Arial"/>
          <w:color w:val="0D0A0B"/>
          <w:sz w:val="22"/>
          <w:szCs w:val="22"/>
        </w:rPr>
        <w:t>PL/pgSQL</w:t>
      </w:r>
      <w:r>
        <w:rPr>
          <w:rFonts w:ascii="Arial" w:hAnsi="Arial" w:cs="Arial"/>
          <w:color w:val="0D0A0B"/>
          <w:sz w:val="22"/>
          <w:szCs w:val="22"/>
        </w:rPr>
        <w:t> code as in ordinary SQL. A double dash (</w:t>
      </w:r>
      <w:r>
        <w:rPr>
          <w:rStyle w:val="HTML0"/>
          <w:rFonts w:ascii="Courier New" w:hAnsi="Courier New" w:cs="Courier New"/>
          <w:color w:val="0D0A0B"/>
          <w:sz w:val="22"/>
          <w:szCs w:val="22"/>
        </w:rPr>
        <w:t>--</w:t>
      </w:r>
      <w:r>
        <w:rPr>
          <w:rFonts w:ascii="Arial" w:hAnsi="Arial" w:cs="Arial"/>
          <w:color w:val="0D0A0B"/>
          <w:sz w:val="22"/>
          <w:szCs w:val="22"/>
        </w:rPr>
        <w:t>) starts a comment that extends to the end of the line. A </w:t>
      </w:r>
      <w:r>
        <w:rPr>
          <w:rStyle w:val="HTML0"/>
          <w:rFonts w:ascii="Courier New" w:hAnsi="Courier New" w:cs="Courier New"/>
          <w:color w:val="0D0A0B"/>
          <w:sz w:val="22"/>
          <w:szCs w:val="22"/>
        </w:rPr>
        <w:t>/*</w:t>
      </w:r>
      <w:r>
        <w:rPr>
          <w:rFonts w:ascii="Arial" w:hAnsi="Arial" w:cs="Arial"/>
          <w:color w:val="0D0A0B"/>
          <w:sz w:val="22"/>
          <w:szCs w:val="22"/>
        </w:rPr>
        <w:t> starts a block comment that extends to the matching occurrence of </w:t>
      </w:r>
      <w:r>
        <w:rPr>
          <w:rStyle w:val="HTML0"/>
          <w:rFonts w:ascii="Courier New" w:hAnsi="Courier New" w:cs="Courier New"/>
          <w:color w:val="0D0A0B"/>
          <w:sz w:val="22"/>
          <w:szCs w:val="22"/>
        </w:rPr>
        <w:t>*/</w:t>
      </w:r>
      <w:r>
        <w:rPr>
          <w:rFonts w:ascii="Arial" w:hAnsi="Arial" w:cs="Arial"/>
          <w:color w:val="0D0A0B"/>
          <w:sz w:val="22"/>
          <w:szCs w:val="22"/>
        </w:rPr>
        <w:t>. Block comments nest.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Any statement in the statement section of a block can be a </w:t>
      </w:r>
      <w:r>
        <w:rPr>
          <w:rStyle w:val="a7"/>
          <w:rFonts w:ascii="Arial" w:hAnsi="Arial" w:cs="Arial"/>
          <w:color w:val="0D0A0B"/>
          <w:sz w:val="22"/>
          <w:szCs w:val="22"/>
        </w:rPr>
        <w:t>subblock</w:t>
      </w:r>
      <w:r>
        <w:rPr>
          <w:rFonts w:ascii="Arial" w:hAnsi="Arial" w:cs="Arial"/>
          <w:color w:val="0D0A0B"/>
          <w:sz w:val="22"/>
          <w:szCs w:val="22"/>
        </w:rPr>
        <w:t>. Subblocks can be used for logical grouping or to localize variables to a small group of statements. Variables declared in a subblock mask any similarly-named variables of outer blocks for the duration of the subblock; but you can access the outer variables anyway if you qualify their names with their block's label.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CREATE FUNCTION somefunc()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&lt;&lt; outerblock &gt;&gt;</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quantity integer := 30;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RAISE NOTICE 'Quantity here is %', quantity;  -- Prints 30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quantity := 50;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 Create a subblock</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quantity integer := 80;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RAISE NOTICE 'Quantity here is %', quantity;  -- Prints 80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RAISE NOTICE 'Outer quantity here is %', outerblock.quantity;  -- Prints 50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RAISE NOTICE 'Quantity here is %', quantity;  -- Prints 50</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RETURN quantity;</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There is actually a hidden </w:t>
      </w:r>
      <w:r>
        <w:rPr>
          <w:rStyle w:val="quote"/>
          <w:rFonts w:ascii="Arial" w:hAnsi="Arial" w:cs="Arial"/>
          <w:color w:val="0D0A0B"/>
          <w:sz w:val="22"/>
          <w:szCs w:val="22"/>
        </w:rPr>
        <w:t>“outer block”</w:t>
      </w:r>
      <w:r>
        <w:rPr>
          <w:rFonts w:ascii="Arial" w:hAnsi="Arial" w:cs="Arial"/>
          <w:color w:val="0D0A0B"/>
          <w:sz w:val="22"/>
          <w:szCs w:val="22"/>
        </w:rPr>
        <w:t> surrounding the body of any </w:t>
      </w:r>
      <w:r>
        <w:rPr>
          <w:rStyle w:val="application"/>
          <w:rFonts w:ascii="Arial" w:hAnsi="Arial" w:cs="Arial"/>
          <w:color w:val="0D0A0B"/>
          <w:sz w:val="22"/>
          <w:szCs w:val="22"/>
        </w:rPr>
        <w:t>PL/pgSQL</w:t>
      </w:r>
      <w:r>
        <w:rPr>
          <w:rFonts w:ascii="Arial" w:hAnsi="Arial" w:cs="Arial"/>
          <w:color w:val="0D0A0B"/>
          <w:sz w:val="22"/>
          <w:szCs w:val="22"/>
        </w:rPr>
        <w:t> function. This block provides the declarations of the function's parameters (if any), as well as some special variables such as </w:t>
      </w:r>
      <w:r>
        <w:rPr>
          <w:rStyle w:val="HTML0"/>
          <w:rFonts w:ascii="Courier New" w:hAnsi="Courier New" w:cs="Courier New"/>
          <w:color w:val="0D0A0B"/>
          <w:sz w:val="22"/>
          <w:szCs w:val="22"/>
          <w:bdr w:val="none" w:sz="0" w:space="0" w:color="auto" w:frame="1"/>
        </w:rPr>
        <w:t>FOUND</w:t>
      </w:r>
      <w:r>
        <w:rPr>
          <w:rFonts w:ascii="Arial" w:hAnsi="Arial" w:cs="Arial"/>
          <w:color w:val="0D0A0B"/>
          <w:sz w:val="22"/>
          <w:szCs w:val="22"/>
        </w:rPr>
        <w:t> (see </w:t>
      </w:r>
      <w:hyperlink r:id="rId142" w:anchor="PLPGSQL-STATEMENTS-DIAGNOSTICS" w:tooltip="42.5.5. Obtaining the Result Status" w:history="1">
        <w:r>
          <w:rPr>
            <w:rStyle w:val="a5"/>
            <w:rFonts w:ascii="Arial" w:hAnsi="Arial" w:cs="Arial"/>
            <w:b/>
            <w:bCs/>
            <w:color w:val="840032"/>
            <w:sz w:val="22"/>
            <w:szCs w:val="22"/>
          </w:rPr>
          <w:t>Section 42.5.5</w:t>
        </w:r>
      </w:hyperlink>
      <w:r>
        <w:rPr>
          <w:rFonts w:ascii="Arial" w:hAnsi="Arial" w:cs="Arial"/>
          <w:color w:val="0D0A0B"/>
          <w:sz w:val="22"/>
          <w:szCs w:val="22"/>
        </w:rPr>
        <w:t>). The outer block is labeled with the function's name, meaning that parameters and special variables can be qualified with the function's 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important not to confuse the use of </w:t>
      </w:r>
      <w:r>
        <w:rPr>
          <w:rStyle w:val="HTML0"/>
          <w:rFonts w:ascii="Courier New" w:hAnsi="Courier New" w:cs="Courier New"/>
          <w:color w:val="0D0A0B"/>
          <w:sz w:val="22"/>
          <w:szCs w:val="22"/>
        </w:rPr>
        <w:t>BEGIN</w:t>
      </w:r>
      <w:r>
        <w:rPr>
          <w:rFonts w:ascii="Arial" w:hAnsi="Arial" w:cs="Arial"/>
          <w:color w:val="0D0A0B"/>
          <w:sz w:val="22"/>
          <w:szCs w:val="22"/>
        </w:rPr>
        <w:t>/</w:t>
      </w:r>
      <w:r>
        <w:rPr>
          <w:rStyle w:val="HTML0"/>
          <w:rFonts w:ascii="Courier New" w:hAnsi="Courier New" w:cs="Courier New"/>
          <w:color w:val="0D0A0B"/>
          <w:sz w:val="22"/>
          <w:szCs w:val="22"/>
        </w:rPr>
        <w:t>END</w:t>
      </w:r>
      <w:r>
        <w:rPr>
          <w:rFonts w:ascii="Arial" w:hAnsi="Arial" w:cs="Arial"/>
          <w:color w:val="0D0A0B"/>
          <w:sz w:val="22"/>
          <w:szCs w:val="22"/>
        </w:rPr>
        <w:t> for grouping statements in </w:t>
      </w:r>
      <w:r>
        <w:rPr>
          <w:rStyle w:val="application"/>
          <w:rFonts w:ascii="Arial" w:hAnsi="Arial" w:cs="Arial"/>
          <w:color w:val="0D0A0B"/>
          <w:sz w:val="22"/>
          <w:szCs w:val="22"/>
        </w:rPr>
        <w:t>PL/pgSQL</w:t>
      </w:r>
      <w:r>
        <w:rPr>
          <w:rFonts w:ascii="Arial" w:hAnsi="Arial" w:cs="Arial"/>
          <w:color w:val="0D0A0B"/>
          <w:sz w:val="22"/>
          <w:szCs w:val="22"/>
        </w:rPr>
        <w:t> with the similarly-named SQL commands for transaction control. </w:t>
      </w:r>
      <w:r>
        <w:rPr>
          <w:rStyle w:val="application"/>
          <w:rFonts w:ascii="Arial" w:hAnsi="Arial" w:cs="Arial"/>
          <w:color w:val="0D0A0B"/>
          <w:sz w:val="22"/>
          <w:szCs w:val="22"/>
        </w:rPr>
        <w:t>PL/pgSQL</w:t>
      </w:r>
      <w:r>
        <w:rPr>
          <w:rFonts w:ascii="Arial" w:hAnsi="Arial" w:cs="Arial"/>
          <w:color w:val="0D0A0B"/>
          <w:sz w:val="22"/>
          <w:szCs w:val="22"/>
        </w:rPr>
        <w:t>'s </w:t>
      </w:r>
      <w:r>
        <w:rPr>
          <w:rStyle w:val="HTML0"/>
          <w:rFonts w:ascii="Courier New" w:hAnsi="Courier New" w:cs="Courier New"/>
          <w:color w:val="0D0A0B"/>
          <w:sz w:val="22"/>
          <w:szCs w:val="22"/>
        </w:rPr>
        <w:t>BEGIN</w:t>
      </w:r>
      <w:r>
        <w:rPr>
          <w:rFonts w:ascii="Arial" w:hAnsi="Arial" w:cs="Arial"/>
          <w:color w:val="0D0A0B"/>
          <w:sz w:val="22"/>
          <w:szCs w:val="22"/>
        </w:rPr>
        <w:t>/</w:t>
      </w:r>
      <w:r>
        <w:rPr>
          <w:rStyle w:val="HTML0"/>
          <w:rFonts w:ascii="Courier New" w:hAnsi="Courier New" w:cs="Courier New"/>
          <w:color w:val="0D0A0B"/>
          <w:sz w:val="22"/>
          <w:szCs w:val="22"/>
        </w:rPr>
        <w:t>END</w:t>
      </w:r>
      <w:r>
        <w:rPr>
          <w:rFonts w:ascii="Arial" w:hAnsi="Arial" w:cs="Arial"/>
          <w:color w:val="0D0A0B"/>
          <w:sz w:val="22"/>
          <w:szCs w:val="22"/>
        </w:rPr>
        <w:t> are only for grouping; they do not start or end a transaction. Functions and trigger procedures are always executed within a transaction established by an outer query — they cannot start or commit that transaction, since there would be no context for them to execute in. However, a block containing an </w:t>
      </w:r>
      <w:r>
        <w:rPr>
          <w:rStyle w:val="HTML0"/>
          <w:rFonts w:ascii="Courier New" w:hAnsi="Courier New" w:cs="Courier New"/>
          <w:color w:val="0D0A0B"/>
          <w:sz w:val="22"/>
          <w:szCs w:val="22"/>
        </w:rPr>
        <w:t>EXCEPTION</w:t>
      </w:r>
      <w:r>
        <w:rPr>
          <w:rFonts w:ascii="Arial" w:hAnsi="Arial" w:cs="Arial"/>
          <w:color w:val="0D0A0B"/>
          <w:sz w:val="22"/>
          <w:szCs w:val="22"/>
        </w:rPr>
        <w:t> clause effectively forms a subtransaction that can be rolled back without affecting the outer transaction. For more about that see </w:t>
      </w:r>
      <w:hyperlink r:id="rId143" w:anchor="PLPGSQL-ERROR-TRAPPING" w:tooltip="42.6.6. Trapping Errors" w:history="1">
        <w:r>
          <w:rPr>
            <w:rStyle w:val="a5"/>
            <w:rFonts w:ascii="Arial" w:hAnsi="Arial" w:cs="Arial"/>
            <w:b/>
            <w:bCs/>
            <w:color w:val="840032"/>
            <w:sz w:val="22"/>
            <w:szCs w:val="22"/>
          </w:rPr>
          <w:t>Section 42.6.6</w:t>
        </w:r>
      </w:hyperlink>
      <w:r>
        <w:rPr>
          <w:rFonts w:ascii="Arial" w:hAnsi="Arial" w:cs="Arial"/>
          <w:color w:val="0D0A0B"/>
          <w:sz w:val="22"/>
          <w:szCs w:val="22"/>
        </w:rPr>
        <w:t>.</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lastRenderedPageBreak/>
        <w:t>42.3. Declarations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All variables used in a block must be declared in the declarations section of the block. (The only exceptions are that the loop variable of a </w:t>
      </w:r>
      <w:r>
        <w:rPr>
          <w:rStyle w:val="HTML0"/>
          <w:rFonts w:ascii="Courier New" w:hAnsi="Courier New" w:cs="Courier New"/>
          <w:color w:val="0D0A0B"/>
          <w:sz w:val="22"/>
          <w:szCs w:val="22"/>
        </w:rPr>
        <w:t>FOR</w:t>
      </w:r>
      <w:r>
        <w:rPr>
          <w:rFonts w:ascii="Arial" w:hAnsi="Arial" w:cs="Arial"/>
          <w:color w:val="0D0A0B"/>
          <w:sz w:val="22"/>
          <w:szCs w:val="22"/>
        </w:rPr>
        <w:t> loop iterating over a range of integer values is automatically declared as an integer variable, and likewise the loop variable of a </w:t>
      </w:r>
      <w:r>
        <w:rPr>
          <w:rStyle w:val="HTML0"/>
          <w:rFonts w:ascii="Courier New" w:hAnsi="Courier New" w:cs="Courier New"/>
          <w:color w:val="0D0A0B"/>
          <w:sz w:val="22"/>
          <w:szCs w:val="22"/>
        </w:rPr>
        <w:t>FOR</w:t>
      </w:r>
      <w:r>
        <w:rPr>
          <w:rFonts w:ascii="Arial" w:hAnsi="Arial" w:cs="Arial"/>
          <w:color w:val="0D0A0B"/>
          <w:sz w:val="22"/>
          <w:szCs w:val="22"/>
        </w:rPr>
        <w:t> loop iterating over a cursor's result is automatically declared as a record variable.)</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variables can have any SQL data type, such as </w:t>
      </w:r>
      <w:r>
        <w:rPr>
          <w:rStyle w:val="HTML0"/>
          <w:rFonts w:ascii="Courier New" w:hAnsi="Courier New" w:cs="Courier New"/>
          <w:color w:val="0D0A0B"/>
          <w:sz w:val="22"/>
          <w:szCs w:val="22"/>
        </w:rPr>
        <w:t>integer</w:t>
      </w:r>
      <w:r>
        <w:rPr>
          <w:rFonts w:ascii="Arial" w:hAnsi="Arial" w:cs="Arial"/>
          <w:color w:val="0D0A0B"/>
          <w:sz w:val="22"/>
          <w:szCs w:val="22"/>
        </w:rPr>
        <w:t>, </w:t>
      </w:r>
      <w:r>
        <w:rPr>
          <w:rStyle w:val="HTML0"/>
          <w:rFonts w:ascii="Courier New" w:hAnsi="Courier New" w:cs="Courier New"/>
          <w:color w:val="0D0A0B"/>
          <w:sz w:val="22"/>
          <w:szCs w:val="22"/>
        </w:rPr>
        <w:t>varchar</w:t>
      </w:r>
      <w:r>
        <w:rPr>
          <w:rFonts w:ascii="Arial" w:hAnsi="Arial" w:cs="Arial"/>
          <w:color w:val="0D0A0B"/>
          <w:sz w:val="22"/>
          <w:szCs w:val="22"/>
        </w:rPr>
        <w:t>, and </w:t>
      </w:r>
      <w:r>
        <w:rPr>
          <w:rStyle w:val="HTML0"/>
          <w:rFonts w:ascii="Courier New" w:hAnsi="Courier New" w:cs="Courier New"/>
          <w:color w:val="0D0A0B"/>
          <w:sz w:val="22"/>
          <w:szCs w:val="22"/>
        </w:rPr>
        <w:t>char</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are some examples of variable declarations: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user_id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quantity numeric(5);</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url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myrow tablename%ROWTYPE;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myfield tablename.columnname%TYPE;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arow RECORD;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general syntax of a variable declaration is: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Style w:val="HTML0"/>
          <w:rFonts w:ascii="Courier New" w:hAnsi="Courier New" w:cs="Courier New"/>
          <w:b/>
          <w:bCs/>
          <w:i/>
          <w:iCs/>
          <w:color w:val="0D0A0B"/>
        </w:rPr>
        <w:t>name</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CONSTANT </w:t>
      </w:r>
      <w:r>
        <w:rPr>
          <w:rFonts w:ascii="Courier New" w:hAnsi="Courier New" w:cs="Courier New"/>
          <w:color w:val="0D0A0B"/>
          <w:sz w:val="22"/>
          <w:szCs w:val="22"/>
        </w:rPr>
        <w:t xml:space="preserve">] </w:t>
      </w:r>
      <w:r>
        <w:rPr>
          <w:rStyle w:val="HTML0"/>
          <w:rFonts w:ascii="Courier New" w:hAnsi="Courier New" w:cs="Courier New"/>
          <w:b/>
          <w:bCs/>
          <w:i/>
          <w:iCs/>
          <w:color w:val="0D0A0B"/>
        </w:rPr>
        <w:t>type</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COLLATE </w:t>
      </w:r>
      <w:r>
        <w:rPr>
          <w:rStyle w:val="HTML0"/>
          <w:rFonts w:ascii="Courier New" w:hAnsi="Courier New" w:cs="Courier New"/>
          <w:b/>
          <w:bCs/>
          <w:i/>
          <w:iCs/>
          <w:color w:val="0D0A0B"/>
        </w:rPr>
        <w:t>collation_name</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w:t>
      </w:r>
      <w:r>
        <w:rPr>
          <w:rStyle w:val="optional"/>
          <w:rFonts w:ascii="Courier New" w:hAnsi="Courier New" w:cs="Courier New"/>
          <w:color w:val="0D0A0B"/>
          <w:sz w:val="22"/>
          <w:szCs w:val="22"/>
        </w:rPr>
        <w:t xml:space="preserve"> NOT NULL </w:t>
      </w:r>
      <w:r>
        <w:rPr>
          <w:rFonts w:ascii="Courier New" w:hAnsi="Courier New" w:cs="Courier New"/>
          <w:color w:val="0D0A0B"/>
          <w:sz w:val="22"/>
          <w:szCs w:val="22"/>
        </w:rPr>
        <w:t>] [</w:t>
      </w:r>
      <w:r>
        <w:rPr>
          <w:rStyle w:val="optional"/>
          <w:rFonts w:ascii="Courier New" w:hAnsi="Courier New" w:cs="Courier New"/>
          <w:color w:val="0D0A0B"/>
          <w:sz w:val="22"/>
          <w:szCs w:val="22"/>
        </w:rPr>
        <w:t xml:space="preserve"> { DEFAULT | := | = }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DEFAULT</w:t>
      </w:r>
      <w:r>
        <w:rPr>
          <w:rFonts w:ascii="Arial" w:hAnsi="Arial" w:cs="Arial"/>
          <w:color w:val="0D0A0B"/>
          <w:sz w:val="22"/>
          <w:szCs w:val="22"/>
        </w:rPr>
        <w:t> clause, if given, specifies the initial value assigned to the variable when the block is entered. If the </w:t>
      </w:r>
      <w:r>
        <w:rPr>
          <w:rStyle w:val="HTML0"/>
          <w:rFonts w:ascii="Courier New" w:hAnsi="Courier New" w:cs="Courier New"/>
          <w:color w:val="0D0A0B"/>
          <w:sz w:val="22"/>
          <w:szCs w:val="22"/>
        </w:rPr>
        <w:t>DEFAULT</w:t>
      </w:r>
      <w:r>
        <w:rPr>
          <w:rFonts w:ascii="Arial" w:hAnsi="Arial" w:cs="Arial"/>
          <w:color w:val="0D0A0B"/>
          <w:sz w:val="22"/>
          <w:szCs w:val="22"/>
        </w:rPr>
        <w:t> clause is not given then the variable is initialized to the </w:t>
      </w:r>
      <w:r>
        <w:rPr>
          <w:rStyle w:val="HTML"/>
          <w:rFonts w:ascii="Arial" w:hAnsi="Arial" w:cs="Arial"/>
          <w:color w:val="0D0A0B"/>
          <w:sz w:val="22"/>
          <w:szCs w:val="22"/>
        </w:rPr>
        <w:t>SQL</w:t>
      </w:r>
      <w:r>
        <w:rPr>
          <w:rFonts w:ascii="Arial" w:hAnsi="Arial" w:cs="Arial"/>
          <w:color w:val="0D0A0B"/>
          <w:sz w:val="22"/>
          <w:szCs w:val="22"/>
        </w:rPr>
        <w:t> null value. The </w:t>
      </w:r>
      <w:r>
        <w:rPr>
          <w:rStyle w:val="HTML0"/>
          <w:rFonts w:ascii="Courier New" w:hAnsi="Courier New" w:cs="Courier New"/>
          <w:color w:val="0D0A0B"/>
          <w:sz w:val="22"/>
          <w:szCs w:val="22"/>
        </w:rPr>
        <w:t>CONSTANT</w:t>
      </w:r>
      <w:r>
        <w:rPr>
          <w:rFonts w:ascii="Arial" w:hAnsi="Arial" w:cs="Arial"/>
          <w:color w:val="0D0A0B"/>
          <w:sz w:val="22"/>
          <w:szCs w:val="22"/>
        </w:rPr>
        <w:t> option prevents the variable from being assigned to after initialization, so that its value will remain constant for the duration of the block. The </w:t>
      </w:r>
      <w:r>
        <w:rPr>
          <w:rStyle w:val="HTML0"/>
          <w:rFonts w:ascii="Courier New" w:hAnsi="Courier New" w:cs="Courier New"/>
          <w:color w:val="0D0A0B"/>
          <w:sz w:val="22"/>
          <w:szCs w:val="22"/>
        </w:rPr>
        <w:t>COLLATE</w:t>
      </w:r>
      <w:r>
        <w:rPr>
          <w:rFonts w:ascii="Arial" w:hAnsi="Arial" w:cs="Arial"/>
          <w:color w:val="0D0A0B"/>
          <w:sz w:val="22"/>
          <w:szCs w:val="22"/>
        </w:rPr>
        <w:t> option specifies a collation to use for the variable (see </w:t>
      </w:r>
      <w:hyperlink r:id="rId144" w:anchor="PLPGSQL-DECLARATION-COLLATION" w:tooltip="42.3.6. Collation of PL/pgSQL Variables" w:history="1">
        <w:r>
          <w:rPr>
            <w:rStyle w:val="a5"/>
            <w:rFonts w:ascii="Arial" w:hAnsi="Arial" w:cs="Arial"/>
            <w:b/>
            <w:bCs/>
            <w:color w:val="840032"/>
            <w:sz w:val="22"/>
            <w:szCs w:val="22"/>
          </w:rPr>
          <w:t>Section 42.3.6</w:t>
        </w:r>
      </w:hyperlink>
      <w:r>
        <w:rPr>
          <w:rFonts w:ascii="Arial" w:hAnsi="Arial" w:cs="Arial"/>
          <w:color w:val="0D0A0B"/>
          <w:sz w:val="22"/>
          <w:szCs w:val="22"/>
        </w:rPr>
        <w:t>). If </w:t>
      </w:r>
      <w:r>
        <w:rPr>
          <w:rStyle w:val="HTML0"/>
          <w:rFonts w:ascii="Courier New" w:hAnsi="Courier New" w:cs="Courier New"/>
          <w:color w:val="0D0A0B"/>
          <w:sz w:val="22"/>
          <w:szCs w:val="22"/>
        </w:rPr>
        <w:t>NOT NULL</w:t>
      </w:r>
      <w:r>
        <w:rPr>
          <w:rFonts w:ascii="Arial" w:hAnsi="Arial" w:cs="Arial"/>
          <w:color w:val="0D0A0B"/>
          <w:sz w:val="22"/>
          <w:szCs w:val="22"/>
        </w:rPr>
        <w:t> is specified, an assignment of a null value results in a run-time error. All variables declared as </w:t>
      </w:r>
      <w:r>
        <w:rPr>
          <w:rStyle w:val="HTML0"/>
          <w:rFonts w:ascii="Courier New" w:hAnsi="Courier New" w:cs="Courier New"/>
          <w:color w:val="0D0A0B"/>
          <w:sz w:val="22"/>
          <w:szCs w:val="22"/>
        </w:rPr>
        <w:t>NOT NULL</w:t>
      </w:r>
      <w:r>
        <w:rPr>
          <w:rFonts w:ascii="Arial" w:hAnsi="Arial" w:cs="Arial"/>
          <w:color w:val="0D0A0B"/>
          <w:sz w:val="22"/>
          <w:szCs w:val="22"/>
        </w:rPr>
        <w:t> must have a nonnull default value specified. Equal (</w:t>
      </w:r>
      <w:r>
        <w:rPr>
          <w:rStyle w:val="HTML0"/>
          <w:rFonts w:ascii="Courier New" w:hAnsi="Courier New" w:cs="Courier New"/>
          <w:color w:val="0D0A0B"/>
          <w:sz w:val="22"/>
          <w:szCs w:val="22"/>
        </w:rPr>
        <w:t>=</w:t>
      </w:r>
      <w:r>
        <w:rPr>
          <w:rFonts w:ascii="Arial" w:hAnsi="Arial" w:cs="Arial"/>
          <w:color w:val="0D0A0B"/>
          <w:sz w:val="22"/>
          <w:szCs w:val="22"/>
        </w:rPr>
        <w:t>) can be used instead of PL/SQL-compliant </w:t>
      </w:r>
      <w:r>
        <w:rPr>
          <w:rStyle w:val="HTML0"/>
          <w:rFonts w:ascii="Courier New" w:hAnsi="Courier New" w:cs="Courier New"/>
          <w:color w:val="0D0A0B"/>
          <w:sz w:val="22"/>
          <w:szCs w:val="22"/>
        </w:rPr>
        <w: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variable's default value is evaluated and assigned to the variable each time the block is entered (not just once per function call). So, for example, assigning </w:t>
      </w:r>
      <w:r>
        <w:rPr>
          <w:rStyle w:val="HTML0"/>
          <w:rFonts w:ascii="Courier New" w:hAnsi="Courier New" w:cs="Courier New"/>
          <w:color w:val="0D0A0B"/>
          <w:sz w:val="22"/>
          <w:szCs w:val="22"/>
        </w:rPr>
        <w:t>now()</w:t>
      </w:r>
      <w:r>
        <w:rPr>
          <w:rFonts w:ascii="Arial" w:hAnsi="Arial" w:cs="Arial"/>
          <w:color w:val="0D0A0B"/>
          <w:sz w:val="22"/>
          <w:szCs w:val="22"/>
        </w:rPr>
        <w:t> to a variable of type </w:t>
      </w:r>
      <w:r>
        <w:rPr>
          <w:rStyle w:val="HTML0"/>
          <w:rFonts w:ascii="Courier New" w:hAnsi="Courier New" w:cs="Courier New"/>
          <w:color w:val="0D0A0B"/>
          <w:sz w:val="22"/>
          <w:szCs w:val="22"/>
        </w:rPr>
        <w:t>timestamp</w:t>
      </w:r>
      <w:r>
        <w:rPr>
          <w:rFonts w:ascii="Arial" w:hAnsi="Arial" w:cs="Arial"/>
          <w:color w:val="0D0A0B"/>
          <w:sz w:val="22"/>
          <w:szCs w:val="22"/>
        </w:rPr>
        <w:t>causes the variable to have the time of the current function call, not the time when the function was precompiled.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quantity integer DEFAULT 32;</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url varchar := 'http://mysite.com';</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user_id CONSTANT integer := 10;</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42.3.1. Declaring Function Parameters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Parameters passed to functions are named with the identifiers </w:t>
      </w:r>
      <w:r>
        <w:rPr>
          <w:rStyle w:val="HTML0"/>
          <w:rFonts w:ascii="Courier New" w:hAnsi="Courier New" w:cs="Courier New"/>
          <w:color w:val="0D0A0B"/>
          <w:sz w:val="22"/>
          <w:szCs w:val="22"/>
        </w:rPr>
        <w:t>$1</w:t>
      </w:r>
      <w:r>
        <w:rPr>
          <w:rFonts w:ascii="Arial" w:hAnsi="Arial" w:cs="Arial"/>
          <w:color w:val="0D0A0B"/>
          <w:sz w:val="22"/>
          <w:szCs w:val="22"/>
        </w:rPr>
        <w:t>, </w:t>
      </w:r>
      <w:r>
        <w:rPr>
          <w:rStyle w:val="HTML0"/>
          <w:rFonts w:ascii="Courier New" w:hAnsi="Courier New" w:cs="Courier New"/>
          <w:color w:val="0D0A0B"/>
          <w:sz w:val="22"/>
          <w:szCs w:val="22"/>
        </w:rPr>
        <w:t>$2</w:t>
      </w:r>
      <w:r>
        <w:rPr>
          <w:rFonts w:ascii="Arial" w:hAnsi="Arial" w:cs="Arial"/>
          <w:color w:val="0D0A0B"/>
          <w:sz w:val="22"/>
          <w:szCs w:val="22"/>
        </w:rPr>
        <w:t>, etc. Optionally, aliases can be declared for </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n</w:t>
      </w:r>
      <w:r>
        <w:rPr>
          <w:rFonts w:ascii="Arial" w:hAnsi="Arial" w:cs="Arial"/>
          <w:color w:val="0D0A0B"/>
          <w:sz w:val="22"/>
          <w:szCs w:val="22"/>
        </w:rPr>
        <w:t> parameter names for increased readability. Either the alias or the numeric identifier can then be used to refer to the parameter 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two ways to create an alias. The preferred way is to give a name to the parameter in the </w:t>
      </w:r>
      <w:r>
        <w:rPr>
          <w:rStyle w:val="HTML0"/>
          <w:rFonts w:ascii="Courier New" w:hAnsi="Courier New" w:cs="Courier New"/>
          <w:color w:val="0D0A0B"/>
          <w:sz w:val="22"/>
          <w:szCs w:val="22"/>
        </w:rPr>
        <w:t>CREATE FUNCTION</w:t>
      </w:r>
      <w:r>
        <w:rPr>
          <w:rFonts w:ascii="Arial" w:hAnsi="Arial" w:cs="Arial"/>
          <w:color w:val="0D0A0B"/>
          <w:sz w:val="22"/>
          <w:szCs w:val="22"/>
        </w:rPr>
        <w:t> command,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sales_tax(subtotal real) RETURNS real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subtotal * 0.06;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other way is to explicitly declare an alias, using the declaration syntax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b/>
          <w:bCs/>
          <w:i/>
          <w:iCs/>
          <w:color w:val="0D0A0B"/>
        </w:rPr>
        <w:t>name</w:t>
      </w:r>
      <w:r>
        <w:rPr>
          <w:rFonts w:ascii="Courier New" w:hAnsi="Courier New" w:cs="Courier New"/>
          <w:color w:val="0D0A0B"/>
          <w:sz w:val="22"/>
          <w:szCs w:val="22"/>
        </w:rPr>
        <w:t xml:space="preserve"> ALIAS FOR $</w:t>
      </w:r>
      <w:r>
        <w:rPr>
          <w:rStyle w:val="HTML0"/>
          <w:rFonts w:ascii="Courier New" w:hAnsi="Courier New" w:cs="Courier New"/>
          <w:b/>
          <w:bCs/>
          <w:i/>
          <w:iCs/>
          <w:color w:val="0D0A0B"/>
        </w:rPr>
        <w:t>n</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same example in this style looks like: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sales_tax(real) RETURNS real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subtotal ALIAS FOR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subtotal * 0.06;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These two examples are not perfectly equivalent. In the first case, </w:t>
      </w:r>
      <w:r>
        <w:rPr>
          <w:rStyle w:val="HTML0"/>
          <w:rFonts w:ascii="Courier New" w:hAnsi="Courier New" w:cs="Courier New"/>
          <w:color w:val="0D0A0B"/>
          <w:sz w:val="22"/>
          <w:szCs w:val="22"/>
          <w:bdr w:val="none" w:sz="0" w:space="0" w:color="auto" w:frame="1"/>
        </w:rPr>
        <w:t>subtotal</w:t>
      </w:r>
      <w:r>
        <w:rPr>
          <w:rFonts w:ascii="Arial" w:hAnsi="Arial" w:cs="Arial"/>
          <w:color w:val="0D0A0B"/>
          <w:sz w:val="22"/>
          <w:szCs w:val="22"/>
        </w:rPr>
        <w:t> could be referenced as </w:t>
      </w:r>
      <w:r>
        <w:rPr>
          <w:rStyle w:val="HTML0"/>
          <w:rFonts w:ascii="Courier New" w:hAnsi="Courier New" w:cs="Courier New"/>
          <w:color w:val="0D0A0B"/>
          <w:sz w:val="22"/>
          <w:szCs w:val="22"/>
          <w:bdr w:val="none" w:sz="0" w:space="0" w:color="auto" w:frame="1"/>
        </w:rPr>
        <w:t>sales_tax.subtotal</w:t>
      </w:r>
      <w:r>
        <w:rPr>
          <w:rFonts w:ascii="Arial" w:hAnsi="Arial" w:cs="Arial"/>
          <w:color w:val="0D0A0B"/>
          <w:sz w:val="22"/>
          <w:szCs w:val="22"/>
        </w:rPr>
        <w:t>, but in the second case it could not. (Had we attached a label to the inner block, </w:t>
      </w:r>
      <w:r>
        <w:rPr>
          <w:rStyle w:val="HTML0"/>
          <w:rFonts w:ascii="Courier New" w:hAnsi="Courier New" w:cs="Courier New"/>
          <w:color w:val="0D0A0B"/>
          <w:sz w:val="22"/>
          <w:szCs w:val="22"/>
          <w:bdr w:val="none" w:sz="0" w:space="0" w:color="auto" w:frame="1"/>
        </w:rPr>
        <w:t>subtotal</w:t>
      </w:r>
      <w:r>
        <w:rPr>
          <w:rFonts w:ascii="Arial" w:hAnsi="Arial" w:cs="Arial"/>
          <w:color w:val="0D0A0B"/>
          <w:sz w:val="22"/>
          <w:szCs w:val="22"/>
        </w:rPr>
        <w:t> could be qualified with that label, instead.)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 more 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instr(varchar, integer)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v_string ALIAS FOR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index ALIAS FOR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computations using v_string and index here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concat_selected_fields(in_t sometablename) RETURNS text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in_t.f1 || in_t.f3 || in_t.f5 || in_t.f7;</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a </w:t>
      </w:r>
      <w:r>
        <w:rPr>
          <w:rStyle w:val="application"/>
          <w:rFonts w:ascii="Arial" w:hAnsi="Arial" w:cs="Arial"/>
          <w:color w:val="0D0A0B"/>
          <w:sz w:val="22"/>
          <w:szCs w:val="22"/>
        </w:rPr>
        <w:t>PL/pgSQL</w:t>
      </w:r>
      <w:r>
        <w:rPr>
          <w:rFonts w:ascii="Arial" w:hAnsi="Arial" w:cs="Arial"/>
          <w:color w:val="0D0A0B"/>
          <w:sz w:val="22"/>
          <w:szCs w:val="22"/>
        </w:rPr>
        <w:t> function is declared with output parameters, the output parameters are given </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n</w:t>
      </w:r>
      <w:r>
        <w:rPr>
          <w:rFonts w:ascii="Arial" w:hAnsi="Arial" w:cs="Arial"/>
          <w:color w:val="0D0A0B"/>
          <w:sz w:val="22"/>
          <w:szCs w:val="22"/>
        </w:rPr>
        <w:t> names and optional aliases in just the same way as the normal input parameters. An output parameter is effectively a variable that starts out NULL; it should be assigned to during the execution of the function. The final value of the parameter is what is returned. For instance, the sales-tax example could also be done this way: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sales_tax(subtotal real, OUT tax real)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tax := subtotal * 0.06;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that we omitted </w:t>
      </w:r>
      <w:r>
        <w:rPr>
          <w:rStyle w:val="HTML0"/>
          <w:rFonts w:ascii="Courier New" w:hAnsi="Courier New" w:cs="Courier New"/>
          <w:color w:val="0D0A0B"/>
          <w:sz w:val="22"/>
          <w:szCs w:val="22"/>
        </w:rPr>
        <w:t>RETURNS real</w:t>
      </w:r>
      <w:r>
        <w:rPr>
          <w:rFonts w:ascii="Arial" w:hAnsi="Arial" w:cs="Arial"/>
          <w:color w:val="0D0A0B"/>
          <w:sz w:val="22"/>
          <w:szCs w:val="22"/>
        </w:rPr>
        <w:t> — we could have included it, but it would be redundant.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Output parameters are most useful when returning multiple values. A trivial example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sum_n_product(x int, y int, OUT sum int, OUT prod int)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sum := x + 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prod := x * 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discussed in </w:t>
      </w:r>
      <w:hyperlink r:id="rId145" w:anchor="XFUNC-OUTPUT-PARAMETERS" w:tooltip="37.4.4. SQL Functions with Output Parameters" w:history="1">
        <w:r>
          <w:rPr>
            <w:rStyle w:val="a5"/>
            <w:rFonts w:ascii="Arial" w:hAnsi="Arial" w:cs="Arial"/>
            <w:b/>
            <w:bCs/>
            <w:color w:val="840032"/>
            <w:sz w:val="22"/>
            <w:szCs w:val="22"/>
          </w:rPr>
          <w:t>Section 37.4.4</w:t>
        </w:r>
      </w:hyperlink>
      <w:r>
        <w:rPr>
          <w:rFonts w:ascii="Arial" w:hAnsi="Arial" w:cs="Arial"/>
          <w:color w:val="0D0A0B"/>
          <w:sz w:val="22"/>
          <w:szCs w:val="22"/>
        </w:rPr>
        <w:t>, this effectively creates an anonymous record type for the function's results. If a </w:t>
      </w:r>
      <w:r>
        <w:rPr>
          <w:rStyle w:val="HTML0"/>
          <w:rFonts w:ascii="Courier New" w:hAnsi="Courier New" w:cs="Courier New"/>
          <w:color w:val="0D0A0B"/>
          <w:sz w:val="22"/>
          <w:szCs w:val="22"/>
        </w:rPr>
        <w:t>RETURNS</w:t>
      </w:r>
      <w:r>
        <w:rPr>
          <w:rFonts w:ascii="Arial" w:hAnsi="Arial" w:cs="Arial"/>
          <w:color w:val="0D0A0B"/>
          <w:sz w:val="22"/>
          <w:szCs w:val="22"/>
        </w:rPr>
        <w:t> clause is given, it must say </w:t>
      </w:r>
      <w:r>
        <w:rPr>
          <w:rStyle w:val="HTML0"/>
          <w:rFonts w:ascii="Courier New" w:hAnsi="Courier New" w:cs="Courier New"/>
          <w:color w:val="0D0A0B"/>
          <w:sz w:val="22"/>
          <w:szCs w:val="22"/>
        </w:rPr>
        <w:t>RETURNS record</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way to declare a </w:t>
      </w:r>
      <w:r>
        <w:rPr>
          <w:rStyle w:val="application"/>
          <w:rFonts w:ascii="Arial" w:hAnsi="Arial" w:cs="Arial"/>
          <w:color w:val="0D0A0B"/>
          <w:sz w:val="22"/>
          <w:szCs w:val="22"/>
        </w:rPr>
        <w:t>PL/pgSQL</w:t>
      </w:r>
      <w:r>
        <w:rPr>
          <w:rFonts w:ascii="Arial" w:hAnsi="Arial" w:cs="Arial"/>
          <w:color w:val="0D0A0B"/>
          <w:sz w:val="22"/>
          <w:szCs w:val="22"/>
        </w:rPr>
        <w:t> function is with </w:t>
      </w:r>
      <w:r>
        <w:rPr>
          <w:rStyle w:val="HTML0"/>
          <w:rFonts w:ascii="Courier New" w:hAnsi="Courier New" w:cs="Courier New"/>
          <w:color w:val="0D0A0B"/>
          <w:sz w:val="22"/>
          <w:szCs w:val="22"/>
        </w:rPr>
        <w:t>RETURNS TABLE</w:t>
      </w:r>
      <w:r>
        <w:rPr>
          <w:rFonts w:ascii="Arial" w:hAnsi="Arial" w:cs="Arial"/>
          <w:color w:val="0D0A0B"/>
          <w:sz w:val="22"/>
          <w:szCs w:val="22"/>
        </w:rPr>
        <w:t>,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extended_sales(p_itemno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TABLE(quantity int, total numeric)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RETURN QUERY SELECT s.quantity, s.quantity * s.price FROM sales AS 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s.itemno = p_itemno;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exactly equivalent to declaring one or more </w:t>
      </w:r>
      <w:r>
        <w:rPr>
          <w:rStyle w:val="HTML0"/>
          <w:rFonts w:ascii="Courier New" w:hAnsi="Courier New" w:cs="Courier New"/>
          <w:color w:val="0D0A0B"/>
          <w:sz w:val="22"/>
          <w:szCs w:val="22"/>
        </w:rPr>
        <w:t>OUT</w:t>
      </w:r>
      <w:r>
        <w:rPr>
          <w:rFonts w:ascii="Arial" w:hAnsi="Arial" w:cs="Arial"/>
          <w:color w:val="0D0A0B"/>
          <w:sz w:val="22"/>
          <w:szCs w:val="22"/>
        </w:rPr>
        <w:t> parameters and specifying </w:t>
      </w:r>
      <w:r>
        <w:rPr>
          <w:rStyle w:val="HTML0"/>
          <w:rFonts w:ascii="Courier New" w:hAnsi="Courier New" w:cs="Courier New"/>
          <w:color w:val="0D0A0B"/>
          <w:sz w:val="22"/>
          <w:szCs w:val="22"/>
        </w:rPr>
        <w:t>RETURNS SETOF </w:t>
      </w:r>
      <w:r>
        <w:rPr>
          <w:rStyle w:val="HTML0"/>
          <w:rFonts w:ascii="Courier New" w:hAnsi="Courier New" w:cs="Courier New"/>
          <w:b/>
          <w:bCs/>
          <w:i/>
          <w:iCs/>
          <w:color w:val="0D0A0B"/>
          <w:sz w:val="22"/>
          <w:szCs w:val="22"/>
        </w:rPr>
        <w:t>sometype</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the return type of a </w:t>
      </w:r>
      <w:r>
        <w:rPr>
          <w:rStyle w:val="application"/>
          <w:rFonts w:ascii="Arial" w:hAnsi="Arial" w:cs="Arial"/>
          <w:color w:val="0D0A0B"/>
          <w:sz w:val="22"/>
          <w:szCs w:val="22"/>
        </w:rPr>
        <w:t>PL/pgSQL</w:t>
      </w:r>
      <w:r>
        <w:rPr>
          <w:rFonts w:ascii="Arial" w:hAnsi="Arial" w:cs="Arial"/>
          <w:color w:val="0D0A0B"/>
          <w:sz w:val="22"/>
          <w:szCs w:val="22"/>
        </w:rPr>
        <w:t> function is declared as a polymorphic type (</w:t>
      </w:r>
      <w:r>
        <w:rPr>
          <w:rStyle w:val="HTML0"/>
          <w:rFonts w:ascii="Courier New" w:hAnsi="Courier New" w:cs="Courier New"/>
          <w:color w:val="0D0A0B"/>
          <w:sz w:val="22"/>
          <w:szCs w:val="22"/>
        </w:rPr>
        <w:t>anyelement</w:t>
      </w:r>
      <w:r>
        <w:rPr>
          <w:rFonts w:ascii="Arial" w:hAnsi="Arial" w:cs="Arial"/>
          <w:color w:val="0D0A0B"/>
          <w:sz w:val="22"/>
          <w:szCs w:val="22"/>
        </w:rPr>
        <w:t>, </w:t>
      </w:r>
      <w:r>
        <w:rPr>
          <w:rStyle w:val="HTML0"/>
          <w:rFonts w:ascii="Courier New" w:hAnsi="Courier New" w:cs="Courier New"/>
          <w:color w:val="0D0A0B"/>
          <w:sz w:val="22"/>
          <w:szCs w:val="22"/>
        </w:rPr>
        <w:t>anyarray</w:t>
      </w:r>
      <w:r>
        <w:rPr>
          <w:rFonts w:ascii="Arial" w:hAnsi="Arial" w:cs="Arial"/>
          <w:color w:val="0D0A0B"/>
          <w:sz w:val="22"/>
          <w:szCs w:val="22"/>
        </w:rPr>
        <w:t>, </w:t>
      </w:r>
      <w:r>
        <w:rPr>
          <w:rStyle w:val="HTML0"/>
          <w:rFonts w:ascii="Courier New" w:hAnsi="Courier New" w:cs="Courier New"/>
          <w:color w:val="0D0A0B"/>
          <w:sz w:val="22"/>
          <w:szCs w:val="22"/>
        </w:rPr>
        <w:t>anynonarray</w:t>
      </w:r>
      <w:r>
        <w:rPr>
          <w:rFonts w:ascii="Arial" w:hAnsi="Arial" w:cs="Arial"/>
          <w:color w:val="0D0A0B"/>
          <w:sz w:val="22"/>
          <w:szCs w:val="22"/>
        </w:rPr>
        <w:t>, </w:t>
      </w:r>
      <w:r>
        <w:rPr>
          <w:rStyle w:val="HTML0"/>
          <w:rFonts w:ascii="Courier New" w:hAnsi="Courier New" w:cs="Courier New"/>
          <w:color w:val="0D0A0B"/>
          <w:sz w:val="22"/>
          <w:szCs w:val="22"/>
        </w:rPr>
        <w:t>anyenum</w:t>
      </w:r>
      <w:r>
        <w:rPr>
          <w:rFonts w:ascii="Arial" w:hAnsi="Arial" w:cs="Arial"/>
          <w:color w:val="0D0A0B"/>
          <w:sz w:val="22"/>
          <w:szCs w:val="22"/>
        </w:rPr>
        <w:t>, or </w:t>
      </w:r>
      <w:r>
        <w:rPr>
          <w:rStyle w:val="HTML0"/>
          <w:rFonts w:ascii="Courier New" w:hAnsi="Courier New" w:cs="Courier New"/>
          <w:color w:val="0D0A0B"/>
          <w:sz w:val="22"/>
          <w:szCs w:val="22"/>
        </w:rPr>
        <w:t>anyrange</w:t>
      </w:r>
      <w:r>
        <w:rPr>
          <w:rFonts w:ascii="Arial" w:hAnsi="Arial" w:cs="Arial"/>
          <w:color w:val="0D0A0B"/>
          <w:sz w:val="22"/>
          <w:szCs w:val="22"/>
        </w:rPr>
        <w:t>), a special parameter </w:t>
      </w:r>
      <w:r>
        <w:rPr>
          <w:rStyle w:val="HTML0"/>
          <w:rFonts w:ascii="Courier New" w:hAnsi="Courier New" w:cs="Courier New"/>
          <w:color w:val="0D0A0B"/>
          <w:sz w:val="22"/>
          <w:szCs w:val="22"/>
        </w:rPr>
        <w:t>$0</w:t>
      </w:r>
      <w:r>
        <w:rPr>
          <w:rFonts w:ascii="Arial" w:hAnsi="Arial" w:cs="Arial"/>
          <w:color w:val="0D0A0B"/>
          <w:sz w:val="22"/>
          <w:szCs w:val="22"/>
        </w:rPr>
        <w:t> is created. Its data type is the actual return type of the function, as deduced from the actual input types (see </w:t>
      </w:r>
      <w:hyperlink r:id="rId146" w:anchor="EXTEND-TYPES-POLYMORPHIC" w:tooltip="37.2.5. Polymorphic Types" w:history="1">
        <w:r>
          <w:rPr>
            <w:rStyle w:val="a5"/>
            <w:rFonts w:ascii="Arial" w:hAnsi="Arial" w:cs="Arial"/>
            <w:b/>
            <w:bCs/>
            <w:color w:val="840032"/>
            <w:sz w:val="22"/>
            <w:szCs w:val="22"/>
          </w:rPr>
          <w:t>Section 37.2.5</w:t>
        </w:r>
      </w:hyperlink>
      <w:r>
        <w:rPr>
          <w:rFonts w:ascii="Arial" w:hAnsi="Arial" w:cs="Arial"/>
          <w:color w:val="0D0A0B"/>
          <w:sz w:val="22"/>
          <w:szCs w:val="22"/>
        </w:rPr>
        <w:t>). This allows the function to access its actual return type as shown in </w:t>
      </w:r>
      <w:hyperlink r:id="rId147" w:anchor="PLPGSQL-DECLARATION-TYPE" w:tooltip="42.3.3. Copying Types" w:history="1">
        <w:r>
          <w:rPr>
            <w:rStyle w:val="a5"/>
            <w:rFonts w:ascii="Arial" w:hAnsi="Arial" w:cs="Arial"/>
            <w:b/>
            <w:bCs/>
            <w:color w:val="840032"/>
            <w:sz w:val="22"/>
            <w:szCs w:val="22"/>
          </w:rPr>
          <w:t>Section 42.3.3</w:t>
        </w:r>
      </w:hyperlink>
      <w:r>
        <w:rPr>
          <w:rFonts w:ascii="Arial" w:hAnsi="Arial" w:cs="Arial"/>
          <w:color w:val="0D0A0B"/>
          <w:sz w:val="22"/>
          <w:szCs w:val="22"/>
        </w:rPr>
        <w:t>. </w:t>
      </w:r>
      <w:r>
        <w:rPr>
          <w:rStyle w:val="HTML0"/>
          <w:rFonts w:ascii="Courier New" w:hAnsi="Courier New" w:cs="Courier New"/>
          <w:color w:val="0D0A0B"/>
          <w:sz w:val="22"/>
          <w:szCs w:val="22"/>
        </w:rPr>
        <w:t>$0</w:t>
      </w:r>
      <w:r>
        <w:rPr>
          <w:rFonts w:ascii="Arial" w:hAnsi="Arial" w:cs="Arial"/>
          <w:color w:val="0D0A0B"/>
          <w:sz w:val="22"/>
          <w:szCs w:val="22"/>
        </w:rPr>
        <w:t> is initialized to null and can be modified by the function, so it can be used to hold the return value if desired, though that is not required. </w:t>
      </w:r>
      <w:r>
        <w:rPr>
          <w:rStyle w:val="HTML0"/>
          <w:rFonts w:ascii="Courier New" w:hAnsi="Courier New" w:cs="Courier New"/>
          <w:color w:val="0D0A0B"/>
          <w:sz w:val="22"/>
          <w:szCs w:val="22"/>
        </w:rPr>
        <w:t>$0</w:t>
      </w:r>
      <w:r>
        <w:rPr>
          <w:rFonts w:ascii="Arial" w:hAnsi="Arial" w:cs="Arial"/>
          <w:color w:val="0D0A0B"/>
          <w:sz w:val="22"/>
          <w:szCs w:val="22"/>
        </w:rPr>
        <w:t> can also be given an alias. For example, this function works on any data type that has a </w:t>
      </w:r>
      <w:r>
        <w:rPr>
          <w:rStyle w:val="HTML0"/>
          <w:rFonts w:ascii="Courier New" w:hAnsi="Courier New" w:cs="Courier New"/>
          <w:color w:val="0D0A0B"/>
          <w:sz w:val="22"/>
          <w:szCs w:val="22"/>
        </w:rPr>
        <w:t>+</w:t>
      </w:r>
      <w:r>
        <w:rPr>
          <w:rFonts w:ascii="Arial" w:hAnsi="Arial" w:cs="Arial"/>
          <w:color w:val="0D0A0B"/>
          <w:sz w:val="22"/>
          <w:szCs w:val="22"/>
        </w:rPr>
        <w:t> operator: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add_three_values(v1 anyelement, v2 anyelement, v3 anyelement)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anyelement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result ALIAS FOR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result := v1 + v2 + v3;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result;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same effect can be obtained by declaring one or more output parameters as polymorphic types. In this case the special </w:t>
      </w:r>
      <w:r>
        <w:rPr>
          <w:rStyle w:val="HTML0"/>
          <w:rFonts w:ascii="Courier New" w:hAnsi="Courier New" w:cs="Courier New"/>
          <w:color w:val="0D0A0B"/>
          <w:sz w:val="22"/>
          <w:szCs w:val="22"/>
        </w:rPr>
        <w:t>$0</w:t>
      </w:r>
      <w:r>
        <w:rPr>
          <w:rFonts w:ascii="Arial" w:hAnsi="Arial" w:cs="Arial"/>
          <w:color w:val="0D0A0B"/>
          <w:sz w:val="22"/>
          <w:szCs w:val="22"/>
        </w:rPr>
        <w:t> parameter is not used; the output parameters themselves serve the same purpose.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add_three_values(v1 anyelement, v2 anyelement, v3 anyelement,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OUT sum anyelement)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sum := v1 + v2 + v3;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42.3.2. </w:t>
      </w:r>
      <w:r>
        <w:rPr>
          <w:rStyle w:val="HTML0"/>
          <w:rFonts w:ascii="Courier New" w:hAnsi="Courier New" w:cs="Courier New"/>
          <w:b w:val="0"/>
          <w:bCs w:val="0"/>
          <w:color w:val="336791"/>
        </w:rPr>
        <w:t>ALIAS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b/>
          <w:bCs/>
          <w:i/>
          <w:iCs/>
          <w:color w:val="0D0A0B"/>
        </w:rPr>
        <w:t>newname</w:t>
      </w:r>
      <w:r>
        <w:rPr>
          <w:rFonts w:ascii="Courier New" w:hAnsi="Courier New" w:cs="Courier New"/>
          <w:color w:val="0D0A0B"/>
          <w:sz w:val="22"/>
          <w:szCs w:val="22"/>
        </w:rPr>
        <w:t xml:space="preserve"> ALIAS FOR </w:t>
      </w:r>
      <w:r>
        <w:rPr>
          <w:rStyle w:val="HTML0"/>
          <w:rFonts w:ascii="Courier New" w:hAnsi="Courier New" w:cs="Courier New"/>
          <w:b/>
          <w:bCs/>
          <w:i/>
          <w:iCs/>
          <w:color w:val="0D0A0B"/>
        </w:rPr>
        <w:t>oldname</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The </w:t>
      </w:r>
      <w:r>
        <w:rPr>
          <w:rStyle w:val="HTML0"/>
          <w:rFonts w:ascii="Courier New" w:hAnsi="Courier New" w:cs="Courier New"/>
          <w:color w:val="0D0A0B"/>
          <w:sz w:val="22"/>
          <w:szCs w:val="22"/>
        </w:rPr>
        <w:t>ALIAS</w:t>
      </w:r>
      <w:r>
        <w:rPr>
          <w:rFonts w:ascii="Arial" w:hAnsi="Arial" w:cs="Arial"/>
          <w:color w:val="0D0A0B"/>
          <w:sz w:val="22"/>
          <w:szCs w:val="22"/>
        </w:rPr>
        <w:t> syntax is more general than is suggested in the previous section: you can declare an alias for any variable, not just function parameters. The main practical use for this is to assign a different name for variables with predetermined names, such as </w:t>
      </w:r>
      <w:r>
        <w:rPr>
          <w:rStyle w:val="HTML0"/>
          <w:rFonts w:ascii="Courier New" w:hAnsi="Courier New" w:cs="Courier New"/>
          <w:color w:val="0D0A0B"/>
          <w:sz w:val="22"/>
          <w:szCs w:val="22"/>
        </w:rPr>
        <w:t>NEW</w:t>
      </w:r>
      <w:r>
        <w:rPr>
          <w:rFonts w:ascii="Arial" w:hAnsi="Arial" w:cs="Arial"/>
          <w:color w:val="0D0A0B"/>
          <w:sz w:val="22"/>
          <w:szCs w:val="22"/>
        </w:rPr>
        <w:t> or </w:t>
      </w:r>
      <w:r>
        <w:rPr>
          <w:rStyle w:val="HTML0"/>
          <w:rFonts w:ascii="Courier New" w:hAnsi="Courier New" w:cs="Courier New"/>
          <w:color w:val="0D0A0B"/>
          <w:sz w:val="22"/>
          <w:szCs w:val="22"/>
        </w:rPr>
        <w:t>OLD</w:t>
      </w:r>
      <w:r>
        <w:rPr>
          <w:rFonts w:ascii="Arial" w:hAnsi="Arial" w:cs="Arial"/>
          <w:color w:val="0D0A0B"/>
          <w:sz w:val="22"/>
          <w:szCs w:val="22"/>
        </w:rPr>
        <w:t> within a trigger procedure.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prior ALIAS FOR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updated ALIAS FOR new;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Since </w:t>
      </w:r>
      <w:r>
        <w:rPr>
          <w:rStyle w:val="HTML0"/>
          <w:rFonts w:ascii="Courier New" w:hAnsi="Courier New" w:cs="Courier New"/>
          <w:color w:val="0D0A0B"/>
          <w:sz w:val="22"/>
          <w:szCs w:val="22"/>
        </w:rPr>
        <w:t>ALIAS</w:t>
      </w:r>
      <w:r>
        <w:rPr>
          <w:rFonts w:ascii="Arial" w:hAnsi="Arial" w:cs="Arial"/>
          <w:color w:val="0D0A0B"/>
          <w:sz w:val="22"/>
          <w:szCs w:val="22"/>
        </w:rPr>
        <w:t> creates two different ways to name the same object, unrestricted use can be confusing. It's best to use it only for the purpose of overriding predetermined names.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42.3.3. Copying Types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b/>
          <w:bCs/>
          <w:i/>
          <w:iCs/>
          <w:color w:val="0D0A0B"/>
        </w:rPr>
        <w:t>variable</w:t>
      </w:r>
      <w:r>
        <w:rPr>
          <w:rFonts w:ascii="Courier New" w:hAnsi="Courier New" w:cs="Courier New"/>
          <w:color w:val="0D0A0B"/>
          <w:sz w:val="22"/>
          <w:szCs w:val="22"/>
        </w:rPr>
        <w:t>%TYPE</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%TYPE</w:t>
      </w:r>
      <w:r>
        <w:rPr>
          <w:rFonts w:ascii="Arial" w:hAnsi="Arial" w:cs="Arial"/>
          <w:color w:val="0D0A0B"/>
          <w:sz w:val="22"/>
          <w:szCs w:val="22"/>
        </w:rPr>
        <w:t> provides the data type of a variable or table column. You can use this to declare variables that will hold database values. For example, let's say you have a column named </w:t>
      </w:r>
      <w:r>
        <w:rPr>
          <w:rStyle w:val="HTML0"/>
          <w:rFonts w:ascii="Courier New" w:hAnsi="Courier New" w:cs="Courier New"/>
          <w:color w:val="0D0A0B"/>
          <w:sz w:val="22"/>
          <w:szCs w:val="22"/>
        </w:rPr>
        <w:t>user_id</w:t>
      </w:r>
      <w:r>
        <w:rPr>
          <w:rFonts w:ascii="Arial" w:hAnsi="Arial" w:cs="Arial"/>
          <w:color w:val="0D0A0B"/>
          <w:sz w:val="22"/>
          <w:szCs w:val="22"/>
        </w:rPr>
        <w:t> in your </w:t>
      </w:r>
      <w:r>
        <w:rPr>
          <w:rStyle w:val="HTML0"/>
          <w:rFonts w:ascii="Courier New" w:hAnsi="Courier New" w:cs="Courier New"/>
          <w:color w:val="0D0A0B"/>
          <w:sz w:val="22"/>
          <w:szCs w:val="22"/>
        </w:rPr>
        <w:t>users</w:t>
      </w:r>
      <w:r>
        <w:rPr>
          <w:rFonts w:ascii="Arial" w:hAnsi="Arial" w:cs="Arial"/>
          <w:color w:val="0D0A0B"/>
          <w:sz w:val="22"/>
          <w:szCs w:val="22"/>
        </w:rPr>
        <w:t>table. To declare a variable with the same data type as </w:t>
      </w:r>
      <w:r>
        <w:rPr>
          <w:rStyle w:val="HTML0"/>
          <w:rFonts w:ascii="Courier New" w:hAnsi="Courier New" w:cs="Courier New"/>
          <w:color w:val="0D0A0B"/>
          <w:sz w:val="22"/>
          <w:szCs w:val="22"/>
        </w:rPr>
        <w:t>users.user_id</w:t>
      </w:r>
      <w:r>
        <w:rPr>
          <w:rFonts w:ascii="Arial" w:hAnsi="Arial" w:cs="Arial"/>
          <w:color w:val="0D0A0B"/>
          <w:sz w:val="22"/>
          <w:szCs w:val="22"/>
        </w:rPr>
        <w:t> you write: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user_id users.user_id%TYPE;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By using </w:t>
      </w:r>
      <w:r>
        <w:rPr>
          <w:rStyle w:val="HTML0"/>
          <w:rFonts w:ascii="Courier New" w:hAnsi="Courier New" w:cs="Courier New"/>
          <w:color w:val="0D0A0B"/>
          <w:sz w:val="22"/>
          <w:szCs w:val="22"/>
        </w:rPr>
        <w:t>%TYPE</w:t>
      </w:r>
      <w:r>
        <w:rPr>
          <w:rFonts w:ascii="Arial" w:hAnsi="Arial" w:cs="Arial"/>
          <w:color w:val="0D0A0B"/>
          <w:sz w:val="22"/>
          <w:szCs w:val="22"/>
        </w:rPr>
        <w:t> you don't need to know the data type of the structure you are referencing, and most importantly, if the data type of the referenced item changes in the future (for instance: you change the type of </w:t>
      </w:r>
      <w:r>
        <w:rPr>
          <w:rStyle w:val="HTML0"/>
          <w:rFonts w:ascii="Courier New" w:hAnsi="Courier New" w:cs="Courier New"/>
          <w:color w:val="0D0A0B"/>
          <w:sz w:val="22"/>
          <w:szCs w:val="22"/>
        </w:rPr>
        <w:t>user_id</w:t>
      </w:r>
      <w:r>
        <w:rPr>
          <w:rFonts w:ascii="Arial" w:hAnsi="Arial" w:cs="Arial"/>
          <w:color w:val="0D0A0B"/>
          <w:sz w:val="22"/>
          <w:szCs w:val="22"/>
        </w:rPr>
        <w:t> from </w:t>
      </w:r>
      <w:r>
        <w:rPr>
          <w:rStyle w:val="HTML0"/>
          <w:rFonts w:ascii="Courier New" w:hAnsi="Courier New" w:cs="Courier New"/>
          <w:color w:val="0D0A0B"/>
          <w:sz w:val="22"/>
          <w:szCs w:val="22"/>
        </w:rPr>
        <w:t>integer</w:t>
      </w:r>
      <w:r>
        <w:rPr>
          <w:rFonts w:ascii="Arial" w:hAnsi="Arial" w:cs="Arial"/>
          <w:color w:val="0D0A0B"/>
          <w:sz w:val="22"/>
          <w:szCs w:val="22"/>
        </w:rPr>
        <w:t> to </w:t>
      </w:r>
      <w:r>
        <w:rPr>
          <w:rStyle w:val="HTML0"/>
          <w:rFonts w:ascii="Courier New" w:hAnsi="Courier New" w:cs="Courier New"/>
          <w:color w:val="0D0A0B"/>
          <w:sz w:val="22"/>
          <w:szCs w:val="22"/>
        </w:rPr>
        <w:t>real</w:t>
      </w:r>
      <w:r>
        <w:rPr>
          <w:rFonts w:ascii="Arial" w:hAnsi="Arial" w:cs="Arial"/>
          <w:color w:val="0D0A0B"/>
          <w:sz w:val="22"/>
          <w:szCs w:val="22"/>
        </w:rPr>
        <w:t>), you might not need to change your function definition.</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%TYPE</w:t>
      </w:r>
      <w:r>
        <w:rPr>
          <w:rFonts w:ascii="Arial" w:hAnsi="Arial" w:cs="Arial"/>
          <w:color w:val="0D0A0B"/>
          <w:sz w:val="22"/>
          <w:szCs w:val="22"/>
        </w:rPr>
        <w:t> is particularly valuable in polymorphic functions, since the data types needed for internal variables can change from one call to the next. Appropriate variables can be created by applying </w:t>
      </w:r>
      <w:r>
        <w:rPr>
          <w:rStyle w:val="HTML0"/>
          <w:rFonts w:ascii="Courier New" w:hAnsi="Courier New" w:cs="Courier New"/>
          <w:color w:val="0D0A0B"/>
          <w:sz w:val="22"/>
          <w:szCs w:val="22"/>
        </w:rPr>
        <w:t>%TYPE</w:t>
      </w:r>
      <w:r>
        <w:rPr>
          <w:rFonts w:ascii="Arial" w:hAnsi="Arial" w:cs="Arial"/>
          <w:color w:val="0D0A0B"/>
          <w:sz w:val="22"/>
          <w:szCs w:val="22"/>
        </w:rPr>
        <w:t>to the function's arguments or result placeholders.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42.3.4. Row Types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b/>
          <w:bCs/>
          <w:i/>
          <w:iCs/>
          <w:color w:val="0D0A0B"/>
        </w:rPr>
        <w:t>name</w:t>
      </w:r>
      <w:r>
        <w:rPr>
          <w:rFonts w:ascii="Courier New" w:hAnsi="Courier New" w:cs="Courier New"/>
          <w:color w:val="0D0A0B"/>
          <w:sz w:val="22"/>
          <w:szCs w:val="22"/>
        </w:rPr>
        <w:t xml:space="preserve"> </w:t>
      </w:r>
      <w:r>
        <w:rPr>
          <w:rStyle w:val="HTML0"/>
          <w:rFonts w:ascii="Courier New" w:hAnsi="Courier New" w:cs="Courier New"/>
          <w:b/>
          <w:bCs/>
          <w:i/>
          <w:iCs/>
          <w:color w:val="0D0A0B"/>
        </w:rPr>
        <w:t>table_name</w:t>
      </w:r>
      <w:r>
        <w:rPr>
          <w:rStyle w:val="HTML0"/>
          <w:rFonts w:ascii="Courier New" w:hAnsi="Courier New" w:cs="Courier New"/>
          <w:color w:val="0D0A0B"/>
        </w:rPr>
        <w:t>%ROWTYPE</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b/>
          <w:bCs/>
          <w:i/>
          <w:iCs/>
          <w:color w:val="0D0A0B"/>
        </w:rPr>
        <w:t>name</w:t>
      </w:r>
      <w:r>
        <w:rPr>
          <w:rFonts w:ascii="Courier New" w:hAnsi="Courier New" w:cs="Courier New"/>
          <w:color w:val="0D0A0B"/>
          <w:sz w:val="22"/>
          <w:szCs w:val="22"/>
        </w:rPr>
        <w:t xml:space="preserve"> </w:t>
      </w:r>
      <w:r>
        <w:rPr>
          <w:rStyle w:val="HTML0"/>
          <w:rFonts w:ascii="Courier New" w:hAnsi="Courier New" w:cs="Courier New"/>
          <w:b/>
          <w:bCs/>
          <w:i/>
          <w:iCs/>
          <w:color w:val="0D0A0B"/>
        </w:rPr>
        <w:t>composite_type_name</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variable of a composite type is called a </w:t>
      </w:r>
      <w:r>
        <w:rPr>
          <w:rStyle w:val="a7"/>
          <w:rFonts w:ascii="Arial" w:hAnsi="Arial" w:cs="Arial"/>
          <w:color w:val="0D0A0B"/>
          <w:sz w:val="22"/>
          <w:szCs w:val="22"/>
        </w:rPr>
        <w:t>row</w:t>
      </w:r>
      <w:r>
        <w:rPr>
          <w:rFonts w:ascii="Arial" w:hAnsi="Arial" w:cs="Arial"/>
          <w:color w:val="0D0A0B"/>
          <w:sz w:val="22"/>
          <w:szCs w:val="22"/>
        </w:rPr>
        <w:t> variable (or </w:t>
      </w:r>
      <w:r>
        <w:rPr>
          <w:rStyle w:val="a7"/>
          <w:rFonts w:ascii="Arial" w:hAnsi="Arial" w:cs="Arial"/>
          <w:color w:val="0D0A0B"/>
          <w:sz w:val="22"/>
          <w:szCs w:val="22"/>
        </w:rPr>
        <w:t>row-type</w:t>
      </w:r>
      <w:r>
        <w:rPr>
          <w:rFonts w:ascii="Arial" w:hAnsi="Arial" w:cs="Arial"/>
          <w:color w:val="0D0A0B"/>
          <w:sz w:val="22"/>
          <w:szCs w:val="22"/>
        </w:rPr>
        <w:t> variable). Such a variable can hold a whole row of a </w:t>
      </w:r>
      <w:r>
        <w:rPr>
          <w:rStyle w:val="HTML0"/>
          <w:rFonts w:ascii="Courier New" w:hAnsi="Courier New" w:cs="Courier New"/>
          <w:color w:val="0D0A0B"/>
          <w:sz w:val="22"/>
          <w:szCs w:val="22"/>
        </w:rPr>
        <w:t>SELECT</w:t>
      </w:r>
      <w:r>
        <w:rPr>
          <w:rFonts w:ascii="Arial" w:hAnsi="Arial" w:cs="Arial"/>
          <w:color w:val="0D0A0B"/>
          <w:sz w:val="22"/>
          <w:szCs w:val="22"/>
        </w:rPr>
        <w:t> or </w:t>
      </w:r>
      <w:r>
        <w:rPr>
          <w:rStyle w:val="HTML0"/>
          <w:rFonts w:ascii="Courier New" w:hAnsi="Courier New" w:cs="Courier New"/>
          <w:color w:val="0D0A0B"/>
          <w:sz w:val="22"/>
          <w:szCs w:val="22"/>
        </w:rPr>
        <w:t>FOR</w:t>
      </w:r>
      <w:r>
        <w:rPr>
          <w:rFonts w:ascii="Arial" w:hAnsi="Arial" w:cs="Arial"/>
          <w:color w:val="0D0A0B"/>
          <w:sz w:val="22"/>
          <w:szCs w:val="22"/>
        </w:rPr>
        <w:t> query result, so long as that query's column set matches the declared type of the variable. The individual fields of the row value are accessed using the usual dot notation, for example </w:t>
      </w:r>
      <w:r>
        <w:rPr>
          <w:rStyle w:val="HTML0"/>
          <w:rFonts w:ascii="Courier New" w:hAnsi="Courier New" w:cs="Courier New"/>
          <w:color w:val="0D0A0B"/>
          <w:sz w:val="22"/>
          <w:szCs w:val="22"/>
        </w:rPr>
        <w:t>rowvar.field</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 row variable can be declared to have the same type as the rows of an existing table or view, by using the </w:t>
      </w:r>
      <w:r>
        <w:rPr>
          <w:rStyle w:val="HTML0"/>
          <w:rFonts w:ascii="Courier New" w:hAnsi="Courier New" w:cs="Courier New"/>
          <w:b/>
          <w:bCs/>
          <w:i/>
          <w:iCs/>
          <w:color w:val="0D0A0B"/>
          <w:sz w:val="22"/>
          <w:szCs w:val="22"/>
        </w:rPr>
        <w:t>table_name</w:t>
      </w:r>
      <w:r>
        <w:rPr>
          <w:rStyle w:val="HTML0"/>
          <w:rFonts w:ascii="Courier New" w:hAnsi="Courier New" w:cs="Courier New"/>
          <w:color w:val="0D0A0B"/>
          <w:sz w:val="22"/>
          <w:szCs w:val="22"/>
        </w:rPr>
        <w:t>%ROWTYPE</w:t>
      </w:r>
      <w:r>
        <w:rPr>
          <w:rFonts w:ascii="Arial" w:hAnsi="Arial" w:cs="Arial"/>
          <w:color w:val="0D0A0B"/>
          <w:sz w:val="22"/>
          <w:szCs w:val="22"/>
        </w:rPr>
        <w:t> notation; or it can be declared by giving a composite type's name. (Since every table has an associated composite type of the same name, it actually does not matter in </w:t>
      </w:r>
      <w:r>
        <w:rPr>
          <w:rStyle w:val="productname"/>
          <w:rFonts w:ascii="Arial" w:hAnsi="Arial" w:cs="Arial"/>
          <w:color w:val="0D0A0B"/>
          <w:sz w:val="22"/>
          <w:szCs w:val="22"/>
        </w:rPr>
        <w:t>PostgreSQL</w:t>
      </w:r>
      <w:r>
        <w:rPr>
          <w:rFonts w:ascii="Arial" w:hAnsi="Arial" w:cs="Arial"/>
          <w:color w:val="0D0A0B"/>
          <w:sz w:val="22"/>
          <w:szCs w:val="22"/>
        </w:rPr>
        <w:t> whether you write </w:t>
      </w:r>
      <w:r>
        <w:rPr>
          <w:rStyle w:val="HTML0"/>
          <w:rFonts w:ascii="Courier New" w:hAnsi="Courier New" w:cs="Courier New"/>
          <w:color w:val="0D0A0B"/>
          <w:sz w:val="22"/>
          <w:szCs w:val="22"/>
        </w:rPr>
        <w:t>%ROWTYPE</w:t>
      </w:r>
      <w:r>
        <w:rPr>
          <w:rFonts w:ascii="Arial" w:hAnsi="Arial" w:cs="Arial"/>
          <w:color w:val="0D0A0B"/>
          <w:sz w:val="22"/>
          <w:szCs w:val="22"/>
        </w:rPr>
        <w:t> or not. But the form with </w:t>
      </w:r>
      <w:r>
        <w:rPr>
          <w:rStyle w:val="HTML0"/>
          <w:rFonts w:ascii="Courier New" w:hAnsi="Courier New" w:cs="Courier New"/>
          <w:color w:val="0D0A0B"/>
          <w:sz w:val="22"/>
          <w:szCs w:val="22"/>
        </w:rPr>
        <w:t>%ROWTYPE</w:t>
      </w:r>
      <w:r>
        <w:rPr>
          <w:rFonts w:ascii="Arial" w:hAnsi="Arial" w:cs="Arial"/>
          <w:color w:val="0D0A0B"/>
          <w:sz w:val="22"/>
          <w:szCs w:val="22"/>
        </w:rPr>
        <w:t> is more portable.)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Parameters to a function can be composite types (complete table rows). In that case, the corresponding identifier </w:t>
      </w:r>
      <w:r>
        <w:rPr>
          <w:rStyle w:val="HTML0"/>
          <w:rFonts w:ascii="Courier New" w:hAnsi="Courier New" w:cs="Courier New"/>
          <w:color w:val="0D0A0B"/>
          <w:sz w:val="22"/>
          <w:szCs w:val="22"/>
        </w:rPr>
        <w:t>$</w:t>
      </w:r>
      <w:r>
        <w:rPr>
          <w:rStyle w:val="HTML0"/>
          <w:rFonts w:ascii="Courier New" w:hAnsi="Courier New" w:cs="Courier New"/>
          <w:b/>
          <w:bCs/>
          <w:i/>
          <w:iCs/>
          <w:color w:val="0D0A0B"/>
          <w:sz w:val="22"/>
          <w:szCs w:val="22"/>
        </w:rPr>
        <w:t>n</w:t>
      </w:r>
      <w:r>
        <w:rPr>
          <w:rFonts w:ascii="Arial" w:hAnsi="Arial" w:cs="Arial"/>
          <w:color w:val="0D0A0B"/>
          <w:sz w:val="22"/>
          <w:szCs w:val="22"/>
        </w:rPr>
        <w:t> will be a row variable, and fields can be selected from it, for example </w:t>
      </w:r>
      <w:r>
        <w:rPr>
          <w:rStyle w:val="HTML0"/>
          <w:rFonts w:ascii="Courier New" w:hAnsi="Courier New" w:cs="Courier New"/>
          <w:color w:val="0D0A0B"/>
          <w:sz w:val="22"/>
          <w:szCs w:val="22"/>
        </w:rPr>
        <w:t>$1.user_id</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Only the user-defined columns of a table row are accessible in a row-type variable, not the OID or other system columns (because the row could be from a view). The fields of the row type inherit the table's field size or precision for data types such as </w:t>
      </w:r>
      <w:r>
        <w:rPr>
          <w:rStyle w:val="HTML0"/>
          <w:rFonts w:ascii="Courier New" w:hAnsi="Courier New" w:cs="Courier New"/>
          <w:color w:val="0D0A0B"/>
          <w:sz w:val="22"/>
          <w:szCs w:val="22"/>
        </w:rPr>
        <w:t>char(</w:t>
      </w:r>
      <w:r>
        <w:rPr>
          <w:rStyle w:val="HTML0"/>
          <w:rFonts w:ascii="Courier New" w:hAnsi="Courier New" w:cs="Courier New"/>
          <w:b/>
          <w:bCs/>
          <w:i/>
          <w:iCs/>
          <w:color w:val="0D0A0B"/>
          <w:sz w:val="22"/>
          <w:szCs w:val="22"/>
        </w:rPr>
        <w:t>n</w:t>
      </w:r>
      <w:r>
        <w:rPr>
          <w:rStyle w:val="HTML0"/>
          <w:rFonts w:ascii="Courier New" w:hAnsi="Courier New" w:cs="Courier New"/>
          <w:color w:val="0D0A0B"/>
          <w:sz w:val="22"/>
          <w:szCs w:val="22"/>
        </w:rPr>
        <w: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example of using composite types. </w:t>
      </w:r>
      <w:r>
        <w:rPr>
          <w:rStyle w:val="HTML0"/>
          <w:rFonts w:ascii="Courier New" w:hAnsi="Courier New" w:cs="Courier New"/>
          <w:color w:val="0D0A0B"/>
          <w:sz w:val="22"/>
          <w:szCs w:val="22"/>
        </w:rPr>
        <w:t>table1</w:t>
      </w:r>
      <w:r>
        <w:rPr>
          <w:rFonts w:ascii="Arial" w:hAnsi="Arial" w:cs="Arial"/>
          <w:color w:val="0D0A0B"/>
          <w:sz w:val="22"/>
          <w:szCs w:val="22"/>
        </w:rPr>
        <w:t> and </w:t>
      </w:r>
      <w:r>
        <w:rPr>
          <w:rStyle w:val="HTML0"/>
          <w:rFonts w:ascii="Courier New" w:hAnsi="Courier New" w:cs="Courier New"/>
          <w:color w:val="0D0A0B"/>
          <w:sz w:val="22"/>
          <w:szCs w:val="22"/>
        </w:rPr>
        <w:t>table2</w:t>
      </w:r>
      <w:r>
        <w:rPr>
          <w:rFonts w:ascii="Arial" w:hAnsi="Arial" w:cs="Arial"/>
          <w:color w:val="0D0A0B"/>
          <w:sz w:val="22"/>
          <w:szCs w:val="22"/>
        </w:rPr>
        <w:t> are existing tables having at least the mentioned fields: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merge_fields(t_row table1) RETURNS text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t2_row table2%ROWTYPE;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INTO t2_row FROM table2 WHERE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t_row.f1 || t2_row.f3 || t_row.f5 || t2_row.f7;</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merge_fields(t.*) FROM table1 t WHERE ... ;</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42.3.5. Record Types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b/>
          <w:bCs/>
          <w:i/>
          <w:iCs/>
          <w:color w:val="0D0A0B"/>
        </w:rPr>
        <w:t>name</w:t>
      </w:r>
      <w:r>
        <w:rPr>
          <w:rFonts w:ascii="Courier New" w:hAnsi="Courier New" w:cs="Courier New"/>
          <w:color w:val="0D0A0B"/>
          <w:sz w:val="22"/>
          <w:szCs w:val="22"/>
        </w:rPr>
        <w:t xml:space="preserve"> RECORD;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Record variables are similar to row-type variables, but they have no predefined structure. They take on the actual row structure of the row they are assigned during a </w:t>
      </w:r>
      <w:r>
        <w:rPr>
          <w:rStyle w:val="HTML0"/>
          <w:rFonts w:ascii="Courier New" w:hAnsi="Courier New" w:cs="Courier New"/>
          <w:color w:val="0D0A0B"/>
          <w:sz w:val="22"/>
          <w:szCs w:val="22"/>
        </w:rPr>
        <w:t>SELECT</w:t>
      </w:r>
      <w:r>
        <w:rPr>
          <w:rFonts w:ascii="Arial" w:hAnsi="Arial" w:cs="Arial"/>
          <w:color w:val="0D0A0B"/>
          <w:sz w:val="22"/>
          <w:szCs w:val="22"/>
        </w:rPr>
        <w:t> or </w:t>
      </w:r>
      <w:r>
        <w:rPr>
          <w:rStyle w:val="HTML0"/>
          <w:rFonts w:ascii="Courier New" w:hAnsi="Courier New" w:cs="Courier New"/>
          <w:color w:val="0D0A0B"/>
          <w:sz w:val="22"/>
          <w:szCs w:val="22"/>
        </w:rPr>
        <w:t>FOR</w:t>
      </w:r>
      <w:r>
        <w:rPr>
          <w:rFonts w:ascii="Arial" w:hAnsi="Arial" w:cs="Arial"/>
          <w:color w:val="0D0A0B"/>
          <w:sz w:val="22"/>
          <w:szCs w:val="22"/>
        </w:rPr>
        <w:t> command. The substructure of a record variable can change each time it is assigned to. A consequence of this is that until a record variable is first assigned to, it has no substructure, and any attempt to access a field in it will draw a run-time error.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w:t>
      </w:r>
      <w:r>
        <w:rPr>
          <w:rStyle w:val="HTML0"/>
          <w:rFonts w:ascii="Courier New" w:hAnsi="Courier New" w:cs="Courier New"/>
          <w:color w:val="0D0A0B"/>
          <w:sz w:val="22"/>
          <w:szCs w:val="22"/>
        </w:rPr>
        <w:t>RECORD</w:t>
      </w:r>
      <w:r>
        <w:rPr>
          <w:rFonts w:ascii="Arial" w:hAnsi="Arial" w:cs="Arial"/>
          <w:color w:val="0D0A0B"/>
          <w:sz w:val="22"/>
          <w:szCs w:val="22"/>
        </w:rPr>
        <w:t> is not a true data type, only a placeholder. One should also realize that when a </w:t>
      </w:r>
      <w:r>
        <w:rPr>
          <w:rStyle w:val="application"/>
          <w:rFonts w:ascii="Arial" w:hAnsi="Arial" w:cs="Arial"/>
          <w:color w:val="0D0A0B"/>
          <w:sz w:val="22"/>
          <w:szCs w:val="22"/>
        </w:rPr>
        <w:t>PL/pgSQL</w:t>
      </w:r>
      <w:r>
        <w:rPr>
          <w:rFonts w:ascii="Arial" w:hAnsi="Arial" w:cs="Arial"/>
          <w:color w:val="0D0A0B"/>
          <w:sz w:val="22"/>
          <w:szCs w:val="22"/>
        </w:rPr>
        <w:t> function is declared to return type </w:t>
      </w:r>
      <w:r>
        <w:rPr>
          <w:rStyle w:val="HTML0"/>
          <w:rFonts w:ascii="Courier New" w:hAnsi="Courier New" w:cs="Courier New"/>
          <w:color w:val="0D0A0B"/>
          <w:sz w:val="22"/>
          <w:szCs w:val="22"/>
        </w:rPr>
        <w:t>record</w:t>
      </w:r>
      <w:r>
        <w:rPr>
          <w:rFonts w:ascii="Arial" w:hAnsi="Arial" w:cs="Arial"/>
          <w:color w:val="0D0A0B"/>
          <w:sz w:val="22"/>
          <w:szCs w:val="22"/>
        </w:rPr>
        <w:t>, this is not quite the same concept as a record variable, even though such a function might use a record variable to hold its result. In both cases the actual row structure is unknown when the function is written, but for a function returning </w:t>
      </w:r>
      <w:r>
        <w:rPr>
          <w:rStyle w:val="HTML0"/>
          <w:rFonts w:ascii="Courier New" w:hAnsi="Courier New" w:cs="Courier New"/>
          <w:color w:val="0D0A0B"/>
          <w:sz w:val="22"/>
          <w:szCs w:val="22"/>
        </w:rPr>
        <w:t>record</w:t>
      </w:r>
      <w:r>
        <w:rPr>
          <w:rFonts w:ascii="Arial" w:hAnsi="Arial" w:cs="Arial"/>
          <w:color w:val="0D0A0B"/>
          <w:sz w:val="22"/>
          <w:szCs w:val="22"/>
        </w:rPr>
        <w:t xml:space="preserve">the actual structure is </w:t>
      </w:r>
      <w:r>
        <w:rPr>
          <w:rFonts w:ascii="Arial" w:hAnsi="Arial" w:cs="Arial"/>
          <w:color w:val="0D0A0B"/>
          <w:sz w:val="22"/>
          <w:szCs w:val="22"/>
        </w:rPr>
        <w:lastRenderedPageBreak/>
        <w:t>determined when the calling query is parsed, whereas a record variable can change its row structure on-the-fly.</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42.3.6. Collation of </w:t>
      </w:r>
      <w:r>
        <w:rPr>
          <w:rStyle w:val="application"/>
          <w:rFonts w:ascii="Arial" w:hAnsi="Arial" w:cs="Arial"/>
          <w:color w:val="336791"/>
          <w:sz w:val="31"/>
          <w:szCs w:val="31"/>
        </w:rPr>
        <w:t>PL/pgSQL</w:t>
      </w:r>
      <w:r>
        <w:rPr>
          <w:rFonts w:ascii="Arial" w:hAnsi="Arial" w:cs="Arial"/>
          <w:color w:val="336791"/>
          <w:sz w:val="31"/>
          <w:szCs w:val="31"/>
        </w:rPr>
        <w:t> Variables</w:t>
      </w:r>
    </w:p>
    <w:p w:rsidR="0096243B" w:rsidRDefault="0096243B" w:rsidP="0096243B">
      <w:pPr>
        <w:pStyle w:val="a6"/>
        <w:shd w:val="clear" w:color="auto" w:fill="FFFFFF"/>
        <w:spacing w:before="0" w:beforeAutospacing="0"/>
        <w:rPr>
          <w:rFonts w:ascii="Arial" w:hAnsi="Arial" w:cs="Arial"/>
          <w:color w:val="0D0A0B"/>
          <w:sz w:val="22"/>
          <w:szCs w:val="22"/>
        </w:rPr>
      </w:pPr>
      <w:bookmarkStart w:id="79" w:name="id-1.8.8.5.13.2"/>
      <w:bookmarkEnd w:id="79"/>
      <w:r>
        <w:rPr>
          <w:rFonts w:ascii="Arial" w:hAnsi="Arial" w:cs="Arial"/>
          <w:color w:val="0D0A0B"/>
          <w:sz w:val="22"/>
          <w:szCs w:val="22"/>
        </w:rPr>
        <w:t>When a </w:t>
      </w:r>
      <w:r>
        <w:rPr>
          <w:rStyle w:val="application"/>
          <w:rFonts w:ascii="Arial" w:hAnsi="Arial" w:cs="Arial"/>
          <w:color w:val="0D0A0B"/>
          <w:sz w:val="22"/>
          <w:szCs w:val="22"/>
        </w:rPr>
        <w:t>PL/pgSQL</w:t>
      </w:r>
      <w:r>
        <w:rPr>
          <w:rFonts w:ascii="Arial" w:hAnsi="Arial" w:cs="Arial"/>
          <w:color w:val="0D0A0B"/>
          <w:sz w:val="22"/>
          <w:szCs w:val="22"/>
        </w:rPr>
        <w:t> function has one or more parameters of collatable data types, a collation is identified for each function call depending on the collations assigned to the actual arguments, as described in </w:t>
      </w:r>
      <w:hyperlink r:id="rId148" w:tooltip="23.2. Collation Support" w:history="1">
        <w:r>
          <w:rPr>
            <w:rStyle w:val="a5"/>
            <w:rFonts w:ascii="Arial" w:hAnsi="Arial" w:cs="Arial"/>
            <w:b/>
            <w:bCs/>
            <w:color w:val="840032"/>
            <w:sz w:val="22"/>
            <w:szCs w:val="22"/>
          </w:rPr>
          <w:t>Section 23.2</w:t>
        </w:r>
      </w:hyperlink>
      <w:r>
        <w:rPr>
          <w:rFonts w:ascii="Arial" w:hAnsi="Arial" w:cs="Arial"/>
          <w:color w:val="0D0A0B"/>
          <w:sz w:val="22"/>
          <w:szCs w:val="22"/>
        </w:rPr>
        <w:t>. If a collation is successfully identified (i.e., there are no conflicts of implicit collations among the arguments) then all the collatable parameters are treated as having that collation implicitly. This will affect the behavior of collation-sensitive operations within the function. For example, consider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less_than(a text, b text) RETURNS boolean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a &lt; 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less_than(text_field_1, text_field_2) FROM table1;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less_than(text_field_1, text_field_2 COLLATE "C") FROM table1;</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first use of </w:t>
      </w:r>
      <w:r>
        <w:rPr>
          <w:rStyle w:val="HTML0"/>
          <w:rFonts w:ascii="Courier New" w:hAnsi="Courier New" w:cs="Courier New"/>
          <w:color w:val="0D0A0B"/>
          <w:sz w:val="22"/>
          <w:szCs w:val="22"/>
        </w:rPr>
        <w:t>less_than</w:t>
      </w:r>
      <w:r>
        <w:rPr>
          <w:rFonts w:ascii="Arial" w:hAnsi="Arial" w:cs="Arial"/>
          <w:color w:val="0D0A0B"/>
          <w:sz w:val="22"/>
          <w:szCs w:val="22"/>
        </w:rPr>
        <w:t> will use the common collation of </w:t>
      </w:r>
      <w:r>
        <w:rPr>
          <w:rStyle w:val="HTML0"/>
          <w:rFonts w:ascii="Courier New" w:hAnsi="Courier New" w:cs="Courier New"/>
          <w:color w:val="0D0A0B"/>
          <w:sz w:val="22"/>
          <w:szCs w:val="22"/>
        </w:rPr>
        <w:t>text_field_1</w:t>
      </w:r>
      <w:r>
        <w:rPr>
          <w:rFonts w:ascii="Arial" w:hAnsi="Arial" w:cs="Arial"/>
          <w:color w:val="0D0A0B"/>
          <w:sz w:val="22"/>
          <w:szCs w:val="22"/>
        </w:rPr>
        <w:t> and </w:t>
      </w:r>
      <w:r>
        <w:rPr>
          <w:rStyle w:val="HTML0"/>
          <w:rFonts w:ascii="Courier New" w:hAnsi="Courier New" w:cs="Courier New"/>
          <w:color w:val="0D0A0B"/>
          <w:sz w:val="22"/>
          <w:szCs w:val="22"/>
        </w:rPr>
        <w:t>text_field_2</w:t>
      </w:r>
      <w:r>
        <w:rPr>
          <w:rFonts w:ascii="Arial" w:hAnsi="Arial" w:cs="Arial"/>
          <w:color w:val="0D0A0B"/>
          <w:sz w:val="22"/>
          <w:szCs w:val="22"/>
        </w:rPr>
        <w:t> for the comparison, while the second use will use </w:t>
      </w:r>
      <w:r>
        <w:rPr>
          <w:rStyle w:val="HTML0"/>
          <w:rFonts w:ascii="Courier New" w:hAnsi="Courier New" w:cs="Courier New"/>
          <w:color w:val="0D0A0B"/>
          <w:sz w:val="22"/>
          <w:szCs w:val="22"/>
        </w:rPr>
        <w:t>C</w:t>
      </w:r>
      <w:r>
        <w:rPr>
          <w:rFonts w:ascii="Arial" w:hAnsi="Arial" w:cs="Arial"/>
          <w:color w:val="0D0A0B"/>
          <w:sz w:val="22"/>
          <w:szCs w:val="22"/>
        </w:rPr>
        <w:t> collation.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Furthermore, the identified collation is also assumed as the collation of any local variables that are of collatable types. Thus this function would not work any differently if it were written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less_than(a text, b text) RETURNS boolean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local_a text := 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local_b text := 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local_a &lt; local_b;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there are no parameters of collatable data types, or no common collation can be identified for them, then parameters and local variables use the default collation of their data type (which is usually the database's default collation, but could be different for variables of domain types).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 local variable of a collatable data type can have a different collation associated with it by including the </w:t>
      </w:r>
      <w:r>
        <w:rPr>
          <w:rStyle w:val="HTML0"/>
          <w:rFonts w:ascii="Courier New" w:hAnsi="Courier New" w:cs="Courier New"/>
          <w:color w:val="0D0A0B"/>
          <w:sz w:val="22"/>
          <w:szCs w:val="22"/>
        </w:rPr>
        <w:t>COLLATE</w:t>
      </w:r>
      <w:r>
        <w:rPr>
          <w:rFonts w:ascii="Arial" w:hAnsi="Arial" w:cs="Arial"/>
          <w:color w:val="0D0A0B"/>
          <w:sz w:val="22"/>
          <w:szCs w:val="22"/>
        </w:rPr>
        <w:t> option in its declaration,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local_a text COLLATE "en_US";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option overrides the collation that would otherwise be given to the variable according to the rules above.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Also, of course explicit </w:t>
      </w:r>
      <w:r>
        <w:rPr>
          <w:rStyle w:val="HTML0"/>
          <w:rFonts w:ascii="Courier New" w:hAnsi="Courier New" w:cs="Courier New"/>
          <w:color w:val="0D0A0B"/>
          <w:sz w:val="22"/>
          <w:szCs w:val="22"/>
        </w:rPr>
        <w:t>COLLATE</w:t>
      </w:r>
      <w:r>
        <w:rPr>
          <w:rFonts w:ascii="Arial" w:hAnsi="Arial" w:cs="Arial"/>
          <w:color w:val="0D0A0B"/>
          <w:sz w:val="22"/>
          <w:szCs w:val="22"/>
        </w:rPr>
        <w:t> clauses can be written inside a function if it is desired to force a particular collation to be used in a particular operation.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less_than_c(a text, b text) RETURNS boolean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a &lt; b COLLATE "C";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overrides the collations associated with the table columns, parameters, or local variables used in the expression, just as would happen in a plain SQL command.</w:t>
      </w:r>
    </w:p>
    <w:p w:rsidR="0096243B" w:rsidRDefault="0096243B" w:rsidP="0096243B">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42.4. Expressions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All expressions used in </w:t>
      </w:r>
      <w:r>
        <w:rPr>
          <w:rStyle w:val="application"/>
          <w:rFonts w:ascii="Arial" w:hAnsi="Arial" w:cs="Arial"/>
          <w:color w:val="0D0A0B"/>
          <w:sz w:val="22"/>
          <w:szCs w:val="22"/>
        </w:rPr>
        <w:t>PL/pgSQL</w:t>
      </w:r>
      <w:r>
        <w:rPr>
          <w:rFonts w:ascii="Arial" w:hAnsi="Arial" w:cs="Arial"/>
          <w:color w:val="0D0A0B"/>
          <w:sz w:val="22"/>
          <w:szCs w:val="22"/>
        </w:rPr>
        <w:t> statements are processed using the server's main </w:t>
      </w:r>
      <w:r>
        <w:rPr>
          <w:rStyle w:val="HTML"/>
          <w:rFonts w:ascii="Arial" w:hAnsi="Arial" w:cs="Arial"/>
          <w:color w:val="0D0A0B"/>
          <w:sz w:val="22"/>
          <w:szCs w:val="22"/>
        </w:rPr>
        <w:t>SQL</w:t>
      </w:r>
      <w:r>
        <w:rPr>
          <w:rFonts w:ascii="Arial" w:hAnsi="Arial" w:cs="Arial"/>
          <w:color w:val="0D0A0B"/>
          <w:sz w:val="22"/>
          <w:szCs w:val="22"/>
        </w:rPr>
        <w:t> executor. For example, when you write a </w:t>
      </w:r>
      <w:r>
        <w:rPr>
          <w:rStyle w:val="application"/>
          <w:rFonts w:ascii="Arial" w:hAnsi="Arial" w:cs="Arial"/>
          <w:color w:val="0D0A0B"/>
          <w:sz w:val="22"/>
          <w:szCs w:val="22"/>
        </w:rPr>
        <w:t>PL/pgSQL</w:t>
      </w:r>
      <w:r>
        <w:rPr>
          <w:rFonts w:ascii="Arial" w:hAnsi="Arial" w:cs="Arial"/>
          <w:color w:val="0D0A0B"/>
          <w:sz w:val="22"/>
          <w:szCs w:val="22"/>
        </w:rPr>
        <w:t> statement like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IF </w:t>
      </w:r>
      <w:r>
        <w:rPr>
          <w:rStyle w:val="HTML0"/>
          <w:rFonts w:ascii="Courier New" w:hAnsi="Courier New" w:cs="Courier New"/>
          <w:b/>
          <w:bCs/>
          <w:i/>
          <w:iCs/>
          <w:color w:val="0D0A0B"/>
        </w:rPr>
        <w:t>expression</w:t>
      </w:r>
      <w:r>
        <w:rPr>
          <w:rFonts w:ascii="Courier New" w:hAnsi="Courier New" w:cs="Courier New"/>
          <w:color w:val="0D0A0B"/>
          <w:sz w:val="22"/>
          <w:szCs w:val="22"/>
        </w:rPr>
        <w:t xml:space="preserve"> THEN ...</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will evaluate the expression by feeding a query like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SELECT </w:t>
      </w:r>
      <w:r>
        <w:rPr>
          <w:rStyle w:val="HTML0"/>
          <w:rFonts w:ascii="Courier New" w:hAnsi="Courier New" w:cs="Courier New"/>
          <w:b/>
          <w:bCs/>
          <w:i/>
          <w:iCs/>
          <w:color w:val="0D0A0B"/>
        </w:rPr>
        <w:t>expression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the main SQL engine. While forming the </w:t>
      </w:r>
      <w:r>
        <w:rPr>
          <w:rStyle w:val="HTML0"/>
          <w:rFonts w:ascii="Courier New" w:hAnsi="Courier New" w:cs="Courier New"/>
          <w:color w:val="0D0A0B"/>
          <w:sz w:val="22"/>
          <w:szCs w:val="22"/>
        </w:rPr>
        <w:t>SELECT</w:t>
      </w:r>
      <w:r>
        <w:rPr>
          <w:rFonts w:ascii="Arial" w:hAnsi="Arial" w:cs="Arial"/>
          <w:color w:val="0D0A0B"/>
          <w:sz w:val="22"/>
          <w:szCs w:val="22"/>
        </w:rPr>
        <w:t> command, any occurrences of </w:t>
      </w:r>
      <w:r>
        <w:rPr>
          <w:rStyle w:val="application"/>
          <w:rFonts w:ascii="Arial" w:hAnsi="Arial" w:cs="Arial"/>
          <w:color w:val="0D0A0B"/>
          <w:sz w:val="22"/>
          <w:szCs w:val="22"/>
        </w:rPr>
        <w:t>PL/pgSQL</w:t>
      </w:r>
      <w:r>
        <w:rPr>
          <w:rFonts w:ascii="Arial" w:hAnsi="Arial" w:cs="Arial"/>
          <w:color w:val="0D0A0B"/>
          <w:sz w:val="22"/>
          <w:szCs w:val="22"/>
        </w:rPr>
        <w:t> variable names are replaced by parameters, as discussed in detail in </w:t>
      </w:r>
      <w:hyperlink r:id="rId149" w:anchor="PLPGSQL-VAR-SUBST" w:tooltip="42.10.1. Variable Substitution" w:history="1">
        <w:r>
          <w:rPr>
            <w:rStyle w:val="a5"/>
            <w:rFonts w:ascii="Arial" w:hAnsi="Arial" w:cs="Arial"/>
            <w:b/>
            <w:bCs/>
            <w:color w:val="840032"/>
            <w:sz w:val="22"/>
            <w:szCs w:val="22"/>
          </w:rPr>
          <w:t>Section 42.10.1</w:t>
        </w:r>
      </w:hyperlink>
      <w:r>
        <w:rPr>
          <w:rFonts w:ascii="Arial" w:hAnsi="Arial" w:cs="Arial"/>
          <w:color w:val="0D0A0B"/>
          <w:sz w:val="22"/>
          <w:szCs w:val="22"/>
        </w:rPr>
        <w:t>. This allows the query plan for the </w:t>
      </w:r>
      <w:r>
        <w:rPr>
          <w:rStyle w:val="HTML0"/>
          <w:rFonts w:ascii="Courier New" w:hAnsi="Courier New" w:cs="Courier New"/>
          <w:color w:val="0D0A0B"/>
          <w:sz w:val="22"/>
          <w:szCs w:val="22"/>
        </w:rPr>
        <w:t>SELECT</w:t>
      </w:r>
      <w:r>
        <w:rPr>
          <w:rFonts w:ascii="Arial" w:hAnsi="Arial" w:cs="Arial"/>
          <w:color w:val="0D0A0B"/>
          <w:sz w:val="22"/>
          <w:szCs w:val="22"/>
        </w:rPr>
        <w:t> to be prepared just once and then reused for subsequent evaluations with different values of the variables. Thus, what really happens on first use of an expression is essentially a </w:t>
      </w:r>
      <w:r>
        <w:rPr>
          <w:rStyle w:val="HTML0"/>
          <w:rFonts w:ascii="Courier New" w:hAnsi="Courier New" w:cs="Courier New"/>
          <w:color w:val="0D0A0B"/>
          <w:sz w:val="22"/>
          <w:szCs w:val="22"/>
        </w:rPr>
        <w:t>PREPARE</w:t>
      </w:r>
      <w:r>
        <w:rPr>
          <w:rFonts w:ascii="Arial" w:hAnsi="Arial" w:cs="Arial"/>
          <w:color w:val="0D0A0B"/>
          <w:sz w:val="22"/>
          <w:szCs w:val="22"/>
        </w:rPr>
        <w:t> command. For example, if we have declared two integer variables </w:t>
      </w:r>
      <w:r>
        <w:rPr>
          <w:rStyle w:val="HTML0"/>
          <w:rFonts w:ascii="Courier New" w:hAnsi="Courier New" w:cs="Courier New"/>
          <w:color w:val="0D0A0B"/>
          <w:sz w:val="22"/>
          <w:szCs w:val="22"/>
        </w:rPr>
        <w:t>x</w:t>
      </w:r>
      <w:r>
        <w:rPr>
          <w:rFonts w:ascii="Arial" w:hAnsi="Arial" w:cs="Arial"/>
          <w:color w:val="0D0A0B"/>
          <w:sz w:val="22"/>
          <w:szCs w:val="22"/>
        </w:rPr>
        <w:t> and </w:t>
      </w:r>
      <w:r>
        <w:rPr>
          <w:rStyle w:val="HTML0"/>
          <w:rFonts w:ascii="Courier New" w:hAnsi="Courier New" w:cs="Courier New"/>
          <w:color w:val="0D0A0B"/>
          <w:sz w:val="22"/>
          <w:szCs w:val="22"/>
        </w:rPr>
        <w:t>y</w:t>
      </w:r>
      <w:r>
        <w:rPr>
          <w:rFonts w:ascii="Arial" w:hAnsi="Arial" w:cs="Arial"/>
          <w:color w:val="0D0A0B"/>
          <w:sz w:val="22"/>
          <w:szCs w:val="22"/>
        </w:rPr>
        <w:t>, and we write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IF x &lt; y THEN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what happens behind the scenes is equivalent to</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PREPARE </w:t>
      </w:r>
      <w:r>
        <w:rPr>
          <w:rStyle w:val="HTML0"/>
          <w:rFonts w:ascii="Courier New" w:hAnsi="Courier New" w:cs="Courier New"/>
          <w:b/>
          <w:bCs/>
          <w:i/>
          <w:iCs/>
          <w:color w:val="0D0A0B"/>
        </w:rPr>
        <w:t>statement_name</w:t>
      </w:r>
      <w:r>
        <w:rPr>
          <w:rFonts w:ascii="Courier New" w:hAnsi="Courier New" w:cs="Courier New"/>
          <w:color w:val="0D0A0B"/>
          <w:sz w:val="22"/>
          <w:szCs w:val="22"/>
        </w:rPr>
        <w:t>(integer, integer) AS SELECT $1 &lt; $2;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then this prepared statement is </w:t>
      </w:r>
      <w:r>
        <w:rPr>
          <w:rStyle w:val="HTML0"/>
          <w:rFonts w:ascii="Courier New" w:hAnsi="Courier New" w:cs="Courier New"/>
          <w:color w:val="0D0A0B"/>
          <w:sz w:val="22"/>
          <w:szCs w:val="22"/>
        </w:rPr>
        <w:t>EXECUTE</w:t>
      </w:r>
      <w:r>
        <w:rPr>
          <w:rFonts w:ascii="Arial" w:hAnsi="Arial" w:cs="Arial"/>
          <w:color w:val="0D0A0B"/>
          <w:sz w:val="22"/>
          <w:szCs w:val="22"/>
        </w:rPr>
        <w:t>d for each execution of the </w:t>
      </w:r>
      <w:r>
        <w:rPr>
          <w:rStyle w:val="HTML0"/>
          <w:rFonts w:ascii="Courier New" w:hAnsi="Courier New" w:cs="Courier New"/>
          <w:color w:val="0D0A0B"/>
          <w:sz w:val="22"/>
          <w:szCs w:val="22"/>
        </w:rPr>
        <w:t>IF</w:t>
      </w:r>
      <w:r>
        <w:rPr>
          <w:rFonts w:ascii="Arial" w:hAnsi="Arial" w:cs="Arial"/>
          <w:color w:val="0D0A0B"/>
          <w:sz w:val="22"/>
          <w:szCs w:val="22"/>
        </w:rPr>
        <w:t> statement, with the current values of the </w:t>
      </w:r>
      <w:r>
        <w:rPr>
          <w:rStyle w:val="application"/>
          <w:rFonts w:ascii="Arial" w:hAnsi="Arial" w:cs="Arial"/>
          <w:color w:val="0D0A0B"/>
          <w:sz w:val="22"/>
          <w:szCs w:val="22"/>
        </w:rPr>
        <w:t>PL/pgSQL</w:t>
      </w:r>
      <w:r>
        <w:rPr>
          <w:rFonts w:ascii="Arial" w:hAnsi="Arial" w:cs="Arial"/>
          <w:color w:val="0D0A0B"/>
          <w:sz w:val="22"/>
          <w:szCs w:val="22"/>
        </w:rPr>
        <w:t xml:space="preserve"> variables supplied as </w:t>
      </w:r>
      <w:r>
        <w:rPr>
          <w:rFonts w:ascii="Arial" w:hAnsi="Arial" w:cs="Arial"/>
          <w:color w:val="0D0A0B"/>
          <w:sz w:val="22"/>
          <w:szCs w:val="22"/>
        </w:rPr>
        <w:lastRenderedPageBreak/>
        <w:t>parameter values. Normally these details are not important to a </w:t>
      </w:r>
      <w:r>
        <w:rPr>
          <w:rStyle w:val="application"/>
          <w:rFonts w:ascii="Arial" w:hAnsi="Arial" w:cs="Arial"/>
          <w:color w:val="0D0A0B"/>
          <w:sz w:val="22"/>
          <w:szCs w:val="22"/>
        </w:rPr>
        <w:t>PL/pgSQL</w:t>
      </w:r>
      <w:r>
        <w:rPr>
          <w:rFonts w:ascii="Arial" w:hAnsi="Arial" w:cs="Arial"/>
          <w:color w:val="0D0A0B"/>
          <w:sz w:val="22"/>
          <w:szCs w:val="22"/>
        </w:rPr>
        <w:t> user, but they are useful to know when trying to diagnose a problem. More information appears in </w:t>
      </w:r>
      <w:hyperlink r:id="rId150" w:anchor="PLPGSQL-PLAN-CACHING" w:tooltip="42.10.2. Plan Caching" w:history="1">
        <w:r>
          <w:rPr>
            <w:rStyle w:val="a5"/>
            <w:rFonts w:ascii="Arial" w:hAnsi="Arial" w:cs="Arial"/>
            <w:b/>
            <w:bCs/>
            <w:color w:val="840032"/>
            <w:sz w:val="22"/>
            <w:szCs w:val="22"/>
          </w:rPr>
          <w:t>Section 42.10.2</w:t>
        </w:r>
      </w:hyperlink>
      <w:r>
        <w:rPr>
          <w:rFonts w:ascii="Arial" w:hAnsi="Arial" w:cs="Arial"/>
          <w:color w:val="0D0A0B"/>
          <w:sz w:val="22"/>
          <w:szCs w:val="22"/>
        </w:rPr>
        <w:t>.</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42.5. Basic Statements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this section and the following ones, we describe all the statement types that are explicitly understood by </w:t>
      </w:r>
      <w:r>
        <w:rPr>
          <w:rStyle w:val="application"/>
          <w:rFonts w:ascii="Arial" w:hAnsi="Arial" w:cs="Arial"/>
          <w:color w:val="0D0A0B"/>
          <w:sz w:val="22"/>
          <w:szCs w:val="22"/>
        </w:rPr>
        <w:t>PL/pgSQL</w:t>
      </w:r>
      <w:r>
        <w:rPr>
          <w:rFonts w:ascii="Arial" w:hAnsi="Arial" w:cs="Arial"/>
          <w:color w:val="0D0A0B"/>
          <w:sz w:val="22"/>
          <w:szCs w:val="22"/>
        </w:rPr>
        <w:t>. Anything not recognized as one of these statement types is presumed to be an SQL command and is sent to the main database engine to execute, as described in </w:t>
      </w:r>
      <w:hyperlink r:id="rId151" w:anchor="PLPGSQL-STATEMENTS-SQL-NORESULT" w:tooltip="42.5.2. Executing a Command With No Result" w:history="1">
        <w:r>
          <w:rPr>
            <w:rStyle w:val="a5"/>
            <w:rFonts w:ascii="Arial" w:hAnsi="Arial" w:cs="Arial"/>
            <w:b/>
            <w:bCs/>
            <w:color w:val="840032"/>
            <w:sz w:val="22"/>
            <w:szCs w:val="22"/>
          </w:rPr>
          <w:t>Section 42.5.2</w:t>
        </w:r>
      </w:hyperlink>
      <w:r>
        <w:rPr>
          <w:rFonts w:ascii="Arial" w:hAnsi="Arial" w:cs="Arial"/>
          <w:color w:val="0D0A0B"/>
          <w:sz w:val="22"/>
          <w:szCs w:val="22"/>
        </w:rPr>
        <w:t> and </w:t>
      </w:r>
      <w:hyperlink r:id="rId152" w:anchor="PLPGSQL-STATEMENTS-SQL-ONEROW" w:tooltip="42.5.3. Executing a Query with a Single-row Result" w:history="1">
        <w:r>
          <w:rPr>
            <w:rStyle w:val="a5"/>
            <w:rFonts w:ascii="Arial" w:hAnsi="Arial" w:cs="Arial"/>
            <w:b/>
            <w:bCs/>
            <w:color w:val="840032"/>
            <w:sz w:val="22"/>
            <w:szCs w:val="22"/>
          </w:rPr>
          <w:t>Section 42.5.3</w:t>
        </w:r>
      </w:hyperlink>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42.5.1. Assignment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assignment of a value to a </w:t>
      </w:r>
      <w:r>
        <w:rPr>
          <w:rStyle w:val="application"/>
          <w:rFonts w:ascii="Arial" w:hAnsi="Arial" w:cs="Arial"/>
          <w:color w:val="0D0A0B"/>
          <w:sz w:val="22"/>
          <w:szCs w:val="22"/>
        </w:rPr>
        <w:t>PL/pgSQL</w:t>
      </w:r>
      <w:r>
        <w:rPr>
          <w:rFonts w:ascii="Arial" w:hAnsi="Arial" w:cs="Arial"/>
          <w:color w:val="0D0A0B"/>
          <w:sz w:val="22"/>
          <w:szCs w:val="22"/>
        </w:rPr>
        <w:t> variable is written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b/>
          <w:bCs/>
          <w:i/>
          <w:iCs/>
          <w:color w:val="0D0A0B"/>
        </w:rPr>
        <w:t>variable</w:t>
      </w:r>
      <w:r>
        <w:rPr>
          <w:rFonts w:ascii="Courier New" w:hAnsi="Courier New" w:cs="Courier New"/>
          <w:color w:val="0D0A0B"/>
          <w:sz w:val="22"/>
          <w:szCs w:val="22"/>
        </w:rPr>
        <w:t xml:space="preserve"> { := | = } </w:t>
      </w:r>
      <w:r>
        <w:rPr>
          <w:rStyle w:val="HTML0"/>
          <w:rFonts w:ascii="Courier New" w:hAnsi="Courier New" w:cs="Courier New"/>
          <w:b/>
          <w:bCs/>
          <w:i/>
          <w:iCs/>
          <w:color w:val="0D0A0B"/>
        </w:rPr>
        <w:t>expression</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explained previously, the expression in such a statement is evaluated by means of an SQL </w:t>
      </w:r>
      <w:r>
        <w:rPr>
          <w:rStyle w:val="HTML0"/>
          <w:rFonts w:ascii="Courier New" w:hAnsi="Courier New" w:cs="Courier New"/>
          <w:color w:val="0D0A0B"/>
          <w:sz w:val="22"/>
          <w:szCs w:val="22"/>
        </w:rPr>
        <w:t>SELECT</w:t>
      </w:r>
      <w:r>
        <w:rPr>
          <w:rFonts w:ascii="Arial" w:hAnsi="Arial" w:cs="Arial"/>
          <w:color w:val="0D0A0B"/>
          <w:sz w:val="22"/>
          <w:szCs w:val="22"/>
        </w:rPr>
        <w:t> command sent to the main database engine. The expression must yield a single value (possibly a row value, if the variable is a row or record variable). The target variable can be a simple variable (optionally qualified with a block name), a field of a row or record variable, or an element of an array that is a simple variable or field. Equal (</w:t>
      </w:r>
      <w:r>
        <w:rPr>
          <w:rStyle w:val="HTML0"/>
          <w:rFonts w:ascii="Courier New" w:hAnsi="Courier New" w:cs="Courier New"/>
          <w:color w:val="0D0A0B"/>
          <w:sz w:val="22"/>
          <w:szCs w:val="22"/>
        </w:rPr>
        <w:t>=</w:t>
      </w:r>
      <w:r>
        <w:rPr>
          <w:rFonts w:ascii="Arial" w:hAnsi="Arial" w:cs="Arial"/>
          <w:color w:val="0D0A0B"/>
          <w:sz w:val="22"/>
          <w:szCs w:val="22"/>
        </w:rPr>
        <w:t>) can be used instead of PL/SQL-compliant </w:t>
      </w:r>
      <w:r>
        <w:rPr>
          <w:rStyle w:val="HTML0"/>
          <w:rFonts w:ascii="Courier New" w:hAnsi="Courier New" w:cs="Courier New"/>
          <w:color w:val="0D0A0B"/>
          <w:sz w:val="22"/>
          <w:szCs w:val="22"/>
        </w:rPr>
        <w: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expression's result data type doesn't match the variable's data type, the value will be coerced as though by an assignment cast (see </w:t>
      </w:r>
      <w:hyperlink r:id="rId153" w:tooltip="10.4. Value Storage" w:history="1">
        <w:r>
          <w:rPr>
            <w:rStyle w:val="a5"/>
            <w:rFonts w:ascii="Arial" w:hAnsi="Arial" w:cs="Arial"/>
            <w:b/>
            <w:bCs/>
            <w:color w:val="840032"/>
            <w:sz w:val="22"/>
            <w:szCs w:val="22"/>
          </w:rPr>
          <w:t>Section 10.4</w:t>
        </w:r>
      </w:hyperlink>
      <w:r>
        <w:rPr>
          <w:rFonts w:ascii="Arial" w:hAnsi="Arial" w:cs="Arial"/>
          <w:color w:val="0D0A0B"/>
          <w:sz w:val="22"/>
          <w:szCs w:val="22"/>
        </w:rPr>
        <w:t>). If no assignment cast is known for the pair of data types involved, the </w:t>
      </w:r>
      <w:r>
        <w:rPr>
          <w:rStyle w:val="application"/>
          <w:rFonts w:ascii="Arial" w:hAnsi="Arial" w:cs="Arial"/>
          <w:color w:val="0D0A0B"/>
          <w:sz w:val="22"/>
          <w:szCs w:val="22"/>
        </w:rPr>
        <w:t>PL/pgSQL</w:t>
      </w:r>
      <w:r>
        <w:rPr>
          <w:rFonts w:ascii="Arial" w:hAnsi="Arial" w:cs="Arial"/>
          <w:color w:val="0D0A0B"/>
          <w:sz w:val="22"/>
          <w:szCs w:val="22"/>
        </w:rPr>
        <w:t> interpreter will attempt to convert the result value textually, that is by applying the result type's output function followed by the variable type's input function. Note that this could result in run-time errors generated by the input function, if the string form of the result value is not acceptable to the input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tax := subtotal * 0.06;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my_record.user_id := 20;</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42.5.2. Executing a Command With No Result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any SQL command that does not return rows, for example </w:t>
      </w:r>
      <w:r>
        <w:rPr>
          <w:rStyle w:val="HTML0"/>
          <w:rFonts w:ascii="Courier New" w:hAnsi="Courier New" w:cs="Courier New"/>
          <w:color w:val="0D0A0B"/>
          <w:sz w:val="22"/>
          <w:szCs w:val="22"/>
        </w:rPr>
        <w:t>INSERT</w:t>
      </w:r>
      <w:r>
        <w:rPr>
          <w:rFonts w:ascii="Arial" w:hAnsi="Arial" w:cs="Arial"/>
          <w:color w:val="0D0A0B"/>
          <w:sz w:val="22"/>
          <w:szCs w:val="22"/>
        </w:rPr>
        <w:t> without a </w:t>
      </w:r>
      <w:r>
        <w:rPr>
          <w:rStyle w:val="HTML0"/>
          <w:rFonts w:ascii="Courier New" w:hAnsi="Courier New" w:cs="Courier New"/>
          <w:color w:val="0D0A0B"/>
          <w:sz w:val="22"/>
          <w:szCs w:val="22"/>
        </w:rPr>
        <w:t>RETURNING</w:t>
      </w:r>
      <w:r>
        <w:rPr>
          <w:rFonts w:ascii="Arial" w:hAnsi="Arial" w:cs="Arial"/>
          <w:color w:val="0D0A0B"/>
          <w:sz w:val="22"/>
          <w:szCs w:val="22"/>
        </w:rPr>
        <w:t> clause, you can execute the command within a </w:t>
      </w:r>
      <w:r>
        <w:rPr>
          <w:rStyle w:val="application"/>
          <w:rFonts w:ascii="Arial" w:hAnsi="Arial" w:cs="Arial"/>
          <w:color w:val="0D0A0B"/>
          <w:sz w:val="22"/>
          <w:szCs w:val="22"/>
        </w:rPr>
        <w:t>PL/pgSQL</w:t>
      </w:r>
      <w:r>
        <w:rPr>
          <w:rFonts w:ascii="Arial" w:hAnsi="Arial" w:cs="Arial"/>
          <w:color w:val="0D0A0B"/>
          <w:sz w:val="22"/>
          <w:szCs w:val="22"/>
        </w:rPr>
        <w:t> function just by writing the command.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Any </w:t>
      </w:r>
      <w:r>
        <w:rPr>
          <w:rStyle w:val="application"/>
          <w:rFonts w:ascii="Arial" w:hAnsi="Arial" w:cs="Arial"/>
          <w:color w:val="0D0A0B"/>
          <w:sz w:val="22"/>
          <w:szCs w:val="22"/>
        </w:rPr>
        <w:t>PL/pgSQL</w:t>
      </w:r>
      <w:r>
        <w:rPr>
          <w:rFonts w:ascii="Arial" w:hAnsi="Arial" w:cs="Arial"/>
          <w:color w:val="0D0A0B"/>
          <w:sz w:val="22"/>
          <w:szCs w:val="22"/>
        </w:rPr>
        <w:t> variable name appearing in the command text is treated as a parameter, and then the current value of the variable is provided as the parameter value at run time. This is exactly like the processing described earlier for expressions; for details see </w:t>
      </w:r>
      <w:hyperlink r:id="rId154" w:anchor="PLPGSQL-VAR-SUBST" w:tooltip="42.10.1. Variable Substitution" w:history="1">
        <w:r>
          <w:rPr>
            <w:rStyle w:val="a5"/>
            <w:rFonts w:ascii="Arial" w:hAnsi="Arial" w:cs="Arial"/>
            <w:b/>
            <w:bCs/>
            <w:color w:val="840032"/>
            <w:sz w:val="22"/>
            <w:szCs w:val="22"/>
          </w:rPr>
          <w:t>Section 42.10.1</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executing a SQL command in this way, </w:t>
      </w:r>
      <w:r>
        <w:rPr>
          <w:rStyle w:val="application"/>
          <w:rFonts w:ascii="Arial" w:hAnsi="Arial" w:cs="Arial"/>
          <w:color w:val="0D0A0B"/>
          <w:sz w:val="22"/>
          <w:szCs w:val="22"/>
        </w:rPr>
        <w:t>PL/pgSQL</w:t>
      </w:r>
      <w:r>
        <w:rPr>
          <w:rFonts w:ascii="Arial" w:hAnsi="Arial" w:cs="Arial"/>
          <w:color w:val="0D0A0B"/>
          <w:sz w:val="22"/>
          <w:szCs w:val="22"/>
        </w:rPr>
        <w:t> may cache and re-use the execution plan for the command, as discussed in </w:t>
      </w:r>
      <w:hyperlink r:id="rId155" w:anchor="PLPGSQL-PLAN-CACHING" w:tooltip="42.10.2. Plan Caching" w:history="1">
        <w:r>
          <w:rPr>
            <w:rStyle w:val="a5"/>
            <w:rFonts w:ascii="Arial" w:hAnsi="Arial" w:cs="Arial"/>
            <w:b/>
            <w:bCs/>
            <w:color w:val="840032"/>
            <w:sz w:val="22"/>
            <w:szCs w:val="22"/>
          </w:rPr>
          <w:t>Section 42.10.2</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Sometimes it is useful to evaluate an expression or </w:t>
      </w:r>
      <w:r>
        <w:rPr>
          <w:rStyle w:val="HTML0"/>
          <w:rFonts w:ascii="Courier New" w:hAnsi="Courier New" w:cs="Courier New"/>
          <w:color w:val="0D0A0B"/>
          <w:sz w:val="22"/>
          <w:szCs w:val="22"/>
        </w:rPr>
        <w:t>SELECT</w:t>
      </w:r>
      <w:r>
        <w:rPr>
          <w:rFonts w:ascii="Arial" w:hAnsi="Arial" w:cs="Arial"/>
          <w:color w:val="0D0A0B"/>
          <w:sz w:val="22"/>
          <w:szCs w:val="22"/>
        </w:rPr>
        <w:t> query but discard the result, for example when calling a function that has side-effects but no useful result value. To do this in </w:t>
      </w:r>
      <w:r>
        <w:rPr>
          <w:rStyle w:val="application"/>
          <w:rFonts w:ascii="Arial" w:hAnsi="Arial" w:cs="Arial"/>
          <w:color w:val="0D0A0B"/>
          <w:sz w:val="22"/>
          <w:szCs w:val="22"/>
        </w:rPr>
        <w:t>PL/pgSQL</w:t>
      </w:r>
      <w:r>
        <w:rPr>
          <w:rFonts w:ascii="Arial" w:hAnsi="Arial" w:cs="Arial"/>
          <w:color w:val="0D0A0B"/>
          <w:sz w:val="22"/>
          <w:szCs w:val="22"/>
        </w:rPr>
        <w:t>, use the </w:t>
      </w:r>
      <w:r>
        <w:rPr>
          <w:rStyle w:val="HTML0"/>
          <w:rFonts w:ascii="Courier New" w:hAnsi="Courier New" w:cs="Courier New"/>
          <w:color w:val="0D0A0B"/>
          <w:sz w:val="22"/>
          <w:szCs w:val="22"/>
        </w:rPr>
        <w:t>PERFORM</w:t>
      </w:r>
      <w:r>
        <w:rPr>
          <w:rFonts w:ascii="Arial" w:hAnsi="Arial" w:cs="Arial"/>
          <w:color w:val="0D0A0B"/>
          <w:sz w:val="22"/>
          <w:szCs w:val="22"/>
        </w:rPr>
        <w:t> statement: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PERFORM </w:t>
      </w:r>
      <w:r>
        <w:rPr>
          <w:rStyle w:val="HTML0"/>
          <w:rFonts w:ascii="Courier New" w:hAnsi="Courier New" w:cs="Courier New"/>
          <w:b/>
          <w:bCs/>
          <w:i/>
          <w:iCs/>
          <w:color w:val="0D0A0B"/>
        </w:rPr>
        <w:t>query</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executes </w:t>
      </w:r>
      <w:r>
        <w:rPr>
          <w:rStyle w:val="HTML0"/>
          <w:rFonts w:ascii="Courier New" w:hAnsi="Courier New" w:cs="Courier New"/>
          <w:b/>
          <w:bCs/>
          <w:i/>
          <w:iCs/>
          <w:color w:val="0D0A0B"/>
          <w:sz w:val="22"/>
          <w:szCs w:val="22"/>
        </w:rPr>
        <w:t>query</w:t>
      </w:r>
      <w:r>
        <w:rPr>
          <w:rFonts w:ascii="Arial" w:hAnsi="Arial" w:cs="Arial"/>
          <w:color w:val="0D0A0B"/>
          <w:sz w:val="22"/>
          <w:szCs w:val="22"/>
        </w:rPr>
        <w:t> and discards the result. Write the </w:t>
      </w:r>
      <w:r>
        <w:rPr>
          <w:rStyle w:val="HTML0"/>
          <w:rFonts w:ascii="Courier New" w:hAnsi="Courier New" w:cs="Courier New"/>
          <w:b/>
          <w:bCs/>
          <w:i/>
          <w:iCs/>
          <w:color w:val="0D0A0B"/>
          <w:sz w:val="22"/>
          <w:szCs w:val="22"/>
        </w:rPr>
        <w:t>query</w:t>
      </w:r>
      <w:r>
        <w:rPr>
          <w:rFonts w:ascii="Arial" w:hAnsi="Arial" w:cs="Arial"/>
          <w:color w:val="0D0A0B"/>
          <w:sz w:val="22"/>
          <w:szCs w:val="22"/>
        </w:rPr>
        <w:t> the same way you would write an SQL </w:t>
      </w:r>
      <w:r>
        <w:rPr>
          <w:rStyle w:val="HTML0"/>
          <w:rFonts w:ascii="Courier New" w:hAnsi="Courier New" w:cs="Courier New"/>
          <w:color w:val="0D0A0B"/>
          <w:sz w:val="22"/>
          <w:szCs w:val="22"/>
        </w:rPr>
        <w:t>SELECT</w:t>
      </w:r>
      <w:r>
        <w:rPr>
          <w:rFonts w:ascii="Arial" w:hAnsi="Arial" w:cs="Arial"/>
          <w:color w:val="0D0A0B"/>
          <w:sz w:val="22"/>
          <w:szCs w:val="22"/>
        </w:rPr>
        <w:t> command, but replace the initial keyword </w:t>
      </w:r>
      <w:r>
        <w:rPr>
          <w:rStyle w:val="HTML0"/>
          <w:rFonts w:ascii="Courier New" w:hAnsi="Courier New" w:cs="Courier New"/>
          <w:color w:val="0D0A0B"/>
          <w:sz w:val="22"/>
          <w:szCs w:val="22"/>
        </w:rPr>
        <w:t>SELECT</w:t>
      </w:r>
      <w:r>
        <w:rPr>
          <w:rFonts w:ascii="Arial" w:hAnsi="Arial" w:cs="Arial"/>
          <w:color w:val="0D0A0B"/>
          <w:sz w:val="22"/>
          <w:szCs w:val="22"/>
        </w:rPr>
        <w:t> with </w:t>
      </w:r>
      <w:r>
        <w:rPr>
          <w:rStyle w:val="HTML0"/>
          <w:rFonts w:ascii="Courier New" w:hAnsi="Courier New" w:cs="Courier New"/>
          <w:color w:val="0D0A0B"/>
          <w:sz w:val="22"/>
          <w:szCs w:val="22"/>
        </w:rPr>
        <w:t>PERFORM</w:t>
      </w:r>
      <w:r>
        <w:rPr>
          <w:rFonts w:ascii="Arial" w:hAnsi="Arial" w:cs="Arial"/>
          <w:color w:val="0D0A0B"/>
          <w:sz w:val="22"/>
          <w:szCs w:val="22"/>
        </w:rPr>
        <w:t>. For </w:t>
      </w:r>
      <w:r>
        <w:rPr>
          <w:rStyle w:val="HTML0"/>
          <w:rFonts w:ascii="Courier New" w:hAnsi="Courier New" w:cs="Courier New"/>
          <w:color w:val="0D0A0B"/>
          <w:sz w:val="22"/>
          <w:szCs w:val="22"/>
        </w:rPr>
        <w:t>WITH</w:t>
      </w:r>
      <w:r>
        <w:rPr>
          <w:rFonts w:ascii="Arial" w:hAnsi="Arial" w:cs="Arial"/>
          <w:color w:val="0D0A0B"/>
          <w:sz w:val="22"/>
          <w:szCs w:val="22"/>
        </w:rPr>
        <w:t> queries, use </w:t>
      </w:r>
      <w:r>
        <w:rPr>
          <w:rStyle w:val="HTML0"/>
          <w:rFonts w:ascii="Courier New" w:hAnsi="Courier New" w:cs="Courier New"/>
          <w:color w:val="0D0A0B"/>
          <w:sz w:val="22"/>
          <w:szCs w:val="22"/>
        </w:rPr>
        <w:t>PERFORM</w:t>
      </w:r>
      <w:r>
        <w:rPr>
          <w:rFonts w:ascii="Arial" w:hAnsi="Arial" w:cs="Arial"/>
          <w:color w:val="0D0A0B"/>
          <w:sz w:val="22"/>
          <w:szCs w:val="22"/>
        </w:rPr>
        <w:t>and then place the query in parentheses. (In this case, the query can only return one row.) </w:t>
      </w:r>
      <w:r>
        <w:rPr>
          <w:rStyle w:val="application"/>
          <w:rFonts w:ascii="Arial" w:hAnsi="Arial" w:cs="Arial"/>
          <w:color w:val="0D0A0B"/>
          <w:sz w:val="22"/>
          <w:szCs w:val="22"/>
        </w:rPr>
        <w:t>PL/pgSQL</w:t>
      </w:r>
      <w:r>
        <w:rPr>
          <w:rFonts w:ascii="Arial" w:hAnsi="Arial" w:cs="Arial"/>
          <w:color w:val="0D0A0B"/>
          <w:sz w:val="22"/>
          <w:szCs w:val="22"/>
        </w:rPr>
        <w:t> variables will be substituted into the query just as for commands that return no result, and the plan is cached in the same way. Also, the special variable </w:t>
      </w:r>
      <w:r>
        <w:rPr>
          <w:rStyle w:val="HTML0"/>
          <w:rFonts w:ascii="Courier New" w:hAnsi="Courier New" w:cs="Courier New"/>
          <w:color w:val="0D0A0B"/>
          <w:sz w:val="22"/>
          <w:szCs w:val="22"/>
        </w:rPr>
        <w:t>FOUND</w:t>
      </w:r>
      <w:r>
        <w:rPr>
          <w:rFonts w:ascii="Arial" w:hAnsi="Arial" w:cs="Arial"/>
          <w:color w:val="0D0A0B"/>
          <w:sz w:val="22"/>
          <w:szCs w:val="22"/>
        </w:rPr>
        <w:t> is set to true if the query produced at least one row, or false if it produced no rows (see </w:t>
      </w:r>
      <w:hyperlink r:id="rId156" w:anchor="PLPGSQL-STATEMENTS-DIAGNOSTICS" w:tooltip="42.5.5. Obtaining the Result Status" w:history="1">
        <w:r>
          <w:rPr>
            <w:rStyle w:val="a5"/>
            <w:rFonts w:ascii="Arial" w:hAnsi="Arial" w:cs="Arial"/>
            <w:b/>
            <w:bCs/>
            <w:color w:val="840032"/>
            <w:sz w:val="22"/>
            <w:szCs w:val="22"/>
          </w:rPr>
          <w:t>Section 42.5.5</w:t>
        </w:r>
      </w:hyperlink>
      <w:r>
        <w:rPr>
          <w:rFonts w:ascii="Arial" w:hAnsi="Arial" w:cs="Arial"/>
          <w:color w:val="0D0A0B"/>
          <w:sz w:val="22"/>
          <w:szCs w:val="22"/>
        </w:rPr>
        <w:t>).</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One might expect that writing </w:t>
      </w:r>
      <w:r>
        <w:rPr>
          <w:rStyle w:val="HTML0"/>
          <w:rFonts w:ascii="Courier New" w:hAnsi="Courier New" w:cs="Courier New"/>
          <w:color w:val="0D0A0B"/>
          <w:sz w:val="22"/>
          <w:szCs w:val="22"/>
          <w:bdr w:val="none" w:sz="0" w:space="0" w:color="auto" w:frame="1"/>
        </w:rPr>
        <w:t>SELECT</w:t>
      </w:r>
      <w:r>
        <w:rPr>
          <w:rFonts w:ascii="Arial" w:hAnsi="Arial" w:cs="Arial"/>
          <w:color w:val="0D0A0B"/>
          <w:sz w:val="22"/>
          <w:szCs w:val="22"/>
        </w:rPr>
        <w:t> directly would accomplish this result, but at present the only accepted way to do it is </w:t>
      </w:r>
      <w:r>
        <w:rPr>
          <w:rStyle w:val="HTML0"/>
          <w:rFonts w:ascii="Courier New" w:hAnsi="Courier New" w:cs="Courier New"/>
          <w:color w:val="0D0A0B"/>
          <w:sz w:val="22"/>
          <w:szCs w:val="22"/>
          <w:bdr w:val="none" w:sz="0" w:space="0" w:color="auto" w:frame="1"/>
        </w:rPr>
        <w:t>PERFORM</w:t>
      </w:r>
      <w:r>
        <w:rPr>
          <w:rFonts w:ascii="Arial" w:hAnsi="Arial" w:cs="Arial"/>
          <w:color w:val="0D0A0B"/>
          <w:sz w:val="22"/>
          <w:szCs w:val="22"/>
        </w:rPr>
        <w:t>. A SQL command that can return rows, such as </w:t>
      </w:r>
      <w:r>
        <w:rPr>
          <w:rStyle w:val="HTML0"/>
          <w:rFonts w:ascii="Courier New" w:hAnsi="Courier New" w:cs="Courier New"/>
          <w:color w:val="0D0A0B"/>
          <w:sz w:val="22"/>
          <w:szCs w:val="22"/>
          <w:bdr w:val="none" w:sz="0" w:space="0" w:color="auto" w:frame="1"/>
        </w:rPr>
        <w:t>SELECT</w:t>
      </w:r>
      <w:r>
        <w:rPr>
          <w:rFonts w:ascii="Arial" w:hAnsi="Arial" w:cs="Arial"/>
          <w:color w:val="0D0A0B"/>
          <w:sz w:val="22"/>
          <w:szCs w:val="22"/>
        </w:rPr>
        <w:t>, will be rejected as an error unless it has an </w:t>
      </w:r>
      <w:r>
        <w:rPr>
          <w:rStyle w:val="HTML0"/>
          <w:rFonts w:ascii="Courier New" w:hAnsi="Courier New" w:cs="Courier New"/>
          <w:color w:val="0D0A0B"/>
          <w:sz w:val="22"/>
          <w:szCs w:val="22"/>
          <w:bdr w:val="none" w:sz="0" w:space="0" w:color="auto" w:frame="1"/>
        </w:rPr>
        <w:t>INTO</w:t>
      </w:r>
      <w:r>
        <w:rPr>
          <w:rFonts w:ascii="Arial" w:hAnsi="Arial" w:cs="Arial"/>
          <w:color w:val="0D0A0B"/>
          <w:sz w:val="22"/>
          <w:szCs w:val="22"/>
        </w:rPr>
        <w:t> clause as discussed in the next section.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PERFORM create_mv('cs_session_page_requests_mv', my_query);</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42.5.3. Executing a Query with a Single-row Result</w:t>
      </w:r>
    </w:p>
    <w:p w:rsidR="0096243B" w:rsidRDefault="0096243B" w:rsidP="0096243B">
      <w:pPr>
        <w:pStyle w:val="a6"/>
        <w:shd w:val="clear" w:color="auto" w:fill="FFFFFF"/>
        <w:spacing w:before="0" w:beforeAutospacing="0"/>
        <w:rPr>
          <w:rFonts w:ascii="Arial" w:hAnsi="Arial" w:cs="Arial"/>
          <w:color w:val="0D0A0B"/>
          <w:sz w:val="22"/>
          <w:szCs w:val="22"/>
        </w:rPr>
      </w:pPr>
      <w:bookmarkStart w:id="80" w:name="id-1.8.8.7.5.2"/>
      <w:bookmarkStart w:id="81" w:name="id-1.8.8.7.5.3"/>
      <w:bookmarkEnd w:id="80"/>
      <w:bookmarkEnd w:id="81"/>
      <w:r>
        <w:rPr>
          <w:rFonts w:ascii="Arial" w:hAnsi="Arial" w:cs="Arial"/>
          <w:color w:val="0D0A0B"/>
          <w:sz w:val="22"/>
          <w:szCs w:val="22"/>
        </w:rPr>
        <w:t>The result of a SQL command yielding a single row (possibly of multiple columns) can be assigned to a record variable, row-type variable, or list of scalar variables. This is done by writing the base SQL command and adding an </w:t>
      </w:r>
      <w:r>
        <w:rPr>
          <w:rStyle w:val="HTML0"/>
          <w:rFonts w:ascii="Courier New" w:hAnsi="Courier New" w:cs="Courier New"/>
          <w:color w:val="0D0A0B"/>
          <w:sz w:val="22"/>
          <w:szCs w:val="22"/>
        </w:rPr>
        <w:t>INTO</w:t>
      </w:r>
      <w:r>
        <w:rPr>
          <w:rFonts w:ascii="Arial" w:hAnsi="Arial" w:cs="Arial"/>
          <w:color w:val="0D0A0B"/>
          <w:sz w:val="22"/>
          <w:szCs w:val="22"/>
        </w:rPr>
        <w:t> clause.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SELECT </w:t>
      </w:r>
      <w:r>
        <w:rPr>
          <w:rStyle w:val="HTML0"/>
          <w:rFonts w:ascii="Courier New" w:hAnsi="Courier New" w:cs="Courier New"/>
          <w:b/>
          <w:bCs/>
          <w:i/>
          <w:iCs/>
          <w:color w:val="0D0A0B"/>
        </w:rPr>
        <w:t>select_expressions</w:t>
      </w:r>
      <w:r>
        <w:rPr>
          <w:rFonts w:ascii="Courier New" w:hAnsi="Courier New" w:cs="Courier New"/>
          <w:color w:val="0D0A0B"/>
          <w:sz w:val="22"/>
          <w:szCs w:val="22"/>
        </w:rPr>
        <w:t xml:space="preserve"> INTO [</w:t>
      </w:r>
      <w:r>
        <w:rPr>
          <w:rStyle w:val="optional"/>
          <w:rFonts w:ascii="Courier New" w:hAnsi="Courier New" w:cs="Courier New"/>
          <w:color w:val="0D0A0B"/>
          <w:sz w:val="22"/>
          <w:szCs w:val="22"/>
        </w:rPr>
        <w:t>STRICT</w:t>
      </w:r>
      <w:r>
        <w:rPr>
          <w:rFonts w:ascii="Courier New" w:hAnsi="Courier New" w:cs="Courier New"/>
          <w:color w:val="0D0A0B"/>
          <w:sz w:val="22"/>
          <w:szCs w:val="22"/>
        </w:rPr>
        <w:t xml:space="preserve">] </w:t>
      </w:r>
      <w:r>
        <w:rPr>
          <w:rStyle w:val="HTML0"/>
          <w:rFonts w:ascii="Courier New" w:hAnsi="Courier New" w:cs="Courier New"/>
          <w:b/>
          <w:bCs/>
          <w:i/>
          <w:iCs/>
          <w:color w:val="0D0A0B"/>
        </w:rPr>
        <w:t>target</w:t>
      </w:r>
      <w:r>
        <w:rPr>
          <w:rFonts w:ascii="Courier New" w:hAnsi="Courier New" w:cs="Courier New"/>
          <w:color w:val="0D0A0B"/>
          <w:sz w:val="22"/>
          <w:szCs w:val="22"/>
        </w:rPr>
        <w:t xml:space="preserve"> FROM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INSERT ... RETURNING </w:t>
      </w:r>
      <w:r>
        <w:rPr>
          <w:rStyle w:val="HTML0"/>
          <w:rFonts w:ascii="Courier New" w:hAnsi="Courier New" w:cs="Courier New"/>
          <w:b/>
          <w:bCs/>
          <w:i/>
          <w:iCs/>
          <w:color w:val="0D0A0B"/>
        </w:rPr>
        <w:t>expressions</w:t>
      </w:r>
      <w:r>
        <w:rPr>
          <w:rFonts w:ascii="Courier New" w:hAnsi="Courier New" w:cs="Courier New"/>
          <w:color w:val="0D0A0B"/>
          <w:sz w:val="22"/>
          <w:szCs w:val="22"/>
        </w:rPr>
        <w:t xml:space="preserve"> INTO [</w:t>
      </w:r>
      <w:r>
        <w:rPr>
          <w:rStyle w:val="optional"/>
          <w:rFonts w:ascii="Courier New" w:hAnsi="Courier New" w:cs="Courier New"/>
          <w:color w:val="0D0A0B"/>
          <w:sz w:val="22"/>
          <w:szCs w:val="22"/>
        </w:rPr>
        <w:t>STRICT</w:t>
      </w:r>
      <w:r>
        <w:rPr>
          <w:rFonts w:ascii="Courier New" w:hAnsi="Courier New" w:cs="Courier New"/>
          <w:color w:val="0D0A0B"/>
          <w:sz w:val="22"/>
          <w:szCs w:val="22"/>
        </w:rPr>
        <w:t xml:space="preserve">] </w:t>
      </w:r>
      <w:r>
        <w:rPr>
          <w:rStyle w:val="HTML0"/>
          <w:rFonts w:ascii="Courier New" w:hAnsi="Courier New" w:cs="Courier New"/>
          <w:b/>
          <w:bCs/>
          <w:i/>
          <w:iCs/>
          <w:color w:val="0D0A0B"/>
        </w:rPr>
        <w:t>target</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UPDATE ... RETURNING </w:t>
      </w:r>
      <w:r>
        <w:rPr>
          <w:rStyle w:val="HTML0"/>
          <w:rFonts w:ascii="Courier New" w:hAnsi="Courier New" w:cs="Courier New"/>
          <w:b/>
          <w:bCs/>
          <w:i/>
          <w:iCs/>
          <w:color w:val="0D0A0B"/>
        </w:rPr>
        <w:t>expressions</w:t>
      </w:r>
      <w:r>
        <w:rPr>
          <w:rFonts w:ascii="Courier New" w:hAnsi="Courier New" w:cs="Courier New"/>
          <w:color w:val="0D0A0B"/>
          <w:sz w:val="22"/>
          <w:szCs w:val="22"/>
        </w:rPr>
        <w:t xml:space="preserve"> INTO [</w:t>
      </w:r>
      <w:r>
        <w:rPr>
          <w:rStyle w:val="optional"/>
          <w:rFonts w:ascii="Courier New" w:hAnsi="Courier New" w:cs="Courier New"/>
          <w:color w:val="0D0A0B"/>
          <w:sz w:val="22"/>
          <w:szCs w:val="22"/>
        </w:rPr>
        <w:t>STRICT</w:t>
      </w:r>
      <w:r>
        <w:rPr>
          <w:rFonts w:ascii="Courier New" w:hAnsi="Courier New" w:cs="Courier New"/>
          <w:color w:val="0D0A0B"/>
          <w:sz w:val="22"/>
          <w:szCs w:val="22"/>
        </w:rPr>
        <w:t xml:space="preserve">] </w:t>
      </w:r>
      <w:r>
        <w:rPr>
          <w:rStyle w:val="HTML0"/>
          <w:rFonts w:ascii="Courier New" w:hAnsi="Courier New" w:cs="Courier New"/>
          <w:b/>
          <w:bCs/>
          <w:i/>
          <w:iCs/>
          <w:color w:val="0D0A0B"/>
        </w:rPr>
        <w:t>target</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DELETE ... RETURNING </w:t>
      </w:r>
      <w:r>
        <w:rPr>
          <w:rStyle w:val="HTML0"/>
          <w:rFonts w:ascii="Courier New" w:hAnsi="Courier New" w:cs="Courier New"/>
          <w:b/>
          <w:bCs/>
          <w:i/>
          <w:iCs/>
          <w:color w:val="0D0A0B"/>
        </w:rPr>
        <w:t>expressions</w:t>
      </w:r>
      <w:r>
        <w:rPr>
          <w:rFonts w:ascii="Courier New" w:hAnsi="Courier New" w:cs="Courier New"/>
          <w:color w:val="0D0A0B"/>
          <w:sz w:val="22"/>
          <w:szCs w:val="22"/>
        </w:rPr>
        <w:t xml:space="preserve"> INTO [</w:t>
      </w:r>
      <w:r>
        <w:rPr>
          <w:rStyle w:val="optional"/>
          <w:rFonts w:ascii="Courier New" w:hAnsi="Courier New" w:cs="Courier New"/>
          <w:color w:val="0D0A0B"/>
          <w:sz w:val="22"/>
          <w:szCs w:val="22"/>
        </w:rPr>
        <w:t>STRICT</w:t>
      </w:r>
      <w:r>
        <w:rPr>
          <w:rFonts w:ascii="Courier New" w:hAnsi="Courier New" w:cs="Courier New"/>
          <w:color w:val="0D0A0B"/>
          <w:sz w:val="22"/>
          <w:szCs w:val="22"/>
        </w:rPr>
        <w:t xml:space="preserve">] </w:t>
      </w:r>
      <w:r>
        <w:rPr>
          <w:rStyle w:val="HTML0"/>
          <w:rFonts w:ascii="Courier New" w:hAnsi="Courier New" w:cs="Courier New"/>
          <w:b/>
          <w:bCs/>
          <w:i/>
          <w:iCs/>
          <w:color w:val="0D0A0B"/>
        </w:rPr>
        <w:t>target</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where </w:t>
      </w:r>
      <w:r>
        <w:rPr>
          <w:rStyle w:val="HTML0"/>
          <w:rFonts w:ascii="Courier New" w:hAnsi="Courier New" w:cs="Courier New"/>
          <w:b/>
          <w:bCs/>
          <w:i/>
          <w:iCs/>
          <w:color w:val="0D0A0B"/>
          <w:sz w:val="22"/>
          <w:szCs w:val="22"/>
        </w:rPr>
        <w:t>target</w:t>
      </w:r>
      <w:r>
        <w:rPr>
          <w:rFonts w:ascii="Arial" w:hAnsi="Arial" w:cs="Arial"/>
          <w:color w:val="0D0A0B"/>
          <w:sz w:val="22"/>
          <w:szCs w:val="22"/>
        </w:rPr>
        <w:t> can be a record variable, a row variable, or a comma-separated list of simple variables and record/row fields. </w:t>
      </w:r>
      <w:r>
        <w:rPr>
          <w:rStyle w:val="application"/>
          <w:rFonts w:ascii="Arial" w:hAnsi="Arial" w:cs="Arial"/>
          <w:color w:val="0D0A0B"/>
          <w:sz w:val="22"/>
          <w:szCs w:val="22"/>
        </w:rPr>
        <w:t>PL/pgSQL</w:t>
      </w:r>
      <w:r>
        <w:rPr>
          <w:rFonts w:ascii="Arial" w:hAnsi="Arial" w:cs="Arial"/>
          <w:color w:val="0D0A0B"/>
          <w:sz w:val="22"/>
          <w:szCs w:val="22"/>
        </w:rPr>
        <w:t> variables will be substituted into the rest of the query, and the plan is cached, just as described above for commands that do not return rows. This works for </w:t>
      </w:r>
      <w:r>
        <w:rPr>
          <w:rStyle w:val="HTML0"/>
          <w:rFonts w:ascii="Courier New" w:hAnsi="Courier New" w:cs="Courier New"/>
          <w:color w:val="0D0A0B"/>
          <w:sz w:val="22"/>
          <w:szCs w:val="22"/>
        </w:rPr>
        <w:t>SELECT</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w:t>
      </w:r>
      <w:r>
        <w:rPr>
          <w:rStyle w:val="HTML0"/>
          <w:rFonts w:ascii="Courier New" w:hAnsi="Courier New" w:cs="Courier New"/>
          <w:color w:val="0D0A0B"/>
          <w:sz w:val="22"/>
          <w:szCs w:val="22"/>
        </w:rPr>
        <w:t>UPDATE</w:t>
      </w:r>
      <w:r>
        <w:rPr>
          <w:rFonts w:ascii="Arial" w:hAnsi="Arial" w:cs="Arial"/>
          <w:color w:val="0D0A0B"/>
          <w:sz w:val="22"/>
          <w:szCs w:val="22"/>
        </w:rPr>
        <w:t>/</w:t>
      </w:r>
      <w:r>
        <w:rPr>
          <w:rStyle w:val="HTML0"/>
          <w:rFonts w:ascii="Courier New" w:hAnsi="Courier New" w:cs="Courier New"/>
          <w:color w:val="0D0A0B"/>
          <w:sz w:val="22"/>
          <w:szCs w:val="22"/>
        </w:rPr>
        <w:t>DELETE</w:t>
      </w:r>
      <w:r>
        <w:rPr>
          <w:rFonts w:ascii="Arial" w:hAnsi="Arial" w:cs="Arial"/>
          <w:color w:val="0D0A0B"/>
          <w:sz w:val="22"/>
          <w:szCs w:val="22"/>
        </w:rPr>
        <w:t> with </w:t>
      </w:r>
      <w:r>
        <w:rPr>
          <w:rStyle w:val="HTML0"/>
          <w:rFonts w:ascii="Courier New" w:hAnsi="Courier New" w:cs="Courier New"/>
          <w:color w:val="0D0A0B"/>
          <w:sz w:val="22"/>
          <w:szCs w:val="22"/>
        </w:rPr>
        <w:t>RETURNING</w:t>
      </w:r>
      <w:r>
        <w:rPr>
          <w:rFonts w:ascii="Arial" w:hAnsi="Arial" w:cs="Arial"/>
          <w:color w:val="0D0A0B"/>
          <w:sz w:val="22"/>
          <w:szCs w:val="22"/>
        </w:rPr>
        <w:t>, and utility commands that return row-set results (such as </w:t>
      </w:r>
      <w:r>
        <w:rPr>
          <w:rStyle w:val="HTML0"/>
          <w:rFonts w:ascii="Courier New" w:hAnsi="Courier New" w:cs="Courier New"/>
          <w:color w:val="0D0A0B"/>
          <w:sz w:val="22"/>
          <w:szCs w:val="22"/>
        </w:rPr>
        <w:t>EXPLAIN</w:t>
      </w:r>
      <w:r>
        <w:rPr>
          <w:rFonts w:ascii="Arial" w:hAnsi="Arial" w:cs="Arial"/>
          <w:color w:val="0D0A0B"/>
          <w:sz w:val="22"/>
          <w:szCs w:val="22"/>
        </w:rPr>
        <w:t>). Except for the </w:t>
      </w:r>
      <w:r>
        <w:rPr>
          <w:rStyle w:val="HTML0"/>
          <w:rFonts w:ascii="Courier New" w:hAnsi="Courier New" w:cs="Courier New"/>
          <w:color w:val="0D0A0B"/>
          <w:sz w:val="22"/>
          <w:szCs w:val="22"/>
        </w:rPr>
        <w:t>INTO</w:t>
      </w:r>
      <w:r>
        <w:rPr>
          <w:rFonts w:ascii="Arial" w:hAnsi="Arial" w:cs="Arial"/>
          <w:color w:val="0D0A0B"/>
          <w:sz w:val="22"/>
          <w:szCs w:val="22"/>
        </w:rPr>
        <w:t> clause, the SQL command is the same as it would be written outside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3"/>
        <w:shd w:val="clear" w:color="auto" w:fill="E8F7E6"/>
        <w:jc w:val="center"/>
        <w:rPr>
          <w:rFonts w:ascii="Arial" w:hAnsi="Arial" w:cs="Arial"/>
          <w:color w:val="0D0A0B"/>
          <w:sz w:val="31"/>
          <w:szCs w:val="31"/>
        </w:rPr>
      </w:pPr>
      <w:r>
        <w:rPr>
          <w:rFonts w:ascii="Arial" w:hAnsi="Arial" w:cs="Arial"/>
          <w:color w:val="0D0A0B"/>
          <w:sz w:val="31"/>
          <w:szCs w:val="31"/>
        </w:rPr>
        <w:t>Tip</w:t>
      </w:r>
    </w:p>
    <w:p w:rsidR="0096243B" w:rsidRDefault="0096243B" w:rsidP="0096243B">
      <w:pPr>
        <w:pStyle w:val="a6"/>
        <w:shd w:val="clear" w:color="auto" w:fill="E8F7E6"/>
        <w:spacing w:before="0" w:beforeAutospacing="0"/>
        <w:rPr>
          <w:rFonts w:ascii="Arial" w:hAnsi="Arial" w:cs="Arial"/>
          <w:color w:val="0D0A0B"/>
          <w:sz w:val="22"/>
          <w:szCs w:val="22"/>
        </w:rPr>
      </w:pPr>
      <w:r>
        <w:rPr>
          <w:rFonts w:ascii="Arial" w:hAnsi="Arial" w:cs="Arial"/>
          <w:color w:val="0D0A0B"/>
          <w:sz w:val="22"/>
          <w:szCs w:val="22"/>
        </w:rPr>
        <w:t>Note that this interpretation of </w:t>
      </w:r>
      <w:r>
        <w:rPr>
          <w:rStyle w:val="HTML0"/>
          <w:rFonts w:ascii="Courier New" w:hAnsi="Courier New" w:cs="Courier New"/>
          <w:color w:val="0D0A0B"/>
          <w:sz w:val="22"/>
          <w:szCs w:val="22"/>
          <w:bdr w:val="none" w:sz="0" w:space="0" w:color="auto" w:frame="1"/>
        </w:rPr>
        <w:t>SELECT</w:t>
      </w:r>
      <w:r>
        <w:rPr>
          <w:rFonts w:ascii="Arial" w:hAnsi="Arial" w:cs="Arial"/>
          <w:color w:val="0D0A0B"/>
          <w:sz w:val="22"/>
          <w:szCs w:val="22"/>
        </w:rPr>
        <w:t> with </w:t>
      </w:r>
      <w:r>
        <w:rPr>
          <w:rStyle w:val="HTML0"/>
          <w:rFonts w:ascii="Courier New" w:hAnsi="Courier New" w:cs="Courier New"/>
          <w:color w:val="0D0A0B"/>
          <w:sz w:val="22"/>
          <w:szCs w:val="22"/>
          <w:bdr w:val="none" w:sz="0" w:space="0" w:color="auto" w:frame="1"/>
        </w:rPr>
        <w:t>INTO</w:t>
      </w:r>
      <w:r>
        <w:rPr>
          <w:rFonts w:ascii="Arial" w:hAnsi="Arial" w:cs="Arial"/>
          <w:color w:val="0D0A0B"/>
          <w:sz w:val="22"/>
          <w:szCs w:val="22"/>
        </w:rPr>
        <w:t> is quite different from </w:t>
      </w:r>
      <w:r>
        <w:rPr>
          <w:rStyle w:val="productname"/>
          <w:rFonts w:ascii="Arial" w:hAnsi="Arial" w:cs="Arial"/>
          <w:color w:val="0D0A0B"/>
          <w:sz w:val="22"/>
          <w:szCs w:val="22"/>
        </w:rPr>
        <w:t>PostgreSQL</w:t>
      </w:r>
      <w:r>
        <w:rPr>
          <w:rFonts w:ascii="Arial" w:hAnsi="Arial" w:cs="Arial"/>
          <w:color w:val="0D0A0B"/>
          <w:sz w:val="22"/>
          <w:szCs w:val="22"/>
        </w:rPr>
        <w:t>'s regular </w:t>
      </w:r>
      <w:r>
        <w:rPr>
          <w:rStyle w:val="HTML0"/>
          <w:rFonts w:ascii="Courier New" w:hAnsi="Courier New" w:cs="Courier New"/>
          <w:color w:val="0D0A0B"/>
          <w:sz w:val="22"/>
          <w:szCs w:val="22"/>
          <w:bdr w:val="none" w:sz="0" w:space="0" w:color="auto" w:frame="1"/>
        </w:rPr>
        <w:t>SELECT INTO</w:t>
      </w:r>
      <w:r>
        <w:rPr>
          <w:rFonts w:ascii="Arial" w:hAnsi="Arial" w:cs="Arial"/>
          <w:color w:val="0D0A0B"/>
          <w:sz w:val="22"/>
          <w:szCs w:val="22"/>
        </w:rPr>
        <w:t> command, wherein the </w:t>
      </w:r>
      <w:r>
        <w:rPr>
          <w:rStyle w:val="HTML0"/>
          <w:rFonts w:ascii="Courier New" w:hAnsi="Courier New" w:cs="Courier New"/>
          <w:color w:val="0D0A0B"/>
          <w:sz w:val="22"/>
          <w:szCs w:val="22"/>
          <w:bdr w:val="none" w:sz="0" w:space="0" w:color="auto" w:frame="1"/>
        </w:rPr>
        <w:t>INTO</w:t>
      </w:r>
      <w:r>
        <w:rPr>
          <w:rFonts w:ascii="Arial" w:hAnsi="Arial" w:cs="Arial"/>
          <w:color w:val="0D0A0B"/>
          <w:sz w:val="22"/>
          <w:szCs w:val="22"/>
        </w:rPr>
        <w:t> target is a newly created table. If you want to create a table from a </w:t>
      </w:r>
      <w:r>
        <w:rPr>
          <w:rStyle w:val="HTML0"/>
          <w:rFonts w:ascii="Courier New" w:hAnsi="Courier New" w:cs="Courier New"/>
          <w:color w:val="0D0A0B"/>
          <w:sz w:val="22"/>
          <w:szCs w:val="22"/>
          <w:bdr w:val="none" w:sz="0" w:space="0" w:color="auto" w:frame="1"/>
        </w:rPr>
        <w:t>SELECT</w:t>
      </w:r>
      <w:r>
        <w:rPr>
          <w:rFonts w:ascii="Arial" w:hAnsi="Arial" w:cs="Arial"/>
          <w:color w:val="0D0A0B"/>
          <w:sz w:val="22"/>
          <w:szCs w:val="22"/>
        </w:rPr>
        <w:t> result inside a </w:t>
      </w:r>
      <w:r>
        <w:rPr>
          <w:rStyle w:val="application"/>
          <w:rFonts w:ascii="Arial" w:hAnsi="Arial" w:cs="Arial"/>
          <w:color w:val="0D0A0B"/>
          <w:sz w:val="22"/>
          <w:szCs w:val="22"/>
        </w:rPr>
        <w:t>PL/pgSQL</w:t>
      </w:r>
      <w:r>
        <w:rPr>
          <w:rFonts w:ascii="Arial" w:hAnsi="Arial" w:cs="Arial"/>
          <w:color w:val="0D0A0B"/>
          <w:sz w:val="22"/>
          <w:szCs w:val="22"/>
        </w:rPr>
        <w:t> function, use the syntax </w:t>
      </w:r>
      <w:r>
        <w:rPr>
          <w:rStyle w:val="HTML0"/>
          <w:rFonts w:ascii="Courier New" w:hAnsi="Courier New" w:cs="Courier New"/>
          <w:color w:val="0D0A0B"/>
          <w:sz w:val="22"/>
          <w:szCs w:val="22"/>
          <w:bdr w:val="none" w:sz="0" w:space="0" w:color="auto" w:frame="1"/>
        </w:rPr>
        <w:t>CREATE TABLE ... AS SELECT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 row or a variable list is used as target, the query's result columns must exactly match the structure of the target as to number and data types, or else a run-time error occurs. When a record variable is the target, it automatically configures itself to the row type of the query result columns.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INTO</w:t>
      </w:r>
      <w:r>
        <w:rPr>
          <w:rFonts w:ascii="Arial" w:hAnsi="Arial" w:cs="Arial"/>
          <w:color w:val="0D0A0B"/>
          <w:sz w:val="22"/>
          <w:szCs w:val="22"/>
        </w:rPr>
        <w:t> clause can appear almost anywhere in the SQL command. Customarily it is written either just before or just after the list of </w:t>
      </w:r>
      <w:r>
        <w:rPr>
          <w:rStyle w:val="HTML0"/>
          <w:rFonts w:ascii="Courier New" w:hAnsi="Courier New" w:cs="Courier New"/>
          <w:b/>
          <w:bCs/>
          <w:i/>
          <w:iCs/>
          <w:color w:val="0D0A0B"/>
          <w:sz w:val="22"/>
          <w:szCs w:val="22"/>
        </w:rPr>
        <w:t>select_expressions</w:t>
      </w:r>
      <w:r>
        <w:rPr>
          <w:rFonts w:ascii="Arial" w:hAnsi="Arial" w:cs="Arial"/>
          <w:color w:val="0D0A0B"/>
          <w:sz w:val="22"/>
          <w:szCs w:val="22"/>
        </w:rPr>
        <w:t> in a </w:t>
      </w:r>
      <w:r>
        <w:rPr>
          <w:rStyle w:val="HTML0"/>
          <w:rFonts w:ascii="Courier New" w:hAnsi="Courier New" w:cs="Courier New"/>
          <w:color w:val="0D0A0B"/>
          <w:sz w:val="22"/>
          <w:szCs w:val="22"/>
        </w:rPr>
        <w:t>SELECT</w:t>
      </w:r>
      <w:r>
        <w:rPr>
          <w:rFonts w:ascii="Arial" w:hAnsi="Arial" w:cs="Arial"/>
          <w:color w:val="0D0A0B"/>
          <w:sz w:val="22"/>
          <w:szCs w:val="22"/>
        </w:rPr>
        <w:t> command, or at the end of the command for other command types. It is recommended that you follow this convention in case the </w:t>
      </w:r>
      <w:r>
        <w:rPr>
          <w:rStyle w:val="application"/>
          <w:rFonts w:ascii="Arial" w:hAnsi="Arial" w:cs="Arial"/>
          <w:color w:val="0D0A0B"/>
          <w:sz w:val="22"/>
          <w:szCs w:val="22"/>
        </w:rPr>
        <w:t>PL/pgSQL</w:t>
      </w:r>
      <w:r>
        <w:rPr>
          <w:rFonts w:ascii="Arial" w:hAnsi="Arial" w:cs="Arial"/>
          <w:color w:val="0D0A0B"/>
          <w:sz w:val="22"/>
          <w:szCs w:val="22"/>
        </w:rPr>
        <w:t> parser becomes stricter in future versions.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w:t>
      </w:r>
      <w:r>
        <w:rPr>
          <w:rStyle w:val="HTML0"/>
          <w:rFonts w:ascii="Courier New" w:hAnsi="Courier New" w:cs="Courier New"/>
          <w:color w:val="0D0A0B"/>
          <w:sz w:val="22"/>
          <w:szCs w:val="22"/>
        </w:rPr>
        <w:t>STRICT</w:t>
      </w:r>
      <w:r>
        <w:rPr>
          <w:rFonts w:ascii="Arial" w:hAnsi="Arial" w:cs="Arial"/>
          <w:color w:val="0D0A0B"/>
          <w:sz w:val="22"/>
          <w:szCs w:val="22"/>
        </w:rPr>
        <w:t> is not specified in the </w:t>
      </w:r>
      <w:r>
        <w:rPr>
          <w:rStyle w:val="HTML0"/>
          <w:rFonts w:ascii="Courier New" w:hAnsi="Courier New" w:cs="Courier New"/>
          <w:color w:val="0D0A0B"/>
          <w:sz w:val="22"/>
          <w:szCs w:val="22"/>
        </w:rPr>
        <w:t>INTO</w:t>
      </w:r>
      <w:r>
        <w:rPr>
          <w:rFonts w:ascii="Arial" w:hAnsi="Arial" w:cs="Arial"/>
          <w:color w:val="0D0A0B"/>
          <w:sz w:val="22"/>
          <w:szCs w:val="22"/>
        </w:rPr>
        <w:t> clause, then </w:t>
      </w:r>
      <w:r>
        <w:rPr>
          <w:rStyle w:val="HTML0"/>
          <w:rFonts w:ascii="Courier New" w:hAnsi="Courier New" w:cs="Courier New"/>
          <w:b/>
          <w:bCs/>
          <w:i/>
          <w:iCs/>
          <w:color w:val="0D0A0B"/>
          <w:sz w:val="22"/>
          <w:szCs w:val="22"/>
        </w:rPr>
        <w:t>target</w:t>
      </w:r>
      <w:r>
        <w:rPr>
          <w:rFonts w:ascii="Arial" w:hAnsi="Arial" w:cs="Arial"/>
          <w:color w:val="0D0A0B"/>
          <w:sz w:val="22"/>
          <w:szCs w:val="22"/>
        </w:rPr>
        <w:t> will be set to the first row returned by the query, or to nulls if the query returned no rows. (Note that </w:t>
      </w:r>
      <w:r>
        <w:rPr>
          <w:rStyle w:val="quote"/>
          <w:rFonts w:ascii="Arial" w:hAnsi="Arial" w:cs="Arial"/>
          <w:color w:val="0D0A0B"/>
          <w:sz w:val="22"/>
          <w:szCs w:val="22"/>
        </w:rPr>
        <w:t>“the first row”</w:t>
      </w:r>
      <w:r>
        <w:rPr>
          <w:rFonts w:ascii="Arial" w:hAnsi="Arial" w:cs="Arial"/>
          <w:color w:val="0D0A0B"/>
          <w:sz w:val="22"/>
          <w:szCs w:val="22"/>
        </w:rPr>
        <w:t> is not well-defined unless you've used </w:t>
      </w:r>
      <w:r>
        <w:rPr>
          <w:rStyle w:val="HTML0"/>
          <w:rFonts w:ascii="Courier New" w:hAnsi="Courier New" w:cs="Courier New"/>
          <w:color w:val="0D0A0B"/>
          <w:sz w:val="22"/>
          <w:szCs w:val="22"/>
        </w:rPr>
        <w:t>ORDER BY</w:t>
      </w:r>
      <w:r>
        <w:rPr>
          <w:rFonts w:ascii="Arial" w:hAnsi="Arial" w:cs="Arial"/>
          <w:color w:val="0D0A0B"/>
          <w:sz w:val="22"/>
          <w:szCs w:val="22"/>
        </w:rPr>
        <w:t>.) Any result rows after the first row are discarded. You can check the special </w:t>
      </w:r>
      <w:r>
        <w:rPr>
          <w:rStyle w:val="HTML0"/>
          <w:rFonts w:ascii="Courier New" w:hAnsi="Courier New" w:cs="Courier New"/>
          <w:color w:val="0D0A0B"/>
          <w:sz w:val="22"/>
          <w:szCs w:val="22"/>
        </w:rPr>
        <w:t>FOUND</w:t>
      </w:r>
      <w:r>
        <w:rPr>
          <w:rFonts w:ascii="Arial" w:hAnsi="Arial" w:cs="Arial"/>
          <w:color w:val="0D0A0B"/>
          <w:sz w:val="22"/>
          <w:szCs w:val="22"/>
        </w:rPr>
        <w:t> variable (see </w:t>
      </w:r>
      <w:hyperlink r:id="rId157" w:anchor="PLPGSQL-STATEMENTS-DIAGNOSTICS" w:tooltip="42.5.5. Obtaining the Result Status" w:history="1">
        <w:r>
          <w:rPr>
            <w:rStyle w:val="a5"/>
            <w:rFonts w:ascii="Arial" w:hAnsi="Arial" w:cs="Arial"/>
            <w:b/>
            <w:bCs/>
            <w:color w:val="840032"/>
            <w:sz w:val="22"/>
            <w:szCs w:val="22"/>
          </w:rPr>
          <w:t>Section 42.5.5</w:t>
        </w:r>
      </w:hyperlink>
      <w:r>
        <w:rPr>
          <w:rFonts w:ascii="Arial" w:hAnsi="Arial" w:cs="Arial"/>
          <w:color w:val="0D0A0B"/>
          <w:sz w:val="22"/>
          <w:szCs w:val="22"/>
        </w:rPr>
        <w:t>) to determine whether a row was returned: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INTO myrec FROM emp WHERE empname = myname;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 NOT FOUND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'employee % not found', myname;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w:t>
      </w:r>
      <w:r>
        <w:rPr>
          <w:rStyle w:val="HTML0"/>
          <w:rFonts w:ascii="Courier New" w:hAnsi="Courier New" w:cs="Courier New"/>
          <w:color w:val="0D0A0B"/>
          <w:sz w:val="22"/>
          <w:szCs w:val="22"/>
        </w:rPr>
        <w:t>STRICT</w:t>
      </w:r>
      <w:r>
        <w:rPr>
          <w:rFonts w:ascii="Arial" w:hAnsi="Arial" w:cs="Arial"/>
          <w:color w:val="0D0A0B"/>
          <w:sz w:val="22"/>
          <w:szCs w:val="22"/>
        </w:rPr>
        <w:t> option is specified, the query must return exactly one row or a run-time error will be reported, either </w:t>
      </w:r>
      <w:r>
        <w:rPr>
          <w:rStyle w:val="HTML0"/>
          <w:rFonts w:ascii="Courier New" w:hAnsi="Courier New" w:cs="Courier New"/>
          <w:color w:val="0D0A0B"/>
          <w:sz w:val="22"/>
          <w:szCs w:val="22"/>
        </w:rPr>
        <w:t>NO_DATA_FOUND</w:t>
      </w:r>
      <w:r>
        <w:rPr>
          <w:rFonts w:ascii="Arial" w:hAnsi="Arial" w:cs="Arial"/>
          <w:color w:val="0D0A0B"/>
          <w:sz w:val="22"/>
          <w:szCs w:val="22"/>
        </w:rPr>
        <w:t> (no rows) or </w:t>
      </w:r>
      <w:r>
        <w:rPr>
          <w:rStyle w:val="HTML0"/>
          <w:rFonts w:ascii="Courier New" w:hAnsi="Courier New" w:cs="Courier New"/>
          <w:color w:val="0D0A0B"/>
          <w:sz w:val="22"/>
          <w:szCs w:val="22"/>
        </w:rPr>
        <w:t>TOO_MANY_ROWS</w:t>
      </w:r>
      <w:r>
        <w:rPr>
          <w:rFonts w:ascii="Arial" w:hAnsi="Arial" w:cs="Arial"/>
          <w:color w:val="0D0A0B"/>
          <w:sz w:val="22"/>
          <w:szCs w:val="22"/>
        </w:rPr>
        <w:t> (more than one row). You can use an exception block if you wish to catch the error,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INTO STRICT myrec FROM emp WHERE empname = myname;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NO_DATA_FOUND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'employee % not found', myname;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TOO_MANY_ROWS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'employee % not unique', myname;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Successful execution of a command with </w:t>
      </w:r>
      <w:r>
        <w:rPr>
          <w:rStyle w:val="HTML0"/>
          <w:rFonts w:ascii="Courier New" w:hAnsi="Courier New" w:cs="Courier New"/>
          <w:color w:val="0D0A0B"/>
          <w:sz w:val="22"/>
          <w:szCs w:val="22"/>
        </w:rPr>
        <w:t>STRICT</w:t>
      </w:r>
      <w:r>
        <w:rPr>
          <w:rFonts w:ascii="Arial" w:hAnsi="Arial" w:cs="Arial"/>
          <w:color w:val="0D0A0B"/>
          <w:sz w:val="22"/>
          <w:szCs w:val="22"/>
        </w:rPr>
        <w:t> always sets </w:t>
      </w:r>
      <w:r>
        <w:rPr>
          <w:rStyle w:val="HTML0"/>
          <w:rFonts w:ascii="Courier New" w:hAnsi="Courier New" w:cs="Courier New"/>
          <w:color w:val="0D0A0B"/>
          <w:sz w:val="22"/>
          <w:szCs w:val="22"/>
        </w:rPr>
        <w:t>FOUND</w:t>
      </w:r>
      <w:r>
        <w:rPr>
          <w:rFonts w:ascii="Arial" w:hAnsi="Arial" w:cs="Arial"/>
          <w:color w:val="0D0A0B"/>
          <w:sz w:val="22"/>
          <w:szCs w:val="22"/>
        </w:rPr>
        <w:t> to true.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w:t>
      </w:r>
      <w:r>
        <w:rPr>
          <w:rStyle w:val="HTML0"/>
          <w:rFonts w:ascii="Courier New" w:hAnsi="Courier New" w:cs="Courier New"/>
          <w:color w:val="0D0A0B"/>
          <w:sz w:val="22"/>
          <w:szCs w:val="22"/>
        </w:rPr>
        <w:t>INSERT</w:t>
      </w:r>
      <w:r>
        <w:rPr>
          <w:rFonts w:ascii="Arial" w:hAnsi="Arial" w:cs="Arial"/>
          <w:color w:val="0D0A0B"/>
          <w:sz w:val="22"/>
          <w:szCs w:val="22"/>
        </w:rPr>
        <w:t>/</w:t>
      </w:r>
      <w:r>
        <w:rPr>
          <w:rStyle w:val="HTML0"/>
          <w:rFonts w:ascii="Courier New" w:hAnsi="Courier New" w:cs="Courier New"/>
          <w:color w:val="0D0A0B"/>
          <w:sz w:val="22"/>
          <w:szCs w:val="22"/>
        </w:rPr>
        <w:t>UPDATE</w:t>
      </w:r>
      <w:r>
        <w:rPr>
          <w:rFonts w:ascii="Arial" w:hAnsi="Arial" w:cs="Arial"/>
          <w:color w:val="0D0A0B"/>
          <w:sz w:val="22"/>
          <w:szCs w:val="22"/>
        </w:rPr>
        <w:t>/</w:t>
      </w:r>
      <w:r>
        <w:rPr>
          <w:rStyle w:val="HTML0"/>
          <w:rFonts w:ascii="Courier New" w:hAnsi="Courier New" w:cs="Courier New"/>
          <w:color w:val="0D0A0B"/>
          <w:sz w:val="22"/>
          <w:szCs w:val="22"/>
        </w:rPr>
        <w:t>DELETE</w:t>
      </w:r>
      <w:r>
        <w:rPr>
          <w:rFonts w:ascii="Arial" w:hAnsi="Arial" w:cs="Arial"/>
          <w:color w:val="0D0A0B"/>
          <w:sz w:val="22"/>
          <w:szCs w:val="22"/>
        </w:rPr>
        <w:t> with </w:t>
      </w:r>
      <w:r>
        <w:rPr>
          <w:rStyle w:val="HTML0"/>
          <w:rFonts w:ascii="Courier New" w:hAnsi="Courier New" w:cs="Courier New"/>
          <w:color w:val="0D0A0B"/>
          <w:sz w:val="22"/>
          <w:szCs w:val="22"/>
        </w:rPr>
        <w:t>RETURNING</w:t>
      </w:r>
      <w:r>
        <w:rPr>
          <w:rFonts w:ascii="Arial" w:hAnsi="Arial" w:cs="Arial"/>
          <w:color w:val="0D0A0B"/>
          <w:sz w:val="22"/>
          <w:szCs w:val="22"/>
        </w:rPr>
        <w:t>, </w:t>
      </w:r>
      <w:r>
        <w:rPr>
          <w:rStyle w:val="application"/>
          <w:rFonts w:ascii="Arial" w:hAnsi="Arial" w:cs="Arial"/>
          <w:color w:val="0D0A0B"/>
          <w:sz w:val="22"/>
          <w:szCs w:val="22"/>
        </w:rPr>
        <w:t>PL/pgSQL</w:t>
      </w:r>
      <w:r>
        <w:rPr>
          <w:rFonts w:ascii="Arial" w:hAnsi="Arial" w:cs="Arial"/>
          <w:color w:val="0D0A0B"/>
          <w:sz w:val="22"/>
          <w:szCs w:val="22"/>
        </w:rPr>
        <w:t> reports an error for more than one returned row, even when </w:t>
      </w:r>
      <w:r>
        <w:rPr>
          <w:rStyle w:val="HTML0"/>
          <w:rFonts w:ascii="Courier New" w:hAnsi="Courier New" w:cs="Courier New"/>
          <w:color w:val="0D0A0B"/>
          <w:sz w:val="22"/>
          <w:szCs w:val="22"/>
        </w:rPr>
        <w:t>STRICT</w:t>
      </w:r>
      <w:r>
        <w:rPr>
          <w:rFonts w:ascii="Arial" w:hAnsi="Arial" w:cs="Arial"/>
          <w:color w:val="0D0A0B"/>
          <w:sz w:val="22"/>
          <w:szCs w:val="22"/>
        </w:rPr>
        <w:t> is not specified. This is because there is no option such as </w:t>
      </w:r>
      <w:r>
        <w:rPr>
          <w:rStyle w:val="HTML0"/>
          <w:rFonts w:ascii="Courier New" w:hAnsi="Courier New" w:cs="Courier New"/>
          <w:color w:val="0D0A0B"/>
          <w:sz w:val="22"/>
          <w:szCs w:val="22"/>
        </w:rPr>
        <w:t>ORDER BY</w:t>
      </w:r>
      <w:r>
        <w:rPr>
          <w:rFonts w:ascii="Arial" w:hAnsi="Arial" w:cs="Arial"/>
          <w:color w:val="0D0A0B"/>
          <w:sz w:val="22"/>
          <w:szCs w:val="22"/>
        </w:rPr>
        <w:t> with which to determine which affected row should be returned.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w:t>
      </w:r>
      <w:r>
        <w:rPr>
          <w:rStyle w:val="HTML0"/>
          <w:rFonts w:ascii="Courier New" w:hAnsi="Courier New" w:cs="Courier New"/>
          <w:color w:val="0D0A0B"/>
          <w:sz w:val="22"/>
          <w:szCs w:val="22"/>
        </w:rPr>
        <w:t>print_strict_params</w:t>
      </w:r>
      <w:r>
        <w:rPr>
          <w:rFonts w:ascii="Arial" w:hAnsi="Arial" w:cs="Arial"/>
          <w:color w:val="0D0A0B"/>
          <w:sz w:val="22"/>
          <w:szCs w:val="22"/>
        </w:rPr>
        <w:t> is enabled for the function, then when an error is thrown because the requirements of </w:t>
      </w:r>
      <w:r>
        <w:rPr>
          <w:rStyle w:val="HTML0"/>
          <w:rFonts w:ascii="Courier New" w:hAnsi="Courier New" w:cs="Courier New"/>
          <w:color w:val="0D0A0B"/>
          <w:sz w:val="22"/>
          <w:szCs w:val="22"/>
        </w:rPr>
        <w:t>STRICT</w:t>
      </w:r>
      <w:r>
        <w:rPr>
          <w:rFonts w:ascii="Arial" w:hAnsi="Arial" w:cs="Arial"/>
          <w:color w:val="0D0A0B"/>
          <w:sz w:val="22"/>
          <w:szCs w:val="22"/>
        </w:rPr>
        <w:t> are not met, the </w:t>
      </w:r>
      <w:r>
        <w:rPr>
          <w:rStyle w:val="HTML0"/>
          <w:rFonts w:ascii="Courier New" w:hAnsi="Courier New" w:cs="Courier New"/>
          <w:color w:val="0D0A0B"/>
          <w:sz w:val="22"/>
          <w:szCs w:val="22"/>
        </w:rPr>
        <w:t>DETAIL</w:t>
      </w:r>
      <w:r>
        <w:rPr>
          <w:rFonts w:ascii="Arial" w:hAnsi="Arial" w:cs="Arial"/>
          <w:color w:val="0D0A0B"/>
          <w:sz w:val="22"/>
          <w:szCs w:val="22"/>
        </w:rPr>
        <w:t> part of the error message will include information about the parameters passed to the query. You can change the </w:t>
      </w:r>
      <w:r>
        <w:rPr>
          <w:rStyle w:val="HTML0"/>
          <w:rFonts w:ascii="Courier New" w:hAnsi="Courier New" w:cs="Courier New"/>
          <w:color w:val="0D0A0B"/>
          <w:sz w:val="22"/>
          <w:szCs w:val="22"/>
        </w:rPr>
        <w:t>print_strict_params</w:t>
      </w:r>
      <w:r>
        <w:rPr>
          <w:rFonts w:ascii="Arial" w:hAnsi="Arial" w:cs="Arial"/>
          <w:color w:val="0D0A0B"/>
          <w:sz w:val="22"/>
          <w:szCs w:val="22"/>
        </w:rPr>
        <w:t> setting for all functions by setting </w:t>
      </w:r>
      <w:r>
        <w:rPr>
          <w:rStyle w:val="HTML0"/>
          <w:rFonts w:ascii="Courier New" w:hAnsi="Courier New" w:cs="Courier New"/>
          <w:color w:val="0D0A0B"/>
          <w:sz w:val="22"/>
          <w:szCs w:val="22"/>
        </w:rPr>
        <w:t>plpgsql.print_strict_params</w:t>
      </w:r>
      <w:r>
        <w:rPr>
          <w:rFonts w:ascii="Arial" w:hAnsi="Arial" w:cs="Arial"/>
          <w:color w:val="0D0A0B"/>
          <w:sz w:val="22"/>
          <w:szCs w:val="22"/>
        </w:rPr>
        <w:t>, though only subsequent function compilations will be affected. You can also enable it on a per-function basis by using a compiler option,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get_userid(username text) RETURNS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#print_strict_params 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userid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users.userid INTO STRICT userid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users WHERE users.username = get_userid.username;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userid;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 failure, this function might produce an error message such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ERROR:  query returned no rows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DETAIL:  parameters: $1 = 'nosuchuser'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CONTEXT:  PL/pgSQL function get_userid(text) line 6 at SQL statement</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bdr w:val="none" w:sz="0" w:space="0" w:color="auto" w:frame="1"/>
        </w:rPr>
        <w:t>STRICT</w:t>
      </w:r>
      <w:r>
        <w:rPr>
          <w:rFonts w:ascii="Arial" w:hAnsi="Arial" w:cs="Arial"/>
          <w:color w:val="0D0A0B"/>
          <w:sz w:val="22"/>
          <w:szCs w:val="22"/>
        </w:rPr>
        <w:t> option matches the behavior of Oracle PL/SQL's </w:t>
      </w:r>
      <w:r>
        <w:rPr>
          <w:rStyle w:val="HTML0"/>
          <w:rFonts w:ascii="Courier New" w:hAnsi="Courier New" w:cs="Courier New"/>
          <w:color w:val="0D0A0B"/>
          <w:sz w:val="22"/>
          <w:szCs w:val="22"/>
          <w:bdr w:val="none" w:sz="0" w:space="0" w:color="auto" w:frame="1"/>
        </w:rPr>
        <w:t>SELECT INTO</w:t>
      </w:r>
      <w:r>
        <w:rPr>
          <w:rFonts w:ascii="Arial" w:hAnsi="Arial" w:cs="Arial"/>
          <w:color w:val="0D0A0B"/>
          <w:sz w:val="22"/>
          <w:szCs w:val="22"/>
        </w:rPr>
        <w:t> and related statements.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To handle cases where you need to process multiple result rows from a SQL query, see </w:t>
      </w:r>
      <w:hyperlink r:id="rId158" w:anchor="PLPGSQL-RECORDS-ITERATING" w:tooltip="42.6.4. Looping Through Query Results" w:history="1">
        <w:r>
          <w:rPr>
            <w:rStyle w:val="a5"/>
            <w:rFonts w:ascii="Arial" w:hAnsi="Arial" w:cs="Arial"/>
            <w:b/>
            <w:bCs/>
            <w:color w:val="840032"/>
            <w:sz w:val="22"/>
            <w:szCs w:val="22"/>
          </w:rPr>
          <w:t>Section 42.6.4</w:t>
        </w:r>
      </w:hyperlink>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42.5.4. Executing Dynamic Commands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Oftentimes you will want to generate dynamic commands inside your </w:t>
      </w:r>
      <w:r>
        <w:rPr>
          <w:rStyle w:val="application"/>
          <w:rFonts w:ascii="Arial" w:hAnsi="Arial" w:cs="Arial"/>
          <w:color w:val="0D0A0B"/>
          <w:sz w:val="22"/>
          <w:szCs w:val="22"/>
        </w:rPr>
        <w:t>PL/pgSQL</w:t>
      </w:r>
      <w:r>
        <w:rPr>
          <w:rFonts w:ascii="Arial" w:hAnsi="Arial" w:cs="Arial"/>
          <w:color w:val="0D0A0B"/>
          <w:sz w:val="22"/>
          <w:szCs w:val="22"/>
        </w:rPr>
        <w:t> functions, that is, commands that will involve different tables or different data types each time they are executed. </w:t>
      </w:r>
      <w:r>
        <w:rPr>
          <w:rStyle w:val="application"/>
          <w:rFonts w:ascii="Arial" w:hAnsi="Arial" w:cs="Arial"/>
          <w:color w:val="0D0A0B"/>
          <w:sz w:val="22"/>
          <w:szCs w:val="22"/>
        </w:rPr>
        <w:t>PL/pgSQL</w:t>
      </w:r>
      <w:r>
        <w:rPr>
          <w:rFonts w:ascii="Arial" w:hAnsi="Arial" w:cs="Arial"/>
          <w:color w:val="0D0A0B"/>
          <w:sz w:val="22"/>
          <w:szCs w:val="22"/>
        </w:rPr>
        <w:t>'s normal attempts to cache plans for commands (as discussed in </w:t>
      </w:r>
      <w:hyperlink r:id="rId159" w:anchor="PLPGSQL-PLAN-CACHING" w:tooltip="42.10.2. Plan Caching" w:history="1">
        <w:r>
          <w:rPr>
            <w:rStyle w:val="a5"/>
            <w:rFonts w:ascii="Arial" w:hAnsi="Arial" w:cs="Arial"/>
            <w:b/>
            <w:bCs/>
            <w:color w:val="840032"/>
            <w:sz w:val="22"/>
            <w:szCs w:val="22"/>
          </w:rPr>
          <w:t>Section 42.10.2</w:t>
        </w:r>
      </w:hyperlink>
      <w:r>
        <w:rPr>
          <w:rFonts w:ascii="Arial" w:hAnsi="Arial" w:cs="Arial"/>
          <w:color w:val="0D0A0B"/>
          <w:sz w:val="22"/>
          <w:szCs w:val="22"/>
        </w:rPr>
        <w:t>) will not work in such scenarios. To handle this sort of problem, the </w:t>
      </w:r>
      <w:r>
        <w:rPr>
          <w:rStyle w:val="HTML0"/>
          <w:rFonts w:ascii="Courier New" w:hAnsi="Courier New" w:cs="Courier New"/>
          <w:color w:val="0D0A0B"/>
          <w:sz w:val="22"/>
          <w:szCs w:val="22"/>
        </w:rPr>
        <w:t>EXECUTE</w:t>
      </w:r>
      <w:r>
        <w:rPr>
          <w:rFonts w:ascii="Arial" w:hAnsi="Arial" w:cs="Arial"/>
          <w:color w:val="0D0A0B"/>
          <w:sz w:val="22"/>
          <w:szCs w:val="22"/>
        </w:rPr>
        <w:t> statement is provided: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EXECUTE </w:t>
      </w:r>
      <w:r>
        <w:rPr>
          <w:rStyle w:val="HTML0"/>
          <w:rFonts w:ascii="Courier New" w:hAnsi="Courier New" w:cs="Courier New"/>
          <w:b/>
          <w:bCs/>
          <w:i/>
          <w:iCs/>
          <w:color w:val="0D0A0B"/>
        </w:rPr>
        <w:t>command-string</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INTO [STRICT] </w:t>
      </w:r>
      <w:r>
        <w:rPr>
          <w:rStyle w:val="HTML0"/>
          <w:rFonts w:ascii="Courier New" w:hAnsi="Courier New" w:cs="Courier New"/>
          <w:b/>
          <w:bCs/>
          <w:i/>
          <w:iCs/>
          <w:color w:val="0D0A0B"/>
        </w:rPr>
        <w:t>target</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w:t>
      </w:r>
      <w:r>
        <w:rPr>
          <w:rStyle w:val="optional"/>
          <w:rFonts w:ascii="Courier New" w:hAnsi="Courier New" w:cs="Courier New"/>
          <w:color w:val="0D0A0B"/>
          <w:sz w:val="22"/>
          <w:szCs w:val="22"/>
        </w:rPr>
        <w:t xml:space="preserve"> USING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where </w:t>
      </w:r>
      <w:r>
        <w:rPr>
          <w:rStyle w:val="HTML0"/>
          <w:rFonts w:ascii="Courier New" w:hAnsi="Courier New" w:cs="Courier New"/>
          <w:b/>
          <w:bCs/>
          <w:i/>
          <w:iCs/>
          <w:color w:val="0D0A0B"/>
          <w:sz w:val="22"/>
          <w:szCs w:val="22"/>
        </w:rPr>
        <w:t>command-string</w:t>
      </w:r>
      <w:r>
        <w:rPr>
          <w:rFonts w:ascii="Arial" w:hAnsi="Arial" w:cs="Arial"/>
          <w:color w:val="0D0A0B"/>
          <w:sz w:val="22"/>
          <w:szCs w:val="22"/>
        </w:rPr>
        <w:t> is an expression yielding a string (of type </w:t>
      </w:r>
      <w:r>
        <w:rPr>
          <w:rStyle w:val="HTML0"/>
          <w:rFonts w:ascii="Courier New" w:hAnsi="Courier New" w:cs="Courier New"/>
          <w:color w:val="0D0A0B"/>
          <w:sz w:val="22"/>
          <w:szCs w:val="22"/>
        </w:rPr>
        <w:t>text</w:t>
      </w:r>
      <w:r>
        <w:rPr>
          <w:rFonts w:ascii="Arial" w:hAnsi="Arial" w:cs="Arial"/>
          <w:color w:val="0D0A0B"/>
          <w:sz w:val="22"/>
          <w:szCs w:val="22"/>
        </w:rPr>
        <w:t>) containing the command to be executed. The optional </w:t>
      </w:r>
      <w:r>
        <w:rPr>
          <w:rStyle w:val="HTML0"/>
          <w:rFonts w:ascii="Courier New" w:hAnsi="Courier New" w:cs="Courier New"/>
          <w:b/>
          <w:bCs/>
          <w:i/>
          <w:iCs/>
          <w:color w:val="0D0A0B"/>
          <w:sz w:val="22"/>
          <w:szCs w:val="22"/>
        </w:rPr>
        <w:t>target</w:t>
      </w:r>
      <w:r>
        <w:rPr>
          <w:rFonts w:ascii="Arial" w:hAnsi="Arial" w:cs="Arial"/>
          <w:color w:val="0D0A0B"/>
          <w:sz w:val="22"/>
          <w:szCs w:val="22"/>
        </w:rPr>
        <w:t> is a record variable, a row variable, or a comma-separated list of simple variables and record/row fields, into which the results of the command will be stored. The optional </w:t>
      </w:r>
      <w:r>
        <w:rPr>
          <w:rStyle w:val="HTML0"/>
          <w:rFonts w:ascii="Courier New" w:hAnsi="Courier New" w:cs="Courier New"/>
          <w:color w:val="0D0A0B"/>
          <w:sz w:val="22"/>
          <w:szCs w:val="22"/>
        </w:rPr>
        <w:t>USING</w:t>
      </w:r>
      <w:r>
        <w:rPr>
          <w:rFonts w:ascii="Arial" w:hAnsi="Arial" w:cs="Arial"/>
          <w:color w:val="0D0A0B"/>
          <w:sz w:val="22"/>
          <w:szCs w:val="22"/>
        </w:rPr>
        <w:t> expressions supply values to be inserted into the command.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 substitution of </w:t>
      </w:r>
      <w:r>
        <w:rPr>
          <w:rStyle w:val="application"/>
          <w:rFonts w:ascii="Arial" w:hAnsi="Arial" w:cs="Arial"/>
          <w:color w:val="0D0A0B"/>
          <w:sz w:val="22"/>
          <w:szCs w:val="22"/>
        </w:rPr>
        <w:t>PL/pgSQL</w:t>
      </w:r>
      <w:r>
        <w:rPr>
          <w:rFonts w:ascii="Arial" w:hAnsi="Arial" w:cs="Arial"/>
          <w:color w:val="0D0A0B"/>
          <w:sz w:val="22"/>
          <w:szCs w:val="22"/>
        </w:rPr>
        <w:t> variables is done on the computed command string. Any required variable values must be inserted in the command string as it is constructed; or you can use parameters as described below.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Also, there is no plan caching for commands executed via </w:t>
      </w:r>
      <w:r>
        <w:rPr>
          <w:rStyle w:val="HTML0"/>
          <w:rFonts w:ascii="Courier New" w:hAnsi="Courier New" w:cs="Courier New"/>
          <w:color w:val="0D0A0B"/>
          <w:sz w:val="22"/>
          <w:szCs w:val="22"/>
        </w:rPr>
        <w:t>EXECUTE</w:t>
      </w:r>
      <w:r>
        <w:rPr>
          <w:rFonts w:ascii="Arial" w:hAnsi="Arial" w:cs="Arial"/>
          <w:color w:val="0D0A0B"/>
          <w:sz w:val="22"/>
          <w:szCs w:val="22"/>
        </w:rPr>
        <w:t>. Instead, the command is always planned each time the statement is run. Thus the command string can be dynamically created within the function to perform actions on different tables and columns.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INTO</w:t>
      </w:r>
      <w:r>
        <w:rPr>
          <w:rFonts w:ascii="Arial" w:hAnsi="Arial" w:cs="Arial"/>
          <w:color w:val="0D0A0B"/>
          <w:sz w:val="22"/>
          <w:szCs w:val="22"/>
        </w:rPr>
        <w:t> clause specifies where the results of a SQL command returning rows should be assigned. If a row or variable list is provided, it must exactly match the structure of the query's results (when a record variable is used, it will configure itself to match the result structure automatically). If multiple rows are returned, only the first will be assigned to the </w:t>
      </w:r>
      <w:r>
        <w:rPr>
          <w:rStyle w:val="HTML0"/>
          <w:rFonts w:ascii="Courier New" w:hAnsi="Courier New" w:cs="Courier New"/>
          <w:color w:val="0D0A0B"/>
          <w:sz w:val="22"/>
          <w:szCs w:val="22"/>
        </w:rPr>
        <w:t>INTO</w:t>
      </w:r>
      <w:r>
        <w:rPr>
          <w:rFonts w:ascii="Arial" w:hAnsi="Arial" w:cs="Arial"/>
          <w:color w:val="0D0A0B"/>
          <w:sz w:val="22"/>
          <w:szCs w:val="22"/>
        </w:rPr>
        <w:t> variable. If no rows are returned, NULL is assigned to the </w:t>
      </w:r>
      <w:r>
        <w:rPr>
          <w:rStyle w:val="HTML0"/>
          <w:rFonts w:ascii="Courier New" w:hAnsi="Courier New" w:cs="Courier New"/>
          <w:color w:val="0D0A0B"/>
          <w:sz w:val="22"/>
          <w:szCs w:val="22"/>
        </w:rPr>
        <w:t>INTO</w:t>
      </w:r>
      <w:r>
        <w:rPr>
          <w:rFonts w:ascii="Arial" w:hAnsi="Arial" w:cs="Arial"/>
          <w:color w:val="0D0A0B"/>
          <w:sz w:val="22"/>
          <w:szCs w:val="22"/>
        </w:rPr>
        <w:t> variable(s). If no </w:t>
      </w:r>
      <w:r>
        <w:rPr>
          <w:rStyle w:val="HTML0"/>
          <w:rFonts w:ascii="Courier New" w:hAnsi="Courier New" w:cs="Courier New"/>
          <w:color w:val="0D0A0B"/>
          <w:sz w:val="22"/>
          <w:szCs w:val="22"/>
        </w:rPr>
        <w:t>INTO</w:t>
      </w:r>
      <w:r>
        <w:rPr>
          <w:rFonts w:ascii="Arial" w:hAnsi="Arial" w:cs="Arial"/>
          <w:color w:val="0D0A0B"/>
          <w:sz w:val="22"/>
          <w:szCs w:val="22"/>
        </w:rPr>
        <w:t> clause is specified, the query results are discarded.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w:t>
      </w:r>
      <w:r>
        <w:rPr>
          <w:rStyle w:val="HTML0"/>
          <w:rFonts w:ascii="Courier New" w:hAnsi="Courier New" w:cs="Courier New"/>
          <w:color w:val="0D0A0B"/>
          <w:sz w:val="22"/>
          <w:szCs w:val="22"/>
        </w:rPr>
        <w:t>STRICT</w:t>
      </w:r>
      <w:r>
        <w:rPr>
          <w:rFonts w:ascii="Arial" w:hAnsi="Arial" w:cs="Arial"/>
          <w:color w:val="0D0A0B"/>
          <w:sz w:val="22"/>
          <w:szCs w:val="22"/>
        </w:rPr>
        <w:t> option is given, an error is reported unless the query produces exactly one row.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command string can use parameter values, which are referenced in the command as </w:t>
      </w:r>
      <w:r>
        <w:rPr>
          <w:rStyle w:val="HTML0"/>
          <w:rFonts w:ascii="Courier New" w:hAnsi="Courier New" w:cs="Courier New"/>
          <w:color w:val="0D0A0B"/>
          <w:sz w:val="22"/>
          <w:szCs w:val="22"/>
        </w:rPr>
        <w:t>$1</w:t>
      </w:r>
      <w:r>
        <w:rPr>
          <w:rFonts w:ascii="Arial" w:hAnsi="Arial" w:cs="Arial"/>
          <w:color w:val="0D0A0B"/>
          <w:sz w:val="22"/>
          <w:szCs w:val="22"/>
        </w:rPr>
        <w:t>, </w:t>
      </w:r>
      <w:r>
        <w:rPr>
          <w:rStyle w:val="HTML0"/>
          <w:rFonts w:ascii="Courier New" w:hAnsi="Courier New" w:cs="Courier New"/>
          <w:color w:val="0D0A0B"/>
          <w:sz w:val="22"/>
          <w:szCs w:val="22"/>
        </w:rPr>
        <w:t>$2</w:t>
      </w:r>
      <w:r>
        <w:rPr>
          <w:rFonts w:ascii="Arial" w:hAnsi="Arial" w:cs="Arial"/>
          <w:color w:val="0D0A0B"/>
          <w:sz w:val="22"/>
          <w:szCs w:val="22"/>
        </w:rPr>
        <w:t>, etc. These symbols refer to values supplied in the </w:t>
      </w:r>
      <w:r>
        <w:rPr>
          <w:rStyle w:val="HTML0"/>
          <w:rFonts w:ascii="Courier New" w:hAnsi="Courier New" w:cs="Courier New"/>
          <w:color w:val="0D0A0B"/>
          <w:sz w:val="22"/>
          <w:szCs w:val="22"/>
        </w:rPr>
        <w:t>USING</w:t>
      </w:r>
      <w:r>
        <w:rPr>
          <w:rFonts w:ascii="Arial" w:hAnsi="Arial" w:cs="Arial"/>
          <w:color w:val="0D0A0B"/>
          <w:sz w:val="22"/>
          <w:szCs w:val="22"/>
        </w:rPr>
        <w:t> clause. This method is often preferable to inserting data values into the command string as text: it avoids run-time overhead of converting the values to text and back, and it is much less prone to SQL-injection attacks since there is no need for quoting or escaping. An example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EXECUTE 'SELECT count(*) FROM mytable WHERE inserted_by = $1 AND inserted &lt;=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INTO 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USING checked_user, checked_date;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parameter symbols can only be used for data values — if you want to use dynamically determined table or column names, you must insert them into the command string textually. For example, if the preceding query needed to be done against a dynamically selected table, you could do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EXECUTE 'SELECT count(*) FROM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quote_ident(tabname)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WHERE inserted_by = $1 AND inserted &lt;=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INTO 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USING checked_user, checked_date;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cleaner approach is to use </w:t>
      </w:r>
      <w:r>
        <w:rPr>
          <w:rStyle w:val="HTML0"/>
          <w:rFonts w:ascii="Courier New" w:hAnsi="Courier New" w:cs="Courier New"/>
          <w:color w:val="0D0A0B"/>
          <w:sz w:val="22"/>
          <w:szCs w:val="22"/>
        </w:rPr>
        <w:t>format()</w:t>
      </w:r>
      <w:r>
        <w:rPr>
          <w:rFonts w:ascii="Arial" w:hAnsi="Arial" w:cs="Arial"/>
          <w:color w:val="0D0A0B"/>
          <w:sz w:val="22"/>
          <w:szCs w:val="22"/>
        </w:rPr>
        <w:t>'s </w:t>
      </w:r>
      <w:r>
        <w:rPr>
          <w:rStyle w:val="HTML0"/>
          <w:rFonts w:ascii="Courier New" w:hAnsi="Courier New" w:cs="Courier New"/>
          <w:color w:val="0D0A0B"/>
          <w:sz w:val="22"/>
          <w:szCs w:val="22"/>
        </w:rPr>
        <w:t>%I</w:t>
      </w:r>
      <w:r>
        <w:rPr>
          <w:rFonts w:ascii="Arial" w:hAnsi="Arial" w:cs="Arial"/>
          <w:color w:val="0D0A0B"/>
          <w:sz w:val="22"/>
          <w:szCs w:val="22"/>
        </w:rPr>
        <w:t> specification for table or column names (strings separated by a newline are concatenated):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EXECUTE format('SELECT count(*) FROM %I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inserted_by = $1 AND inserted &lt;= $2', tabname)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INTO 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USING checked_user, checked_date;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restriction on parameter symbols is that they only work in </w:t>
      </w:r>
      <w:r>
        <w:rPr>
          <w:rStyle w:val="HTML0"/>
          <w:rFonts w:ascii="Courier New" w:hAnsi="Courier New" w:cs="Courier New"/>
          <w:color w:val="0D0A0B"/>
          <w:sz w:val="22"/>
          <w:szCs w:val="22"/>
        </w:rPr>
        <w:t>SELECT</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commands. In other statement types (generically called utility statements), you must insert values textually even if they are just data values.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w:t>
      </w:r>
      <w:r>
        <w:rPr>
          <w:rStyle w:val="HTML0"/>
          <w:rFonts w:ascii="Courier New" w:hAnsi="Courier New" w:cs="Courier New"/>
          <w:color w:val="0D0A0B"/>
          <w:sz w:val="22"/>
          <w:szCs w:val="22"/>
        </w:rPr>
        <w:t>EXECUTE</w:t>
      </w:r>
      <w:r>
        <w:rPr>
          <w:rFonts w:ascii="Arial" w:hAnsi="Arial" w:cs="Arial"/>
          <w:color w:val="0D0A0B"/>
          <w:sz w:val="22"/>
          <w:szCs w:val="22"/>
        </w:rPr>
        <w:t> with a simple constant command string and some </w:t>
      </w:r>
      <w:r>
        <w:rPr>
          <w:rStyle w:val="HTML0"/>
          <w:rFonts w:ascii="Courier New" w:hAnsi="Courier New" w:cs="Courier New"/>
          <w:color w:val="0D0A0B"/>
          <w:sz w:val="22"/>
          <w:szCs w:val="22"/>
        </w:rPr>
        <w:t>USING</w:t>
      </w:r>
      <w:r>
        <w:rPr>
          <w:rFonts w:ascii="Arial" w:hAnsi="Arial" w:cs="Arial"/>
          <w:color w:val="0D0A0B"/>
          <w:sz w:val="22"/>
          <w:szCs w:val="22"/>
        </w:rPr>
        <w:t> parameters, as in the first example above, is functionally equivalent to just writing the command directly in </w:t>
      </w:r>
      <w:r>
        <w:rPr>
          <w:rStyle w:val="application"/>
          <w:rFonts w:ascii="Arial" w:hAnsi="Arial" w:cs="Arial"/>
          <w:color w:val="0D0A0B"/>
          <w:sz w:val="22"/>
          <w:szCs w:val="22"/>
        </w:rPr>
        <w:t>PL/pgSQL</w:t>
      </w:r>
      <w:r>
        <w:rPr>
          <w:rFonts w:ascii="Arial" w:hAnsi="Arial" w:cs="Arial"/>
          <w:color w:val="0D0A0B"/>
          <w:sz w:val="22"/>
          <w:szCs w:val="22"/>
        </w:rPr>
        <w:t> and allowing replacement of </w:t>
      </w:r>
      <w:r>
        <w:rPr>
          <w:rStyle w:val="application"/>
          <w:rFonts w:ascii="Arial" w:hAnsi="Arial" w:cs="Arial"/>
          <w:color w:val="0D0A0B"/>
          <w:sz w:val="22"/>
          <w:szCs w:val="22"/>
        </w:rPr>
        <w:t>PL/pgSQL</w:t>
      </w:r>
      <w:r>
        <w:rPr>
          <w:rFonts w:ascii="Arial" w:hAnsi="Arial" w:cs="Arial"/>
          <w:color w:val="0D0A0B"/>
          <w:sz w:val="22"/>
          <w:szCs w:val="22"/>
        </w:rPr>
        <w:t> variables to happen automatically. The important difference is that </w:t>
      </w:r>
      <w:r>
        <w:rPr>
          <w:rStyle w:val="HTML0"/>
          <w:rFonts w:ascii="Courier New" w:hAnsi="Courier New" w:cs="Courier New"/>
          <w:color w:val="0D0A0B"/>
          <w:sz w:val="22"/>
          <w:szCs w:val="22"/>
        </w:rPr>
        <w:t>EXECUTE</w:t>
      </w:r>
      <w:r>
        <w:rPr>
          <w:rFonts w:ascii="Arial" w:hAnsi="Arial" w:cs="Arial"/>
          <w:color w:val="0D0A0B"/>
          <w:sz w:val="22"/>
          <w:szCs w:val="22"/>
        </w:rPr>
        <w:t> will re-plan the command on each execution, generating a plan that is specific to the current parameter values; whereas </w:t>
      </w:r>
      <w:r>
        <w:rPr>
          <w:rStyle w:val="application"/>
          <w:rFonts w:ascii="Arial" w:hAnsi="Arial" w:cs="Arial"/>
          <w:color w:val="0D0A0B"/>
          <w:sz w:val="22"/>
          <w:szCs w:val="22"/>
        </w:rPr>
        <w:t>PL/pgSQL</w:t>
      </w:r>
      <w:r>
        <w:rPr>
          <w:rFonts w:ascii="Arial" w:hAnsi="Arial" w:cs="Arial"/>
          <w:color w:val="0D0A0B"/>
          <w:sz w:val="22"/>
          <w:szCs w:val="22"/>
        </w:rPr>
        <w:t> may otherwise create a generic plan and cache it for re-use. In situations where the best plan depends strongly on the parameter values, it can be helpful to use </w:t>
      </w:r>
      <w:r>
        <w:rPr>
          <w:rStyle w:val="HTML0"/>
          <w:rFonts w:ascii="Courier New" w:hAnsi="Courier New" w:cs="Courier New"/>
          <w:color w:val="0D0A0B"/>
          <w:sz w:val="22"/>
          <w:szCs w:val="22"/>
        </w:rPr>
        <w:t>EXECUTE</w:t>
      </w:r>
      <w:r>
        <w:rPr>
          <w:rFonts w:ascii="Arial" w:hAnsi="Arial" w:cs="Arial"/>
          <w:color w:val="0D0A0B"/>
          <w:sz w:val="22"/>
          <w:szCs w:val="22"/>
        </w:rPr>
        <w:t> to positively ensure that a generic plan is not selected.</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SELECT INTO</w:t>
      </w:r>
      <w:r>
        <w:rPr>
          <w:rFonts w:ascii="Arial" w:hAnsi="Arial" w:cs="Arial"/>
          <w:color w:val="0D0A0B"/>
          <w:sz w:val="22"/>
          <w:szCs w:val="22"/>
        </w:rPr>
        <w:t> is not currently supported within </w:t>
      </w:r>
      <w:r>
        <w:rPr>
          <w:rStyle w:val="HTML0"/>
          <w:rFonts w:ascii="Courier New" w:hAnsi="Courier New" w:cs="Courier New"/>
          <w:color w:val="0D0A0B"/>
          <w:sz w:val="22"/>
          <w:szCs w:val="22"/>
        </w:rPr>
        <w:t>EXECUTE</w:t>
      </w:r>
      <w:r>
        <w:rPr>
          <w:rFonts w:ascii="Arial" w:hAnsi="Arial" w:cs="Arial"/>
          <w:color w:val="0D0A0B"/>
          <w:sz w:val="22"/>
          <w:szCs w:val="22"/>
        </w:rPr>
        <w:t>; instead, execute a plain </w:t>
      </w:r>
      <w:r>
        <w:rPr>
          <w:rStyle w:val="HTML0"/>
          <w:rFonts w:ascii="Courier New" w:hAnsi="Courier New" w:cs="Courier New"/>
          <w:color w:val="0D0A0B"/>
          <w:sz w:val="22"/>
          <w:szCs w:val="22"/>
        </w:rPr>
        <w:t>SELECT</w:t>
      </w:r>
      <w:r>
        <w:rPr>
          <w:rFonts w:ascii="Arial" w:hAnsi="Arial" w:cs="Arial"/>
          <w:color w:val="0D0A0B"/>
          <w:sz w:val="22"/>
          <w:szCs w:val="22"/>
        </w:rPr>
        <w:t> command and specify </w:t>
      </w:r>
      <w:r>
        <w:rPr>
          <w:rStyle w:val="HTML0"/>
          <w:rFonts w:ascii="Courier New" w:hAnsi="Courier New" w:cs="Courier New"/>
          <w:color w:val="0D0A0B"/>
          <w:sz w:val="22"/>
          <w:szCs w:val="22"/>
        </w:rPr>
        <w:t>INTO</w:t>
      </w:r>
      <w:r>
        <w:rPr>
          <w:rFonts w:ascii="Arial" w:hAnsi="Arial" w:cs="Arial"/>
          <w:color w:val="0D0A0B"/>
          <w:sz w:val="22"/>
          <w:szCs w:val="22"/>
        </w:rPr>
        <w:t> as part of the </w:t>
      </w:r>
      <w:r>
        <w:rPr>
          <w:rStyle w:val="HTML0"/>
          <w:rFonts w:ascii="Courier New" w:hAnsi="Courier New" w:cs="Courier New"/>
          <w:color w:val="0D0A0B"/>
          <w:sz w:val="22"/>
          <w:szCs w:val="22"/>
        </w:rPr>
        <w:t>EXECUTE</w:t>
      </w:r>
      <w:r>
        <w:rPr>
          <w:rFonts w:ascii="Arial" w:hAnsi="Arial" w:cs="Arial"/>
          <w:color w:val="0D0A0B"/>
          <w:sz w:val="22"/>
          <w:szCs w:val="22"/>
        </w:rPr>
        <w:t> itself.</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w:t>
      </w:r>
      <w:r>
        <w:rPr>
          <w:rStyle w:val="application"/>
          <w:rFonts w:ascii="Arial" w:hAnsi="Arial" w:cs="Arial"/>
          <w:color w:val="0D0A0B"/>
          <w:sz w:val="22"/>
          <w:szCs w:val="22"/>
        </w:rPr>
        <w:t>PL/pgSQL</w:t>
      </w:r>
      <w:r>
        <w:rPr>
          <w:rFonts w:ascii="Arial" w:hAnsi="Arial" w:cs="Arial"/>
          <w:color w:val="0D0A0B"/>
          <w:sz w:val="22"/>
          <w:szCs w:val="22"/>
        </w:rPr>
        <w:t> </w:t>
      </w:r>
      <w:r>
        <w:rPr>
          <w:rStyle w:val="HTML0"/>
          <w:rFonts w:ascii="Courier New" w:hAnsi="Courier New" w:cs="Courier New"/>
          <w:color w:val="0D0A0B"/>
          <w:sz w:val="22"/>
          <w:szCs w:val="22"/>
          <w:bdr w:val="none" w:sz="0" w:space="0" w:color="auto" w:frame="1"/>
        </w:rPr>
        <w:t>EXECUTE</w:t>
      </w:r>
      <w:r>
        <w:rPr>
          <w:rFonts w:ascii="Arial" w:hAnsi="Arial" w:cs="Arial"/>
          <w:color w:val="0D0A0B"/>
          <w:sz w:val="22"/>
          <w:szCs w:val="22"/>
        </w:rPr>
        <w:t> statement is not related to the </w:t>
      </w:r>
      <w:hyperlink r:id="rId160" w:tooltip="EXECUTE" w:history="1">
        <w:r>
          <w:rPr>
            <w:rStyle w:val="refentrytitle"/>
            <w:rFonts w:ascii="Arial" w:hAnsi="Arial" w:cs="Arial"/>
            <w:b/>
            <w:bCs/>
            <w:color w:val="840032"/>
            <w:sz w:val="22"/>
            <w:szCs w:val="22"/>
          </w:rPr>
          <w:t>EXECUTE</w:t>
        </w:r>
      </w:hyperlink>
      <w:r>
        <w:rPr>
          <w:rFonts w:ascii="Arial" w:hAnsi="Arial" w:cs="Arial"/>
          <w:color w:val="0D0A0B"/>
          <w:sz w:val="22"/>
          <w:szCs w:val="22"/>
        </w:rPr>
        <w:t> SQL statement supported by the </w:t>
      </w:r>
      <w:r>
        <w:rPr>
          <w:rStyle w:val="productname"/>
          <w:rFonts w:ascii="Arial" w:hAnsi="Arial" w:cs="Arial"/>
          <w:color w:val="0D0A0B"/>
          <w:sz w:val="22"/>
          <w:szCs w:val="22"/>
        </w:rPr>
        <w:t>PostgreSQL</w:t>
      </w:r>
      <w:r>
        <w:rPr>
          <w:rFonts w:ascii="Arial" w:hAnsi="Arial" w:cs="Arial"/>
          <w:color w:val="0D0A0B"/>
          <w:sz w:val="22"/>
          <w:szCs w:val="22"/>
        </w:rPr>
        <w:t> server. The server's </w:t>
      </w:r>
      <w:r>
        <w:rPr>
          <w:rStyle w:val="HTML0"/>
          <w:rFonts w:ascii="Courier New" w:hAnsi="Courier New" w:cs="Courier New"/>
          <w:color w:val="0D0A0B"/>
          <w:sz w:val="22"/>
          <w:szCs w:val="22"/>
          <w:bdr w:val="none" w:sz="0" w:space="0" w:color="auto" w:frame="1"/>
        </w:rPr>
        <w:t>EXECUTE</w:t>
      </w:r>
      <w:r>
        <w:rPr>
          <w:rFonts w:ascii="Arial" w:hAnsi="Arial" w:cs="Arial"/>
          <w:color w:val="0D0A0B"/>
          <w:sz w:val="22"/>
          <w:szCs w:val="22"/>
        </w:rPr>
        <w:t> statement cannot be used directly within </w:t>
      </w:r>
      <w:r>
        <w:rPr>
          <w:rStyle w:val="application"/>
          <w:rFonts w:ascii="Arial" w:hAnsi="Arial" w:cs="Arial"/>
          <w:color w:val="0D0A0B"/>
          <w:sz w:val="22"/>
          <w:szCs w:val="22"/>
        </w:rPr>
        <w:t>PL/pgSQL</w:t>
      </w:r>
      <w:r>
        <w:rPr>
          <w:rFonts w:ascii="Arial" w:hAnsi="Arial" w:cs="Arial"/>
          <w:color w:val="0D0A0B"/>
          <w:sz w:val="22"/>
          <w:szCs w:val="22"/>
        </w:rPr>
        <w:t> functions (and is not needed).</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lastRenderedPageBreak/>
        <w:t>Example 42.1. Quoting Values In Dynamic Queries</w:t>
      </w:r>
    </w:p>
    <w:p w:rsidR="0096243B" w:rsidRDefault="0096243B" w:rsidP="0096243B">
      <w:pPr>
        <w:pStyle w:val="a6"/>
        <w:shd w:val="clear" w:color="auto" w:fill="FFFFFF"/>
        <w:spacing w:before="0" w:beforeAutospacing="0"/>
        <w:rPr>
          <w:rFonts w:ascii="Arial" w:hAnsi="Arial" w:cs="Arial"/>
          <w:color w:val="0D0A0B"/>
          <w:sz w:val="22"/>
          <w:szCs w:val="22"/>
        </w:rPr>
      </w:pPr>
      <w:bookmarkStart w:id="82" w:name="id-1.8.8.7.6.12.2"/>
      <w:bookmarkStart w:id="83" w:name="id-1.8.8.7.6.12.3"/>
      <w:bookmarkStart w:id="84" w:name="id-1.8.8.7.6.12.4"/>
      <w:bookmarkStart w:id="85" w:name="id-1.8.8.7.6.12.5"/>
      <w:bookmarkEnd w:id="82"/>
      <w:bookmarkEnd w:id="83"/>
      <w:bookmarkEnd w:id="84"/>
      <w:bookmarkEnd w:id="85"/>
      <w:r>
        <w:rPr>
          <w:rFonts w:ascii="Arial" w:hAnsi="Arial" w:cs="Arial"/>
          <w:color w:val="0D0A0B"/>
          <w:sz w:val="22"/>
          <w:szCs w:val="22"/>
        </w:rPr>
        <w:t>When working with dynamic commands you will often have to handle escaping of single quotes. The recommended method for quoting fixed text in your function body is dollar quoting. (If you have legacy code that does not use dollar quoting, please refer to the overview in </w:t>
      </w:r>
      <w:hyperlink r:id="rId161" w:anchor="PLPGSQL-QUOTE-TIPS" w:tooltip="42.11.1. Handling of Quotation Marks" w:history="1">
        <w:r>
          <w:rPr>
            <w:rStyle w:val="a5"/>
            <w:rFonts w:ascii="Arial" w:hAnsi="Arial" w:cs="Arial"/>
            <w:b/>
            <w:bCs/>
            <w:color w:val="840032"/>
            <w:sz w:val="22"/>
            <w:szCs w:val="22"/>
          </w:rPr>
          <w:t>Section 42.11.1</w:t>
        </w:r>
      </w:hyperlink>
      <w:r>
        <w:rPr>
          <w:rFonts w:ascii="Arial" w:hAnsi="Arial" w:cs="Arial"/>
          <w:color w:val="0D0A0B"/>
          <w:sz w:val="22"/>
          <w:szCs w:val="22"/>
        </w:rPr>
        <w:t>, which can save you some effort when translating said code to a more reasonable scheme.)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Dynamic values require careful handling since they might contain quote characters. An example using </w:t>
      </w:r>
      <w:r>
        <w:rPr>
          <w:rStyle w:val="HTML0"/>
          <w:rFonts w:ascii="Courier New" w:hAnsi="Courier New" w:cs="Courier New"/>
          <w:color w:val="0D0A0B"/>
          <w:sz w:val="22"/>
          <w:szCs w:val="22"/>
        </w:rPr>
        <w:t>format()</w:t>
      </w:r>
      <w:r>
        <w:rPr>
          <w:rFonts w:ascii="Arial" w:hAnsi="Arial" w:cs="Arial"/>
          <w:color w:val="0D0A0B"/>
          <w:sz w:val="22"/>
          <w:szCs w:val="22"/>
        </w:rPr>
        <w:t> (this assumes that you are dollar quoting the function body so quote marks need not be doubled):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EXECUTE format('UPDATE tbl SET %I = $1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key = $2', colname) USING newvalue, keyvalue;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It is also possible to call the quoting functions directly: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EXECUTE 'UPDATE tbl SET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quote_ident(colname)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quote_literal(newvalue)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WHERE key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quote_literal(keyvalue);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demonstrates the use of the </w:t>
      </w:r>
      <w:r>
        <w:rPr>
          <w:rStyle w:val="HTML0"/>
          <w:rFonts w:ascii="Courier New" w:hAnsi="Courier New" w:cs="Courier New"/>
          <w:color w:val="0D0A0B"/>
          <w:sz w:val="22"/>
          <w:szCs w:val="22"/>
        </w:rPr>
        <w:t>quote_ident</w:t>
      </w:r>
      <w:r>
        <w:rPr>
          <w:rFonts w:ascii="Arial" w:hAnsi="Arial" w:cs="Arial"/>
          <w:color w:val="0D0A0B"/>
          <w:sz w:val="22"/>
          <w:szCs w:val="22"/>
        </w:rPr>
        <w:t> and </w:t>
      </w:r>
      <w:r>
        <w:rPr>
          <w:rStyle w:val="HTML0"/>
          <w:rFonts w:ascii="Courier New" w:hAnsi="Courier New" w:cs="Courier New"/>
          <w:color w:val="0D0A0B"/>
          <w:sz w:val="22"/>
          <w:szCs w:val="22"/>
        </w:rPr>
        <w:t>quote_literal</w:t>
      </w:r>
      <w:r>
        <w:rPr>
          <w:rFonts w:ascii="Arial" w:hAnsi="Arial" w:cs="Arial"/>
          <w:color w:val="0D0A0B"/>
          <w:sz w:val="22"/>
          <w:szCs w:val="22"/>
        </w:rPr>
        <w:t> functions (see </w:t>
      </w:r>
      <w:hyperlink r:id="rId162" w:tooltip="9.4. String Functions and Operators" w:history="1">
        <w:r>
          <w:rPr>
            <w:rStyle w:val="a5"/>
            <w:rFonts w:ascii="Arial" w:hAnsi="Arial" w:cs="Arial"/>
            <w:b/>
            <w:bCs/>
            <w:color w:val="840032"/>
            <w:sz w:val="22"/>
            <w:szCs w:val="22"/>
          </w:rPr>
          <w:t>Section 9.4</w:t>
        </w:r>
      </w:hyperlink>
      <w:r>
        <w:rPr>
          <w:rFonts w:ascii="Arial" w:hAnsi="Arial" w:cs="Arial"/>
          <w:color w:val="0D0A0B"/>
          <w:sz w:val="22"/>
          <w:szCs w:val="22"/>
        </w:rPr>
        <w:t>). For safety, expressions containing column or table identifiers should be passed through </w:t>
      </w:r>
      <w:r>
        <w:rPr>
          <w:rStyle w:val="HTML0"/>
          <w:rFonts w:ascii="Courier New" w:hAnsi="Courier New" w:cs="Courier New"/>
          <w:color w:val="0D0A0B"/>
          <w:sz w:val="22"/>
          <w:szCs w:val="22"/>
        </w:rPr>
        <w:t>quote_ident</w:t>
      </w:r>
      <w:r>
        <w:rPr>
          <w:rFonts w:ascii="Arial" w:hAnsi="Arial" w:cs="Arial"/>
          <w:color w:val="0D0A0B"/>
          <w:sz w:val="22"/>
          <w:szCs w:val="22"/>
        </w:rPr>
        <w:t> before insertion in a dynamic query. Expressions containing values that should be literal strings in the constructed command should be passed through </w:t>
      </w:r>
      <w:r>
        <w:rPr>
          <w:rStyle w:val="HTML0"/>
          <w:rFonts w:ascii="Courier New" w:hAnsi="Courier New" w:cs="Courier New"/>
          <w:color w:val="0D0A0B"/>
          <w:sz w:val="22"/>
          <w:szCs w:val="22"/>
        </w:rPr>
        <w:t>quote_literal</w:t>
      </w:r>
      <w:r>
        <w:rPr>
          <w:rFonts w:ascii="Arial" w:hAnsi="Arial" w:cs="Arial"/>
          <w:color w:val="0D0A0B"/>
          <w:sz w:val="22"/>
          <w:szCs w:val="22"/>
        </w:rPr>
        <w:t>. These functions take the appropriate steps to return the input text enclosed in double or single quotes respectively, with any embedded special characters properly escaped.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Because </w:t>
      </w:r>
      <w:r>
        <w:rPr>
          <w:rStyle w:val="HTML0"/>
          <w:rFonts w:ascii="Courier New" w:hAnsi="Courier New" w:cs="Courier New"/>
          <w:color w:val="0D0A0B"/>
          <w:sz w:val="22"/>
          <w:szCs w:val="22"/>
        </w:rPr>
        <w:t>quote_literal</w:t>
      </w:r>
      <w:r>
        <w:rPr>
          <w:rFonts w:ascii="Arial" w:hAnsi="Arial" w:cs="Arial"/>
          <w:color w:val="0D0A0B"/>
          <w:sz w:val="22"/>
          <w:szCs w:val="22"/>
        </w:rPr>
        <w:t> is labeled </w:t>
      </w:r>
      <w:r>
        <w:rPr>
          <w:rStyle w:val="HTML0"/>
          <w:rFonts w:ascii="Courier New" w:hAnsi="Courier New" w:cs="Courier New"/>
          <w:color w:val="0D0A0B"/>
          <w:sz w:val="22"/>
          <w:szCs w:val="22"/>
        </w:rPr>
        <w:t>STRICT</w:t>
      </w:r>
      <w:r>
        <w:rPr>
          <w:rFonts w:ascii="Arial" w:hAnsi="Arial" w:cs="Arial"/>
          <w:color w:val="0D0A0B"/>
          <w:sz w:val="22"/>
          <w:szCs w:val="22"/>
        </w:rPr>
        <w:t>, it will always return null when called with a null argument. In the above example, if </w:t>
      </w:r>
      <w:r>
        <w:rPr>
          <w:rStyle w:val="HTML0"/>
          <w:rFonts w:ascii="Courier New" w:hAnsi="Courier New" w:cs="Courier New"/>
          <w:color w:val="0D0A0B"/>
          <w:sz w:val="22"/>
          <w:szCs w:val="22"/>
        </w:rPr>
        <w:t>newvalue</w:t>
      </w:r>
      <w:r>
        <w:rPr>
          <w:rFonts w:ascii="Arial" w:hAnsi="Arial" w:cs="Arial"/>
          <w:color w:val="0D0A0B"/>
          <w:sz w:val="22"/>
          <w:szCs w:val="22"/>
        </w:rPr>
        <w:t> or </w:t>
      </w:r>
      <w:r>
        <w:rPr>
          <w:rStyle w:val="HTML0"/>
          <w:rFonts w:ascii="Courier New" w:hAnsi="Courier New" w:cs="Courier New"/>
          <w:color w:val="0D0A0B"/>
          <w:sz w:val="22"/>
          <w:szCs w:val="22"/>
        </w:rPr>
        <w:t>keyvalue</w:t>
      </w:r>
      <w:r>
        <w:rPr>
          <w:rFonts w:ascii="Arial" w:hAnsi="Arial" w:cs="Arial"/>
          <w:color w:val="0D0A0B"/>
          <w:sz w:val="22"/>
          <w:szCs w:val="22"/>
        </w:rPr>
        <w:t> were null, the entire dynamic query string would become null, leading to an error from </w:t>
      </w:r>
      <w:r>
        <w:rPr>
          <w:rStyle w:val="HTML0"/>
          <w:rFonts w:ascii="Courier New" w:hAnsi="Courier New" w:cs="Courier New"/>
          <w:color w:val="0D0A0B"/>
          <w:sz w:val="22"/>
          <w:szCs w:val="22"/>
        </w:rPr>
        <w:t>EXECUTE</w:t>
      </w:r>
      <w:r>
        <w:rPr>
          <w:rFonts w:ascii="Arial" w:hAnsi="Arial" w:cs="Arial"/>
          <w:color w:val="0D0A0B"/>
          <w:sz w:val="22"/>
          <w:szCs w:val="22"/>
        </w:rPr>
        <w:t>. You can avoid this problem by using the </w:t>
      </w:r>
      <w:r>
        <w:rPr>
          <w:rStyle w:val="HTML0"/>
          <w:rFonts w:ascii="Courier New" w:hAnsi="Courier New" w:cs="Courier New"/>
          <w:color w:val="0D0A0B"/>
          <w:sz w:val="22"/>
          <w:szCs w:val="22"/>
        </w:rPr>
        <w:t>quote_nullable</w:t>
      </w:r>
      <w:r>
        <w:rPr>
          <w:rFonts w:ascii="Arial" w:hAnsi="Arial" w:cs="Arial"/>
          <w:color w:val="0D0A0B"/>
          <w:sz w:val="22"/>
          <w:szCs w:val="22"/>
        </w:rPr>
        <w:t> function, which works the same as </w:t>
      </w:r>
      <w:r>
        <w:rPr>
          <w:rStyle w:val="HTML0"/>
          <w:rFonts w:ascii="Courier New" w:hAnsi="Courier New" w:cs="Courier New"/>
          <w:color w:val="0D0A0B"/>
          <w:sz w:val="22"/>
          <w:szCs w:val="22"/>
        </w:rPr>
        <w:t>quote_literal</w:t>
      </w:r>
      <w:r>
        <w:rPr>
          <w:rFonts w:ascii="Arial" w:hAnsi="Arial" w:cs="Arial"/>
          <w:color w:val="0D0A0B"/>
          <w:sz w:val="22"/>
          <w:szCs w:val="22"/>
        </w:rPr>
        <w:t> except that when called with a null argument it returns the string </w:t>
      </w:r>
      <w:r>
        <w:rPr>
          <w:rStyle w:val="HTML0"/>
          <w:rFonts w:ascii="Courier New" w:hAnsi="Courier New" w:cs="Courier New"/>
          <w:color w:val="0D0A0B"/>
          <w:sz w:val="22"/>
          <w:szCs w:val="22"/>
        </w:rPr>
        <w:t>NULL</w:t>
      </w:r>
      <w:r>
        <w:rPr>
          <w:rFonts w:ascii="Arial" w:hAnsi="Arial" w:cs="Arial"/>
          <w:color w:val="0D0A0B"/>
          <w:sz w:val="22"/>
          <w:szCs w:val="22"/>
        </w:rPr>
        <w:t>.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EXECUTE 'UPDATE tbl SET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quote_ident(colname)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quote_nullable(newvalue)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WHERE key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quote_nullable(keyvalue);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If you are dealing with values that might be null, you should usually use </w:t>
      </w:r>
      <w:r>
        <w:rPr>
          <w:rStyle w:val="HTML0"/>
          <w:rFonts w:ascii="Courier New" w:hAnsi="Courier New" w:cs="Courier New"/>
          <w:color w:val="0D0A0B"/>
          <w:sz w:val="22"/>
          <w:szCs w:val="22"/>
        </w:rPr>
        <w:t>quote_nullable</w:t>
      </w:r>
      <w:r>
        <w:rPr>
          <w:rFonts w:ascii="Arial" w:hAnsi="Arial" w:cs="Arial"/>
          <w:color w:val="0D0A0B"/>
          <w:sz w:val="22"/>
          <w:szCs w:val="22"/>
        </w:rPr>
        <w:t> in place of </w:t>
      </w:r>
      <w:r>
        <w:rPr>
          <w:rStyle w:val="HTML0"/>
          <w:rFonts w:ascii="Courier New" w:hAnsi="Courier New" w:cs="Courier New"/>
          <w:color w:val="0D0A0B"/>
          <w:sz w:val="22"/>
          <w:szCs w:val="22"/>
        </w:rPr>
        <w:t>quote_literal</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As always, care must be taken to ensure that null values in a query do not deliver unintended results. For example the </w:t>
      </w:r>
      <w:r>
        <w:rPr>
          <w:rStyle w:val="HTML0"/>
          <w:rFonts w:ascii="Courier New" w:hAnsi="Courier New" w:cs="Courier New"/>
          <w:color w:val="0D0A0B"/>
          <w:sz w:val="22"/>
          <w:szCs w:val="22"/>
        </w:rPr>
        <w:t>WHERE</w:t>
      </w:r>
      <w:r>
        <w:rPr>
          <w:rFonts w:ascii="Arial" w:hAnsi="Arial" w:cs="Arial"/>
          <w:color w:val="0D0A0B"/>
          <w:sz w:val="22"/>
          <w:szCs w:val="22"/>
        </w:rPr>
        <w:t> clause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'WHERE key = ' || quote_nullable(keyvalue)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will never succeed if </w:t>
      </w:r>
      <w:r>
        <w:rPr>
          <w:rStyle w:val="HTML0"/>
          <w:rFonts w:ascii="Courier New" w:hAnsi="Courier New" w:cs="Courier New"/>
          <w:color w:val="0D0A0B"/>
          <w:sz w:val="22"/>
          <w:szCs w:val="22"/>
        </w:rPr>
        <w:t>keyvalue</w:t>
      </w:r>
      <w:r>
        <w:rPr>
          <w:rFonts w:ascii="Arial" w:hAnsi="Arial" w:cs="Arial"/>
          <w:color w:val="0D0A0B"/>
          <w:sz w:val="22"/>
          <w:szCs w:val="22"/>
        </w:rPr>
        <w:t> is null, because the result of using the equality operator </w:t>
      </w:r>
      <w:r>
        <w:rPr>
          <w:rStyle w:val="HTML0"/>
          <w:rFonts w:ascii="Courier New" w:hAnsi="Courier New" w:cs="Courier New"/>
          <w:color w:val="0D0A0B"/>
          <w:sz w:val="22"/>
          <w:szCs w:val="22"/>
        </w:rPr>
        <w:t>=</w:t>
      </w:r>
      <w:r>
        <w:rPr>
          <w:rFonts w:ascii="Arial" w:hAnsi="Arial" w:cs="Arial"/>
          <w:color w:val="0D0A0B"/>
          <w:sz w:val="22"/>
          <w:szCs w:val="22"/>
        </w:rPr>
        <w:t> with a null operand is always null. If you wish null to work like an ordinary key value, you would need to rewrite the above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'WHERE key IS NOT DISTINCT FROM ' || quote_nullable(keyvalue)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(At present, </w:t>
      </w:r>
      <w:r>
        <w:rPr>
          <w:rStyle w:val="HTML0"/>
          <w:rFonts w:ascii="Courier New" w:hAnsi="Courier New" w:cs="Courier New"/>
          <w:color w:val="0D0A0B"/>
          <w:sz w:val="22"/>
          <w:szCs w:val="22"/>
        </w:rPr>
        <w:t>IS NOT DISTINCT FROM</w:t>
      </w:r>
      <w:r>
        <w:rPr>
          <w:rFonts w:ascii="Arial" w:hAnsi="Arial" w:cs="Arial"/>
          <w:color w:val="0D0A0B"/>
          <w:sz w:val="22"/>
          <w:szCs w:val="22"/>
        </w:rPr>
        <w:t> is handled much less efficiently than </w:t>
      </w:r>
      <w:r>
        <w:rPr>
          <w:rStyle w:val="HTML0"/>
          <w:rFonts w:ascii="Courier New" w:hAnsi="Courier New" w:cs="Courier New"/>
          <w:color w:val="0D0A0B"/>
          <w:sz w:val="22"/>
          <w:szCs w:val="22"/>
        </w:rPr>
        <w:t>=</w:t>
      </w:r>
      <w:r>
        <w:rPr>
          <w:rFonts w:ascii="Arial" w:hAnsi="Arial" w:cs="Arial"/>
          <w:color w:val="0D0A0B"/>
          <w:sz w:val="22"/>
          <w:szCs w:val="22"/>
        </w:rPr>
        <w:t>, so don't do this unless you must. See </w:t>
      </w:r>
      <w:hyperlink r:id="rId163" w:tooltip="9.2. Comparison Functions and Operators" w:history="1">
        <w:r>
          <w:rPr>
            <w:rStyle w:val="a5"/>
            <w:rFonts w:ascii="Arial" w:hAnsi="Arial" w:cs="Arial"/>
            <w:b/>
            <w:bCs/>
            <w:color w:val="840032"/>
            <w:sz w:val="22"/>
            <w:szCs w:val="22"/>
          </w:rPr>
          <w:t>Section 9.2</w:t>
        </w:r>
      </w:hyperlink>
      <w:r>
        <w:rPr>
          <w:rFonts w:ascii="Arial" w:hAnsi="Arial" w:cs="Arial"/>
          <w:color w:val="0D0A0B"/>
          <w:sz w:val="22"/>
          <w:szCs w:val="22"/>
        </w:rPr>
        <w:t> for more information on nulls and </w:t>
      </w:r>
      <w:r>
        <w:rPr>
          <w:rStyle w:val="HTML0"/>
          <w:rFonts w:ascii="Courier New" w:hAnsi="Courier New" w:cs="Courier New"/>
          <w:color w:val="0D0A0B"/>
          <w:sz w:val="22"/>
          <w:szCs w:val="22"/>
        </w:rPr>
        <w:t>IS DISTINCT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dollar quoting is only useful for quoting fixed text. It would be a very bad idea to try to write this example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EXECUTE 'UPDATE tbl SET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quote_ident(colname)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newvalue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WHERE key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quote_literal(keyvalue);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because it would break if the contents of </w:t>
      </w:r>
      <w:r>
        <w:rPr>
          <w:rStyle w:val="HTML0"/>
          <w:rFonts w:ascii="Courier New" w:hAnsi="Courier New" w:cs="Courier New"/>
          <w:color w:val="0D0A0B"/>
          <w:sz w:val="22"/>
          <w:szCs w:val="22"/>
        </w:rPr>
        <w:t>newvalue</w:t>
      </w:r>
      <w:r>
        <w:rPr>
          <w:rFonts w:ascii="Arial" w:hAnsi="Arial" w:cs="Arial"/>
          <w:color w:val="0D0A0B"/>
          <w:sz w:val="22"/>
          <w:szCs w:val="22"/>
        </w:rPr>
        <w:t> happened to contain </w:t>
      </w:r>
      <w:r>
        <w:rPr>
          <w:rStyle w:val="HTML0"/>
          <w:rFonts w:ascii="Courier New" w:hAnsi="Courier New" w:cs="Courier New"/>
          <w:color w:val="0D0A0B"/>
          <w:sz w:val="22"/>
          <w:szCs w:val="22"/>
        </w:rPr>
        <w:t>$$</w:t>
      </w:r>
      <w:r>
        <w:rPr>
          <w:rFonts w:ascii="Arial" w:hAnsi="Arial" w:cs="Arial"/>
          <w:color w:val="0D0A0B"/>
          <w:sz w:val="22"/>
          <w:szCs w:val="22"/>
        </w:rPr>
        <w:t>. The same objection would apply to any other dollar-quoting delimiter you might pick. So, to safely quote text that is not known in advance, you </w:t>
      </w:r>
      <w:r>
        <w:rPr>
          <w:rStyle w:val="a7"/>
          <w:rFonts w:ascii="Arial" w:hAnsi="Arial" w:cs="Arial"/>
          <w:color w:val="0D0A0B"/>
          <w:sz w:val="22"/>
          <w:szCs w:val="22"/>
        </w:rPr>
        <w:t>must</w:t>
      </w:r>
      <w:r>
        <w:rPr>
          <w:rFonts w:ascii="Arial" w:hAnsi="Arial" w:cs="Arial"/>
          <w:color w:val="0D0A0B"/>
          <w:sz w:val="22"/>
          <w:szCs w:val="22"/>
        </w:rPr>
        <w:t> use </w:t>
      </w:r>
      <w:r>
        <w:rPr>
          <w:rStyle w:val="HTML0"/>
          <w:rFonts w:ascii="Courier New" w:hAnsi="Courier New" w:cs="Courier New"/>
          <w:color w:val="0D0A0B"/>
          <w:sz w:val="22"/>
          <w:szCs w:val="22"/>
        </w:rPr>
        <w:t>quote_literal</w:t>
      </w:r>
      <w:r>
        <w:rPr>
          <w:rFonts w:ascii="Arial" w:hAnsi="Arial" w:cs="Arial"/>
          <w:color w:val="0D0A0B"/>
          <w:sz w:val="22"/>
          <w:szCs w:val="22"/>
        </w:rPr>
        <w:t>, </w:t>
      </w:r>
      <w:r>
        <w:rPr>
          <w:rStyle w:val="HTML0"/>
          <w:rFonts w:ascii="Courier New" w:hAnsi="Courier New" w:cs="Courier New"/>
          <w:color w:val="0D0A0B"/>
          <w:sz w:val="22"/>
          <w:szCs w:val="22"/>
        </w:rPr>
        <w:t>quote_nullable</w:t>
      </w:r>
      <w:r>
        <w:rPr>
          <w:rFonts w:ascii="Arial" w:hAnsi="Arial" w:cs="Arial"/>
          <w:color w:val="0D0A0B"/>
          <w:sz w:val="22"/>
          <w:szCs w:val="22"/>
        </w:rPr>
        <w:t>, or </w:t>
      </w:r>
      <w:r>
        <w:rPr>
          <w:rStyle w:val="HTML0"/>
          <w:rFonts w:ascii="Courier New" w:hAnsi="Courier New" w:cs="Courier New"/>
          <w:color w:val="0D0A0B"/>
          <w:sz w:val="22"/>
          <w:szCs w:val="22"/>
        </w:rPr>
        <w:t>quote_ident</w:t>
      </w:r>
      <w:r>
        <w:rPr>
          <w:rFonts w:ascii="Arial" w:hAnsi="Arial" w:cs="Arial"/>
          <w:color w:val="0D0A0B"/>
          <w:sz w:val="22"/>
          <w:szCs w:val="22"/>
        </w:rPr>
        <w:t>, as appropriate.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Dynamic SQL statements can also be safely constructed using the </w:t>
      </w:r>
      <w:r>
        <w:rPr>
          <w:rStyle w:val="HTML0"/>
          <w:rFonts w:ascii="Courier New" w:hAnsi="Courier New" w:cs="Courier New"/>
          <w:color w:val="0D0A0B"/>
          <w:sz w:val="22"/>
          <w:szCs w:val="22"/>
        </w:rPr>
        <w:t>format</w:t>
      </w:r>
      <w:r>
        <w:rPr>
          <w:rFonts w:ascii="Arial" w:hAnsi="Arial" w:cs="Arial"/>
          <w:color w:val="0D0A0B"/>
          <w:sz w:val="22"/>
          <w:szCs w:val="22"/>
        </w:rPr>
        <w:t> function (see </w:t>
      </w:r>
      <w:hyperlink r:id="rId164" w:tooltip="9.4. String Functions and Operators" w:history="1">
        <w:r>
          <w:rPr>
            <w:rStyle w:val="a5"/>
            <w:rFonts w:ascii="Arial" w:hAnsi="Arial" w:cs="Arial"/>
            <w:b/>
            <w:bCs/>
            <w:color w:val="840032"/>
            <w:sz w:val="22"/>
            <w:szCs w:val="22"/>
          </w:rPr>
          <w:t>Section 9.4</w:t>
        </w:r>
      </w:hyperlink>
      <w:r>
        <w:rPr>
          <w:rFonts w:ascii="Arial" w:hAnsi="Arial" w:cs="Arial"/>
          <w:color w:val="0D0A0B"/>
          <w:sz w:val="22"/>
          <w:szCs w:val="22"/>
        </w:rPr>
        <w:t>).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EXECUTE format('UPDATE tbl SET %I = %L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key = %L', colname, newvalue, keyvalue);</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%I</w:t>
      </w:r>
      <w:r>
        <w:rPr>
          <w:rFonts w:ascii="Arial" w:hAnsi="Arial" w:cs="Arial"/>
          <w:color w:val="0D0A0B"/>
          <w:sz w:val="22"/>
          <w:szCs w:val="22"/>
        </w:rPr>
        <w:t> is equivalent to </w:t>
      </w:r>
      <w:r>
        <w:rPr>
          <w:rStyle w:val="HTML0"/>
          <w:rFonts w:ascii="Courier New" w:hAnsi="Courier New" w:cs="Courier New"/>
          <w:color w:val="0D0A0B"/>
          <w:sz w:val="22"/>
          <w:szCs w:val="22"/>
        </w:rPr>
        <w:t>quote_ident</w:t>
      </w:r>
      <w:r>
        <w:rPr>
          <w:rFonts w:ascii="Arial" w:hAnsi="Arial" w:cs="Arial"/>
          <w:color w:val="0D0A0B"/>
          <w:sz w:val="22"/>
          <w:szCs w:val="22"/>
        </w:rPr>
        <w:t>, and </w:t>
      </w:r>
      <w:r>
        <w:rPr>
          <w:rStyle w:val="HTML0"/>
          <w:rFonts w:ascii="Courier New" w:hAnsi="Courier New" w:cs="Courier New"/>
          <w:color w:val="0D0A0B"/>
          <w:sz w:val="22"/>
          <w:szCs w:val="22"/>
        </w:rPr>
        <w:t>%L</w:t>
      </w:r>
      <w:r>
        <w:rPr>
          <w:rFonts w:ascii="Arial" w:hAnsi="Arial" w:cs="Arial"/>
          <w:color w:val="0D0A0B"/>
          <w:sz w:val="22"/>
          <w:szCs w:val="22"/>
        </w:rPr>
        <w:t> is equivalent to </w:t>
      </w:r>
      <w:r>
        <w:rPr>
          <w:rStyle w:val="HTML0"/>
          <w:rFonts w:ascii="Courier New" w:hAnsi="Courier New" w:cs="Courier New"/>
          <w:color w:val="0D0A0B"/>
          <w:sz w:val="22"/>
          <w:szCs w:val="22"/>
        </w:rPr>
        <w:t>quote_nullable</w:t>
      </w:r>
      <w:r>
        <w:rPr>
          <w:rFonts w:ascii="Arial" w:hAnsi="Arial" w:cs="Arial"/>
          <w:color w:val="0D0A0B"/>
          <w:sz w:val="22"/>
          <w:szCs w:val="22"/>
        </w:rPr>
        <w:t>. The </w:t>
      </w:r>
      <w:r>
        <w:rPr>
          <w:rStyle w:val="HTML0"/>
          <w:rFonts w:ascii="Courier New" w:hAnsi="Courier New" w:cs="Courier New"/>
          <w:color w:val="0D0A0B"/>
          <w:sz w:val="22"/>
          <w:szCs w:val="22"/>
        </w:rPr>
        <w:t>format</w:t>
      </w:r>
      <w:r>
        <w:rPr>
          <w:rFonts w:ascii="Arial" w:hAnsi="Arial" w:cs="Arial"/>
          <w:color w:val="0D0A0B"/>
          <w:sz w:val="22"/>
          <w:szCs w:val="22"/>
        </w:rPr>
        <w:t> function can be used in conjunction with the </w:t>
      </w:r>
      <w:r>
        <w:rPr>
          <w:rStyle w:val="HTML0"/>
          <w:rFonts w:ascii="Courier New" w:hAnsi="Courier New" w:cs="Courier New"/>
          <w:color w:val="0D0A0B"/>
          <w:sz w:val="22"/>
          <w:szCs w:val="22"/>
        </w:rPr>
        <w:t>USING</w:t>
      </w:r>
      <w:r>
        <w:rPr>
          <w:rFonts w:ascii="Arial" w:hAnsi="Arial" w:cs="Arial"/>
          <w:color w:val="0D0A0B"/>
          <w:sz w:val="22"/>
          <w:szCs w:val="22"/>
        </w:rPr>
        <w:t> clause: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EXECUTE format('UPDATE tbl SET %I = $1 WHERE key = $2', colname)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USING newvalue, keyvalue;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form is better because the variables are handled in their native data type format, rather than unconditionally converting them to text and quoting them via </w:t>
      </w:r>
      <w:r>
        <w:rPr>
          <w:rStyle w:val="HTML0"/>
          <w:rFonts w:ascii="Courier New" w:hAnsi="Courier New" w:cs="Courier New"/>
          <w:color w:val="0D0A0B"/>
          <w:sz w:val="22"/>
          <w:szCs w:val="22"/>
        </w:rPr>
        <w:t>%L</w:t>
      </w:r>
      <w:r>
        <w:rPr>
          <w:rFonts w:ascii="Arial" w:hAnsi="Arial" w:cs="Arial"/>
          <w:color w:val="0D0A0B"/>
          <w:sz w:val="22"/>
          <w:szCs w:val="22"/>
        </w:rPr>
        <w:t>. It is also more efficient.</w:t>
      </w:r>
    </w:p>
    <w:p w:rsidR="0096243B" w:rsidRDefault="0096243B" w:rsidP="0096243B">
      <w:pPr>
        <w:shd w:val="clear" w:color="auto" w:fill="FFFFFF"/>
        <w:rPr>
          <w:rFonts w:ascii="Arial" w:hAnsi="Arial" w:cs="Arial"/>
          <w:color w:val="0D0A0B"/>
          <w:sz w:val="22"/>
        </w:rPr>
      </w:pPr>
      <w:r>
        <w:rPr>
          <w:rFonts w:ascii="Arial" w:hAnsi="Arial" w:cs="Arial"/>
          <w:color w:val="0D0A0B"/>
          <w:sz w:val="22"/>
        </w:rPr>
        <w:lastRenderedPageBreak/>
        <w:br/>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much larger example of a dynamic command and </w:t>
      </w:r>
      <w:r>
        <w:rPr>
          <w:rStyle w:val="HTML0"/>
          <w:rFonts w:ascii="Courier New" w:hAnsi="Courier New" w:cs="Courier New"/>
          <w:color w:val="0D0A0B"/>
          <w:sz w:val="22"/>
          <w:szCs w:val="22"/>
        </w:rPr>
        <w:t>EXECUTE</w:t>
      </w:r>
      <w:r>
        <w:rPr>
          <w:rFonts w:ascii="Arial" w:hAnsi="Arial" w:cs="Arial"/>
          <w:color w:val="0D0A0B"/>
          <w:sz w:val="22"/>
          <w:szCs w:val="22"/>
        </w:rPr>
        <w:t> can be seen in </w:t>
      </w:r>
      <w:hyperlink r:id="rId165" w:anchor="PLPGSQL-PORTING-EX2" w:tooltip="Example 42.10. Porting a Function that Creates Another Function from PL/SQL to PL/pgSQL" w:history="1">
        <w:r>
          <w:rPr>
            <w:rStyle w:val="a5"/>
            <w:rFonts w:ascii="Arial" w:hAnsi="Arial" w:cs="Arial"/>
            <w:b/>
            <w:bCs/>
            <w:color w:val="840032"/>
            <w:sz w:val="22"/>
            <w:szCs w:val="22"/>
          </w:rPr>
          <w:t>Example 42.10</w:t>
        </w:r>
      </w:hyperlink>
      <w:r>
        <w:rPr>
          <w:rFonts w:ascii="Arial" w:hAnsi="Arial" w:cs="Arial"/>
          <w:color w:val="0D0A0B"/>
          <w:sz w:val="22"/>
          <w:szCs w:val="22"/>
        </w:rPr>
        <w:t>, which builds and executes a </w:t>
      </w:r>
      <w:r>
        <w:rPr>
          <w:rStyle w:val="HTML0"/>
          <w:rFonts w:ascii="Courier New" w:hAnsi="Courier New" w:cs="Courier New"/>
          <w:color w:val="0D0A0B"/>
          <w:sz w:val="22"/>
          <w:szCs w:val="22"/>
        </w:rPr>
        <w:t>CREATE FUNCTION</w:t>
      </w:r>
      <w:r>
        <w:rPr>
          <w:rFonts w:ascii="Arial" w:hAnsi="Arial" w:cs="Arial"/>
          <w:color w:val="0D0A0B"/>
          <w:sz w:val="22"/>
          <w:szCs w:val="22"/>
        </w:rPr>
        <w:t> command to define a new function.</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42.5.5. Obtaining the Result Status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several ways to determine the effect of a command. The first method is to use the </w:t>
      </w:r>
      <w:r>
        <w:rPr>
          <w:rStyle w:val="HTML0"/>
          <w:rFonts w:ascii="Courier New" w:hAnsi="Courier New" w:cs="Courier New"/>
          <w:color w:val="0D0A0B"/>
          <w:sz w:val="22"/>
          <w:szCs w:val="22"/>
        </w:rPr>
        <w:t>GET DIAGNOSTICS</w:t>
      </w:r>
      <w:r>
        <w:rPr>
          <w:rFonts w:ascii="Arial" w:hAnsi="Arial" w:cs="Arial"/>
          <w:color w:val="0D0A0B"/>
          <w:sz w:val="22"/>
          <w:szCs w:val="22"/>
        </w:rPr>
        <w:t> command, which has the form: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GET [</w:t>
      </w:r>
      <w:r>
        <w:rPr>
          <w:rStyle w:val="optional"/>
          <w:rFonts w:ascii="Courier New" w:hAnsi="Courier New" w:cs="Courier New"/>
          <w:color w:val="0D0A0B"/>
          <w:sz w:val="22"/>
          <w:szCs w:val="22"/>
        </w:rPr>
        <w:t xml:space="preserve"> CURRENT </w:t>
      </w:r>
      <w:r>
        <w:rPr>
          <w:rFonts w:ascii="Courier New" w:hAnsi="Courier New" w:cs="Courier New"/>
          <w:color w:val="0D0A0B"/>
          <w:sz w:val="22"/>
          <w:szCs w:val="22"/>
        </w:rPr>
        <w:t xml:space="preserve">] DIAGNOSTICS </w:t>
      </w:r>
      <w:r>
        <w:rPr>
          <w:rStyle w:val="HTML0"/>
          <w:rFonts w:ascii="Courier New" w:hAnsi="Courier New" w:cs="Courier New"/>
          <w:b/>
          <w:bCs/>
          <w:i/>
          <w:iCs/>
          <w:color w:val="0D0A0B"/>
        </w:rPr>
        <w:t>variable</w:t>
      </w:r>
      <w:r>
        <w:rPr>
          <w:rFonts w:ascii="Courier New" w:hAnsi="Courier New" w:cs="Courier New"/>
          <w:color w:val="0D0A0B"/>
          <w:sz w:val="22"/>
          <w:szCs w:val="22"/>
        </w:rPr>
        <w:t xml:space="preserve"> { = | := } </w:t>
      </w:r>
      <w:r>
        <w:rPr>
          <w:rStyle w:val="HTML0"/>
          <w:rFonts w:ascii="Courier New" w:hAnsi="Courier New" w:cs="Courier New"/>
          <w:b/>
          <w:bCs/>
          <w:i/>
          <w:iCs/>
          <w:color w:val="0D0A0B"/>
        </w:rPr>
        <w:t>item</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command allows retrieval of system status indicators. </w:t>
      </w:r>
      <w:r>
        <w:rPr>
          <w:rStyle w:val="HTML0"/>
          <w:rFonts w:ascii="Courier New" w:hAnsi="Courier New" w:cs="Courier New"/>
          <w:color w:val="0D0A0B"/>
          <w:sz w:val="22"/>
          <w:szCs w:val="22"/>
        </w:rPr>
        <w:t>CURRENT</w:t>
      </w:r>
      <w:r>
        <w:rPr>
          <w:rFonts w:ascii="Arial" w:hAnsi="Arial" w:cs="Arial"/>
          <w:color w:val="0D0A0B"/>
          <w:sz w:val="22"/>
          <w:szCs w:val="22"/>
        </w:rPr>
        <w:t> is a noise word (but see also </w:t>
      </w:r>
      <w:r>
        <w:rPr>
          <w:rStyle w:val="HTML0"/>
          <w:rFonts w:ascii="Courier New" w:hAnsi="Courier New" w:cs="Courier New"/>
          <w:color w:val="0D0A0B"/>
          <w:sz w:val="22"/>
          <w:szCs w:val="22"/>
        </w:rPr>
        <w:t>GET STACKED DIAGNOSTICS</w:t>
      </w:r>
      <w:r>
        <w:rPr>
          <w:rFonts w:ascii="Arial" w:hAnsi="Arial" w:cs="Arial"/>
          <w:color w:val="0D0A0B"/>
          <w:sz w:val="22"/>
          <w:szCs w:val="22"/>
        </w:rPr>
        <w:t> in </w:t>
      </w:r>
      <w:hyperlink r:id="rId166" w:anchor="PLPGSQL-EXCEPTION-DIAGNOSTICS" w:tooltip="42.6.6.1. Obtaining Information About an Error" w:history="1">
        <w:r>
          <w:rPr>
            <w:rStyle w:val="a5"/>
            <w:rFonts w:ascii="Arial" w:hAnsi="Arial" w:cs="Arial"/>
            <w:b/>
            <w:bCs/>
            <w:color w:val="840032"/>
            <w:sz w:val="22"/>
            <w:szCs w:val="22"/>
          </w:rPr>
          <w:t>Section 42.6.6.1</w:t>
        </w:r>
      </w:hyperlink>
      <w:r>
        <w:rPr>
          <w:rFonts w:ascii="Arial" w:hAnsi="Arial" w:cs="Arial"/>
          <w:color w:val="0D0A0B"/>
          <w:sz w:val="22"/>
          <w:szCs w:val="22"/>
        </w:rPr>
        <w:t>). Each </w:t>
      </w:r>
      <w:r>
        <w:rPr>
          <w:rStyle w:val="HTML0"/>
          <w:rFonts w:ascii="Courier New" w:hAnsi="Courier New" w:cs="Courier New"/>
          <w:b/>
          <w:bCs/>
          <w:i/>
          <w:iCs/>
          <w:color w:val="0D0A0B"/>
          <w:sz w:val="22"/>
          <w:szCs w:val="22"/>
        </w:rPr>
        <w:t>item</w:t>
      </w:r>
      <w:r>
        <w:rPr>
          <w:rFonts w:ascii="Arial" w:hAnsi="Arial" w:cs="Arial"/>
          <w:color w:val="0D0A0B"/>
          <w:sz w:val="22"/>
          <w:szCs w:val="22"/>
        </w:rPr>
        <w:t> is a key word identifying a status value to be assigned to the specified </w:t>
      </w:r>
      <w:r>
        <w:rPr>
          <w:rStyle w:val="HTML0"/>
          <w:rFonts w:ascii="Courier New" w:hAnsi="Courier New" w:cs="Courier New"/>
          <w:b/>
          <w:bCs/>
          <w:i/>
          <w:iCs/>
          <w:color w:val="0D0A0B"/>
          <w:sz w:val="22"/>
          <w:szCs w:val="22"/>
        </w:rPr>
        <w:t>variable</w:t>
      </w:r>
      <w:r>
        <w:rPr>
          <w:rFonts w:ascii="Arial" w:hAnsi="Arial" w:cs="Arial"/>
          <w:color w:val="0D0A0B"/>
          <w:sz w:val="22"/>
          <w:szCs w:val="22"/>
        </w:rPr>
        <w:t> (which should be of the right data type to receive it). The currently available status items are shown in </w:t>
      </w:r>
      <w:hyperlink r:id="rId167" w:anchor="PLPGSQL-CURRENT-DIAGNOSTICS-VALUES" w:tooltip="Table 42.1. Available Diagnostics Items" w:history="1">
        <w:r>
          <w:rPr>
            <w:rStyle w:val="a5"/>
            <w:rFonts w:ascii="Arial" w:hAnsi="Arial" w:cs="Arial"/>
            <w:b/>
            <w:bCs/>
            <w:color w:val="840032"/>
            <w:sz w:val="22"/>
            <w:szCs w:val="22"/>
          </w:rPr>
          <w:t>Table 42.1</w:t>
        </w:r>
      </w:hyperlink>
      <w:r>
        <w:rPr>
          <w:rFonts w:ascii="Arial" w:hAnsi="Arial" w:cs="Arial"/>
          <w:color w:val="0D0A0B"/>
          <w:sz w:val="22"/>
          <w:szCs w:val="22"/>
        </w:rPr>
        <w:t>. Colon-equal (</w:t>
      </w:r>
      <w:r>
        <w:rPr>
          <w:rStyle w:val="HTML0"/>
          <w:rFonts w:ascii="Courier New" w:hAnsi="Courier New" w:cs="Courier New"/>
          <w:color w:val="0D0A0B"/>
          <w:sz w:val="22"/>
          <w:szCs w:val="22"/>
        </w:rPr>
        <w:t>:=</w:t>
      </w:r>
      <w:r>
        <w:rPr>
          <w:rFonts w:ascii="Arial" w:hAnsi="Arial" w:cs="Arial"/>
          <w:color w:val="0D0A0B"/>
          <w:sz w:val="22"/>
          <w:szCs w:val="22"/>
        </w:rPr>
        <w:t>) can be used instead of the SQL-standard </w:t>
      </w:r>
      <w:r>
        <w:rPr>
          <w:rStyle w:val="HTML0"/>
          <w:rFonts w:ascii="Courier New" w:hAnsi="Courier New" w:cs="Courier New"/>
          <w:color w:val="0D0A0B"/>
          <w:sz w:val="22"/>
          <w:szCs w:val="22"/>
        </w:rPr>
        <w:t>=</w:t>
      </w:r>
      <w:r>
        <w:rPr>
          <w:rFonts w:ascii="Arial" w:hAnsi="Arial" w:cs="Arial"/>
          <w:color w:val="0D0A0B"/>
          <w:sz w:val="22"/>
          <w:szCs w:val="22"/>
        </w:rPr>
        <w:t> token. 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GET DIAGNOSTICS integer_var = ROW_COUNT;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42.1. Available Diagnostics Items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vailable Diagnostics Items"/>
      </w:tblPr>
      <w:tblGrid>
        <w:gridCol w:w="1561"/>
        <w:gridCol w:w="985"/>
        <w:gridCol w:w="5744"/>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Description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ROW_COUNT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number of rows processed by the most recent </w:t>
            </w:r>
            <w:r>
              <w:rPr>
                <w:rStyle w:val="HTML"/>
              </w:rPr>
              <w:t>SQL</w:t>
            </w:r>
            <w:r>
              <w:t> command</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RESULT_OID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OID of the last row inserted by the most recent </w:t>
            </w:r>
            <w:r>
              <w:rPr>
                <w:rStyle w:val="HTML"/>
              </w:rPr>
              <w:t>SQL</w:t>
            </w:r>
            <w:r>
              <w:t> command (only useful after an </w:t>
            </w:r>
            <w:r>
              <w:rPr>
                <w:rStyle w:val="HTML0"/>
                <w:rFonts w:ascii="Courier New" w:hAnsi="Courier New" w:cs="Courier New"/>
              </w:rPr>
              <w:t>INSERT</w:t>
            </w:r>
            <w:r>
              <w:t> command into a table having OIDs)</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PG_CONTEXT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line(s) of text describing the current call stack (see </w:t>
            </w:r>
            <w:hyperlink r:id="rId168" w:anchor="PLPGSQL-CALL-STACK" w:tooltip="42.6.7. Obtaining Execution Location Information" w:history="1">
              <w:r>
                <w:rPr>
                  <w:rStyle w:val="a5"/>
                  <w:b/>
                  <w:bCs/>
                  <w:color w:val="840032"/>
                </w:rPr>
                <w:t>Section 42.6.7</w:t>
              </w:r>
            </w:hyperlink>
            <w:r>
              <w:t>)</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second method to determine the effects of a command is to check the special variable named </w:t>
      </w:r>
      <w:r>
        <w:rPr>
          <w:rStyle w:val="HTML0"/>
          <w:rFonts w:ascii="Courier New" w:hAnsi="Courier New" w:cs="Courier New"/>
          <w:color w:val="0D0A0B"/>
          <w:sz w:val="22"/>
          <w:szCs w:val="22"/>
        </w:rPr>
        <w:t>FOUND</w:t>
      </w:r>
      <w:r>
        <w:rPr>
          <w:rFonts w:ascii="Arial" w:hAnsi="Arial" w:cs="Arial"/>
          <w:color w:val="0D0A0B"/>
          <w:sz w:val="22"/>
          <w:szCs w:val="22"/>
        </w:rPr>
        <w:t>, which is of type </w:t>
      </w:r>
      <w:r>
        <w:rPr>
          <w:rStyle w:val="HTML0"/>
          <w:rFonts w:ascii="Courier New" w:hAnsi="Courier New" w:cs="Courier New"/>
          <w:color w:val="0D0A0B"/>
          <w:sz w:val="22"/>
          <w:szCs w:val="22"/>
        </w:rPr>
        <w:t>boolean</w:t>
      </w:r>
      <w:r>
        <w:rPr>
          <w:rFonts w:ascii="Arial" w:hAnsi="Arial" w:cs="Arial"/>
          <w:color w:val="0D0A0B"/>
          <w:sz w:val="22"/>
          <w:szCs w:val="22"/>
        </w:rPr>
        <w:t>. </w:t>
      </w:r>
      <w:r>
        <w:rPr>
          <w:rStyle w:val="HTML0"/>
          <w:rFonts w:ascii="Courier New" w:hAnsi="Courier New" w:cs="Courier New"/>
          <w:color w:val="0D0A0B"/>
          <w:sz w:val="22"/>
          <w:szCs w:val="22"/>
        </w:rPr>
        <w:t>FOUND</w:t>
      </w:r>
      <w:r>
        <w:rPr>
          <w:rFonts w:ascii="Arial" w:hAnsi="Arial" w:cs="Arial"/>
          <w:color w:val="0D0A0B"/>
          <w:sz w:val="22"/>
          <w:szCs w:val="22"/>
        </w:rPr>
        <w:t> starts out false within each </w:t>
      </w:r>
      <w:r>
        <w:rPr>
          <w:rStyle w:val="application"/>
          <w:rFonts w:ascii="Arial" w:hAnsi="Arial" w:cs="Arial"/>
          <w:color w:val="0D0A0B"/>
          <w:sz w:val="22"/>
          <w:szCs w:val="22"/>
        </w:rPr>
        <w:t>PL/pgSQL</w:t>
      </w:r>
      <w:r>
        <w:rPr>
          <w:rFonts w:ascii="Arial" w:hAnsi="Arial" w:cs="Arial"/>
          <w:color w:val="0D0A0B"/>
          <w:sz w:val="22"/>
          <w:szCs w:val="22"/>
        </w:rPr>
        <w:t> function call. It is set by each of the following types of statements:</w:t>
      </w:r>
    </w:p>
    <w:p w:rsidR="0096243B" w:rsidRDefault="0096243B" w:rsidP="0096243B">
      <w:pPr>
        <w:pStyle w:val="a6"/>
        <w:numPr>
          <w:ilvl w:val="0"/>
          <w:numId w:val="2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r>
        <w:rPr>
          <w:rStyle w:val="HTML0"/>
          <w:rFonts w:ascii="Courier New" w:hAnsi="Courier New" w:cs="Courier New"/>
          <w:color w:val="0D0A0B"/>
          <w:sz w:val="22"/>
          <w:szCs w:val="22"/>
        </w:rPr>
        <w:t>SELECT INTO</w:t>
      </w:r>
      <w:r>
        <w:rPr>
          <w:rFonts w:ascii="Arial" w:hAnsi="Arial" w:cs="Arial"/>
          <w:color w:val="0D0A0B"/>
          <w:sz w:val="22"/>
          <w:szCs w:val="22"/>
        </w:rPr>
        <w:t> statement sets </w:t>
      </w:r>
      <w:r>
        <w:rPr>
          <w:rStyle w:val="HTML0"/>
          <w:rFonts w:ascii="Courier New" w:hAnsi="Courier New" w:cs="Courier New"/>
          <w:color w:val="0D0A0B"/>
          <w:sz w:val="22"/>
          <w:szCs w:val="22"/>
        </w:rPr>
        <w:t>FOUND</w:t>
      </w:r>
      <w:r>
        <w:rPr>
          <w:rFonts w:ascii="Arial" w:hAnsi="Arial" w:cs="Arial"/>
          <w:color w:val="0D0A0B"/>
          <w:sz w:val="22"/>
          <w:szCs w:val="22"/>
        </w:rPr>
        <w:t> true if a row is assigned, false if no row is returned.</w:t>
      </w:r>
    </w:p>
    <w:p w:rsidR="0096243B" w:rsidRDefault="0096243B" w:rsidP="0096243B">
      <w:pPr>
        <w:pStyle w:val="a6"/>
        <w:numPr>
          <w:ilvl w:val="0"/>
          <w:numId w:val="2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r>
        <w:rPr>
          <w:rStyle w:val="HTML0"/>
          <w:rFonts w:ascii="Courier New" w:hAnsi="Courier New" w:cs="Courier New"/>
          <w:color w:val="0D0A0B"/>
          <w:sz w:val="22"/>
          <w:szCs w:val="22"/>
        </w:rPr>
        <w:t>PERFORM</w:t>
      </w:r>
      <w:r>
        <w:rPr>
          <w:rFonts w:ascii="Arial" w:hAnsi="Arial" w:cs="Arial"/>
          <w:color w:val="0D0A0B"/>
          <w:sz w:val="22"/>
          <w:szCs w:val="22"/>
        </w:rPr>
        <w:t> statement sets </w:t>
      </w:r>
      <w:r>
        <w:rPr>
          <w:rStyle w:val="HTML0"/>
          <w:rFonts w:ascii="Courier New" w:hAnsi="Courier New" w:cs="Courier New"/>
          <w:color w:val="0D0A0B"/>
          <w:sz w:val="22"/>
          <w:szCs w:val="22"/>
        </w:rPr>
        <w:t>FOUND</w:t>
      </w:r>
      <w:r>
        <w:rPr>
          <w:rFonts w:ascii="Arial" w:hAnsi="Arial" w:cs="Arial"/>
          <w:color w:val="0D0A0B"/>
          <w:sz w:val="22"/>
          <w:szCs w:val="22"/>
        </w:rPr>
        <w:t> true if it produces (and discards) one or more rows, false if no row is produced.</w:t>
      </w:r>
    </w:p>
    <w:p w:rsidR="0096243B" w:rsidRDefault="0096243B" w:rsidP="0096243B">
      <w:pPr>
        <w:pStyle w:val="a6"/>
        <w:numPr>
          <w:ilvl w:val="0"/>
          <w:numId w:val="21"/>
        </w:numPr>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UPDATE</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statements set </w:t>
      </w:r>
      <w:r>
        <w:rPr>
          <w:rStyle w:val="HTML0"/>
          <w:rFonts w:ascii="Courier New" w:hAnsi="Courier New" w:cs="Courier New"/>
          <w:color w:val="0D0A0B"/>
          <w:sz w:val="22"/>
          <w:szCs w:val="22"/>
        </w:rPr>
        <w:t>FOUND</w:t>
      </w:r>
      <w:r>
        <w:rPr>
          <w:rFonts w:ascii="Arial" w:hAnsi="Arial" w:cs="Arial"/>
          <w:color w:val="0D0A0B"/>
          <w:sz w:val="22"/>
          <w:szCs w:val="22"/>
        </w:rPr>
        <w:t> true if at least one row is affected, false if no row is affected.</w:t>
      </w:r>
    </w:p>
    <w:p w:rsidR="0096243B" w:rsidRDefault="0096243B" w:rsidP="0096243B">
      <w:pPr>
        <w:pStyle w:val="a6"/>
        <w:numPr>
          <w:ilvl w:val="0"/>
          <w:numId w:val="2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r>
        <w:rPr>
          <w:rStyle w:val="HTML0"/>
          <w:rFonts w:ascii="Courier New" w:hAnsi="Courier New" w:cs="Courier New"/>
          <w:color w:val="0D0A0B"/>
          <w:sz w:val="22"/>
          <w:szCs w:val="22"/>
        </w:rPr>
        <w:t>FETCH</w:t>
      </w:r>
      <w:r>
        <w:rPr>
          <w:rFonts w:ascii="Arial" w:hAnsi="Arial" w:cs="Arial"/>
          <w:color w:val="0D0A0B"/>
          <w:sz w:val="22"/>
          <w:szCs w:val="22"/>
        </w:rPr>
        <w:t> statement sets </w:t>
      </w:r>
      <w:r>
        <w:rPr>
          <w:rStyle w:val="HTML0"/>
          <w:rFonts w:ascii="Courier New" w:hAnsi="Courier New" w:cs="Courier New"/>
          <w:color w:val="0D0A0B"/>
          <w:sz w:val="22"/>
          <w:szCs w:val="22"/>
        </w:rPr>
        <w:t>FOUND</w:t>
      </w:r>
      <w:r>
        <w:rPr>
          <w:rFonts w:ascii="Arial" w:hAnsi="Arial" w:cs="Arial"/>
          <w:color w:val="0D0A0B"/>
          <w:sz w:val="22"/>
          <w:szCs w:val="22"/>
        </w:rPr>
        <w:t> true if it returns a row, false if no row is returned.</w:t>
      </w:r>
    </w:p>
    <w:p w:rsidR="0096243B" w:rsidRDefault="0096243B" w:rsidP="0096243B">
      <w:pPr>
        <w:pStyle w:val="a6"/>
        <w:numPr>
          <w:ilvl w:val="0"/>
          <w:numId w:val="2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A </w:t>
      </w:r>
      <w:r>
        <w:rPr>
          <w:rStyle w:val="HTML0"/>
          <w:rFonts w:ascii="Courier New" w:hAnsi="Courier New" w:cs="Courier New"/>
          <w:color w:val="0D0A0B"/>
          <w:sz w:val="22"/>
          <w:szCs w:val="22"/>
        </w:rPr>
        <w:t>MOVE</w:t>
      </w:r>
      <w:r>
        <w:rPr>
          <w:rFonts w:ascii="Arial" w:hAnsi="Arial" w:cs="Arial"/>
          <w:color w:val="0D0A0B"/>
          <w:sz w:val="22"/>
          <w:szCs w:val="22"/>
        </w:rPr>
        <w:t> statement sets </w:t>
      </w:r>
      <w:r>
        <w:rPr>
          <w:rStyle w:val="HTML0"/>
          <w:rFonts w:ascii="Courier New" w:hAnsi="Courier New" w:cs="Courier New"/>
          <w:color w:val="0D0A0B"/>
          <w:sz w:val="22"/>
          <w:szCs w:val="22"/>
        </w:rPr>
        <w:t>FOUND</w:t>
      </w:r>
      <w:r>
        <w:rPr>
          <w:rFonts w:ascii="Arial" w:hAnsi="Arial" w:cs="Arial"/>
          <w:color w:val="0D0A0B"/>
          <w:sz w:val="22"/>
          <w:szCs w:val="22"/>
        </w:rPr>
        <w:t> true if it successfully repositions the cursor, false otherwise.</w:t>
      </w:r>
    </w:p>
    <w:p w:rsidR="0096243B" w:rsidRDefault="0096243B" w:rsidP="0096243B">
      <w:pPr>
        <w:pStyle w:val="a6"/>
        <w:numPr>
          <w:ilvl w:val="0"/>
          <w:numId w:val="21"/>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r>
        <w:rPr>
          <w:rStyle w:val="HTML0"/>
          <w:rFonts w:ascii="Courier New" w:hAnsi="Courier New" w:cs="Courier New"/>
          <w:color w:val="0D0A0B"/>
          <w:sz w:val="22"/>
          <w:szCs w:val="22"/>
        </w:rPr>
        <w:t>FOR</w:t>
      </w:r>
      <w:r>
        <w:rPr>
          <w:rFonts w:ascii="Arial" w:hAnsi="Arial" w:cs="Arial"/>
          <w:color w:val="0D0A0B"/>
          <w:sz w:val="22"/>
          <w:szCs w:val="22"/>
        </w:rPr>
        <w:t> or </w:t>
      </w:r>
      <w:r>
        <w:rPr>
          <w:rStyle w:val="HTML0"/>
          <w:rFonts w:ascii="Courier New" w:hAnsi="Courier New" w:cs="Courier New"/>
          <w:color w:val="0D0A0B"/>
          <w:sz w:val="22"/>
          <w:szCs w:val="22"/>
        </w:rPr>
        <w:t>FOREACH</w:t>
      </w:r>
      <w:r>
        <w:rPr>
          <w:rFonts w:ascii="Arial" w:hAnsi="Arial" w:cs="Arial"/>
          <w:color w:val="0D0A0B"/>
          <w:sz w:val="22"/>
          <w:szCs w:val="22"/>
        </w:rPr>
        <w:t> statement sets </w:t>
      </w:r>
      <w:r>
        <w:rPr>
          <w:rStyle w:val="HTML0"/>
          <w:rFonts w:ascii="Courier New" w:hAnsi="Courier New" w:cs="Courier New"/>
          <w:color w:val="0D0A0B"/>
          <w:sz w:val="22"/>
          <w:szCs w:val="22"/>
        </w:rPr>
        <w:t>FOUND</w:t>
      </w:r>
      <w:r>
        <w:rPr>
          <w:rFonts w:ascii="Arial" w:hAnsi="Arial" w:cs="Arial"/>
          <w:color w:val="0D0A0B"/>
          <w:sz w:val="22"/>
          <w:szCs w:val="22"/>
        </w:rPr>
        <w:t> true if it iterates one or more times, else false. </w:t>
      </w:r>
      <w:r>
        <w:rPr>
          <w:rStyle w:val="HTML0"/>
          <w:rFonts w:ascii="Courier New" w:hAnsi="Courier New" w:cs="Courier New"/>
          <w:color w:val="0D0A0B"/>
          <w:sz w:val="22"/>
          <w:szCs w:val="22"/>
        </w:rPr>
        <w:t>FOUND</w:t>
      </w:r>
      <w:r>
        <w:rPr>
          <w:rFonts w:ascii="Arial" w:hAnsi="Arial" w:cs="Arial"/>
          <w:color w:val="0D0A0B"/>
          <w:sz w:val="22"/>
          <w:szCs w:val="22"/>
        </w:rPr>
        <w:t> is set this way when the loop exits; inside the execution of the loop, </w:t>
      </w:r>
      <w:r>
        <w:rPr>
          <w:rStyle w:val="HTML0"/>
          <w:rFonts w:ascii="Courier New" w:hAnsi="Courier New" w:cs="Courier New"/>
          <w:color w:val="0D0A0B"/>
          <w:sz w:val="22"/>
          <w:szCs w:val="22"/>
        </w:rPr>
        <w:t>FOUND</w:t>
      </w:r>
      <w:r>
        <w:rPr>
          <w:rFonts w:ascii="Arial" w:hAnsi="Arial" w:cs="Arial"/>
          <w:color w:val="0D0A0B"/>
          <w:sz w:val="22"/>
          <w:szCs w:val="22"/>
        </w:rPr>
        <w:t> is not modified by the loop statement, although it might be changed by the execution of other statements within the loop body.</w:t>
      </w:r>
    </w:p>
    <w:p w:rsidR="0096243B" w:rsidRDefault="0096243B" w:rsidP="0096243B">
      <w:pPr>
        <w:pStyle w:val="a6"/>
        <w:numPr>
          <w:ilvl w:val="0"/>
          <w:numId w:val="21"/>
        </w:numPr>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RETURN QUERY</w:t>
      </w:r>
      <w:r>
        <w:rPr>
          <w:rFonts w:ascii="Arial" w:hAnsi="Arial" w:cs="Arial"/>
          <w:color w:val="0D0A0B"/>
          <w:sz w:val="22"/>
          <w:szCs w:val="22"/>
        </w:rPr>
        <w:t> and </w:t>
      </w:r>
      <w:r>
        <w:rPr>
          <w:rStyle w:val="HTML0"/>
          <w:rFonts w:ascii="Courier New" w:hAnsi="Courier New" w:cs="Courier New"/>
          <w:color w:val="0D0A0B"/>
          <w:sz w:val="22"/>
          <w:szCs w:val="22"/>
        </w:rPr>
        <w:t>RETURN QUERY EXECUTE</w:t>
      </w:r>
      <w:r>
        <w:rPr>
          <w:rFonts w:ascii="Arial" w:hAnsi="Arial" w:cs="Arial"/>
          <w:color w:val="0D0A0B"/>
          <w:sz w:val="22"/>
          <w:szCs w:val="22"/>
        </w:rPr>
        <w:t> statements set </w:t>
      </w:r>
      <w:r>
        <w:rPr>
          <w:rStyle w:val="HTML0"/>
          <w:rFonts w:ascii="Courier New" w:hAnsi="Courier New" w:cs="Courier New"/>
          <w:color w:val="0D0A0B"/>
          <w:sz w:val="22"/>
          <w:szCs w:val="22"/>
        </w:rPr>
        <w:t>FOUND</w:t>
      </w:r>
      <w:r>
        <w:rPr>
          <w:rFonts w:ascii="Arial" w:hAnsi="Arial" w:cs="Arial"/>
          <w:color w:val="0D0A0B"/>
          <w:sz w:val="22"/>
          <w:szCs w:val="22"/>
        </w:rPr>
        <w:t> true if the query returns at least one row, false if no row is returned.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Other </w:t>
      </w:r>
      <w:r>
        <w:rPr>
          <w:rStyle w:val="application"/>
          <w:rFonts w:ascii="Arial" w:hAnsi="Arial" w:cs="Arial"/>
          <w:color w:val="0D0A0B"/>
          <w:sz w:val="22"/>
          <w:szCs w:val="22"/>
        </w:rPr>
        <w:t>PL/pgSQL</w:t>
      </w:r>
      <w:r>
        <w:rPr>
          <w:rFonts w:ascii="Arial" w:hAnsi="Arial" w:cs="Arial"/>
          <w:color w:val="0D0A0B"/>
          <w:sz w:val="22"/>
          <w:szCs w:val="22"/>
        </w:rPr>
        <w:t> statements do not change the state of </w:t>
      </w:r>
      <w:r>
        <w:rPr>
          <w:rStyle w:val="HTML0"/>
          <w:rFonts w:ascii="Courier New" w:hAnsi="Courier New" w:cs="Courier New"/>
          <w:color w:val="0D0A0B"/>
          <w:sz w:val="22"/>
          <w:szCs w:val="22"/>
        </w:rPr>
        <w:t>FOUND</w:t>
      </w:r>
      <w:r>
        <w:rPr>
          <w:rFonts w:ascii="Arial" w:hAnsi="Arial" w:cs="Arial"/>
          <w:color w:val="0D0A0B"/>
          <w:sz w:val="22"/>
          <w:szCs w:val="22"/>
        </w:rPr>
        <w:t>. Note in particular that </w:t>
      </w:r>
      <w:r>
        <w:rPr>
          <w:rStyle w:val="HTML0"/>
          <w:rFonts w:ascii="Courier New" w:hAnsi="Courier New" w:cs="Courier New"/>
          <w:color w:val="0D0A0B"/>
          <w:sz w:val="22"/>
          <w:szCs w:val="22"/>
        </w:rPr>
        <w:t>EXECUTE</w:t>
      </w:r>
      <w:r>
        <w:rPr>
          <w:rFonts w:ascii="Arial" w:hAnsi="Arial" w:cs="Arial"/>
          <w:color w:val="0D0A0B"/>
          <w:sz w:val="22"/>
          <w:szCs w:val="22"/>
        </w:rPr>
        <w:t> changes the output of </w:t>
      </w:r>
      <w:r>
        <w:rPr>
          <w:rStyle w:val="HTML0"/>
          <w:rFonts w:ascii="Courier New" w:hAnsi="Courier New" w:cs="Courier New"/>
          <w:color w:val="0D0A0B"/>
          <w:sz w:val="22"/>
          <w:szCs w:val="22"/>
        </w:rPr>
        <w:t>GET DIAGNOSTICS</w:t>
      </w:r>
      <w:r>
        <w:rPr>
          <w:rFonts w:ascii="Arial" w:hAnsi="Arial" w:cs="Arial"/>
          <w:color w:val="0D0A0B"/>
          <w:sz w:val="22"/>
          <w:szCs w:val="22"/>
        </w:rPr>
        <w:t>, but does not change </w:t>
      </w:r>
      <w:r>
        <w:rPr>
          <w:rStyle w:val="HTML0"/>
          <w:rFonts w:ascii="Courier New" w:hAnsi="Courier New" w:cs="Courier New"/>
          <w:color w:val="0D0A0B"/>
          <w:sz w:val="22"/>
          <w:szCs w:val="22"/>
        </w:rPr>
        <w:t>FOUND</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FOUND</w:t>
      </w:r>
      <w:r>
        <w:rPr>
          <w:rFonts w:ascii="Arial" w:hAnsi="Arial" w:cs="Arial"/>
          <w:color w:val="0D0A0B"/>
          <w:sz w:val="22"/>
          <w:szCs w:val="22"/>
        </w:rPr>
        <w:t> is a local variable within each </w:t>
      </w:r>
      <w:r>
        <w:rPr>
          <w:rStyle w:val="application"/>
          <w:rFonts w:ascii="Arial" w:hAnsi="Arial" w:cs="Arial"/>
          <w:color w:val="0D0A0B"/>
          <w:sz w:val="22"/>
          <w:szCs w:val="22"/>
        </w:rPr>
        <w:t>PL/pgSQL</w:t>
      </w:r>
      <w:r>
        <w:rPr>
          <w:rFonts w:ascii="Arial" w:hAnsi="Arial" w:cs="Arial"/>
          <w:color w:val="0D0A0B"/>
          <w:sz w:val="22"/>
          <w:szCs w:val="22"/>
        </w:rPr>
        <w:t> function; any changes to it affect only the current function.</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42.5.6. Doing Nothing At All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Sometimes a placeholder statement that does nothing is useful. For example, it can indicate that one arm of an if/then/else chain is deliberately empty. For this purpose, use the </w:t>
      </w:r>
      <w:r>
        <w:rPr>
          <w:rStyle w:val="HTML0"/>
          <w:rFonts w:ascii="Courier New" w:hAnsi="Courier New" w:cs="Courier New"/>
          <w:color w:val="0D0A0B"/>
          <w:sz w:val="22"/>
          <w:szCs w:val="22"/>
        </w:rPr>
        <w:t>NULL</w:t>
      </w:r>
      <w:r>
        <w:rPr>
          <w:rFonts w:ascii="Arial" w:hAnsi="Arial" w:cs="Arial"/>
          <w:color w:val="0D0A0B"/>
          <w:sz w:val="22"/>
          <w:szCs w:val="22"/>
        </w:rPr>
        <w:t> statement: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NULL;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example, the following two fragments of code are equivalent: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y := x /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division_by_zero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NULL;  -- ignore the error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y := x /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division_by_zero THEN  -- ignore the error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Which is preferable is a matter of taste.</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In Oracle's PL/SQL, empty statement lists are not allowed, and so </w:t>
      </w:r>
      <w:r>
        <w:rPr>
          <w:rStyle w:val="HTML0"/>
          <w:rFonts w:ascii="Courier New" w:hAnsi="Courier New" w:cs="Courier New"/>
          <w:color w:val="0D0A0B"/>
          <w:sz w:val="22"/>
          <w:szCs w:val="22"/>
          <w:bdr w:val="none" w:sz="0" w:space="0" w:color="auto" w:frame="1"/>
        </w:rPr>
        <w:t>NULL</w:t>
      </w:r>
      <w:r>
        <w:rPr>
          <w:rFonts w:ascii="Arial" w:hAnsi="Arial" w:cs="Arial"/>
          <w:color w:val="0D0A0B"/>
          <w:sz w:val="22"/>
          <w:szCs w:val="22"/>
        </w:rPr>
        <w:t> statements are </w:t>
      </w:r>
      <w:r>
        <w:rPr>
          <w:rStyle w:val="a7"/>
          <w:rFonts w:ascii="Arial" w:hAnsi="Arial" w:cs="Arial"/>
          <w:color w:val="0D0A0B"/>
          <w:sz w:val="22"/>
          <w:szCs w:val="22"/>
        </w:rPr>
        <w:t>required</w:t>
      </w:r>
      <w:r>
        <w:rPr>
          <w:rFonts w:ascii="Arial" w:hAnsi="Arial" w:cs="Arial"/>
          <w:color w:val="0D0A0B"/>
          <w:sz w:val="22"/>
          <w:szCs w:val="22"/>
        </w:rPr>
        <w:t> for situations such as this. </w:t>
      </w:r>
      <w:r>
        <w:rPr>
          <w:rStyle w:val="application"/>
          <w:rFonts w:ascii="Arial" w:hAnsi="Arial" w:cs="Arial"/>
          <w:color w:val="0D0A0B"/>
          <w:sz w:val="22"/>
          <w:szCs w:val="22"/>
        </w:rPr>
        <w:t>PL/pgSQL</w:t>
      </w:r>
      <w:r>
        <w:rPr>
          <w:rFonts w:ascii="Arial" w:hAnsi="Arial" w:cs="Arial"/>
          <w:color w:val="0D0A0B"/>
          <w:sz w:val="22"/>
          <w:szCs w:val="22"/>
        </w:rPr>
        <w:t> allows you to just write nothing, instead.</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lastRenderedPageBreak/>
        <w:t>42.6. Control Structures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Control structures are probably the most useful (and important) part of </w:t>
      </w:r>
      <w:r>
        <w:rPr>
          <w:rStyle w:val="application"/>
          <w:rFonts w:ascii="Arial" w:hAnsi="Arial" w:cs="Arial"/>
          <w:color w:val="0D0A0B"/>
          <w:sz w:val="22"/>
          <w:szCs w:val="22"/>
        </w:rPr>
        <w:t>PL/pgSQL</w:t>
      </w:r>
      <w:r>
        <w:rPr>
          <w:rFonts w:ascii="Arial" w:hAnsi="Arial" w:cs="Arial"/>
          <w:color w:val="0D0A0B"/>
          <w:sz w:val="22"/>
          <w:szCs w:val="22"/>
        </w:rPr>
        <w:t>. With </w:t>
      </w:r>
      <w:r>
        <w:rPr>
          <w:rStyle w:val="application"/>
          <w:rFonts w:ascii="Arial" w:hAnsi="Arial" w:cs="Arial"/>
          <w:color w:val="0D0A0B"/>
          <w:sz w:val="22"/>
          <w:szCs w:val="22"/>
        </w:rPr>
        <w:t>PL/pgSQL</w:t>
      </w:r>
      <w:r>
        <w:rPr>
          <w:rFonts w:ascii="Arial" w:hAnsi="Arial" w:cs="Arial"/>
          <w:color w:val="0D0A0B"/>
          <w:sz w:val="22"/>
          <w:szCs w:val="22"/>
        </w:rPr>
        <w:t>'s control structures, you can manipulate </w:t>
      </w:r>
      <w:r>
        <w:rPr>
          <w:rStyle w:val="productname"/>
          <w:rFonts w:ascii="Arial" w:hAnsi="Arial" w:cs="Arial"/>
          <w:color w:val="0D0A0B"/>
          <w:sz w:val="22"/>
          <w:szCs w:val="22"/>
        </w:rPr>
        <w:t>PostgreSQL</w:t>
      </w:r>
      <w:r>
        <w:rPr>
          <w:rFonts w:ascii="Arial" w:hAnsi="Arial" w:cs="Arial"/>
          <w:color w:val="0D0A0B"/>
          <w:sz w:val="22"/>
          <w:szCs w:val="22"/>
        </w:rPr>
        <w:t> data in a very flexible and powerful way.</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42.6.1. Returning From a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two commands available that allow you to return data from a function: </w:t>
      </w:r>
      <w:r>
        <w:rPr>
          <w:rStyle w:val="HTML0"/>
          <w:rFonts w:ascii="Courier New" w:hAnsi="Courier New" w:cs="Courier New"/>
          <w:color w:val="0D0A0B"/>
          <w:sz w:val="22"/>
          <w:szCs w:val="22"/>
        </w:rPr>
        <w:t>RETURN</w:t>
      </w:r>
      <w:r>
        <w:rPr>
          <w:rFonts w:ascii="Arial" w:hAnsi="Arial" w:cs="Arial"/>
          <w:color w:val="0D0A0B"/>
          <w:sz w:val="22"/>
          <w:szCs w:val="22"/>
        </w:rPr>
        <w:t> and </w:t>
      </w:r>
      <w:r>
        <w:rPr>
          <w:rStyle w:val="HTML0"/>
          <w:rFonts w:ascii="Courier New" w:hAnsi="Courier New" w:cs="Courier New"/>
          <w:color w:val="0D0A0B"/>
          <w:sz w:val="22"/>
          <w:szCs w:val="22"/>
        </w:rPr>
        <w:t>RETURN NEXT</w:t>
      </w:r>
      <w:r>
        <w:rPr>
          <w:rFonts w:ascii="Arial" w:hAnsi="Arial" w:cs="Arial"/>
          <w:color w:val="0D0A0B"/>
          <w:sz w:val="22"/>
          <w:szCs w:val="22"/>
        </w:rPr>
        <w:t>.</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42.6.1.1. </w:t>
      </w:r>
      <w:r>
        <w:rPr>
          <w:rStyle w:val="HTML0"/>
          <w:rFonts w:ascii="Courier New" w:hAnsi="Courier New" w:cs="Courier New"/>
          <w:b w:val="0"/>
          <w:bCs w:val="0"/>
          <w:color w:val="336791"/>
        </w:rPr>
        <w:t>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RETURN </w:t>
      </w:r>
      <w:r>
        <w:rPr>
          <w:rStyle w:val="HTML0"/>
          <w:rFonts w:ascii="Courier New" w:hAnsi="Courier New" w:cs="Courier New"/>
          <w:b/>
          <w:bCs/>
          <w:i/>
          <w:iCs/>
          <w:color w:val="0D0A0B"/>
        </w:rPr>
        <w:t>expression</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RETURN</w:t>
      </w:r>
      <w:r>
        <w:rPr>
          <w:rFonts w:ascii="Arial" w:hAnsi="Arial" w:cs="Arial"/>
          <w:color w:val="0D0A0B"/>
          <w:sz w:val="22"/>
          <w:szCs w:val="22"/>
        </w:rPr>
        <w:t> with an expression terminates the function and returns the value of </w:t>
      </w:r>
      <w:r>
        <w:rPr>
          <w:rStyle w:val="HTML0"/>
          <w:rFonts w:ascii="Courier New" w:hAnsi="Courier New" w:cs="Courier New"/>
          <w:b/>
          <w:bCs/>
          <w:i/>
          <w:iCs/>
          <w:color w:val="0D0A0B"/>
          <w:sz w:val="22"/>
          <w:szCs w:val="22"/>
        </w:rPr>
        <w:t>expression</w:t>
      </w:r>
      <w:r>
        <w:rPr>
          <w:rFonts w:ascii="Arial" w:hAnsi="Arial" w:cs="Arial"/>
          <w:color w:val="0D0A0B"/>
          <w:sz w:val="22"/>
          <w:szCs w:val="22"/>
        </w:rPr>
        <w:t> to the caller. This form is used for </w:t>
      </w:r>
      <w:r>
        <w:rPr>
          <w:rStyle w:val="application"/>
          <w:rFonts w:ascii="Arial" w:hAnsi="Arial" w:cs="Arial"/>
          <w:color w:val="0D0A0B"/>
          <w:sz w:val="22"/>
          <w:szCs w:val="22"/>
        </w:rPr>
        <w:t>PL/pgSQL</w:t>
      </w:r>
      <w:r>
        <w:rPr>
          <w:rFonts w:ascii="Arial" w:hAnsi="Arial" w:cs="Arial"/>
          <w:color w:val="0D0A0B"/>
          <w:sz w:val="22"/>
          <w:szCs w:val="22"/>
        </w:rPr>
        <w:t> functions that do not return a set.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a function that returns a scalar type, the expression's result will automatically be cast into the function's return type as described for assignments. But to return a composite (row) value, you must write an expression delivering exactly the requested column set. This may require use of explicit casting.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declared the function with output parameters, write just </w:t>
      </w:r>
      <w:r>
        <w:rPr>
          <w:rStyle w:val="HTML0"/>
          <w:rFonts w:ascii="Courier New" w:hAnsi="Courier New" w:cs="Courier New"/>
          <w:color w:val="0D0A0B"/>
          <w:sz w:val="22"/>
          <w:szCs w:val="22"/>
        </w:rPr>
        <w:t>RETURN</w:t>
      </w:r>
      <w:r>
        <w:rPr>
          <w:rFonts w:ascii="Arial" w:hAnsi="Arial" w:cs="Arial"/>
          <w:color w:val="0D0A0B"/>
          <w:sz w:val="22"/>
          <w:szCs w:val="22"/>
        </w:rPr>
        <w:t> with no expression. The current values of the output parameter variables will be returned.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declared the function to return </w:t>
      </w:r>
      <w:r>
        <w:rPr>
          <w:rStyle w:val="HTML0"/>
          <w:rFonts w:ascii="Courier New" w:hAnsi="Courier New" w:cs="Courier New"/>
          <w:color w:val="0D0A0B"/>
          <w:sz w:val="22"/>
          <w:szCs w:val="22"/>
        </w:rPr>
        <w:t>void</w:t>
      </w:r>
      <w:r>
        <w:rPr>
          <w:rFonts w:ascii="Arial" w:hAnsi="Arial" w:cs="Arial"/>
          <w:color w:val="0D0A0B"/>
          <w:sz w:val="22"/>
          <w:szCs w:val="22"/>
        </w:rPr>
        <w:t>, a </w:t>
      </w:r>
      <w:r>
        <w:rPr>
          <w:rStyle w:val="HTML0"/>
          <w:rFonts w:ascii="Courier New" w:hAnsi="Courier New" w:cs="Courier New"/>
          <w:color w:val="0D0A0B"/>
          <w:sz w:val="22"/>
          <w:szCs w:val="22"/>
        </w:rPr>
        <w:t>RETURN</w:t>
      </w:r>
      <w:r>
        <w:rPr>
          <w:rFonts w:ascii="Arial" w:hAnsi="Arial" w:cs="Arial"/>
          <w:color w:val="0D0A0B"/>
          <w:sz w:val="22"/>
          <w:szCs w:val="22"/>
        </w:rPr>
        <w:t> statement can be used to exit the function early; but do not write an expression following </w:t>
      </w:r>
      <w:r>
        <w:rPr>
          <w:rStyle w:val="HTML0"/>
          <w:rFonts w:ascii="Courier New" w:hAnsi="Courier New" w:cs="Courier New"/>
          <w:color w:val="0D0A0B"/>
          <w:sz w:val="22"/>
          <w:szCs w:val="22"/>
        </w:rPr>
        <w:t>RETURN</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return value of a function cannot be left undefined. If control reaches the end of the top-level block of the function without hitting a </w:t>
      </w:r>
      <w:r>
        <w:rPr>
          <w:rStyle w:val="HTML0"/>
          <w:rFonts w:ascii="Courier New" w:hAnsi="Courier New" w:cs="Courier New"/>
          <w:color w:val="0D0A0B"/>
          <w:sz w:val="22"/>
          <w:szCs w:val="22"/>
        </w:rPr>
        <w:t>RETURN</w:t>
      </w:r>
      <w:r>
        <w:rPr>
          <w:rFonts w:ascii="Arial" w:hAnsi="Arial" w:cs="Arial"/>
          <w:color w:val="0D0A0B"/>
          <w:sz w:val="22"/>
          <w:szCs w:val="22"/>
        </w:rPr>
        <w:t> statement, a run-time error will occur. This restriction does not apply to functions with output parameters and functions returning </w:t>
      </w:r>
      <w:r>
        <w:rPr>
          <w:rStyle w:val="HTML0"/>
          <w:rFonts w:ascii="Courier New" w:hAnsi="Courier New" w:cs="Courier New"/>
          <w:color w:val="0D0A0B"/>
          <w:sz w:val="22"/>
          <w:szCs w:val="22"/>
        </w:rPr>
        <w:t>void</w:t>
      </w:r>
      <w:r>
        <w:rPr>
          <w:rFonts w:ascii="Arial" w:hAnsi="Arial" w:cs="Arial"/>
          <w:color w:val="0D0A0B"/>
          <w:sz w:val="22"/>
          <w:szCs w:val="22"/>
        </w:rPr>
        <w:t>, however. In those cases a </w:t>
      </w:r>
      <w:r>
        <w:rPr>
          <w:rStyle w:val="HTML0"/>
          <w:rFonts w:ascii="Courier New" w:hAnsi="Courier New" w:cs="Courier New"/>
          <w:color w:val="0D0A0B"/>
          <w:sz w:val="22"/>
          <w:szCs w:val="22"/>
        </w:rPr>
        <w:t>RETURN</w:t>
      </w:r>
      <w:r>
        <w:rPr>
          <w:rFonts w:ascii="Arial" w:hAnsi="Arial" w:cs="Arial"/>
          <w:color w:val="0D0A0B"/>
          <w:sz w:val="22"/>
          <w:szCs w:val="22"/>
        </w:rPr>
        <w:t> statement is automatically executed if the top-level block finishes.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 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functions returning a scalar 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 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 scalar_var;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functions returning a composite 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 composite_type_var;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RETURN (1, 2, 'three'::text);  -- must cast columns to correct types</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42.6.1.2. </w:t>
      </w:r>
      <w:r>
        <w:rPr>
          <w:rStyle w:val="HTML0"/>
          <w:rFonts w:ascii="Courier New" w:hAnsi="Courier New" w:cs="Courier New"/>
          <w:b w:val="0"/>
          <w:bCs w:val="0"/>
          <w:color w:val="336791"/>
        </w:rPr>
        <w:t>RETURN NEXT</w:t>
      </w:r>
      <w:r>
        <w:rPr>
          <w:rFonts w:ascii="Arial" w:hAnsi="Arial" w:cs="Arial"/>
          <w:color w:val="336791"/>
        </w:rPr>
        <w:t> And </w:t>
      </w:r>
      <w:r>
        <w:rPr>
          <w:rStyle w:val="HTML0"/>
          <w:rFonts w:ascii="Courier New" w:hAnsi="Courier New" w:cs="Courier New"/>
          <w:b w:val="0"/>
          <w:bCs w:val="0"/>
          <w:color w:val="336791"/>
        </w:rPr>
        <w:t>RETURN QUERY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bookmarkStart w:id="86" w:name="id-1.8.8.8.3.4.2"/>
      <w:bookmarkStart w:id="87" w:name="id-1.8.8.8.3.4.3"/>
      <w:bookmarkEnd w:id="86"/>
      <w:bookmarkEnd w:id="87"/>
      <w:r>
        <w:rPr>
          <w:rFonts w:ascii="Courier New" w:hAnsi="Courier New" w:cs="Courier New"/>
          <w:color w:val="0D0A0B"/>
          <w:sz w:val="22"/>
          <w:szCs w:val="22"/>
        </w:rPr>
        <w:t xml:space="preserve">RETURN NEXT </w:t>
      </w:r>
      <w:r>
        <w:rPr>
          <w:rStyle w:val="HTML0"/>
          <w:rFonts w:ascii="Courier New" w:hAnsi="Courier New" w:cs="Courier New"/>
          <w:b/>
          <w:bCs/>
          <w:i/>
          <w:iCs/>
          <w:color w:val="0D0A0B"/>
        </w:rPr>
        <w:t>expression</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RETURN QUERY </w:t>
      </w:r>
      <w:r>
        <w:rPr>
          <w:rStyle w:val="HTML0"/>
          <w:rFonts w:ascii="Courier New" w:hAnsi="Courier New" w:cs="Courier New"/>
          <w:b/>
          <w:bCs/>
          <w:i/>
          <w:iCs/>
          <w:color w:val="0D0A0B"/>
        </w:rPr>
        <w:t>query</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RETURN QUERY EXECUTE </w:t>
      </w:r>
      <w:r>
        <w:rPr>
          <w:rStyle w:val="HTML0"/>
          <w:rFonts w:ascii="Courier New" w:hAnsi="Courier New" w:cs="Courier New"/>
          <w:b/>
          <w:bCs/>
          <w:i/>
          <w:iCs/>
          <w:color w:val="0D0A0B"/>
        </w:rPr>
        <w:t>command-string</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USING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a </w:t>
      </w:r>
      <w:r>
        <w:rPr>
          <w:rStyle w:val="application"/>
          <w:rFonts w:ascii="Arial" w:hAnsi="Arial" w:cs="Arial"/>
          <w:color w:val="0D0A0B"/>
          <w:sz w:val="22"/>
          <w:szCs w:val="22"/>
        </w:rPr>
        <w:t>PL/pgSQL</w:t>
      </w:r>
      <w:r>
        <w:rPr>
          <w:rFonts w:ascii="Arial" w:hAnsi="Arial" w:cs="Arial"/>
          <w:color w:val="0D0A0B"/>
          <w:sz w:val="22"/>
          <w:szCs w:val="22"/>
        </w:rPr>
        <w:t> function is declared to return </w:t>
      </w:r>
      <w:r>
        <w:rPr>
          <w:rStyle w:val="HTML0"/>
          <w:rFonts w:ascii="Courier New" w:hAnsi="Courier New" w:cs="Courier New"/>
          <w:color w:val="0D0A0B"/>
          <w:sz w:val="22"/>
          <w:szCs w:val="22"/>
        </w:rPr>
        <w:t>SETOF </w:t>
      </w:r>
      <w:r>
        <w:rPr>
          <w:rStyle w:val="HTML0"/>
          <w:rFonts w:ascii="Courier New" w:hAnsi="Courier New" w:cs="Courier New"/>
          <w:b/>
          <w:bCs/>
          <w:i/>
          <w:iCs/>
          <w:color w:val="0D0A0B"/>
          <w:sz w:val="22"/>
          <w:szCs w:val="22"/>
        </w:rPr>
        <w:t>sometype</w:t>
      </w:r>
      <w:r>
        <w:rPr>
          <w:rFonts w:ascii="Arial" w:hAnsi="Arial" w:cs="Arial"/>
          <w:color w:val="0D0A0B"/>
          <w:sz w:val="22"/>
          <w:szCs w:val="22"/>
        </w:rPr>
        <w:t>, the procedure to follow is slightly different. In that case, the individual items to return are specified by a sequence of </w:t>
      </w:r>
      <w:r>
        <w:rPr>
          <w:rStyle w:val="HTML0"/>
          <w:rFonts w:ascii="Courier New" w:hAnsi="Courier New" w:cs="Courier New"/>
          <w:color w:val="0D0A0B"/>
          <w:sz w:val="22"/>
          <w:szCs w:val="22"/>
        </w:rPr>
        <w:t>RETURN NEXT</w:t>
      </w:r>
      <w:r>
        <w:rPr>
          <w:rFonts w:ascii="Arial" w:hAnsi="Arial" w:cs="Arial"/>
          <w:color w:val="0D0A0B"/>
          <w:sz w:val="22"/>
          <w:szCs w:val="22"/>
        </w:rPr>
        <w:t> or </w:t>
      </w:r>
      <w:r>
        <w:rPr>
          <w:rStyle w:val="HTML0"/>
          <w:rFonts w:ascii="Courier New" w:hAnsi="Courier New" w:cs="Courier New"/>
          <w:color w:val="0D0A0B"/>
          <w:sz w:val="22"/>
          <w:szCs w:val="22"/>
        </w:rPr>
        <w:t>RETURN QUERY</w:t>
      </w:r>
      <w:r>
        <w:rPr>
          <w:rFonts w:ascii="Arial" w:hAnsi="Arial" w:cs="Arial"/>
          <w:color w:val="0D0A0B"/>
          <w:sz w:val="22"/>
          <w:szCs w:val="22"/>
        </w:rPr>
        <w:t> commands, and then a final </w:t>
      </w:r>
      <w:r>
        <w:rPr>
          <w:rStyle w:val="HTML0"/>
          <w:rFonts w:ascii="Courier New" w:hAnsi="Courier New" w:cs="Courier New"/>
          <w:color w:val="0D0A0B"/>
          <w:sz w:val="22"/>
          <w:szCs w:val="22"/>
        </w:rPr>
        <w:t>RETURN</w:t>
      </w:r>
      <w:r>
        <w:rPr>
          <w:rFonts w:ascii="Arial" w:hAnsi="Arial" w:cs="Arial"/>
          <w:color w:val="0D0A0B"/>
          <w:sz w:val="22"/>
          <w:szCs w:val="22"/>
        </w:rPr>
        <w:t> command with no argument is used to indicate that the function has finished executing. </w:t>
      </w:r>
      <w:r>
        <w:rPr>
          <w:rStyle w:val="HTML0"/>
          <w:rFonts w:ascii="Courier New" w:hAnsi="Courier New" w:cs="Courier New"/>
          <w:color w:val="0D0A0B"/>
          <w:sz w:val="22"/>
          <w:szCs w:val="22"/>
        </w:rPr>
        <w:t>RETURN NEXT</w:t>
      </w:r>
      <w:r>
        <w:rPr>
          <w:rFonts w:ascii="Arial" w:hAnsi="Arial" w:cs="Arial"/>
          <w:color w:val="0D0A0B"/>
          <w:sz w:val="22"/>
          <w:szCs w:val="22"/>
        </w:rPr>
        <w:t> can be used with both scalar and composite data types; with a composite result type, an entire </w:t>
      </w:r>
      <w:r>
        <w:rPr>
          <w:rStyle w:val="quote"/>
          <w:rFonts w:ascii="Arial" w:hAnsi="Arial" w:cs="Arial"/>
          <w:color w:val="0D0A0B"/>
          <w:sz w:val="22"/>
          <w:szCs w:val="22"/>
        </w:rPr>
        <w:t>“table”</w:t>
      </w:r>
      <w:r>
        <w:rPr>
          <w:rFonts w:ascii="Arial" w:hAnsi="Arial" w:cs="Arial"/>
          <w:color w:val="0D0A0B"/>
          <w:sz w:val="22"/>
          <w:szCs w:val="22"/>
        </w:rPr>
        <w:t> of results will be returned. </w:t>
      </w:r>
      <w:r>
        <w:rPr>
          <w:rStyle w:val="HTML0"/>
          <w:rFonts w:ascii="Courier New" w:hAnsi="Courier New" w:cs="Courier New"/>
          <w:color w:val="0D0A0B"/>
          <w:sz w:val="22"/>
          <w:szCs w:val="22"/>
        </w:rPr>
        <w:t>RETURN QUERY</w:t>
      </w:r>
      <w:r>
        <w:rPr>
          <w:rFonts w:ascii="Arial" w:hAnsi="Arial" w:cs="Arial"/>
          <w:color w:val="0D0A0B"/>
          <w:sz w:val="22"/>
          <w:szCs w:val="22"/>
        </w:rPr>
        <w:t> appends the results of executing a query to the function's result set. </w:t>
      </w:r>
      <w:r>
        <w:rPr>
          <w:rStyle w:val="HTML0"/>
          <w:rFonts w:ascii="Courier New" w:hAnsi="Courier New" w:cs="Courier New"/>
          <w:color w:val="0D0A0B"/>
          <w:sz w:val="22"/>
          <w:szCs w:val="22"/>
        </w:rPr>
        <w:t>RETURN NEXT</w:t>
      </w:r>
      <w:r>
        <w:rPr>
          <w:rFonts w:ascii="Arial" w:hAnsi="Arial" w:cs="Arial"/>
          <w:color w:val="0D0A0B"/>
          <w:sz w:val="22"/>
          <w:szCs w:val="22"/>
        </w:rPr>
        <w:t> and </w:t>
      </w:r>
      <w:r>
        <w:rPr>
          <w:rStyle w:val="HTML0"/>
          <w:rFonts w:ascii="Courier New" w:hAnsi="Courier New" w:cs="Courier New"/>
          <w:color w:val="0D0A0B"/>
          <w:sz w:val="22"/>
          <w:szCs w:val="22"/>
        </w:rPr>
        <w:t>RETURN QUERY</w:t>
      </w:r>
      <w:r>
        <w:rPr>
          <w:rFonts w:ascii="Arial" w:hAnsi="Arial" w:cs="Arial"/>
          <w:color w:val="0D0A0B"/>
          <w:sz w:val="22"/>
          <w:szCs w:val="22"/>
        </w:rPr>
        <w:t>can be freely intermixed in a single set-returning function, in which case their results will be concatenated.</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RETURN NEXT</w:t>
      </w:r>
      <w:r>
        <w:rPr>
          <w:rFonts w:ascii="Arial" w:hAnsi="Arial" w:cs="Arial"/>
          <w:color w:val="0D0A0B"/>
          <w:sz w:val="22"/>
          <w:szCs w:val="22"/>
        </w:rPr>
        <w:t> and </w:t>
      </w:r>
      <w:r>
        <w:rPr>
          <w:rStyle w:val="HTML0"/>
          <w:rFonts w:ascii="Courier New" w:hAnsi="Courier New" w:cs="Courier New"/>
          <w:color w:val="0D0A0B"/>
          <w:sz w:val="22"/>
          <w:szCs w:val="22"/>
        </w:rPr>
        <w:t>RETURN QUERY</w:t>
      </w:r>
      <w:r>
        <w:rPr>
          <w:rFonts w:ascii="Arial" w:hAnsi="Arial" w:cs="Arial"/>
          <w:color w:val="0D0A0B"/>
          <w:sz w:val="22"/>
          <w:szCs w:val="22"/>
        </w:rPr>
        <w:t> do not actually return from the function — they simply append zero or more rows to the function's result set. Execution then continues with the next statement in the </w:t>
      </w:r>
      <w:r>
        <w:rPr>
          <w:rStyle w:val="application"/>
          <w:rFonts w:ascii="Arial" w:hAnsi="Arial" w:cs="Arial"/>
          <w:color w:val="0D0A0B"/>
          <w:sz w:val="22"/>
          <w:szCs w:val="22"/>
        </w:rPr>
        <w:t>PL/pgSQL</w:t>
      </w:r>
      <w:r>
        <w:rPr>
          <w:rFonts w:ascii="Arial" w:hAnsi="Arial" w:cs="Arial"/>
          <w:color w:val="0D0A0B"/>
          <w:sz w:val="22"/>
          <w:szCs w:val="22"/>
        </w:rPr>
        <w:t> function. As successive </w:t>
      </w:r>
      <w:r>
        <w:rPr>
          <w:rStyle w:val="HTML0"/>
          <w:rFonts w:ascii="Courier New" w:hAnsi="Courier New" w:cs="Courier New"/>
          <w:color w:val="0D0A0B"/>
          <w:sz w:val="22"/>
          <w:szCs w:val="22"/>
        </w:rPr>
        <w:t>RETURN NEXT</w:t>
      </w:r>
      <w:r>
        <w:rPr>
          <w:rFonts w:ascii="Arial" w:hAnsi="Arial" w:cs="Arial"/>
          <w:color w:val="0D0A0B"/>
          <w:sz w:val="22"/>
          <w:szCs w:val="22"/>
        </w:rPr>
        <w:t> or </w:t>
      </w:r>
      <w:r>
        <w:rPr>
          <w:rStyle w:val="HTML0"/>
          <w:rFonts w:ascii="Courier New" w:hAnsi="Courier New" w:cs="Courier New"/>
          <w:color w:val="0D0A0B"/>
          <w:sz w:val="22"/>
          <w:szCs w:val="22"/>
        </w:rPr>
        <w:t>RETURN QUERY</w:t>
      </w:r>
      <w:r>
        <w:rPr>
          <w:rFonts w:ascii="Arial" w:hAnsi="Arial" w:cs="Arial"/>
          <w:color w:val="0D0A0B"/>
          <w:sz w:val="22"/>
          <w:szCs w:val="22"/>
        </w:rPr>
        <w:t> commands are executed, the result set is built up. A final </w:t>
      </w:r>
      <w:r>
        <w:rPr>
          <w:rStyle w:val="HTML0"/>
          <w:rFonts w:ascii="Courier New" w:hAnsi="Courier New" w:cs="Courier New"/>
          <w:color w:val="0D0A0B"/>
          <w:sz w:val="22"/>
          <w:szCs w:val="22"/>
        </w:rPr>
        <w:t>RETURN</w:t>
      </w:r>
      <w:r>
        <w:rPr>
          <w:rFonts w:ascii="Arial" w:hAnsi="Arial" w:cs="Arial"/>
          <w:color w:val="0D0A0B"/>
          <w:sz w:val="22"/>
          <w:szCs w:val="22"/>
        </w:rPr>
        <w:t>, which should have no argument, causes control to exit the function (or you can just let control reach the end of the function).</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RETURN QUERY</w:t>
      </w:r>
      <w:r>
        <w:rPr>
          <w:rFonts w:ascii="Arial" w:hAnsi="Arial" w:cs="Arial"/>
          <w:color w:val="0D0A0B"/>
          <w:sz w:val="22"/>
          <w:szCs w:val="22"/>
        </w:rPr>
        <w:t> has a variant </w:t>
      </w:r>
      <w:r>
        <w:rPr>
          <w:rStyle w:val="HTML0"/>
          <w:rFonts w:ascii="Courier New" w:hAnsi="Courier New" w:cs="Courier New"/>
          <w:color w:val="0D0A0B"/>
          <w:sz w:val="22"/>
          <w:szCs w:val="22"/>
        </w:rPr>
        <w:t>RETURN QUERY EXECUTE</w:t>
      </w:r>
      <w:r>
        <w:rPr>
          <w:rFonts w:ascii="Arial" w:hAnsi="Arial" w:cs="Arial"/>
          <w:color w:val="0D0A0B"/>
          <w:sz w:val="22"/>
          <w:szCs w:val="22"/>
        </w:rPr>
        <w:t>, which specifies the query to be executed dynamically. Parameter expressions can be inserted into the computed query string via </w:t>
      </w:r>
      <w:r>
        <w:rPr>
          <w:rStyle w:val="HTML0"/>
          <w:rFonts w:ascii="Courier New" w:hAnsi="Courier New" w:cs="Courier New"/>
          <w:color w:val="0D0A0B"/>
          <w:sz w:val="22"/>
          <w:szCs w:val="22"/>
        </w:rPr>
        <w:t>USING</w:t>
      </w:r>
      <w:r>
        <w:rPr>
          <w:rFonts w:ascii="Arial" w:hAnsi="Arial" w:cs="Arial"/>
          <w:color w:val="0D0A0B"/>
          <w:sz w:val="22"/>
          <w:szCs w:val="22"/>
        </w:rPr>
        <w:t>, in just the same way as in the </w:t>
      </w:r>
      <w:r>
        <w:rPr>
          <w:rStyle w:val="HTML0"/>
          <w:rFonts w:ascii="Courier New" w:hAnsi="Courier New" w:cs="Courier New"/>
          <w:color w:val="0D0A0B"/>
          <w:sz w:val="22"/>
          <w:szCs w:val="22"/>
        </w:rPr>
        <w:t>EXECUTE</w:t>
      </w:r>
      <w:r>
        <w:rPr>
          <w:rFonts w:ascii="Arial" w:hAnsi="Arial" w:cs="Arial"/>
          <w:color w:val="0D0A0B"/>
          <w:sz w:val="22"/>
          <w:szCs w:val="22"/>
        </w:rPr>
        <w:t> command.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declared the function with output parameters, write just </w:t>
      </w:r>
      <w:r>
        <w:rPr>
          <w:rStyle w:val="HTML0"/>
          <w:rFonts w:ascii="Courier New" w:hAnsi="Courier New" w:cs="Courier New"/>
          <w:color w:val="0D0A0B"/>
          <w:sz w:val="22"/>
          <w:szCs w:val="22"/>
        </w:rPr>
        <w:t>RETURN NEXT</w:t>
      </w:r>
      <w:r>
        <w:rPr>
          <w:rFonts w:ascii="Arial" w:hAnsi="Arial" w:cs="Arial"/>
          <w:color w:val="0D0A0B"/>
          <w:sz w:val="22"/>
          <w:szCs w:val="22"/>
        </w:rPr>
        <w:t> with no expression. On each execution, the current values of the output parameter variable(s) will be saved for eventual return as a row of the result. Note that you must declare the function as returning </w:t>
      </w:r>
      <w:r>
        <w:rPr>
          <w:rStyle w:val="HTML0"/>
          <w:rFonts w:ascii="Courier New" w:hAnsi="Courier New" w:cs="Courier New"/>
          <w:color w:val="0D0A0B"/>
          <w:sz w:val="22"/>
          <w:szCs w:val="22"/>
        </w:rPr>
        <w:t>SETOF record</w:t>
      </w:r>
      <w:r>
        <w:rPr>
          <w:rFonts w:ascii="Arial" w:hAnsi="Arial" w:cs="Arial"/>
          <w:color w:val="0D0A0B"/>
          <w:sz w:val="22"/>
          <w:szCs w:val="22"/>
        </w:rPr>
        <w:t> when there are multiple output parameters, or </w:t>
      </w:r>
      <w:r>
        <w:rPr>
          <w:rStyle w:val="HTML0"/>
          <w:rFonts w:ascii="Courier New" w:hAnsi="Courier New" w:cs="Courier New"/>
          <w:color w:val="0D0A0B"/>
          <w:sz w:val="22"/>
          <w:szCs w:val="22"/>
        </w:rPr>
        <w:t>SETOF </w:t>
      </w:r>
      <w:r>
        <w:rPr>
          <w:rStyle w:val="HTML0"/>
          <w:rFonts w:ascii="Courier New" w:hAnsi="Courier New" w:cs="Courier New"/>
          <w:b/>
          <w:bCs/>
          <w:i/>
          <w:iCs/>
          <w:color w:val="0D0A0B"/>
          <w:sz w:val="22"/>
          <w:szCs w:val="22"/>
        </w:rPr>
        <w:t>sometype</w:t>
      </w:r>
      <w:r>
        <w:rPr>
          <w:rFonts w:ascii="Arial" w:hAnsi="Arial" w:cs="Arial"/>
          <w:color w:val="0D0A0B"/>
          <w:sz w:val="22"/>
          <w:szCs w:val="22"/>
        </w:rPr>
        <w:t> when there is just one output parameter of type </w:t>
      </w:r>
      <w:r>
        <w:rPr>
          <w:rStyle w:val="HTML0"/>
          <w:rFonts w:ascii="Courier New" w:hAnsi="Courier New" w:cs="Courier New"/>
          <w:b/>
          <w:bCs/>
          <w:i/>
          <w:iCs/>
          <w:color w:val="0D0A0B"/>
          <w:sz w:val="22"/>
          <w:szCs w:val="22"/>
        </w:rPr>
        <w:t>sometype</w:t>
      </w:r>
      <w:r>
        <w:rPr>
          <w:rFonts w:ascii="Arial" w:hAnsi="Arial" w:cs="Arial"/>
          <w:color w:val="0D0A0B"/>
          <w:sz w:val="22"/>
          <w:szCs w:val="22"/>
        </w:rPr>
        <w:t>, in order to create a set-returning function with output parameters.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example of a function using </w:t>
      </w:r>
      <w:r>
        <w:rPr>
          <w:rStyle w:val="HTML0"/>
          <w:rFonts w:ascii="Courier New" w:hAnsi="Courier New" w:cs="Courier New"/>
          <w:color w:val="0D0A0B"/>
          <w:sz w:val="22"/>
          <w:szCs w:val="22"/>
        </w:rPr>
        <w:t>RETURN NEXT</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foo (fooid INT, foosubid INT, fooname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foo VALUES (1, 2, 'three');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foo VALUES (4, 5, 'six');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CREATE OR REPLACE FUNCTION get_all_foo() RETURNS SETOF foo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$BODY$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 foo%rowtype;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r 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foo WHERE fooid &gt;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can do some processing here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NEXT r; -- return current row of SELECT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$BODY$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get_all_foo();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example of a function using </w:t>
      </w:r>
      <w:r>
        <w:rPr>
          <w:rStyle w:val="HTML0"/>
          <w:rFonts w:ascii="Courier New" w:hAnsi="Courier New" w:cs="Courier New"/>
          <w:color w:val="0D0A0B"/>
          <w:sz w:val="22"/>
          <w:szCs w:val="22"/>
        </w:rPr>
        <w:t>RETURN QUERY</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get_available_flightid(date) RETURNS SETOF integer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$BODY$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QUERY SELECT flightid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flight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flightdate &gt;=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AND flightdate &lt; ($1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Since execution is not finished, we can check whether rows were returned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and raise exception if not.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NOT FOUND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'No flight at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$BODY$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Returns available flights or raises exception if there are no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available flights.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get_available_flightid(CURRENT_DATE);</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lastRenderedPageBreak/>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current implementation of </w:t>
      </w:r>
      <w:r>
        <w:rPr>
          <w:rStyle w:val="HTML0"/>
          <w:rFonts w:ascii="Courier New" w:hAnsi="Courier New" w:cs="Courier New"/>
          <w:color w:val="0D0A0B"/>
          <w:sz w:val="22"/>
          <w:szCs w:val="22"/>
          <w:bdr w:val="none" w:sz="0" w:space="0" w:color="auto" w:frame="1"/>
        </w:rPr>
        <w:t>RETURN NEXT</w:t>
      </w:r>
      <w:r>
        <w:rPr>
          <w:rFonts w:ascii="Arial" w:hAnsi="Arial" w:cs="Arial"/>
          <w:color w:val="0D0A0B"/>
          <w:sz w:val="22"/>
          <w:szCs w:val="22"/>
        </w:rPr>
        <w:t> and </w:t>
      </w:r>
      <w:r>
        <w:rPr>
          <w:rStyle w:val="HTML0"/>
          <w:rFonts w:ascii="Courier New" w:hAnsi="Courier New" w:cs="Courier New"/>
          <w:color w:val="0D0A0B"/>
          <w:sz w:val="22"/>
          <w:szCs w:val="22"/>
          <w:bdr w:val="none" w:sz="0" w:space="0" w:color="auto" w:frame="1"/>
        </w:rPr>
        <w:t>RETURN QUERY</w:t>
      </w:r>
      <w:r>
        <w:rPr>
          <w:rFonts w:ascii="Arial" w:hAnsi="Arial" w:cs="Arial"/>
          <w:color w:val="0D0A0B"/>
          <w:sz w:val="22"/>
          <w:szCs w:val="22"/>
        </w:rPr>
        <w:t> stores the entire result set before returning from the function, as discussed above. That means that if a </w:t>
      </w:r>
      <w:r>
        <w:rPr>
          <w:rStyle w:val="application"/>
          <w:rFonts w:ascii="Arial" w:hAnsi="Arial" w:cs="Arial"/>
          <w:color w:val="0D0A0B"/>
          <w:sz w:val="22"/>
          <w:szCs w:val="22"/>
        </w:rPr>
        <w:t>PL/pgSQL</w:t>
      </w:r>
      <w:r>
        <w:rPr>
          <w:rFonts w:ascii="Arial" w:hAnsi="Arial" w:cs="Arial"/>
          <w:color w:val="0D0A0B"/>
          <w:sz w:val="22"/>
          <w:szCs w:val="22"/>
        </w:rPr>
        <w:t>function produces a very large result set, performance might be poor: data will be written to disk to avoid memory exhaustion, but the function itself will not return until the entire result set has been generated. A future version of </w:t>
      </w:r>
      <w:r>
        <w:rPr>
          <w:rStyle w:val="application"/>
          <w:rFonts w:ascii="Arial" w:hAnsi="Arial" w:cs="Arial"/>
          <w:color w:val="0D0A0B"/>
          <w:sz w:val="22"/>
          <w:szCs w:val="22"/>
        </w:rPr>
        <w:t>PL/pgSQL</w:t>
      </w:r>
      <w:r>
        <w:rPr>
          <w:rFonts w:ascii="Arial" w:hAnsi="Arial" w:cs="Arial"/>
          <w:color w:val="0D0A0B"/>
          <w:sz w:val="22"/>
          <w:szCs w:val="22"/>
        </w:rPr>
        <w:t> might allow users to define set-returning functions that do not have this limitation. Currently, the point at which data begins being written to disk is controlled by the </w:t>
      </w:r>
      <w:hyperlink r:id="rId169" w:anchor="GUC-WORK-MEM" w:history="1">
        <w:r>
          <w:rPr>
            <w:rStyle w:val="a5"/>
            <w:rFonts w:ascii="Arial" w:hAnsi="Arial" w:cs="Arial"/>
            <w:b/>
            <w:bCs/>
            <w:color w:val="840032"/>
            <w:sz w:val="22"/>
            <w:szCs w:val="22"/>
          </w:rPr>
          <w:t>work_mem</w:t>
        </w:r>
      </w:hyperlink>
      <w:r>
        <w:rPr>
          <w:rFonts w:ascii="Arial" w:hAnsi="Arial" w:cs="Arial"/>
          <w:color w:val="0D0A0B"/>
          <w:sz w:val="22"/>
          <w:szCs w:val="22"/>
        </w:rPr>
        <w:t> configuration variable. Administrators who have sufficient memory to store larger result sets in memory should consider increasing this parameter.</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42.6.2. Conditionals</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IF</w:t>
      </w:r>
      <w:r>
        <w:rPr>
          <w:rFonts w:ascii="Arial" w:hAnsi="Arial" w:cs="Arial"/>
          <w:color w:val="0D0A0B"/>
          <w:sz w:val="22"/>
          <w:szCs w:val="22"/>
        </w:rPr>
        <w:t> and </w:t>
      </w:r>
      <w:r>
        <w:rPr>
          <w:rStyle w:val="HTML0"/>
          <w:rFonts w:ascii="Courier New" w:hAnsi="Courier New" w:cs="Courier New"/>
          <w:color w:val="0D0A0B"/>
          <w:sz w:val="22"/>
          <w:szCs w:val="22"/>
        </w:rPr>
        <w:t>CASE</w:t>
      </w:r>
      <w:r>
        <w:rPr>
          <w:rFonts w:ascii="Arial" w:hAnsi="Arial" w:cs="Arial"/>
          <w:color w:val="0D0A0B"/>
          <w:sz w:val="22"/>
          <w:szCs w:val="22"/>
        </w:rPr>
        <w:t> statements let you execute alternative commands based on certain conditions. </w:t>
      </w:r>
      <w:r>
        <w:rPr>
          <w:rStyle w:val="application"/>
          <w:rFonts w:ascii="Arial" w:hAnsi="Arial" w:cs="Arial"/>
          <w:color w:val="0D0A0B"/>
          <w:sz w:val="22"/>
          <w:szCs w:val="22"/>
        </w:rPr>
        <w:t>PL/pgSQL</w:t>
      </w:r>
      <w:r>
        <w:rPr>
          <w:rFonts w:ascii="Arial" w:hAnsi="Arial" w:cs="Arial"/>
          <w:color w:val="0D0A0B"/>
          <w:sz w:val="22"/>
          <w:szCs w:val="22"/>
        </w:rPr>
        <w:t> has three forms of </w:t>
      </w:r>
      <w:r>
        <w:rPr>
          <w:rStyle w:val="HTML0"/>
          <w:rFonts w:ascii="Courier New" w:hAnsi="Courier New" w:cs="Courier New"/>
          <w:color w:val="0D0A0B"/>
          <w:sz w:val="22"/>
          <w:szCs w:val="22"/>
        </w:rPr>
        <w:t>IF</w:t>
      </w:r>
      <w:r>
        <w:rPr>
          <w:rFonts w:ascii="Arial" w:hAnsi="Arial" w:cs="Arial"/>
          <w:color w:val="0D0A0B"/>
          <w:sz w:val="22"/>
          <w:szCs w:val="22"/>
        </w:rPr>
        <w:t>:</w:t>
      </w:r>
    </w:p>
    <w:p w:rsidR="0096243B" w:rsidRDefault="0096243B" w:rsidP="0096243B">
      <w:pPr>
        <w:pStyle w:val="a6"/>
        <w:numPr>
          <w:ilvl w:val="0"/>
          <w:numId w:val="22"/>
        </w:numPr>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IF ... THEN ... END IF</w:t>
      </w:r>
    </w:p>
    <w:p w:rsidR="0096243B" w:rsidRDefault="0096243B" w:rsidP="0096243B">
      <w:pPr>
        <w:pStyle w:val="a6"/>
        <w:numPr>
          <w:ilvl w:val="0"/>
          <w:numId w:val="22"/>
        </w:numPr>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IF ... THEN ... ELSE ... END IF</w:t>
      </w:r>
    </w:p>
    <w:p w:rsidR="0096243B" w:rsidRDefault="0096243B" w:rsidP="0096243B">
      <w:pPr>
        <w:pStyle w:val="a6"/>
        <w:numPr>
          <w:ilvl w:val="0"/>
          <w:numId w:val="22"/>
        </w:numPr>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IF ... THEN ... ELSIF ... THEN ... ELSE ... END IF</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two forms of </w:t>
      </w:r>
      <w:r>
        <w:rPr>
          <w:rStyle w:val="HTML0"/>
          <w:rFonts w:ascii="Courier New" w:hAnsi="Courier New" w:cs="Courier New"/>
          <w:color w:val="0D0A0B"/>
          <w:sz w:val="22"/>
          <w:szCs w:val="22"/>
        </w:rPr>
        <w:t>CASE</w:t>
      </w:r>
      <w:r>
        <w:rPr>
          <w:rFonts w:ascii="Arial" w:hAnsi="Arial" w:cs="Arial"/>
          <w:color w:val="0D0A0B"/>
          <w:sz w:val="22"/>
          <w:szCs w:val="22"/>
        </w:rPr>
        <w:t>:</w:t>
      </w:r>
    </w:p>
    <w:p w:rsidR="0096243B" w:rsidRDefault="0096243B" w:rsidP="0096243B">
      <w:pPr>
        <w:pStyle w:val="a6"/>
        <w:numPr>
          <w:ilvl w:val="0"/>
          <w:numId w:val="23"/>
        </w:numPr>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CASE ... WHEN ... THEN ... ELSE ... END CASE</w:t>
      </w:r>
    </w:p>
    <w:p w:rsidR="0096243B" w:rsidRDefault="0096243B" w:rsidP="0096243B">
      <w:pPr>
        <w:pStyle w:val="a6"/>
        <w:numPr>
          <w:ilvl w:val="0"/>
          <w:numId w:val="23"/>
        </w:numPr>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CASE WHEN ... THEN ... ELSE ... END CASE</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42.6.2.1. </w:t>
      </w:r>
      <w:r>
        <w:rPr>
          <w:rStyle w:val="HTML0"/>
          <w:rFonts w:ascii="Courier New" w:hAnsi="Courier New" w:cs="Courier New"/>
          <w:b w:val="0"/>
          <w:bCs w:val="0"/>
          <w:color w:val="336791"/>
        </w:rPr>
        <w:t>IF-THEN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IF </w:t>
      </w:r>
      <w:r>
        <w:rPr>
          <w:rStyle w:val="HTML0"/>
          <w:rFonts w:ascii="Courier New" w:hAnsi="Courier New" w:cs="Courier New"/>
          <w:b/>
          <w:bCs/>
          <w:i/>
          <w:iCs/>
          <w:color w:val="0D0A0B"/>
        </w:rPr>
        <w:t>boolean-expression</w:t>
      </w:r>
      <w:r>
        <w:rPr>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IF-THEN</w:t>
      </w:r>
      <w:r>
        <w:rPr>
          <w:rFonts w:ascii="Arial" w:hAnsi="Arial" w:cs="Arial"/>
          <w:color w:val="0D0A0B"/>
          <w:sz w:val="22"/>
          <w:szCs w:val="22"/>
        </w:rPr>
        <w:t> statements are the simplest form of </w:t>
      </w:r>
      <w:r>
        <w:rPr>
          <w:rStyle w:val="HTML0"/>
          <w:rFonts w:ascii="Courier New" w:hAnsi="Courier New" w:cs="Courier New"/>
          <w:color w:val="0D0A0B"/>
          <w:sz w:val="22"/>
          <w:szCs w:val="22"/>
        </w:rPr>
        <w:t>IF</w:t>
      </w:r>
      <w:r>
        <w:rPr>
          <w:rFonts w:ascii="Arial" w:hAnsi="Arial" w:cs="Arial"/>
          <w:color w:val="0D0A0B"/>
          <w:sz w:val="22"/>
          <w:szCs w:val="22"/>
        </w:rPr>
        <w:t>. The statements between </w:t>
      </w:r>
      <w:r>
        <w:rPr>
          <w:rStyle w:val="HTML0"/>
          <w:rFonts w:ascii="Courier New" w:hAnsi="Courier New" w:cs="Courier New"/>
          <w:color w:val="0D0A0B"/>
          <w:sz w:val="22"/>
          <w:szCs w:val="22"/>
        </w:rPr>
        <w:t>THEN</w:t>
      </w:r>
      <w:r>
        <w:rPr>
          <w:rFonts w:ascii="Arial" w:hAnsi="Arial" w:cs="Arial"/>
          <w:color w:val="0D0A0B"/>
          <w:sz w:val="22"/>
          <w:szCs w:val="22"/>
        </w:rPr>
        <w:t> and </w:t>
      </w:r>
      <w:r>
        <w:rPr>
          <w:rStyle w:val="HTML0"/>
          <w:rFonts w:ascii="Courier New" w:hAnsi="Courier New" w:cs="Courier New"/>
          <w:color w:val="0D0A0B"/>
          <w:sz w:val="22"/>
          <w:szCs w:val="22"/>
        </w:rPr>
        <w:t>END IF</w:t>
      </w:r>
      <w:r>
        <w:rPr>
          <w:rFonts w:ascii="Arial" w:hAnsi="Arial" w:cs="Arial"/>
          <w:color w:val="0D0A0B"/>
          <w:sz w:val="22"/>
          <w:szCs w:val="22"/>
        </w:rPr>
        <w:t> will be executed if the condition is true. Otherwise, they are skipped.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 v_user_id &lt;&gt;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users SET email = v_email WHERE user_id = v_user_id;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lastRenderedPageBreak/>
        <w:t>42.6.2.2. </w:t>
      </w:r>
      <w:r>
        <w:rPr>
          <w:rStyle w:val="HTML0"/>
          <w:rFonts w:ascii="Courier New" w:hAnsi="Courier New" w:cs="Courier New"/>
          <w:b w:val="0"/>
          <w:bCs w:val="0"/>
          <w:color w:val="336791"/>
        </w:rPr>
        <w:t>IF-THEN-ELSE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IF </w:t>
      </w:r>
      <w:r>
        <w:rPr>
          <w:rStyle w:val="HTML0"/>
          <w:rFonts w:ascii="Courier New" w:hAnsi="Courier New" w:cs="Courier New"/>
          <w:b/>
          <w:bCs/>
          <w:i/>
          <w:iCs/>
          <w:color w:val="0D0A0B"/>
        </w:rPr>
        <w:t>boolean-expression</w:t>
      </w:r>
      <w:r>
        <w:rPr>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IF-THEN-ELSE</w:t>
      </w:r>
      <w:r>
        <w:rPr>
          <w:rFonts w:ascii="Arial" w:hAnsi="Arial" w:cs="Arial"/>
          <w:color w:val="0D0A0B"/>
          <w:sz w:val="22"/>
          <w:szCs w:val="22"/>
        </w:rPr>
        <w:t> statements add to </w:t>
      </w:r>
      <w:r>
        <w:rPr>
          <w:rStyle w:val="HTML0"/>
          <w:rFonts w:ascii="Courier New" w:hAnsi="Courier New" w:cs="Courier New"/>
          <w:color w:val="0D0A0B"/>
          <w:sz w:val="22"/>
          <w:szCs w:val="22"/>
        </w:rPr>
        <w:t>IF-THEN</w:t>
      </w:r>
      <w:r>
        <w:rPr>
          <w:rFonts w:ascii="Arial" w:hAnsi="Arial" w:cs="Arial"/>
          <w:color w:val="0D0A0B"/>
          <w:sz w:val="22"/>
          <w:szCs w:val="22"/>
        </w:rPr>
        <w:t> by letting you specify an alternative set of statements that should be executed if the condition is not true. (Note this includes the case where the condition evaluates to NULL.)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 parentid IS NULL OR parentid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fullname;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hp_true_filename(parentid) || '/' || fullname;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 v_count &gt;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users_count (count) VALUES (v_count);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42.6.2.3. </w:t>
      </w:r>
      <w:r>
        <w:rPr>
          <w:rStyle w:val="HTML0"/>
          <w:rFonts w:ascii="Courier New" w:hAnsi="Courier New" w:cs="Courier New"/>
          <w:b w:val="0"/>
          <w:bCs w:val="0"/>
          <w:color w:val="336791"/>
        </w:rPr>
        <w:t>IF-THEN-ELSIF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IF </w:t>
      </w:r>
      <w:r>
        <w:rPr>
          <w:rStyle w:val="HTML0"/>
          <w:rFonts w:ascii="Courier New" w:hAnsi="Courier New" w:cs="Courier New"/>
          <w:b/>
          <w:bCs/>
          <w:i/>
          <w:iCs/>
          <w:color w:val="0D0A0B"/>
        </w:rPr>
        <w:t>boolean-expression</w:t>
      </w:r>
      <w:r>
        <w:rPr>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ELSIF </w:t>
      </w:r>
      <w:r>
        <w:rPr>
          <w:rStyle w:val="HTML0"/>
          <w:rFonts w:ascii="Courier New" w:hAnsi="Courier New" w:cs="Courier New"/>
          <w:b/>
          <w:bCs/>
          <w:i/>
          <w:iCs/>
          <w:color w:val="0D0A0B"/>
        </w:rPr>
        <w:t>boolean-expression</w:t>
      </w:r>
      <w:r>
        <w:rPr>
          <w:rStyle w:val="optional"/>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Style w:val="optional"/>
          <w:rFonts w:ascii="Courier New" w:hAnsi="Courier New" w:cs="Courier New"/>
          <w:color w:val="0D0A0B"/>
          <w:sz w:val="22"/>
          <w:szCs w:val="22"/>
        </w:rPr>
        <w:t xml:space="preserve">[ ELSIF </w:t>
      </w:r>
      <w:r>
        <w:rPr>
          <w:rStyle w:val="HTML0"/>
          <w:rFonts w:ascii="Courier New" w:hAnsi="Courier New" w:cs="Courier New"/>
          <w:b/>
          <w:bCs/>
          <w:i/>
          <w:iCs/>
          <w:color w:val="0D0A0B"/>
        </w:rPr>
        <w:t>boolean-expression</w:t>
      </w:r>
      <w:r>
        <w:rPr>
          <w:rStyle w:val="optional"/>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statements</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Sometimes there are more than just two alternatives. </w:t>
      </w:r>
      <w:r>
        <w:rPr>
          <w:rStyle w:val="HTML0"/>
          <w:rFonts w:ascii="Courier New" w:hAnsi="Courier New" w:cs="Courier New"/>
          <w:color w:val="0D0A0B"/>
          <w:sz w:val="22"/>
          <w:szCs w:val="22"/>
        </w:rPr>
        <w:t>IF-THEN-ELSIF</w:t>
      </w:r>
      <w:r>
        <w:rPr>
          <w:rFonts w:ascii="Arial" w:hAnsi="Arial" w:cs="Arial"/>
          <w:color w:val="0D0A0B"/>
          <w:sz w:val="22"/>
          <w:szCs w:val="22"/>
        </w:rPr>
        <w:t> provides a convenient method of checking several alternatives in turn. The </w:t>
      </w:r>
      <w:r>
        <w:rPr>
          <w:rStyle w:val="HTML0"/>
          <w:rFonts w:ascii="Courier New" w:hAnsi="Courier New" w:cs="Courier New"/>
          <w:color w:val="0D0A0B"/>
          <w:sz w:val="22"/>
          <w:szCs w:val="22"/>
        </w:rPr>
        <w:t>IF</w:t>
      </w:r>
      <w:r>
        <w:rPr>
          <w:rFonts w:ascii="Arial" w:hAnsi="Arial" w:cs="Arial"/>
          <w:color w:val="0D0A0B"/>
          <w:sz w:val="22"/>
          <w:szCs w:val="22"/>
        </w:rPr>
        <w:t> conditions are tested successively until the first one that is true is found. Then the associated statement(s) are executed, after which control passes to the next statement after </w:t>
      </w:r>
      <w:r>
        <w:rPr>
          <w:rStyle w:val="HTML0"/>
          <w:rFonts w:ascii="Courier New" w:hAnsi="Courier New" w:cs="Courier New"/>
          <w:color w:val="0D0A0B"/>
          <w:sz w:val="22"/>
          <w:szCs w:val="22"/>
        </w:rPr>
        <w:t xml:space="preserve">END </w:t>
      </w:r>
      <w:r>
        <w:rPr>
          <w:rStyle w:val="HTML0"/>
          <w:rFonts w:ascii="Courier New" w:hAnsi="Courier New" w:cs="Courier New"/>
          <w:color w:val="0D0A0B"/>
          <w:sz w:val="22"/>
          <w:szCs w:val="22"/>
        </w:rPr>
        <w:lastRenderedPageBreak/>
        <w:t>IF</w:t>
      </w:r>
      <w:r>
        <w:rPr>
          <w:rFonts w:ascii="Arial" w:hAnsi="Arial" w:cs="Arial"/>
          <w:color w:val="0D0A0B"/>
          <w:sz w:val="22"/>
          <w:szCs w:val="22"/>
        </w:rPr>
        <w:t>. (Any subsequent </w:t>
      </w:r>
      <w:r>
        <w:rPr>
          <w:rStyle w:val="HTML0"/>
          <w:rFonts w:ascii="Courier New" w:hAnsi="Courier New" w:cs="Courier New"/>
          <w:color w:val="0D0A0B"/>
          <w:sz w:val="22"/>
          <w:szCs w:val="22"/>
        </w:rPr>
        <w:t>IF</w:t>
      </w:r>
      <w:r>
        <w:rPr>
          <w:rFonts w:ascii="Arial" w:hAnsi="Arial" w:cs="Arial"/>
          <w:color w:val="0D0A0B"/>
          <w:sz w:val="22"/>
          <w:szCs w:val="22"/>
        </w:rPr>
        <w:t> conditions are </w:t>
      </w:r>
      <w:r>
        <w:rPr>
          <w:rStyle w:val="a7"/>
          <w:rFonts w:ascii="Arial" w:hAnsi="Arial" w:cs="Arial"/>
          <w:color w:val="0D0A0B"/>
          <w:sz w:val="22"/>
          <w:szCs w:val="22"/>
        </w:rPr>
        <w:t>not</w:t>
      </w:r>
      <w:r>
        <w:rPr>
          <w:rFonts w:ascii="Arial" w:hAnsi="Arial" w:cs="Arial"/>
          <w:color w:val="0D0A0B"/>
          <w:sz w:val="22"/>
          <w:szCs w:val="22"/>
        </w:rPr>
        <w:t> tested.) If none of the </w:t>
      </w:r>
      <w:r>
        <w:rPr>
          <w:rStyle w:val="HTML0"/>
          <w:rFonts w:ascii="Courier New" w:hAnsi="Courier New" w:cs="Courier New"/>
          <w:color w:val="0D0A0B"/>
          <w:sz w:val="22"/>
          <w:szCs w:val="22"/>
        </w:rPr>
        <w:t>IF</w:t>
      </w:r>
      <w:r>
        <w:rPr>
          <w:rFonts w:ascii="Arial" w:hAnsi="Arial" w:cs="Arial"/>
          <w:color w:val="0D0A0B"/>
          <w:sz w:val="22"/>
          <w:szCs w:val="22"/>
        </w:rPr>
        <w:t>conditions is true, then the </w:t>
      </w:r>
      <w:r>
        <w:rPr>
          <w:rStyle w:val="HTML0"/>
          <w:rFonts w:ascii="Courier New" w:hAnsi="Courier New" w:cs="Courier New"/>
          <w:color w:val="0D0A0B"/>
          <w:sz w:val="22"/>
          <w:szCs w:val="22"/>
        </w:rPr>
        <w:t>ELSE</w:t>
      </w:r>
      <w:r>
        <w:rPr>
          <w:rFonts w:ascii="Arial" w:hAnsi="Arial" w:cs="Arial"/>
          <w:color w:val="0D0A0B"/>
          <w:sz w:val="22"/>
          <w:szCs w:val="22"/>
        </w:rPr>
        <w:t> block (if any) is executed.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 number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result := 'zero';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ELSIF number &gt;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result := 'positive';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ELSIF number &lt;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result := 'negative';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hmm, the only other possibility is that number is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result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key word </w:t>
      </w:r>
      <w:r>
        <w:rPr>
          <w:rStyle w:val="HTML0"/>
          <w:rFonts w:ascii="Courier New" w:hAnsi="Courier New" w:cs="Courier New"/>
          <w:color w:val="0D0A0B"/>
          <w:sz w:val="22"/>
          <w:szCs w:val="22"/>
        </w:rPr>
        <w:t>ELSIF</w:t>
      </w:r>
      <w:r>
        <w:rPr>
          <w:rFonts w:ascii="Arial" w:hAnsi="Arial" w:cs="Arial"/>
          <w:color w:val="0D0A0B"/>
          <w:sz w:val="22"/>
          <w:szCs w:val="22"/>
        </w:rPr>
        <w:t> can also be spelled </w:t>
      </w:r>
      <w:r>
        <w:rPr>
          <w:rStyle w:val="HTML0"/>
          <w:rFonts w:ascii="Courier New" w:hAnsi="Courier New" w:cs="Courier New"/>
          <w:color w:val="0D0A0B"/>
          <w:sz w:val="22"/>
          <w:szCs w:val="22"/>
        </w:rPr>
        <w:t>ELSEIF</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alternative way of accomplishing the same task is to nest </w:t>
      </w:r>
      <w:r>
        <w:rPr>
          <w:rStyle w:val="HTML0"/>
          <w:rFonts w:ascii="Courier New" w:hAnsi="Courier New" w:cs="Courier New"/>
          <w:color w:val="0D0A0B"/>
          <w:sz w:val="22"/>
          <w:szCs w:val="22"/>
        </w:rPr>
        <w:t>IF-THEN-ELSE</w:t>
      </w:r>
      <w:r>
        <w:rPr>
          <w:rFonts w:ascii="Arial" w:hAnsi="Arial" w:cs="Arial"/>
          <w:color w:val="0D0A0B"/>
          <w:sz w:val="22"/>
          <w:szCs w:val="22"/>
        </w:rPr>
        <w:t> statements, as in the following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IF demo_row.sex = 'm'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pretty_sex := 'man';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demo_row.sex = 'f'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pretty_sex := 'woman';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IF;</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However, this method requires writing a matching </w:t>
      </w:r>
      <w:r>
        <w:rPr>
          <w:rStyle w:val="HTML0"/>
          <w:rFonts w:ascii="Courier New" w:hAnsi="Courier New" w:cs="Courier New"/>
          <w:color w:val="0D0A0B"/>
          <w:sz w:val="22"/>
          <w:szCs w:val="22"/>
        </w:rPr>
        <w:t>END IF</w:t>
      </w:r>
      <w:r>
        <w:rPr>
          <w:rFonts w:ascii="Arial" w:hAnsi="Arial" w:cs="Arial"/>
          <w:color w:val="0D0A0B"/>
          <w:sz w:val="22"/>
          <w:szCs w:val="22"/>
        </w:rPr>
        <w:t> for each </w:t>
      </w:r>
      <w:r>
        <w:rPr>
          <w:rStyle w:val="HTML0"/>
          <w:rFonts w:ascii="Courier New" w:hAnsi="Courier New" w:cs="Courier New"/>
          <w:color w:val="0D0A0B"/>
          <w:sz w:val="22"/>
          <w:szCs w:val="22"/>
        </w:rPr>
        <w:t>IF</w:t>
      </w:r>
      <w:r>
        <w:rPr>
          <w:rFonts w:ascii="Arial" w:hAnsi="Arial" w:cs="Arial"/>
          <w:color w:val="0D0A0B"/>
          <w:sz w:val="22"/>
          <w:szCs w:val="22"/>
        </w:rPr>
        <w:t>, so it is much more cumbersome than using </w:t>
      </w:r>
      <w:r>
        <w:rPr>
          <w:rStyle w:val="HTML0"/>
          <w:rFonts w:ascii="Courier New" w:hAnsi="Courier New" w:cs="Courier New"/>
          <w:color w:val="0D0A0B"/>
          <w:sz w:val="22"/>
          <w:szCs w:val="22"/>
        </w:rPr>
        <w:t>ELSIF</w:t>
      </w:r>
      <w:r>
        <w:rPr>
          <w:rFonts w:ascii="Arial" w:hAnsi="Arial" w:cs="Arial"/>
          <w:color w:val="0D0A0B"/>
          <w:sz w:val="22"/>
          <w:szCs w:val="22"/>
        </w:rPr>
        <w:t> when there are many alternatives.</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42.6.2.4. Simple </w:t>
      </w:r>
      <w:r>
        <w:rPr>
          <w:rStyle w:val="HTML0"/>
          <w:rFonts w:ascii="Courier New" w:hAnsi="Courier New" w:cs="Courier New"/>
          <w:b w:val="0"/>
          <w:bCs w:val="0"/>
          <w:color w:val="336791"/>
        </w:rPr>
        <w:t>CASE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CASE </w:t>
      </w:r>
      <w:r>
        <w:rPr>
          <w:rStyle w:val="HTML0"/>
          <w:rFonts w:ascii="Courier New" w:hAnsi="Courier New" w:cs="Courier New"/>
          <w:b/>
          <w:bCs/>
          <w:i/>
          <w:iCs/>
          <w:color w:val="0D0A0B"/>
        </w:rPr>
        <w:t>search-expression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w:t>
      </w:r>
      <w:r>
        <w:rPr>
          <w:rStyle w:val="HTML0"/>
          <w:rFonts w:ascii="Courier New" w:hAnsi="Courier New" w:cs="Courier New"/>
          <w:b/>
          <w:bCs/>
          <w:i/>
          <w:iCs/>
          <w:color w:val="0D0A0B"/>
        </w:rPr>
        <w:t>expression</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w:t>
      </w:r>
      <w:r>
        <w:rPr>
          <w:rFonts w:ascii="Courier New" w:hAnsi="Courier New" w:cs="Courier New"/>
          <w:color w:val="0D0A0B"/>
          <w:sz w:val="22"/>
          <w:szCs w:val="22"/>
        </w:rPr>
        <w:t>]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WHEN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optional"/>
          <w:rFonts w:ascii="Courier New" w:hAnsi="Courier New" w:cs="Courier New"/>
          <w:color w:val="0D0A0B"/>
          <w:sz w:val="22"/>
          <w:szCs w:val="22"/>
        </w:rPr>
        <w:t xml:space="preserve">    ...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statements</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CASE;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simple form of </w:t>
      </w:r>
      <w:r>
        <w:rPr>
          <w:rStyle w:val="HTML0"/>
          <w:rFonts w:ascii="Courier New" w:hAnsi="Courier New" w:cs="Courier New"/>
          <w:color w:val="0D0A0B"/>
          <w:sz w:val="22"/>
          <w:szCs w:val="22"/>
        </w:rPr>
        <w:t>CASE</w:t>
      </w:r>
      <w:r>
        <w:rPr>
          <w:rFonts w:ascii="Arial" w:hAnsi="Arial" w:cs="Arial"/>
          <w:color w:val="0D0A0B"/>
          <w:sz w:val="22"/>
          <w:szCs w:val="22"/>
        </w:rPr>
        <w:t> provides conditional execution based on equality of operands. The </w:t>
      </w:r>
      <w:r>
        <w:rPr>
          <w:rStyle w:val="HTML0"/>
          <w:rFonts w:ascii="Courier New" w:hAnsi="Courier New" w:cs="Courier New"/>
          <w:b/>
          <w:bCs/>
          <w:i/>
          <w:iCs/>
          <w:color w:val="0D0A0B"/>
          <w:sz w:val="22"/>
          <w:szCs w:val="22"/>
        </w:rPr>
        <w:t>search-expression</w:t>
      </w:r>
      <w:r>
        <w:rPr>
          <w:rFonts w:ascii="Arial" w:hAnsi="Arial" w:cs="Arial"/>
          <w:color w:val="0D0A0B"/>
          <w:sz w:val="22"/>
          <w:szCs w:val="22"/>
        </w:rPr>
        <w:t> is evaluated (once) and successively compared to each </w:t>
      </w:r>
      <w:r>
        <w:rPr>
          <w:rStyle w:val="HTML0"/>
          <w:rFonts w:ascii="Courier New" w:hAnsi="Courier New" w:cs="Courier New"/>
          <w:b/>
          <w:bCs/>
          <w:i/>
          <w:iCs/>
          <w:color w:val="0D0A0B"/>
          <w:sz w:val="22"/>
          <w:szCs w:val="22"/>
        </w:rPr>
        <w:t>expression</w:t>
      </w:r>
      <w:r>
        <w:rPr>
          <w:rFonts w:ascii="Arial" w:hAnsi="Arial" w:cs="Arial"/>
          <w:color w:val="0D0A0B"/>
          <w:sz w:val="22"/>
          <w:szCs w:val="22"/>
        </w:rPr>
        <w:t> in the </w:t>
      </w:r>
      <w:r>
        <w:rPr>
          <w:rStyle w:val="HTML0"/>
          <w:rFonts w:ascii="Courier New" w:hAnsi="Courier New" w:cs="Courier New"/>
          <w:color w:val="0D0A0B"/>
          <w:sz w:val="22"/>
          <w:szCs w:val="22"/>
        </w:rPr>
        <w:t>WHEN</w:t>
      </w:r>
      <w:r>
        <w:rPr>
          <w:rFonts w:ascii="Arial" w:hAnsi="Arial" w:cs="Arial"/>
          <w:color w:val="0D0A0B"/>
          <w:sz w:val="22"/>
          <w:szCs w:val="22"/>
        </w:rPr>
        <w:t xml:space="preserve"> clauses. If a match is found, then the </w:t>
      </w:r>
      <w:r>
        <w:rPr>
          <w:rFonts w:ascii="Arial" w:hAnsi="Arial" w:cs="Arial"/>
          <w:color w:val="0D0A0B"/>
          <w:sz w:val="22"/>
          <w:szCs w:val="22"/>
        </w:rPr>
        <w:lastRenderedPageBreak/>
        <w:t>corresponding </w:t>
      </w:r>
      <w:r>
        <w:rPr>
          <w:rStyle w:val="HTML0"/>
          <w:rFonts w:ascii="Courier New" w:hAnsi="Courier New" w:cs="Courier New"/>
          <w:b/>
          <w:bCs/>
          <w:i/>
          <w:iCs/>
          <w:color w:val="0D0A0B"/>
          <w:sz w:val="22"/>
          <w:szCs w:val="22"/>
        </w:rPr>
        <w:t>statements</w:t>
      </w:r>
      <w:r>
        <w:rPr>
          <w:rFonts w:ascii="Arial" w:hAnsi="Arial" w:cs="Arial"/>
          <w:color w:val="0D0A0B"/>
          <w:sz w:val="22"/>
          <w:szCs w:val="22"/>
        </w:rPr>
        <w:t> are executed, and then control passes to the next statement after </w:t>
      </w:r>
      <w:r>
        <w:rPr>
          <w:rStyle w:val="HTML0"/>
          <w:rFonts w:ascii="Courier New" w:hAnsi="Courier New" w:cs="Courier New"/>
          <w:color w:val="0D0A0B"/>
          <w:sz w:val="22"/>
          <w:szCs w:val="22"/>
        </w:rPr>
        <w:t>END CASE</w:t>
      </w:r>
      <w:r>
        <w:rPr>
          <w:rFonts w:ascii="Arial" w:hAnsi="Arial" w:cs="Arial"/>
          <w:color w:val="0D0A0B"/>
          <w:sz w:val="22"/>
          <w:szCs w:val="22"/>
        </w:rPr>
        <w:t>. (Subsequent </w:t>
      </w:r>
      <w:r>
        <w:rPr>
          <w:rStyle w:val="HTML0"/>
          <w:rFonts w:ascii="Courier New" w:hAnsi="Courier New" w:cs="Courier New"/>
          <w:color w:val="0D0A0B"/>
          <w:sz w:val="22"/>
          <w:szCs w:val="22"/>
        </w:rPr>
        <w:t>WHEN</w:t>
      </w:r>
      <w:r>
        <w:rPr>
          <w:rFonts w:ascii="Arial" w:hAnsi="Arial" w:cs="Arial"/>
          <w:color w:val="0D0A0B"/>
          <w:sz w:val="22"/>
          <w:szCs w:val="22"/>
        </w:rPr>
        <w:t> expressions are not evaluated.) If no match is found, the </w:t>
      </w:r>
      <w:r>
        <w:rPr>
          <w:rStyle w:val="HTML0"/>
          <w:rFonts w:ascii="Courier New" w:hAnsi="Courier New" w:cs="Courier New"/>
          <w:color w:val="0D0A0B"/>
          <w:sz w:val="22"/>
          <w:szCs w:val="22"/>
        </w:rPr>
        <w:t>ELSE</w:t>
      </w:r>
      <w:r>
        <w:rPr>
          <w:rFonts w:ascii="Arial" w:hAnsi="Arial" w:cs="Arial"/>
          <w:color w:val="0D0A0B"/>
          <w:sz w:val="22"/>
          <w:szCs w:val="22"/>
        </w:rPr>
        <w:t> </w:t>
      </w:r>
      <w:r>
        <w:rPr>
          <w:rStyle w:val="HTML0"/>
          <w:rFonts w:ascii="Courier New" w:hAnsi="Courier New" w:cs="Courier New"/>
          <w:b/>
          <w:bCs/>
          <w:i/>
          <w:iCs/>
          <w:color w:val="0D0A0B"/>
          <w:sz w:val="22"/>
          <w:szCs w:val="22"/>
        </w:rPr>
        <w:t>statements</w:t>
      </w:r>
      <w:r>
        <w:rPr>
          <w:rFonts w:ascii="Arial" w:hAnsi="Arial" w:cs="Arial"/>
          <w:color w:val="0D0A0B"/>
          <w:sz w:val="22"/>
          <w:szCs w:val="22"/>
        </w:rPr>
        <w:t> are executed; but if </w:t>
      </w:r>
      <w:r>
        <w:rPr>
          <w:rStyle w:val="HTML0"/>
          <w:rFonts w:ascii="Courier New" w:hAnsi="Courier New" w:cs="Courier New"/>
          <w:color w:val="0D0A0B"/>
          <w:sz w:val="22"/>
          <w:szCs w:val="22"/>
        </w:rPr>
        <w:t>ELSE</w:t>
      </w:r>
      <w:r>
        <w:rPr>
          <w:rFonts w:ascii="Arial" w:hAnsi="Arial" w:cs="Arial"/>
          <w:color w:val="0D0A0B"/>
          <w:sz w:val="22"/>
          <w:szCs w:val="22"/>
        </w:rPr>
        <w:t> is not present, then a </w:t>
      </w:r>
      <w:r>
        <w:rPr>
          <w:rStyle w:val="HTML0"/>
          <w:rFonts w:ascii="Courier New" w:hAnsi="Courier New" w:cs="Courier New"/>
          <w:color w:val="0D0A0B"/>
          <w:sz w:val="22"/>
          <w:szCs w:val="22"/>
        </w:rPr>
        <w:t>CASE_NOT_FOUND</w:t>
      </w:r>
      <w:r>
        <w:rPr>
          <w:rFonts w:ascii="Arial" w:hAnsi="Arial" w:cs="Arial"/>
          <w:color w:val="0D0A0B"/>
          <w:sz w:val="22"/>
          <w:szCs w:val="22"/>
        </w:rPr>
        <w:t> exception is raised.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 simple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CASE 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1, 2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msg := 'one or two';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msg := 'other value than one or two';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CASE;</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42.6.2.5. Searched </w:t>
      </w:r>
      <w:r>
        <w:rPr>
          <w:rStyle w:val="HTML0"/>
          <w:rFonts w:ascii="Courier New" w:hAnsi="Courier New" w:cs="Courier New"/>
          <w:b w:val="0"/>
          <w:bCs w:val="0"/>
          <w:color w:val="336791"/>
        </w:rPr>
        <w:t>CASE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CASE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w:t>
      </w:r>
      <w:r>
        <w:rPr>
          <w:rStyle w:val="HTML0"/>
          <w:rFonts w:ascii="Courier New" w:hAnsi="Courier New" w:cs="Courier New"/>
          <w:b/>
          <w:bCs/>
          <w:i/>
          <w:iCs/>
          <w:color w:val="0D0A0B"/>
        </w:rPr>
        <w:t>boolean-expression</w:t>
      </w:r>
      <w:r>
        <w:rPr>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WHEN </w:t>
      </w:r>
      <w:r>
        <w:rPr>
          <w:rStyle w:val="HTML0"/>
          <w:rFonts w:ascii="Courier New" w:hAnsi="Courier New" w:cs="Courier New"/>
          <w:b/>
          <w:bCs/>
          <w:i/>
          <w:iCs/>
          <w:color w:val="0D0A0B"/>
        </w:rPr>
        <w:t>boolean-expression</w:t>
      </w:r>
      <w:r>
        <w:rPr>
          <w:rStyle w:val="optional"/>
          <w:rFonts w:ascii="Courier New" w:hAnsi="Courier New" w:cs="Courier New"/>
          <w:color w:val="0D0A0B"/>
          <w:sz w:val="22"/>
          <w:szCs w:val="22"/>
        </w:rPr>
        <w:t xml:space="preserv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optional"/>
          <w:rFonts w:ascii="Courier New" w:hAnsi="Courier New" w:cs="Courier New"/>
          <w:color w:val="0D0A0B"/>
          <w:sz w:val="22"/>
          <w:szCs w:val="22"/>
        </w:rPr>
        <w:t xml:space="preserve">    ...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statements</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CASE;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searched form of </w:t>
      </w:r>
      <w:r>
        <w:rPr>
          <w:rStyle w:val="HTML0"/>
          <w:rFonts w:ascii="Courier New" w:hAnsi="Courier New" w:cs="Courier New"/>
          <w:color w:val="0D0A0B"/>
          <w:sz w:val="22"/>
          <w:szCs w:val="22"/>
        </w:rPr>
        <w:t>CASE</w:t>
      </w:r>
      <w:r>
        <w:rPr>
          <w:rFonts w:ascii="Arial" w:hAnsi="Arial" w:cs="Arial"/>
          <w:color w:val="0D0A0B"/>
          <w:sz w:val="22"/>
          <w:szCs w:val="22"/>
        </w:rPr>
        <w:t> provides conditional execution based on truth of Boolean expressions. Each </w:t>
      </w:r>
      <w:r>
        <w:rPr>
          <w:rStyle w:val="HTML0"/>
          <w:rFonts w:ascii="Courier New" w:hAnsi="Courier New" w:cs="Courier New"/>
          <w:color w:val="0D0A0B"/>
          <w:sz w:val="22"/>
          <w:szCs w:val="22"/>
        </w:rPr>
        <w:t>WHEN</w:t>
      </w:r>
      <w:r>
        <w:rPr>
          <w:rFonts w:ascii="Arial" w:hAnsi="Arial" w:cs="Arial"/>
          <w:color w:val="0D0A0B"/>
          <w:sz w:val="22"/>
          <w:szCs w:val="22"/>
        </w:rPr>
        <w:t> clause's </w:t>
      </w:r>
      <w:r>
        <w:rPr>
          <w:rStyle w:val="HTML0"/>
          <w:rFonts w:ascii="Courier New" w:hAnsi="Courier New" w:cs="Courier New"/>
          <w:b/>
          <w:bCs/>
          <w:i/>
          <w:iCs/>
          <w:color w:val="0D0A0B"/>
          <w:sz w:val="22"/>
          <w:szCs w:val="22"/>
        </w:rPr>
        <w:t>boolean-expression</w:t>
      </w:r>
      <w:r>
        <w:rPr>
          <w:rFonts w:ascii="Arial" w:hAnsi="Arial" w:cs="Arial"/>
          <w:color w:val="0D0A0B"/>
          <w:sz w:val="22"/>
          <w:szCs w:val="22"/>
        </w:rPr>
        <w:t> is evaluated in turn, until one is found that yields </w:t>
      </w:r>
      <w:r>
        <w:rPr>
          <w:rStyle w:val="HTML0"/>
          <w:rFonts w:ascii="Courier New" w:hAnsi="Courier New" w:cs="Courier New"/>
          <w:color w:val="0D0A0B"/>
          <w:sz w:val="22"/>
          <w:szCs w:val="22"/>
        </w:rPr>
        <w:t>true</w:t>
      </w:r>
      <w:r>
        <w:rPr>
          <w:rFonts w:ascii="Arial" w:hAnsi="Arial" w:cs="Arial"/>
          <w:color w:val="0D0A0B"/>
          <w:sz w:val="22"/>
          <w:szCs w:val="22"/>
        </w:rPr>
        <w:t>. Then the corresponding </w:t>
      </w:r>
      <w:r>
        <w:rPr>
          <w:rStyle w:val="HTML0"/>
          <w:rFonts w:ascii="Courier New" w:hAnsi="Courier New" w:cs="Courier New"/>
          <w:b/>
          <w:bCs/>
          <w:i/>
          <w:iCs/>
          <w:color w:val="0D0A0B"/>
          <w:sz w:val="22"/>
          <w:szCs w:val="22"/>
        </w:rPr>
        <w:t>statements</w:t>
      </w:r>
      <w:r>
        <w:rPr>
          <w:rFonts w:ascii="Arial" w:hAnsi="Arial" w:cs="Arial"/>
          <w:color w:val="0D0A0B"/>
          <w:sz w:val="22"/>
          <w:szCs w:val="22"/>
        </w:rPr>
        <w:t> are executed, and then control passes to the next statement after </w:t>
      </w:r>
      <w:r>
        <w:rPr>
          <w:rStyle w:val="HTML0"/>
          <w:rFonts w:ascii="Courier New" w:hAnsi="Courier New" w:cs="Courier New"/>
          <w:color w:val="0D0A0B"/>
          <w:sz w:val="22"/>
          <w:szCs w:val="22"/>
        </w:rPr>
        <w:t>END CASE</w:t>
      </w:r>
      <w:r>
        <w:rPr>
          <w:rFonts w:ascii="Arial" w:hAnsi="Arial" w:cs="Arial"/>
          <w:color w:val="0D0A0B"/>
          <w:sz w:val="22"/>
          <w:szCs w:val="22"/>
        </w:rPr>
        <w:t>. (Subsequent </w:t>
      </w:r>
      <w:r>
        <w:rPr>
          <w:rStyle w:val="HTML0"/>
          <w:rFonts w:ascii="Courier New" w:hAnsi="Courier New" w:cs="Courier New"/>
          <w:color w:val="0D0A0B"/>
          <w:sz w:val="22"/>
          <w:szCs w:val="22"/>
        </w:rPr>
        <w:t>WHEN</w:t>
      </w:r>
      <w:r>
        <w:rPr>
          <w:rFonts w:ascii="Arial" w:hAnsi="Arial" w:cs="Arial"/>
          <w:color w:val="0D0A0B"/>
          <w:sz w:val="22"/>
          <w:szCs w:val="22"/>
        </w:rPr>
        <w:t> expressions are not evaluated.) If no true result is found, the </w:t>
      </w:r>
      <w:r>
        <w:rPr>
          <w:rStyle w:val="HTML0"/>
          <w:rFonts w:ascii="Courier New" w:hAnsi="Courier New" w:cs="Courier New"/>
          <w:color w:val="0D0A0B"/>
          <w:sz w:val="22"/>
          <w:szCs w:val="22"/>
        </w:rPr>
        <w:t>ELSE</w:t>
      </w:r>
      <w:r>
        <w:rPr>
          <w:rStyle w:val="HTML0"/>
          <w:rFonts w:ascii="Courier New" w:hAnsi="Courier New" w:cs="Courier New"/>
          <w:b/>
          <w:bCs/>
          <w:i/>
          <w:iCs/>
          <w:color w:val="0D0A0B"/>
          <w:sz w:val="22"/>
          <w:szCs w:val="22"/>
        </w:rPr>
        <w:t>statements</w:t>
      </w:r>
      <w:r>
        <w:rPr>
          <w:rFonts w:ascii="Arial" w:hAnsi="Arial" w:cs="Arial"/>
          <w:color w:val="0D0A0B"/>
          <w:sz w:val="22"/>
          <w:szCs w:val="22"/>
        </w:rPr>
        <w:t> are executed; but if </w:t>
      </w:r>
      <w:r>
        <w:rPr>
          <w:rStyle w:val="HTML0"/>
          <w:rFonts w:ascii="Courier New" w:hAnsi="Courier New" w:cs="Courier New"/>
          <w:color w:val="0D0A0B"/>
          <w:sz w:val="22"/>
          <w:szCs w:val="22"/>
        </w:rPr>
        <w:t>ELSE</w:t>
      </w:r>
      <w:r>
        <w:rPr>
          <w:rFonts w:ascii="Arial" w:hAnsi="Arial" w:cs="Arial"/>
          <w:color w:val="0D0A0B"/>
          <w:sz w:val="22"/>
          <w:szCs w:val="22"/>
        </w:rPr>
        <w:t> is not present, then a </w:t>
      </w:r>
      <w:r>
        <w:rPr>
          <w:rStyle w:val="HTML0"/>
          <w:rFonts w:ascii="Courier New" w:hAnsi="Courier New" w:cs="Courier New"/>
          <w:color w:val="0D0A0B"/>
          <w:sz w:val="22"/>
          <w:szCs w:val="22"/>
        </w:rPr>
        <w:t>CASE_NOT_FOUND</w:t>
      </w:r>
      <w:r>
        <w:rPr>
          <w:rFonts w:ascii="Arial" w:hAnsi="Arial" w:cs="Arial"/>
          <w:color w:val="0D0A0B"/>
          <w:sz w:val="22"/>
          <w:szCs w:val="22"/>
        </w:rPr>
        <w:t> exception is raised.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CASE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x BETWEEN 0 AND 10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msg := 'value is between zero and ten';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x BETWEEN 11 AND 20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msg := 'value is between eleven and twenty';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CASE;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form of </w:t>
      </w:r>
      <w:r>
        <w:rPr>
          <w:rStyle w:val="HTML0"/>
          <w:rFonts w:ascii="Courier New" w:hAnsi="Courier New" w:cs="Courier New"/>
          <w:color w:val="0D0A0B"/>
          <w:sz w:val="22"/>
          <w:szCs w:val="22"/>
        </w:rPr>
        <w:t>CASE</w:t>
      </w:r>
      <w:r>
        <w:rPr>
          <w:rFonts w:ascii="Arial" w:hAnsi="Arial" w:cs="Arial"/>
          <w:color w:val="0D0A0B"/>
          <w:sz w:val="22"/>
          <w:szCs w:val="22"/>
        </w:rPr>
        <w:t> is entirely equivalent to </w:t>
      </w:r>
      <w:r>
        <w:rPr>
          <w:rStyle w:val="HTML0"/>
          <w:rFonts w:ascii="Courier New" w:hAnsi="Courier New" w:cs="Courier New"/>
          <w:color w:val="0D0A0B"/>
          <w:sz w:val="22"/>
          <w:szCs w:val="22"/>
        </w:rPr>
        <w:t>IF-THEN-ELSIF</w:t>
      </w:r>
      <w:r>
        <w:rPr>
          <w:rFonts w:ascii="Arial" w:hAnsi="Arial" w:cs="Arial"/>
          <w:color w:val="0D0A0B"/>
          <w:sz w:val="22"/>
          <w:szCs w:val="22"/>
        </w:rPr>
        <w:t>, except for the rule that reaching an omitted </w:t>
      </w:r>
      <w:r>
        <w:rPr>
          <w:rStyle w:val="HTML0"/>
          <w:rFonts w:ascii="Courier New" w:hAnsi="Courier New" w:cs="Courier New"/>
          <w:color w:val="0D0A0B"/>
          <w:sz w:val="22"/>
          <w:szCs w:val="22"/>
        </w:rPr>
        <w:t>ELSE</w:t>
      </w:r>
      <w:r>
        <w:rPr>
          <w:rFonts w:ascii="Arial" w:hAnsi="Arial" w:cs="Arial"/>
          <w:color w:val="0D0A0B"/>
          <w:sz w:val="22"/>
          <w:szCs w:val="22"/>
        </w:rPr>
        <w:t> clause results in an error rather than doing nothing.</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42.6.3. Simple Loops</w:t>
      </w:r>
    </w:p>
    <w:p w:rsidR="0096243B" w:rsidRDefault="0096243B" w:rsidP="0096243B">
      <w:pPr>
        <w:pStyle w:val="a6"/>
        <w:shd w:val="clear" w:color="auto" w:fill="FFFFFF"/>
        <w:spacing w:before="0" w:beforeAutospacing="0"/>
        <w:rPr>
          <w:rFonts w:ascii="Arial" w:hAnsi="Arial" w:cs="Arial"/>
          <w:color w:val="0D0A0B"/>
          <w:sz w:val="22"/>
          <w:szCs w:val="22"/>
        </w:rPr>
      </w:pPr>
      <w:bookmarkStart w:id="88" w:name="id-1.8.8.8.5.2"/>
      <w:bookmarkEnd w:id="88"/>
      <w:r>
        <w:rPr>
          <w:rFonts w:ascii="Arial" w:hAnsi="Arial" w:cs="Arial"/>
          <w:color w:val="0D0A0B"/>
          <w:sz w:val="22"/>
          <w:szCs w:val="22"/>
        </w:rPr>
        <w:t>With the </w:t>
      </w:r>
      <w:r>
        <w:rPr>
          <w:rStyle w:val="HTML0"/>
          <w:rFonts w:ascii="Courier New" w:hAnsi="Courier New" w:cs="Courier New"/>
          <w:color w:val="0D0A0B"/>
          <w:sz w:val="22"/>
          <w:szCs w:val="22"/>
        </w:rPr>
        <w:t>LOOP</w:t>
      </w:r>
      <w:r>
        <w:rPr>
          <w:rFonts w:ascii="Arial" w:hAnsi="Arial" w:cs="Arial"/>
          <w:color w:val="0D0A0B"/>
          <w:sz w:val="22"/>
          <w:szCs w:val="22"/>
        </w:rPr>
        <w:t>, </w:t>
      </w:r>
      <w:r>
        <w:rPr>
          <w:rStyle w:val="HTML0"/>
          <w:rFonts w:ascii="Courier New" w:hAnsi="Courier New" w:cs="Courier New"/>
          <w:color w:val="0D0A0B"/>
          <w:sz w:val="22"/>
          <w:szCs w:val="22"/>
        </w:rPr>
        <w:t>EXIT</w:t>
      </w:r>
      <w:r>
        <w:rPr>
          <w:rFonts w:ascii="Arial" w:hAnsi="Arial" w:cs="Arial"/>
          <w:color w:val="0D0A0B"/>
          <w:sz w:val="22"/>
          <w:szCs w:val="22"/>
        </w:rPr>
        <w:t>, </w:t>
      </w:r>
      <w:r>
        <w:rPr>
          <w:rStyle w:val="HTML0"/>
          <w:rFonts w:ascii="Courier New" w:hAnsi="Courier New" w:cs="Courier New"/>
          <w:color w:val="0D0A0B"/>
          <w:sz w:val="22"/>
          <w:szCs w:val="22"/>
        </w:rPr>
        <w:t>CONTINUE</w:t>
      </w:r>
      <w:r>
        <w:rPr>
          <w:rFonts w:ascii="Arial" w:hAnsi="Arial" w:cs="Arial"/>
          <w:color w:val="0D0A0B"/>
          <w:sz w:val="22"/>
          <w:szCs w:val="22"/>
        </w:rPr>
        <w:t>, </w:t>
      </w:r>
      <w:r>
        <w:rPr>
          <w:rStyle w:val="HTML0"/>
          <w:rFonts w:ascii="Courier New" w:hAnsi="Courier New" w:cs="Courier New"/>
          <w:color w:val="0D0A0B"/>
          <w:sz w:val="22"/>
          <w:szCs w:val="22"/>
        </w:rPr>
        <w:t>WHILE</w:t>
      </w:r>
      <w:r>
        <w:rPr>
          <w:rFonts w:ascii="Arial" w:hAnsi="Arial" w:cs="Arial"/>
          <w:color w:val="0D0A0B"/>
          <w:sz w:val="22"/>
          <w:szCs w:val="22"/>
        </w:rPr>
        <w:t>, </w:t>
      </w:r>
      <w:r>
        <w:rPr>
          <w:rStyle w:val="HTML0"/>
          <w:rFonts w:ascii="Courier New" w:hAnsi="Courier New" w:cs="Courier New"/>
          <w:color w:val="0D0A0B"/>
          <w:sz w:val="22"/>
          <w:szCs w:val="22"/>
        </w:rPr>
        <w:t>FOR</w:t>
      </w:r>
      <w:r>
        <w:rPr>
          <w:rFonts w:ascii="Arial" w:hAnsi="Arial" w:cs="Arial"/>
          <w:color w:val="0D0A0B"/>
          <w:sz w:val="22"/>
          <w:szCs w:val="22"/>
        </w:rPr>
        <w:t>, and </w:t>
      </w:r>
      <w:r>
        <w:rPr>
          <w:rStyle w:val="HTML0"/>
          <w:rFonts w:ascii="Courier New" w:hAnsi="Courier New" w:cs="Courier New"/>
          <w:color w:val="0D0A0B"/>
          <w:sz w:val="22"/>
          <w:szCs w:val="22"/>
        </w:rPr>
        <w:t>FOREACH</w:t>
      </w:r>
      <w:r>
        <w:rPr>
          <w:rFonts w:ascii="Arial" w:hAnsi="Arial" w:cs="Arial"/>
          <w:color w:val="0D0A0B"/>
          <w:sz w:val="22"/>
          <w:szCs w:val="22"/>
        </w:rPr>
        <w:t> statements, you can arrange for your </w:t>
      </w:r>
      <w:r>
        <w:rPr>
          <w:rStyle w:val="application"/>
          <w:rFonts w:ascii="Arial" w:hAnsi="Arial" w:cs="Arial"/>
          <w:color w:val="0D0A0B"/>
          <w:sz w:val="22"/>
          <w:szCs w:val="22"/>
        </w:rPr>
        <w:t>PL/pgSQL</w:t>
      </w:r>
      <w:r>
        <w:rPr>
          <w:rFonts w:ascii="Arial" w:hAnsi="Arial" w:cs="Arial"/>
          <w:color w:val="0D0A0B"/>
          <w:sz w:val="22"/>
          <w:szCs w:val="22"/>
        </w:rPr>
        <w:t> function to repeat a series of commands.</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42.6.3.1. </w:t>
      </w:r>
      <w:r>
        <w:rPr>
          <w:rStyle w:val="HTML0"/>
          <w:rFonts w:ascii="Courier New" w:hAnsi="Courier New" w:cs="Courier New"/>
          <w:b w:val="0"/>
          <w:bCs w:val="0"/>
          <w:color w:val="336791"/>
        </w:rPr>
        <w:t>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LOOP</w:t>
      </w:r>
      <w:r>
        <w:rPr>
          <w:rFonts w:ascii="Arial" w:hAnsi="Arial" w:cs="Arial"/>
          <w:color w:val="0D0A0B"/>
          <w:sz w:val="22"/>
          <w:szCs w:val="22"/>
        </w:rPr>
        <w:t> defines an unconditional loop that is repeated indefinitely until terminated by an </w:t>
      </w:r>
      <w:r>
        <w:rPr>
          <w:rStyle w:val="HTML0"/>
          <w:rFonts w:ascii="Courier New" w:hAnsi="Courier New" w:cs="Courier New"/>
          <w:color w:val="0D0A0B"/>
          <w:sz w:val="22"/>
          <w:szCs w:val="22"/>
        </w:rPr>
        <w:t>EXIT</w:t>
      </w:r>
      <w:r>
        <w:rPr>
          <w:rFonts w:ascii="Arial" w:hAnsi="Arial" w:cs="Arial"/>
          <w:color w:val="0D0A0B"/>
          <w:sz w:val="22"/>
          <w:szCs w:val="22"/>
        </w:rPr>
        <w:t> or </w:t>
      </w:r>
      <w:r>
        <w:rPr>
          <w:rStyle w:val="HTML0"/>
          <w:rFonts w:ascii="Courier New" w:hAnsi="Courier New" w:cs="Courier New"/>
          <w:color w:val="0D0A0B"/>
          <w:sz w:val="22"/>
          <w:szCs w:val="22"/>
        </w:rPr>
        <w:t>RETURN</w:t>
      </w:r>
      <w:r>
        <w:rPr>
          <w:rFonts w:ascii="Arial" w:hAnsi="Arial" w:cs="Arial"/>
          <w:color w:val="0D0A0B"/>
          <w:sz w:val="22"/>
          <w:szCs w:val="22"/>
        </w:rPr>
        <w:t> statement. The optional </w:t>
      </w:r>
      <w:r>
        <w:rPr>
          <w:rStyle w:val="HTML0"/>
          <w:rFonts w:ascii="Courier New" w:hAnsi="Courier New" w:cs="Courier New"/>
          <w:b/>
          <w:bCs/>
          <w:i/>
          <w:iCs/>
          <w:color w:val="0D0A0B"/>
          <w:sz w:val="22"/>
          <w:szCs w:val="22"/>
        </w:rPr>
        <w:t>label</w:t>
      </w:r>
      <w:r>
        <w:rPr>
          <w:rFonts w:ascii="Arial" w:hAnsi="Arial" w:cs="Arial"/>
          <w:color w:val="0D0A0B"/>
          <w:sz w:val="22"/>
          <w:szCs w:val="22"/>
        </w:rPr>
        <w:t> can be used by </w:t>
      </w:r>
      <w:r>
        <w:rPr>
          <w:rStyle w:val="HTML0"/>
          <w:rFonts w:ascii="Courier New" w:hAnsi="Courier New" w:cs="Courier New"/>
          <w:color w:val="0D0A0B"/>
          <w:sz w:val="22"/>
          <w:szCs w:val="22"/>
        </w:rPr>
        <w:t>EXIT</w:t>
      </w:r>
      <w:r>
        <w:rPr>
          <w:rFonts w:ascii="Arial" w:hAnsi="Arial" w:cs="Arial"/>
          <w:color w:val="0D0A0B"/>
          <w:sz w:val="22"/>
          <w:szCs w:val="22"/>
        </w:rPr>
        <w:t> and </w:t>
      </w:r>
      <w:r>
        <w:rPr>
          <w:rStyle w:val="HTML0"/>
          <w:rFonts w:ascii="Courier New" w:hAnsi="Courier New" w:cs="Courier New"/>
          <w:color w:val="0D0A0B"/>
          <w:sz w:val="22"/>
          <w:szCs w:val="22"/>
        </w:rPr>
        <w:t>CONTINUE</w:t>
      </w:r>
      <w:r>
        <w:rPr>
          <w:rFonts w:ascii="Arial" w:hAnsi="Arial" w:cs="Arial"/>
          <w:color w:val="0D0A0B"/>
          <w:sz w:val="22"/>
          <w:szCs w:val="22"/>
        </w:rPr>
        <w:t> statements within nested loops to specify which loop those statements refer to.</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42.6.3.2. </w:t>
      </w:r>
      <w:r>
        <w:rPr>
          <w:rStyle w:val="HTML0"/>
          <w:rFonts w:ascii="Courier New" w:hAnsi="Courier New" w:cs="Courier New"/>
          <w:b w:val="0"/>
          <w:bCs w:val="0"/>
          <w:color w:val="336791"/>
        </w:rPr>
        <w:t>EXIT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bookmarkStart w:id="89" w:name="id-1.8.8.8.5.5.2"/>
      <w:bookmarkEnd w:id="89"/>
      <w:r>
        <w:rPr>
          <w:rFonts w:ascii="Courier New" w:hAnsi="Courier New" w:cs="Courier New"/>
          <w:color w:val="0D0A0B"/>
          <w:sz w:val="22"/>
          <w:szCs w:val="22"/>
        </w:rPr>
        <w:t>EXIT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w:t>
      </w:r>
      <w:r>
        <w:rPr>
          <w:rStyle w:val="optional"/>
          <w:rFonts w:ascii="Courier New" w:hAnsi="Courier New" w:cs="Courier New"/>
          <w:color w:val="0D0A0B"/>
          <w:sz w:val="22"/>
          <w:szCs w:val="22"/>
        </w:rPr>
        <w:t xml:space="preserve"> WHEN </w:t>
      </w:r>
      <w:r>
        <w:rPr>
          <w:rStyle w:val="HTML0"/>
          <w:rFonts w:ascii="Courier New" w:hAnsi="Courier New" w:cs="Courier New"/>
          <w:b/>
          <w:bCs/>
          <w:i/>
          <w:iCs/>
          <w:color w:val="0D0A0B"/>
        </w:rPr>
        <w:t>boolean-expression</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no </w:t>
      </w:r>
      <w:r>
        <w:rPr>
          <w:rStyle w:val="HTML0"/>
          <w:rFonts w:ascii="Courier New" w:hAnsi="Courier New" w:cs="Courier New"/>
          <w:b/>
          <w:bCs/>
          <w:i/>
          <w:iCs/>
          <w:color w:val="0D0A0B"/>
          <w:sz w:val="22"/>
          <w:szCs w:val="22"/>
        </w:rPr>
        <w:t>label</w:t>
      </w:r>
      <w:r>
        <w:rPr>
          <w:rFonts w:ascii="Arial" w:hAnsi="Arial" w:cs="Arial"/>
          <w:color w:val="0D0A0B"/>
          <w:sz w:val="22"/>
          <w:szCs w:val="22"/>
        </w:rPr>
        <w:t> is given, the innermost loop is terminated and the statement following </w:t>
      </w:r>
      <w:r>
        <w:rPr>
          <w:rStyle w:val="HTML0"/>
          <w:rFonts w:ascii="Courier New" w:hAnsi="Courier New" w:cs="Courier New"/>
          <w:color w:val="0D0A0B"/>
          <w:sz w:val="22"/>
          <w:szCs w:val="22"/>
        </w:rPr>
        <w:t>END LOOP</w:t>
      </w:r>
      <w:r>
        <w:rPr>
          <w:rFonts w:ascii="Arial" w:hAnsi="Arial" w:cs="Arial"/>
          <w:color w:val="0D0A0B"/>
          <w:sz w:val="22"/>
          <w:szCs w:val="22"/>
        </w:rPr>
        <w:t> is executed next. If </w:t>
      </w:r>
      <w:r>
        <w:rPr>
          <w:rStyle w:val="HTML0"/>
          <w:rFonts w:ascii="Courier New" w:hAnsi="Courier New" w:cs="Courier New"/>
          <w:b/>
          <w:bCs/>
          <w:i/>
          <w:iCs/>
          <w:color w:val="0D0A0B"/>
          <w:sz w:val="22"/>
          <w:szCs w:val="22"/>
        </w:rPr>
        <w:t>label</w:t>
      </w:r>
      <w:r>
        <w:rPr>
          <w:rFonts w:ascii="Arial" w:hAnsi="Arial" w:cs="Arial"/>
          <w:color w:val="0D0A0B"/>
          <w:sz w:val="22"/>
          <w:szCs w:val="22"/>
        </w:rPr>
        <w:t> is given, it must be the label of the current or some outer level of nested loop or block. Then the named loop or block is terminated and control continues with the statement after the loop's/block's corresponding </w:t>
      </w:r>
      <w:r>
        <w:rPr>
          <w:rStyle w:val="HTML0"/>
          <w:rFonts w:ascii="Courier New" w:hAnsi="Courier New" w:cs="Courier New"/>
          <w:color w:val="0D0A0B"/>
          <w:sz w:val="22"/>
          <w:szCs w:val="22"/>
        </w:rPr>
        <w:t>END</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w:t>
      </w:r>
      <w:r>
        <w:rPr>
          <w:rStyle w:val="HTML0"/>
          <w:rFonts w:ascii="Courier New" w:hAnsi="Courier New" w:cs="Courier New"/>
          <w:color w:val="0D0A0B"/>
          <w:sz w:val="22"/>
          <w:szCs w:val="22"/>
        </w:rPr>
        <w:t>WHEN</w:t>
      </w:r>
      <w:r>
        <w:rPr>
          <w:rFonts w:ascii="Arial" w:hAnsi="Arial" w:cs="Arial"/>
          <w:color w:val="0D0A0B"/>
          <w:sz w:val="22"/>
          <w:szCs w:val="22"/>
        </w:rPr>
        <w:t> is specified, the loop exit occurs only if </w:t>
      </w:r>
      <w:r>
        <w:rPr>
          <w:rStyle w:val="HTML0"/>
          <w:rFonts w:ascii="Courier New" w:hAnsi="Courier New" w:cs="Courier New"/>
          <w:b/>
          <w:bCs/>
          <w:i/>
          <w:iCs/>
          <w:color w:val="0D0A0B"/>
          <w:sz w:val="22"/>
          <w:szCs w:val="22"/>
        </w:rPr>
        <w:t>boolean-expression</w:t>
      </w:r>
      <w:r>
        <w:rPr>
          <w:rFonts w:ascii="Arial" w:hAnsi="Arial" w:cs="Arial"/>
          <w:color w:val="0D0A0B"/>
          <w:sz w:val="22"/>
          <w:szCs w:val="22"/>
        </w:rPr>
        <w:t> is true. Otherwise, control passes to the statement after </w:t>
      </w:r>
      <w:r>
        <w:rPr>
          <w:rStyle w:val="HTML0"/>
          <w:rFonts w:ascii="Courier New" w:hAnsi="Courier New" w:cs="Courier New"/>
          <w:color w:val="0D0A0B"/>
          <w:sz w:val="22"/>
          <w:szCs w:val="22"/>
        </w:rPr>
        <w:t>EXIT</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EXIT</w:t>
      </w:r>
      <w:r>
        <w:rPr>
          <w:rFonts w:ascii="Arial" w:hAnsi="Arial" w:cs="Arial"/>
          <w:color w:val="0D0A0B"/>
          <w:sz w:val="22"/>
          <w:szCs w:val="22"/>
        </w:rPr>
        <w:t> can be used with all types of loops; it is not limited to use with unconditional loops.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used with a </w:t>
      </w:r>
      <w:r>
        <w:rPr>
          <w:rStyle w:val="HTML0"/>
          <w:rFonts w:ascii="Courier New" w:hAnsi="Courier New" w:cs="Courier New"/>
          <w:color w:val="0D0A0B"/>
          <w:sz w:val="22"/>
          <w:szCs w:val="22"/>
        </w:rPr>
        <w:t>BEGIN</w:t>
      </w:r>
      <w:r>
        <w:rPr>
          <w:rFonts w:ascii="Arial" w:hAnsi="Arial" w:cs="Arial"/>
          <w:color w:val="0D0A0B"/>
          <w:sz w:val="22"/>
          <w:szCs w:val="22"/>
        </w:rPr>
        <w:t> block, </w:t>
      </w:r>
      <w:r>
        <w:rPr>
          <w:rStyle w:val="HTML0"/>
          <w:rFonts w:ascii="Courier New" w:hAnsi="Courier New" w:cs="Courier New"/>
          <w:color w:val="0D0A0B"/>
          <w:sz w:val="22"/>
          <w:szCs w:val="22"/>
        </w:rPr>
        <w:t>EXIT</w:t>
      </w:r>
      <w:r>
        <w:rPr>
          <w:rFonts w:ascii="Arial" w:hAnsi="Arial" w:cs="Arial"/>
          <w:color w:val="0D0A0B"/>
          <w:sz w:val="22"/>
          <w:szCs w:val="22"/>
        </w:rPr>
        <w:t> passes control to the next statement after the end of the block. Note that a label must be used for this purpose; an unlabeled </w:t>
      </w:r>
      <w:r>
        <w:rPr>
          <w:rStyle w:val="HTML0"/>
          <w:rFonts w:ascii="Courier New" w:hAnsi="Courier New" w:cs="Courier New"/>
          <w:color w:val="0D0A0B"/>
          <w:sz w:val="22"/>
          <w:szCs w:val="22"/>
        </w:rPr>
        <w:t>EXIT</w:t>
      </w:r>
      <w:r>
        <w:rPr>
          <w:rFonts w:ascii="Arial" w:hAnsi="Arial" w:cs="Arial"/>
          <w:color w:val="0D0A0B"/>
          <w:sz w:val="22"/>
          <w:szCs w:val="22"/>
        </w:rPr>
        <w:t> is never considered to match a </w:t>
      </w:r>
      <w:r>
        <w:rPr>
          <w:rStyle w:val="HTML0"/>
          <w:rFonts w:ascii="Courier New" w:hAnsi="Courier New" w:cs="Courier New"/>
          <w:color w:val="0D0A0B"/>
          <w:sz w:val="22"/>
          <w:szCs w:val="22"/>
        </w:rPr>
        <w:t>BEGIN</w:t>
      </w:r>
      <w:r>
        <w:rPr>
          <w:rFonts w:ascii="Arial" w:hAnsi="Arial" w:cs="Arial"/>
          <w:color w:val="0D0A0B"/>
          <w:sz w:val="22"/>
          <w:szCs w:val="22"/>
        </w:rPr>
        <w:t> block. (This is a change from pre-8.4 releases of </w:t>
      </w:r>
      <w:r>
        <w:rPr>
          <w:rStyle w:val="productname"/>
          <w:rFonts w:ascii="Arial" w:hAnsi="Arial" w:cs="Arial"/>
          <w:color w:val="0D0A0B"/>
          <w:sz w:val="22"/>
          <w:szCs w:val="22"/>
        </w:rPr>
        <w:t>PostgreSQL</w:t>
      </w:r>
      <w:r>
        <w:rPr>
          <w:rFonts w:ascii="Arial" w:hAnsi="Arial" w:cs="Arial"/>
          <w:color w:val="0D0A0B"/>
          <w:sz w:val="22"/>
          <w:szCs w:val="22"/>
        </w:rPr>
        <w:t>, which would allow an unlabeled </w:t>
      </w:r>
      <w:r>
        <w:rPr>
          <w:rStyle w:val="HTML0"/>
          <w:rFonts w:ascii="Courier New" w:hAnsi="Courier New" w:cs="Courier New"/>
          <w:color w:val="0D0A0B"/>
          <w:sz w:val="22"/>
          <w:szCs w:val="22"/>
        </w:rPr>
        <w:t>EXIT</w:t>
      </w:r>
      <w:r>
        <w:rPr>
          <w:rFonts w:ascii="Arial" w:hAnsi="Arial" w:cs="Arial"/>
          <w:color w:val="0D0A0B"/>
          <w:sz w:val="22"/>
          <w:szCs w:val="22"/>
        </w:rPr>
        <w:t> to match a </w:t>
      </w:r>
      <w:r>
        <w:rPr>
          <w:rStyle w:val="HTML0"/>
          <w:rFonts w:ascii="Courier New" w:hAnsi="Courier New" w:cs="Courier New"/>
          <w:color w:val="0D0A0B"/>
          <w:sz w:val="22"/>
          <w:szCs w:val="22"/>
        </w:rPr>
        <w:t>BEGIN</w:t>
      </w:r>
      <w:r>
        <w:rPr>
          <w:rFonts w:ascii="Arial" w:hAnsi="Arial" w:cs="Arial"/>
          <w:color w:val="0D0A0B"/>
          <w:sz w:val="22"/>
          <w:szCs w:val="22"/>
        </w:rPr>
        <w:t> block.)</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computations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count &gt;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EXIT;  -- exit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computations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EXIT WHEN count &gt; 0;  -- same result as previous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&lt;&lt;ablock&gt;&gt;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computations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stocks &gt; 100000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EXIT ablock;  -- causes exit from the BEGIN block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computations here will be skipped when stocks &gt; 100000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42.6.3.3. </w:t>
      </w:r>
      <w:r>
        <w:rPr>
          <w:rStyle w:val="HTML0"/>
          <w:rFonts w:ascii="Courier New" w:hAnsi="Courier New" w:cs="Courier New"/>
          <w:b w:val="0"/>
          <w:bCs w:val="0"/>
          <w:color w:val="336791"/>
        </w:rPr>
        <w:t>CONTINUE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bookmarkStart w:id="90" w:name="id-1.8.8.8.5.6.2"/>
      <w:bookmarkEnd w:id="90"/>
      <w:r>
        <w:rPr>
          <w:rFonts w:ascii="Courier New" w:hAnsi="Courier New" w:cs="Courier New"/>
          <w:color w:val="0D0A0B"/>
          <w:sz w:val="22"/>
          <w:szCs w:val="22"/>
        </w:rPr>
        <w:t>CONTINUE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w:t>
      </w:r>
      <w:r>
        <w:rPr>
          <w:rStyle w:val="optional"/>
          <w:rFonts w:ascii="Courier New" w:hAnsi="Courier New" w:cs="Courier New"/>
          <w:color w:val="0D0A0B"/>
          <w:sz w:val="22"/>
          <w:szCs w:val="22"/>
        </w:rPr>
        <w:t xml:space="preserve"> WHEN </w:t>
      </w:r>
      <w:r>
        <w:rPr>
          <w:rStyle w:val="HTML0"/>
          <w:rFonts w:ascii="Courier New" w:hAnsi="Courier New" w:cs="Courier New"/>
          <w:b/>
          <w:bCs/>
          <w:i/>
          <w:iCs/>
          <w:color w:val="0D0A0B"/>
        </w:rPr>
        <w:t>boolean-expression</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no </w:t>
      </w:r>
      <w:r>
        <w:rPr>
          <w:rStyle w:val="HTML0"/>
          <w:rFonts w:ascii="Courier New" w:hAnsi="Courier New" w:cs="Courier New"/>
          <w:b/>
          <w:bCs/>
          <w:i/>
          <w:iCs/>
          <w:color w:val="0D0A0B"/>
          <w:sz w:val="22"/>
          <w:szCs w:val="22"/>
        </w:rPr>
        <w:t>label</w:t>
      </w:r>
      <w:r>
        <w:rPr>
          <w:rFonts w:ascii="Arial" w:hAnsi="Arial" w:cs="Arial"/>
          <w:color w:val="0D0A0B"/>
          <w:sz w:val="22"/>
          <w:szCs w:val="22"/>
        </w:rPr>
        <w:t> is given, the next iteration of the innermost loop is begun. That is, all statements remaining in the loop body are skipped, and control returns to the loop control expression (if any) to determine whether another loop iteration is needed. If </w:t>
      </w:r>
      <w:r>
        <w:rPr>
          <w:rStyle w:val="HTML0"/>
          <w:rFonts w:ascii="Courier New" w:hAnsi="Courier New" w:cs="Courier New"/>
          <w:b/>
          <w:bCs/>
          <w:i/>
          <w:iCs/>
          <w:color w:val="0D0A0B"/>
          <w:sz w:val="22"/>
          <w:szCs w:val="22"/>
        </w:rPr>
        <w:t>label</w:t>
      </w:r>
      <w:r>
        <w:rPr>
          <w:rFonts w:ascii="Arial" w:hAnsi="Arial" w:cs="Arial"/>
          <w:color w:val="0D0A0B"/>
          <w:sz w:val="22"/>
          <w:szCs w:val="22"/>
        </w:rPr>
        <w:t> is present, it specifies the label of the loop whose execution will be continued.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w:t>
      </w:r>
      <w:r>
        <w:rPr>
          <w:rStyle w:val="HTML0"/>
          <w:rFonts w:ascii="Courier New" w:hAnsi="Courier New" w:cs="Courier New"/>
          <w:color w:val="0D0A0B"/>
          <w:sz w:val="22"/>
          <w:szCs w:val="22"/>
        </w:rPr>
        <w:t>WHEN</w:t>
      </w:r>
      <w:r>
        <w:rPr>
          <w:rFonts w:ascii="Arial" w:hAnsi="Arial" w:cs="Arial"/>
          <w:color w:val="0D0A0B"/>
          <w:sz w:val="22"/>
          <w:szCs w:val="22"/>
        </w:rPr>
        <w:t> is specified, the next iteration of the loop is begun only if </w:t>
      </w:r>
      <w:r>
        <w:rPr>
          <w:rStyle w:val="HTML0"/>
          <w:rFonts w:ascii="Courier New" w:hAnsi="Courier New" w:cs="Courier New"/>
          <w:b/>
          <w:bCs/>
          <w:i/>
          <w:iCs/>
          <w:color w:val="0D0A0B"/>
          <w:sz w:val="22"/>
          <w:szCs w:val="22"/>
        </w:rPr>
        <w:t>boolean-expression</w:t>
      </w:r>
      <w:r>
        <w:rPr>
          <w:rFonts w:ascii="Arial" w:hAnsi="Arial" w:cs="Arial"/>
          <w:color w:val="0D0A0B"/>
          <w:sz w:val="22"/>
          <w:szCs w:val="22"/>
        </w:rPr>
        <w:t> is true. Otherwise, control passes to the statement after </w:t>
      </w:r>
      <w:r>
        <w:rPr>
          <w:rStyle w:val="HTML0"/>
          <w:rFonts w:ascii="Courier New" w:hAnsi="Courier New" w:cs="Courier New"/>
          <w:color w:val="0D0A0B"/>
          <w:sz w:val="22"/>
          <w:szCs w:val="22"/>
        </w:rPr>
        <w:t>CONTINUE</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CONTINUE</w:t>
      </w:r>
      <w:r>
        <w:rPr>
          <w:rFonts w:ascii="Arial" w:hAnsi="Arial" w:cs="Arial"/>
          <w:color w:val="0D0A0B"/>
          <w:sz w:val="22"/>
          <w:szCs w:val="22"/>
        </w:rPr>
        <w:t> can be used with all types of loops; it is not limited to use with unconditional loops.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computations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EXIT WHEN count &gt;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CONTINUE WHEN count &lt; 50;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computations for count IN [50 .. 100]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lastRenderedPageBreak/>
        <w:t>42.6.3.4. </w:t>
      </w:r>
      <w:r>
        <w:rPr>
          <w:rStyle w:val="HTML0"/>
          <w:rFonts w:ascii="Courier New" w:hAnsi="Courier New" w:cs="Courier New"/>
          <w:b w:val="0"/>
          <w:bCs w:val="0"/>
          <w:color w:val="336791"/>
        </w:rPr>
        <w:t>WHILE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bookmarkStart w:id="91" w:name="id-1.8.8.8.5.7.2"/>
      <w:bookmarkEnd w:id="91"/>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WHILE </w:t>
      </w:r>
      <w:r>
        <w:rPr>
          <w:rStyle w:val="HTML0"/>
          <w:rFonts w:ascii="Courier New" w:hAnsi="Courier New" w:cs="Courier New"/>
          <w:b/>
          <w:bCs/>
          <w:i/>
          <w:iCs/>
          <w:color w:val="0D0A0B"/>
        </w:rPr>
        <w:t>boolean-expression</w:t>
      </w:r>
      <w:r>
        <w:rPr>
          <w:rFonts w:ascii="Courier New" w:hAnsi="Courier New" w:cs="Courier New"/>
          <w:color w:val="0D0A0B"/>
          <w:sz w:val="22"/>
          <w:szCs w:val="22"/>
        </w:rPr>
        <w:t xml:space="preserv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WHILE</w:t>
      </w:r>
      <w:r>
        <w:rPr>
          <w:rFonts w:ascii="Arial" w:hAnsi="Arial" w:cs="Arial"/>
          <w:color w:val="0D0A0B"/>
          <w:sz w:val="22"/>
          <w:szCs w:val="22"/>
        </w:rPr>
        <w:t> statement repeats a sequence of statements so long as the </w:t>
      </w:r>
      <w:r>
        <w:rPr>
          <w:rStyle w:val="HTML0"/>
          <w:rFonts w:ascii="Courier New" w:hAnsi="Courier New" w:cs="Courier New"/>
          <w:b/>
          <w:bCs/>
          <w:i/>
          <w:iCs/>
          <w:color w:val="0D0A0B"/>
          <w:sz w:val="22"/>
          <w:szCs w:val="22"/>
        </w:rPr>
        <w:t>boolean-expression</w:t>
      </w:r>
      <w:r>
        <w:rPr>
          <w:rFonts w:ascii="Arial" w:hAnsi="Arial" w:cs="Arial"/>
          <w:color w:val="0D0A0B"/>
          <w:sz w:val="22"/>
          <w:szCs w:val="22"/>
        </w:rPr>
        <w:t> evaluates to true. The expression is checked just before each entry to the loop body.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WHILE amount_owed &gt; 0 AND gift_certificate_balance &gt; 0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computations here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WHILE NOT done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computations here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42.6.3.5. </w:t>
      </w:r>
      <w:r>
        <w:rPr>
          <w:rStyle w:val="HTML0"/>
          <w:rFonts w:ascii="Courier New" w:hAnsi="Courier New" w:cs="Courier New"/>
          <w:b w:val="0"/>
          <w:bCs w:val="0"/>
          <w:color w:val="336791"/>
        </w:rPr>
        <w:t>FOR</w:t>
      </w:r>
      <w:r>
        <w:rPr>
          <w:rFonts w:ascii="Arial" w:hAnsi="Arial" w:cs="Arial"/>
          <w:color w:val="336791"/>
        </w:rPr>
        <w:t> (Integer Variant)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FOR </w:t>
      </w:r>
      <w:r>
        <w:rPr>
          <w:rStyle w:val="HTML0"/>
          <w:rFonts w:ascii="Courier New" w:hAnsi="Courier New" w:cs="Courier New"/>
          <w:b/>
          <w:bCs/>
          <w:i/>
          <w:iCs/>
          <w:color w:val="0D0A0B"/>
        </w:rPr>
        <w:t>name</w:t>
      </w:r>
      <w:r>
        <w:rPr>
          <w:rFonts w:ascii="Courier New" w:hAnsi="Courier New" w:cs="Courier New"/>
          <w:color w:val="0D0A0B"/>
          <w:sz w:val="22"/>
          <w:szCs w:val="22"/>
        </w:rPr>
        <w:t xml:space="preserve"> IN [</w:t>
      </w:r>
      <w:r>
        <w:rPr>
          <w:rStyle w:val="optional"/>
          <w:rFonts w:ascii="Courier New" w:hAnsi="Courier New" w:cs="Courier New"/>
          <w:color w:val="0D0A0B"/>
          <w:sz w:val="22"/>
          <w:szCs w:val="22"/>
        </w:rPr>
        <w:t xml:space="preserve"> REVERSE </w:t>
      </w:r>
      <w:r>
        <w:rPr>
          <w:rFonts w:ascii="Courier New" w:hAnsi="Courier New" w:cs="Courier New"/>
          <w:color w:val="0D0A0B"/>
          <w:sz w:val="22"/>
          <w:szCs w:val="22"/>
        </w:rPr>
        <w:t xml:space="preserve">] </w:t>
      </w:r>
      <w:r>
        <w:rPr>
          <w:rStyle w:val="HTML0"/>
          <w:rFonts w:ascii="Courier New" w:hAnsi="Courier New" w:cs="Courier New"/>
          <w:b/>
          <w:bCs/>
          <w:i/>
          <w:iCs/>
          <w:color w:val="0D0A0B"/>
        </w:rPr>
        <w:t>expression</w:t>
      </w:r>
      <w:r>
        <w:rPr>
          <w:rFonts w:ascii="Courier New" w:hAnsi="Courier New" w:cs="Courier New"/>
          <w:color w:val="0D0A0B"/>
          <w:sz w:val="22"/>
          <w:szCs w:val="22"/>
        </w:rPr>
        <w:t xml:space="preserve"> .. </w:t>
      </w:r>
      <w:r>
        <w:rPr>
          <w:rStyle w:val="HTML0"/>
          <w:rFonts w:ascii="Courier New" w:hAnsi="Courier New" w:cs="Courier New"/>
          <w:b/>
          <w:bCs/>
          <w:i/>
          <w:iCs/>
          <w:color w:val="0D0A0B"/>
        </w:rPr>
        <w:t>expression</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BY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form of </w:t>
      </w:r>
      <w:r>
        <w:rPr>
          <w:rStyle w:val="HTML0"/>
          <w:rFonts w:ascii="Courier New" w:hAnsi="Courier New" w:cs="Courier New"/>
          <w:color w:val="0D0A0B"/>
          <w:sz w:val="22"/>
          <w:szCs w:val="22"/>
        </w:rPr>
        <w:t>FOR</w:t>
      </w:r>
      <w:r>
        <w:rPr>
          <w:rFonts w:ascii="Arial" w:hAnsi="Arial" w:cs="Arial"/>
          <w:color w:val="0D0A0B"/>
          <w:sz w:val="22"/>
          <w:szCs w:val="22"/>
        </w:rPr>
        <w:t> creates a loop that iterates over a range of integer values. The variable </w:t>
      </w:r>
      <w:r>
        <w:rPr>
          <w:rStyle w:val="HTML0"/>
          <w:rFonts w:ascii="Courier New" w:hAnsi="Courier New" w:cs="Courier New"/>
          <w:b/>
          <w:bCs/>
          <w:i/>
          <w:iCs/>
          <w:color w:val="0D0A0B"/>
          <w:sz w:val="22"/>
          <w:szCs w:val="22"/>
        </w:rPr>
        <w:t>name</w:t>
      </w:r>
      <w:r>
        <w:rPr>
          <w:rFonts w:ascii="Arial" w:hAnsi="Arial" w:cs="Arial"/>
          <w:color w:val="0D0A0B"/>
          <w:sz w:val="22"/>
          <w:szCs w:val="22"/>
        </w:rPr>
        <w:t> is automatically defined as type </w:t>
      </w:r>
      <w:r>
        <w:rPr>
          <w:rStyle w:val="HTML0"/>
          <w:rFonts w:ascii="Courier New" w:hAnsi="Courier New" w:cs="Courier New"/>
          <w:color w:val="0D0A0B"/>
          <w:sz w:val="22"/>
          <w:szCs w:val="22"/>
        </w:rPr>
        <w:t>integer</w:t>
      </w:r>
      <w:r>
        <w:rPr>
          <w:rFonts w:ascii="Arial" w:hAnsi="Arial" w:cs="Arial"/>
          <w:color w:val="0D0A0B"/>
          <w:sz w:val="22"/>
          <w:szCs w:val="22"/>
        </w:rPr>
        <w:t> and exists only inside the loop (any existing definition of the variable name is ignored within the loop). The two expressions giving the lower and upper bound of the range are evaluated once when entering the loop. If the </w:t>
      </w:r>
      <w:r>
        <w:rPr>
          <w:rStyle w:val="HTML0"/>
          <w:rFonts w:ascii="Courier New" w:hAnsi="Courier New" w:cs="Courier New"/>
          <w:color w:val="0D0A0B"/>
          <w:sz w:val="22"/>
          <w:szCs w:val="22"/>
        </w:rPr>
        <w:t>BY</w:t>
      </w:r>
      <w:r>
        <w:rPr>
          <w:rFonts w:ascii="Arial" w:hAnsi="Arial" w:cs="Arial"/>
          <w:color w:val="0D0A0B"/>
          <w:sz w:val="22"/>
          <w:szCs w:val="22"/>
        </w:rPr>
        <w:t> clause isn't specified the iteration step is 1, otherwise it's the value specified in the </w:t>
      </w:r>
      <w:r>
        <w:rPr>
          <w:rStyle w:val="HTML0"/>
          <w:rFonts w:ascii="Courier New" w:hAnsi="Courier New" w:cs="Courier New"/>
          <w:color w:val="0D0A0B"/>
          <w:sz w:val="22"/>
          <w:szCs w:val="22"/>
        </w:rPr>
        <w:t>BY</w:t>
      </w:r>
      <w:r>
        <w:rPr>
          <w:rFonts w:ascii="Arial" w:hAnsi="Arial" w:cs="Arial"/>
          <w:color w:val="0D0A0B"/>
          <w:sz w:val="22"/>
          <w:szCs w:val="22"/>
        </w:rPr>
        <w:t> clause, which again is evaluated once on loop entry. If </w:t>
      </w:r>
      <w:r>
        <w:rPr>
          <w:rStyle w:val="HTML0"/>
          <w:rFonts w:ascii="Courier New" w:hAnsi="Courier New" w:cs="Courier New"/>
          <w:color w:val="0D0A0B"/>
          <w:sz w:val="22"/>
          <w:szCs w:val="22"/>
        </w:rPr>
        <w:t>REVERSE</w:t>
      </w:r>
      <w:r>
        <w:rPr>
          <w:rFonts w:ascii="Arial" w:hAnsi="Arial" w:cs="Arial"/>
          <w:color w:val="0D0A0B"/>
          <w:sz w:val="22"/>
          <w:szCs w:val="22"/>
        </w:rPr>
        <w:t> is specified then the step value is subtracted, rather than added, after each iteration.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 examples of integer </w:t>
      </w:r>
      <w:r>
        <w:rPr>
          <w:rStyle w:val="HTML0"/>
          <w:rFonts w:ascii="Courier New" w:hAnsi="Courier New" w:cs="Courier New"/>
          <w:color w:val="0D0A0B"/>
          <w:sz w:val="22"/>
          <w:szCs w:val="22"/>
        </w:rPr>
        <w:t>FOR</w:t>
      </w:r>
      <w:r>
        <w:rPr>
          <w:rFonts w:ascii="Arial" w:hAnsi="Arial" w:cs="Arial"/>
          <w:color w:val="0D0A0B"/>
          <w:sz w:val="22"/>
          <w:szCs w:val="22"/>
        </w:rPr>
        <w:t> loops: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FOR i IN 1..10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 will take on the values 1,2,3,4,5,6,7,8,9,10 within the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FOR i IN REVERSE 10..1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 will take on the values 10,9,8,7,6,5,4,3,2,1 within the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FOR i IN REVERSE 10..1 BY 2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 will take on the values 10,8,6,4,2 within the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lower bound is greater than the upper bound (or less than, in the </w:t>
      </w:r>
      <w:r>
        <w:rPr>
          <w:rStyle w:val="HTML0"/>
          <w:rFonts w:ascii="Courier New" w:hAnsi="Courier New" w:cs="Courier New"/>
          <w:color w:val="0D0A0B"/>
          <w:sz w:val="22"/>
          <w:szCs w:val="22"/>
        </w:rPr>
        <w:t>REVERSE</w:t>
      </w:r>
      <w:r>
        <w:rPr>
          <w:rFonts w:ascii="Arial" w:hAnsi="Arial" w:cs="Arial"/>
          <w:color w:val="0D0A0B"/>
          <w:sz w:val="22"/>
          <w:szCs w:val="22"/>
        </w:rPr>
        <w:t> case), the loop body is not executed at all. No error is raised.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 </w:t>
      </w:r>
      <w:r>
        <w:rPr>
          <w:rStyle w:val="HTML0"/>
          <w:rFonts w:ascii="Courier New" w:hAnsi="Courier New" w:cs="Courier New"/>
          <w:b/>
          <w:bCs/>
          <w:i/>
          <w:iCs/>
          <w:color w:val="0D0A0B"/>
          <w:sz w:val="22"/>
          <w:szCs w:val="22"/>
        </w:rPr>
        <w:t>label</w:t>
      </w:r>
      <w:r>
        <w:rPr>
          <w:rFonts w:ascii="Arial" w:hAnsi="Arial" w:cs="Arial"/>
          <w:color w:val="0D0A0B"/>
          <w:sz w:val="22"/>
          <w:szCs w:val="22"/>
        </w:rPr>
        <w:t> is attached to the </w:t>
      </w:r>
      <w:r>
        <w:rPr>
          <w:rStyle w:val="HTML0"/>
          <w:rFonts w:ascii="Courier New" w:hAnsi="Courier New" w:cs="Courier New"/>
          <w:color w:val="0D0A0B"/>
          <w:sz w:val="22"/>
          <w:szCs w:val="22"/>
        </w:rPr>
        <w:t>FOR</w:t>
      </w:r>
      <w:r>
        <w:rPr>
          <w:rFonts w:ascii="Arial" w:hAnsi="Arial" w:cs="Arial"/>
          <w:color w:val="0D0A0B"/>
          <w:sz w:val="22"/>
          <w:szCs w:val="22"/>
        </w:rPr>
        <w:t> loop then the integer loop variable can be referenced with a qualified name, using that </w:t>
      </w:r>
      <w:r>
        <w:rPr>
          <w:rStyle w:val="HTML0"/>
          <w:rFonts w:ascii="Courier New" w:hAnsi="Courier New" w:cs="Courier New"/>
          <w:b/>
          <w:bCs/>
          <w:i/>
          <w:iCs/>
          <w:color w:val="0D0A0B"/>
          <w:sz w:val="22"/>
          <w:szCs w:val="22"/>
        </w:rPr>
        <w:t>label</w:t>
      </w:r>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42.6.4. Looping Through Query Results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Using a different type of </w:t>
      </w:r>
      <w:r>
        <w:rPr>
          <w:rStyle w:val="HTML0"/>
          <w:rFonts w:ascii="Courier New" w:hAnsi="Courier New" w:cs="Courier New"/>
          <w:color w:val="0D0A0B"/>
          <w:sz w:val="22"/>
          <w:szCs w:val="22"/>
        </w:rPr>
        <w:t>FOR</w:t>
      </w:r>
      <w:r>
        <w:rPr>
          <w:rFonts w:ascii="Arial" w:hAnsi="Arial" w:cs="Arial"/>
          <w:color w:val="0D0A0B"/>
          <w:sz w:val="22"/>
          <w:szCs w:val="22"/>
        </w:rPr>
        <w:t> loop, you can iterate through the results of a query and manipulate that data accordingly. The syntax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FOR </w:t>
      </w:r>
      <w:r>
        <w:rPr>
          <w:rStyle w:val="HTML0"/>
          <w:rFonts w:ascii="Courier New" w:hAnsi="Courier New" w:cs="Courier New"/>
          <w:b/>
          <w:bCs/>
          <w:i/>
          <w:iCs/>
          <w:color w:val="0D0A0B"/>
        </w:rPr>
        <w:t>target</w:t>
      </w:r>
      <w:r>
        <w:rPr>
          <w:rFonts w:ascii="Courier New" w:hAnsi="Courier New" w:cs="Courier New"/>
          <w:color w:val="0D0A0B"/>
          <w:sz w:val="22"/>
          <w:szCs w:val="22"/>
        </w:rPr>
        <w:t xml:space="preserve"> IN </w:t>
      </w:r>
      <w:r>
        <w:rPr>
          <w:rStyle w:val="HTML0"/>
          <w:rFonts w:ascii="Courier New" w:hAnsi="Courier New" w:cs="Courier New"/>
          <w:b/>
          <w:bCs/>
          <w:i/>
          <w:iCs/>
          <w:color w:val="0D0A0B"/>
        </w:rPr>
        <w:t>query</w:t>
      </w:r>
      <w:r>
        <w:rPr>
          <w:rFonts w:ascii="Courier New" w:hAnsi="Courier New" w:cs="Courier New"/>
          <w:color w:val="0D0A0B"/>
          <w:sz w:val="22"/>
          <w:szCs w:val="22"/>
        </w:rPr>
        <w:t xml:space="preserv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b/>
          <w:bCs/>
          <w:i/>
          <w:iCs/>
          <w:color w:val="0D0A0B"/>
          <w:sz w:val="22"/>
          <w:szCs w:val="22"/>
        </w:rPr>
        <w:t>target</w:t>
      </w:r>
      <w:r>
        <w:rPr>
          <w:rFonts w:ascii="Arial" w:hAnsi="Arial" w:cs="Arial"/>
          <w:color w:val="0D0A0B"/>
          <w:sz w:val="22"/>
          <w:szCs w:val="22"/>
        </w:rPr>
        <w:t> is a record variable, row variable, or comma-separated list of scalar variables. The </w:t>
      </w:r>
      <w:r>
        <w:rPr>
          <w:rStyle w:val="HTML0"/>
          <w:rFonts w:ascii="Courier New" w:hAnsi="Courier New" w:cs="Courier New"/>
          <w:b/>
          <w:bCs/>
          <w:i/>
          <w:iCs/>
          <w:color w:val="0D0A0B"/>
          <w:sz w:val="22"/>
          <w:szCs w:val="22"/>
        </w:rPr>
        <w:t>target</w:t>
      </w:r>
      <w:r>
        <w:rPr>
          <w:rFonts w:ascii="Arial" w:hAnsi="Arial" w:cs="Arial"/>
          <w:color w:val="0D0A0B"/>
          <w:sz w:val="22"/>
          <w:szCs w:val="22"/>
        </w:rPr>
        <w:t> is successively assigned each row resulting from the </w:t>
      </w:r>
      <w:r>
        <w:rPr>
          <w:rStyle w:val="HTML0"/>
          <w:rFonts w:ascii="Courier New" w:hAnsi="Courier New" w:cs="Courier New"/>
          <w:b/>
          <w:bCs/>
          <w:i/>
          <w:iCs/>
          <w:color w:val="0D0A0B"/>
          <w:sz w:val="22"/>
          <w:szCs w:val="22"/>
        </w:rPr>
        <w:t>query</w:t>
      </w:r>
      <w:r>
        <w:rPr>
          <w:rFonts w:ascii="Arial" w:hAnsi="Arial" w:cs="Arial"/>
          <w:color w:val="0D0A0B"/>
          <w:sz w:val="22"/>
          <w:szCs w:val="22"/>
        </w:rPr>
        <w:t> and the loop body is executed for each row. Here is 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cs_refresh_mviews()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mviews RECORD;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NOTICE 'Refreshing materialized views...';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mviews IN SELECT * FROM cs_materialized_views ORDER BY sort_key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Now "mviews" has one record from cs_materialized_views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NOTICE 'Refreshing materialized view %s ...', quote_ident(mviews.mv_name);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EXECUTE format('TRUNCATE TABLE %I', mviews.mv_name);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EXECUTE format('INSERT INTO %I %s', mviews.mv_name, mviews.mv_query);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NOTICE 'Done refreshing materialized views.';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loop is terminated by an </w:t>
      </w:r>
      <w:r>
        <w:rPr>
          <w:rStyle w:val="HTML0"/>
          <w:rFonts w:ascii="Courier New" w:hAnsi="Courier New" w:cs="Courier New"/>
          <w:color w:val="0D0A0B"/>
          <w:sz w:val="22"/>
          <w:szCs w:val="22"/>
        </w:rPr>
        <w:t>EXIT</w:t>
      </w:r>
      <w:r>
        <w:rPr>
          <w:rFonts w:ascii="Arial" w:hAnsi="Arial" w:cs="Arial"/>
          <w:color w:val="0D0A0B"/>
          <w:sz w:val="22"/>
          <w:szCs w:val="22"/>
        </w:rPr>
        <w:t> statement, the last assigned row value is still accessible after the loop.</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b/>
          <w:bCs/>
          <w:i/>
          <w:iCs/>
          <w:color w:val="0D0A0B"/>
          <w:sz w:val="22"/>
          <w:szCs w:val="22"/>
        </w:rPr>
        <w:t>query</w:t>
      </w:r>
      <w:r>
        <w:rPr>
          <w:rFonts w:ascii="Arial" w:hAnsi="Arial" w:cs="Arial"/>
          <w:color w:val="0D0A0B"/>
          <w:sz w:val="22"/>
          <w:szCs w:val="22"/>
        </w:rPr>
        <w:t> used in this type of </w:t>
      </w:r>
      <w:r>
        <w:rPr>
          <w:rStyle w:val="HTML0"/>
          <w:rFonts w:ascii="Courier New" w:hAnsi="Courier New" w:cs="Courier New"/>
          <w:color w:val="0D0A0B"/>
          <w:sz w:val="22"/>
          <w:szCs w:val="22"/>
        </w:rPr>
        <w:t>FOR</w:t>
      </w:r>
      <w:r>
        <w:rPr>
          <w:rFonts w:ascii="Arial" w:hAnsi="Arial" w:cs="Arial"/>
          <w:color w:val="0D0A0B"/>
          <w:sz w:val="22"/>
          <w:szCs w:val="22"/>
        </w:rPr>
        <w:t> statement can be any SQL command that returns rows to the caller: </w:t>
      </w:r>
      <w:r>
        <w:rPr>
          <w:rStyle w:val="HTML0"/>
          <w:rFonts w:ascii="Courier New" w:hAnsi="Courier New" w:cs="Courier New"/>
          <w:color w:val="0D0A0B"/>
          <w:sz w:val="22"/>
          <w:szCs w:val="22"/>
        </w:rPr>
        <w:t>SELECT</w:t>
      </w:r>
      <w:r>
        <w:rPr>
          <w:rFonts w:ascii="Arial" w:hAnsi="Arial" w:cs="Arial"/>
          <w:color w:val="0D0A0B"/>
          <w:sz w:val="22"/>
          <w:szCs w:val="22"/>
        </w:rPr>
        <w:t> is the most common case, but you can also use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DELETE</w:t>
      </w:r>
      <w:r>
        <w:rPr>
          <w:rFonts w:ascii="Arial" w:hAnsi="Arial" w:cs="Arial"/>
          <w:color w:val="0D0A0B"/>
          <w:sz w:val="22"/>
          <w:szCs w:val="22"/>
        </w:rPr>
        <w:t> with a </w:t>
      </w:r>
      <w:r>
        <w:rPr>
          <w:rStyle w:val="HTML0"/>
          <w:rFonts w:ascii="Courier New" w:hAnsi="Courier New" w:cs="Courier New"/>
          <w:color w:val="0D0A0B"/>
          <w:sz w:val="22"/>
          <w:szCs w:val="22"/>
        </w:rPr>
        <w:t>RETURNING</w:t>
      </w:r>
      <w:r>
        <w:rPr>
          <w:rFonts w:ascii="Arial" w:hAnsi="Arial" w:cs="Arial"/>
          <w:color w:val="0D0A0B"/>
          <w:sz w:val="22"/>
          <w:szCs w:val="22"/>
        </w:rPr>
        <w:t>clause. Some utility commands such as </w:t>
      </w:r>
      <w:r>
        <w:rPr>
          <w:rStyle w:val="HTML0"/>
          <w:rFonts w:ascii="Courier New" w:hAnsi="Courier New" w:cs="Courier New"/>
          <w:color w:val="0D0A0B"/>
          <w:sz w:val="22"/>
          <w:szCs w:val="22"/>
        </w:rPr>
        <w:t>EXPLAIN</w:t>
      </w:r>
      <w:r>
        <w:rPr>
          <w:rFonts w:ascii="Arial" w:hAnsi="Arial" w:cs="Arial"/>
          <w:color w:val="0D0A0B"/>
          <w:sz w:val="22"/>
          <w:szCs w:val="22"/>
        </w:rPr>
        <w:t> will work too.</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variables are substituted into the query text, and the query plan is cached for possible re-use, as discussed in detail in </w:t>
      </w:r>
      <w:hyperlink r:id="rId170" w:anchor="PLPGSQL-VAR-SUBST" w:tooltip="42.10.1. Variable Substitution" w:history="1">
        <w:r>
          <w:rPr>
            <w:rStyle w:val="a5"/>
            <w:rFonts w:ascii="Arial" w:hAnsi="Arial" w:cs="Arial"/>
            <w:b/>
            <w:bCs/>
            <w:color w:val="840032"/>
            <w:sz w:val="22"/>
            <w:szCs w:val="22"/>
          </w:rPr>
          <w:t>Section 42.10.1</w:t>
        </w:r>
      </w:hyperlink>
      <w:r>
        <w:rPr>
          <w:rFonts w:ascii="Arial" w:hAnsi="Arial" w:cs="Arial"/>
          <w:color w:val="0D0A0B"/>
          <w:sz w:val="22"/>
          <w:szCs w:val="22"/>
        </w:rPr>
        <w:t> and </w:t>
      </w:r>
      <w:hyperlink r:id="rId171" w:anchor="PLPGSQL-PLAN-CACHING" w:tooltip="42.10.2. Plan Caching" w:history="1">
        <w:r>
          <w:rPr>
            <w:rStyle w:val="a5"/>
            <w:rFonts w:ascii="Arial" w:hAnsi="Arial" w:cs="Arial"/>
            <w:b/>
            <w:bCs/>
            <w:color w:val="840032"/>
            <w:sz w:val="22"/>
            <w:szCs w:val="22"/>
          </w:rPr>
          <w:t>Section 42.10.2</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FOR-IN-EXECUTE</w:t>
      </w:r>
      <w:r>
        <w:rPr>
          <w:rFonts w:ascii="Arial" w:hAnsi="Arial" w:cs="Arial"/>
          <w:color w:val="0D0A0B"/>
          <w:sz w:val="22"/>
          <w:szCs w:val="22"/>
        </w:rPr>
        <w:t> statement is another way to iterate over rows: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FOR </w:t>
      </w:r>
      <w:r>
        <w:rPr>
          <w:rStyle w:val="HTML0"/>
          <w:rFonts w:ascii="Courier New" w:hAnsi="Courier New" w:cs="Courier New"/>
          <w:b/>
          <w:bCs/>
          <w:i/>
          <w:iCs/>
          <w:color w:val="0D0A0B"/>
        </w:rPr>
        <w:t>target</w:t>
      </w:r>
      <w:r>
        <w:rPr>
          <w:rFonts w:ascii="Courier New" w:hAnsi="Courier New" w:cs="Courier New"/>
          <w:color w:val="0D0A0B"/>
          <w:sz w:val="22"/>
          <w:szCs w:val="22"/>
        </w:rPr>
        <w:t xml:space="preserve"> IN EXECUTE </w:t>
      </w:r>
      <w:r>
        <w:rPr>
          <w:rStyle w:val="HTML0"/>
          <w:rFonts w:ascii="Courier New" w:hAnsi="Courier New" w:cs="Courier New"/>
          <w:b/>
          <w:bCs/>
          <w:i/>
          <w:iCs/>
          <w:color w:val="0D0A0B"/>
        </w:rPr>
        <w:t>text_expression</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USING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like the previous form, except that the source query is specified as a string expression, which is evaluated and replanned on each entry to the </w:t>
      </w:r>
      <w:r>
        <w:rPr>
          <w:rStyle w:val="HTML0"/>
          <w:rFonts w:ascii="Courier New" w:hAnsi="Courier New" w:cs="Courier New"/>
          <w:color w:val="0D0A0B"/>
          <w:sz w:val="22"/>
          <w:szCs w:val="22"/>
        </w:rPr>
        <w:t>FOR</w:t>
      </w:r>
      <w:r>
        <w:rPr>
          <w:rFonts w:ascii="Arial" w:hAnsi="Arial" w:cs="Arial"/>
          <w:color w:val="0D0A0B"/>
          <w:sz w:val="22"/>
          <w:szCs w:val="22"/>
        </w:rPr>
        <w:t> loop. This allows the programmer to choose the speed of a preplanned query or the flexibility of a dynamic query, just as with a plain </w:t>
      </w:r>
      <w:r>
        <w:rPr>
          <w:rStyle w:val="HTML0"/>
          <w:rFonts w:ascii="Courier New" w:hAnsi="Courier New" w:cs="Courier New"/>
          <w:color w:val="0D0A0B"/>
          <w:sz w:val="22"/>
          <w:szCs w:val="22"/>
        </w:rPr>
        <w:t>EXECUTE</w:t>
      </w:r>
      <w:r>
        <w:rPr>
          <w:rFonts w:ascii="Arial" w:hAnsi="Arial" w:cs="Arial"/>
          <w:color w:val="0D0A0B"/>
          <w:sz w:val="22"/>
          <w:szCs w:val="22"/>
        </w:rPr>
        <w:t> statement. As with </w:t>
      </w:r>
      <w:r>
        <w:rPr>
          <w:rStyle w:val="HTML0"/>
          <w:rFonts w:ascii="Courier New" w:hAnsi="Courier New" w:cs="Courier New"/>
          <w:color w:val="0D0A0B"/>
          <w:sz w:val="22"/>
          <w:szCs w:val="22"/>
        </w:rPr>
        <w:t>EXECUTE</w:t>
      </w:r>
      <w:r>
        <w:rPr>
          <w:rFonts w:ascii="Arial" w:hAnsi="Arial" w:cs="Arial"/>
          <w:color w:val="0D0A0B"/>
          <w:sz w:val="22"/>
          <w:szCs w:val="22"/>
        </w:rPr>
        <w:t>, parameter values can be inserted into the dynamic command via </w:t>
      </w:r>
      <w:r>
        <w:rPr>
          <w:rStyle w:val="HTML0"/>
          <w:rFonts w:ascii="Courier New" w:hAnsi="Courier New" w:cs="Courier New"/>
          <w:color w:val="0D0A0B"/>
          <w:sz w:val="22"/>
          <w:szCs w:val="22"/>
        </w:rPr>
        <w:t>USING</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way to specify the query whose results should be iterated through is to declare it as a cursor. This is described in </w:t>
      </w:r>
      <w:hyperlink r:id="rId172" w:anchor="PLPGSQL-CURSOR-FOR-LOOP" w:tooltip="42.7.4. Looping Through a Cursor's Result" w:history="1">
        <w:r>
          <w:rPr>
            <w:rStyle w:val="a5"/>
            <w:rFonts w:ascii="Arial" w:hAnsi="Arial" w:cs="Arial"/>
            <w:b/>
            <w:bCs/>
            <w:color w:val="840032"/>
            <w:sz w:val="22"/>
            <w:szCs w:val="22"/>
          </w:rPr>
          <w:t>Section 42.7.4</w:t>
        </w:r>
      </w:hyperlink>
      <w:r>
        <w:rPr>
          <w:rFonts w:ascii="Arial" w:hAnsi="Arial" w:cs="Arial"/>
          <w:color w:val="0D0A0B"/>
          <w:sz w:val="22"/>
          <w:szCs w:val="22"/>
        </w:rPr>
        <w: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42.6.5. Looping Through Arrays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FOREACH</w:t>
      </w:r>
      <w:r>
        <w:rPr>
          <w:rFonts w:ascii="Arial" w:hAnsi="Arial" w:cs="Arial"/>
          <w:color w:val="0D0A0B"/>
          <w:sz w:val="22"/>
          <w:szCs w:val="22"/>
        </w:rPr>
        <w:t> loop is much like a </w:t>
      </w:r>
      <w:r>
        <w:rPr>
          <w:rStyle w:val="HTML0"/>
          <w:rFonts w:ascii="Courier New" w:hAnsi="Courier New" w:cs="Courier New"/>
          <w:color w:val="0D0A0B"/>
          <w:sz w:val="22"/>
          <w:szCs w:val="22"/>
        </w:rPr>
        <w:t>FOR</w:t>
      </w:r>
      <w:r>
        <w:rPr>
          <w:rFonts w:ascii="Arial" w:hAnsi="Arial" w:cs="Arial"/>
          <w:color w:val="0D0A0B"/>
          <w:sz w:val="22"/>
          <w:szCs w:val="22"/>
        </w:rPr>
        <w:t> loop, but instead of iterating through the rows returned by a SQL query, it iterates through the elements of an array value. (In general, </w:t>
      </w:r>
      <w:r>
        <w:rPr>
          <w:rStyle w:val="HTML0"/>
          <w:rFonts w:ascii="Courier New" w:hAnsi="Courier New" w:cs="Courier New"/>
          <w:color w:val="0D0A0B"/>
          <w:sz w:val="22"/>
          <w:szCs w:val="22"/>
        </w:rPr>
        <w:t>FOREACH</w:t>
      </w:r>
      <w:r>
        <w:rPr>
          <w:rFonts w:ascii="Arial" w:hAnsi="Arial" w:cs="Arial"/>
          <w:color w:val="0D0A0B"/>
          <w:sz w:val="22"/>
          <w:szCs w:val="22"/>
        </w:rPr>
        <w:t> is meant for looping through components of a composite-valued expression; variants for looping through composites besides arrays may be added in future.) The </w:t>
      </w:r>
      <w:r>
        <w:rPr>
          <w:rStyle w:val="HTML0"/>
          <w:rFonts w:ascii="Courier New" w:hAnsi="Courier New" w:cs="Courier New"/>
          <w:color w:val="0D0A0B"/>
          <w:sz w:val="22"/>
          <w:szCs w:val="22"/>
        </w:rPr>
        <w:t>FOREACH</w:t>
      </w:r>
      <w:r>
        <w:rPr>
          <w:rFonts w:ascii="Arial" w:hAnsi="Arial" w:cs="Arial"/>
          <w:color w:val="0D0A0B"/>
          <w:sz w:val="22"/>
          <w:szCs w:val="22"/>
        </w:rPr>
        <w:t> statement to loop over an array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FOREACH </w:t>
      </w:r>
      <w:r>
        <w:rPr>
          <w:rStyle w:val="HTML0"/>
          <w:rFonts w:ascii="Courier New" w:hAnsi="Courier New" w:cs="Courier New"/>
          <w:b/>
          <w:bCs/>
          <w:i/>
          <w:iCs/>
          <w:color w:val="0D0A0B"/>
        </w:rPr>
        <w:t>target</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SLICE </w:t>
      </w:r>
      <w:r>
        <w:rPr>
          <w:rStyle w:val="HTML0"/>
          <w:rFonts w:ascii="Courier New" w:hAnsi="Courier New" w:cs="Courier New"/>
          <w:b/>
          <w:bCs/>
          <w:i/>
          <w:iCs/>
          <w:color w:val="0D0A0B"/>
        </w:rPr>
        <w:t>number</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xml:space="preserve">] IN ARRAY </w:t>
      </w:r>
      <w:r>
        <w:rPr>
          <w:rStyle w:val="HTML0"/>
          <w:rFonts w:ascii="Courier New" w:hAnsi="Courier New" w:cs="Courier New"/>
          <w:b/>
          <w:bCs/>
          <w:i/>
          <w:iCs/>
          <w:color w:val="0D0A0B"/>
        </w:rPr>
        <w:t>expression</w:t>
      </w:r>
      <w:r>
        <w:rPr>
          <w:rFonts w:ascii="Courier New" w:hAnsi="Courier New" w:cs="Courier New"/>
          <w:color w:val="0D0A0B"/>
          <w:sz w:val="22"/>
          <w:szCs w:val="22"/>
        </w:rPr>
        <w:t xml:space="preserv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END LOOP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Without </w:t>
      </w:r>
      <w:r>
        <w:rPr>
          <w:rStyle w:val="HTML0"/>
          <w:rFonts w:ascii="Courier New" w:hAnsi="Courier New" w:cs="Courier New"/>
          <w:color w:val="0D0A0B"/>
          <w:sz w:val="22"/>
          <w:szCs w:val="22"/>
        </w:rPr>
        <w:t>SLICE</w:t>
      </w:r>
      <w:r>
        <w:rPr>
          <w:rFonts w:ascii="Arial" w:hAnsi="Arial" w:cs="Arial"/>
          <w:color w:val="0D0A0B"/>
          <w:sz w:val="22"/>
          <w:szCs w:val="22"/>
        </w:rPr>
        <w:t>, or if </w:t>
      </w:r>
      <w:r>
        <w:rPr>
          <w:rStyle w:val="HTML0"/>
          <w:rFonts w:ascii="Courier New" w:hAnsi="Courier New" w:cs="Courier New"/>
          <w:color w:val="0D0A0B"/>
          <w:sz w:val="22"/>
          <w:szCs w:val="22"/>
        </w:rPr>
        <w:t>SLICE 0</w:t>
      </w:r>
      <w:r>
        <w:rPr>
          <w:rFonts w:ascii="Arial" w:hAnsi="Arial" w:cs="Arial"/>
          <w:color w:val="0D0A0B"/>
          <w:sz w:val="22"/>
          <w:szCs w:val="22"/>
        </w:rPr>
        <w:t> is specified, the loop iterates through individual elements of the array produced by evaluating the </w:t>
      </w:r>
      <w:r>
        <w:rPr>
          <w:rStyle w:val="HTML0"/>
          <w:rFonts w:ascii="Courier New" w:hAnsi="Courier New" w:cs="Courier New"/>
          <w:b/>
          <w:bCs/>
          <w:i/>
          <w:iCs/>
          <w:color w:val="0D0A0B"/>
          <w:sz w:val="22"/>
          <w:szCs w:val="22"/>
        </w:rPr>
        <w:t>expression</w:t>
      </w:r>
      <w:r>
        <w:rPr>
          <w:rFonts w:ascii="Arial" w:hAnsi="Arial" w:cs="Arial"/>
          <w:color w:val="0D0A0B"/>
          <w:sz w:val="22"/>
          <w:szCs w:val="22"/>
        </w:rPr>
        <w:t>. The </w:t>
      </w:r>
      <w:r>
        <w:rPr>
          <w:rStyle w:val="HTML0"/>
          <w:rFonts w:ascii="Courier New" w:hAnsi="Courier New" w:cs="Courier New"/>
          <w:b/>
          <w:bCs/>
          <w:i/>
          <w:iCs/>
          <w:color w:val="0D0A0B"/>
          <w:sz w:val="22"/>
          <w:szCs w:val="22"/>
        </w:rPr>
        <w:t>target</w:t>
      </w:r>
      <w:r>
        <w:rPr>
          <w:rFonts w:ascii="Arial" w:hAnsi="Arial" w:cs="Arial"/>
          <w:color w:val="0D0A0B"/>
          <w:sz w:val="22"/>
          <w:szCs w:val="22"/>
        </w:rPr>
        <w:t> variable is assigned each element value in sequence, and the loop body is executed for each element. Here is an example of looping through the elements of an integer array: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sum(int[]) RETURNS int8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 int8 :=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x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FOREACH x IN ARRAY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 := s + 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elements are visited in storage order, regardless of the number of array dimensions. Although the </w:t>
      </w:r>
      <w:r>
        <w:rPr>
          <w:rStyle w:val="HTML0"/>
          <w:rFonts w:ascii="Courier New" w:hAnsi="Courier New" w:cs="Courier New"/>
          <w:b/>
          <w:bCs/>
          <w:i/>
          <w:iCs/>
          <w:color w:val="0D0A0B"/>
          <w:sz w:val="22"/>
          <w:szCs w:val="22"/>
        </w:rPr>
        <w:t>target</w:t>
      </w:r>
      <w:r>
        <w:rPr>
          <w:rFonts w:ascii="Arial" w:hAnsi="Arial" w:cs="Arial"/>
          <w:color w:val="0D0A0B"/>
          <w:sz w:val="22"/>
          <w:szCs w:val="22"/>
        </w:rPr>
        <w:t> is usually just a single variable, it can be a list of variables when looping through an array of composite values (records). In that case, for each array element, the variables are assigned from successive columns of the composite 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With a positive </w:t>
      </w:r>
      <w:r>
        <w:rPr>
          <w:rStyle w:val="HTML0"/>
          <w:rFonts w:ascii="Courier New" w:hAnsi="Courier New" w:cs="Courier New"/>
          <w:color w:val="0D0A0B"/>
          <w:sz w:val="22"/>
          <w:szCs w:val="22"/>
        </w:rPr>
        <w:t>SLICE</w:t>
      </w:r>
      <w:r>
        <w:rPr>
          <w:rFonts w:ascii="Arial" w:hAnsi="Arial" w:cs="Arial"/>
          <w:color w:val="0D0A0B"/>
          <w:sz w:val="22"/>
          <w:szCs w:val="22"/>
        </w:rPr>
        <w:t> value, </w:t>
      </w:r>
      <w:r>
        <w:rPr>
          <w:rStyle w:val="HTML0"/>
          <w:rFonts w:ascii="Courier New" w:hAnsi="Courier New" w:cs="Courier New"/>
          <w:color w:val="0D0A0B"/>
          <w:sz w:val="22"/>
          <w:szCs w:val="22"/>
        </w:rPr>
        <w:t>FOREACH</w:t>
      </w:r>
      <w:r>
        <w:rPr>
          <w:rFonts w:ascii="Arial" w:hAnsi="Arial" w:cs="Arial"/>
          <w:color w:val="0D0A0B"/>
          <w:sz w:val="22"/>
          <w:szCs w:val="22"/>
        </w:rPr>
        <w:t> iterates through slices of the array rather than single elements. The </w:t>
      </w:r>
      <w:r>
        <w:rPr>
          <w:rStyle w:val="HTML0"/>
          <w:rFonts w:ascii="Courier New" w:hAnsi="Courier New" w:cs="Courier New"/>
          <w:color w:val="0D0A0B"/>
          <w:sz w:val="22"/>
          <w:szCs w:val="22"/>
        </w:rPr>
        <w:t>SLICE</w:t>
      </w:r>
      <w:r>
        <w:rPr>
          <w:rFonts w:ascii="Arial" w:hAnsi="Arial" w:cs="Arial"/>
          <w:color w:val="0D0A0B"/>
          <w:sz w:val="22"/>
          <w:szCs w:val="22"/>
        </w:rPr>
        <w:t> value must be an integer constant not larger than the number of dimensions of the array. The </w:t>
      </w:r>
      <w:r>
        <w:rPr>
          <w:rStyle w:val="HTML0"/>
          <w:rFonts w:ascii="Courier New" w:hAnsi="Courier New" w:cs="Courier New"/>
          <w:b/>
          <w:bCs/>
          <w:i/>
          <w:iCs/>
          <w:color w:val="0D0A0B"/>
          <w:sz w:val="22"/>
          <w:szCs w:val="22"/>
        </w:rPr>
        <w:t>target</w:t>
      </w:r>
      <w:r>
        <w:rPr>
          <w:rFonts w:ascii="Arial" w:hAnsi="Arial" w:cs="Arial"/>
          <w:color w:val="0D0A0B"/>
          <w:sz w:val="22"/>
          <w:szCs w:val="22"/>
        </w:rPr>
        <w:t> variable must be an array, and it receives successive slices of the array value, where each slice is of the number of dimensions specified by </w:t>
      </w:r>
      <w:r>
        <w:rPr>
          <w:rStyle w:val="HTML0"/>
          <w:rFonts w:ascii="Courier New" w:hAnsi="Courier New" w:cs="Courier New"/>
          <w:color w:val="0D0A0B"/>
          <w:sz w:val="22"/>
          <w:szCs w:val="22"/>
        </w:rPr>
        <w:t>SLICE</w:t>
      </w:r>
      <w:r>
        <w:rPr>
          <w:rFonts w:ascii="Arial" w:hAnsi="Arial" w:cs="Arial"/>
          <w:color w:val="0D0A0B"/>
          <w:sz w:val="22"/>
          <w:szCs w:val="22"/>
        </w:rPr>
        <w:t>. Here is an example of iterating through one-dimensional slices: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scan_rows(int[]) RETURNS void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x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FOREACH x SLICE 1 IN ARRAY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NOTICE 'row = %', 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scan_rows(ARRAY[[1,2,3],[4,5,6],[7,8,9],[10,11,12]]);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NOTICE:  row = {1,2,3}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NOTICE:  row = {4,5,6}</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NOTICE:  row = {7,8,9}</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NOTICE:  row = {10,11,12}</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42.6.6. Trapping Errors</w:t>
      </w:r>
    </w:p>
    <w:p w:rsidR="0096243B" w:rsidRDefault="0096243B" w:rsidP="0096243B">
      <w:pPr>
        <w:pStyle w:val="a6"/>
        <w:shd w:val="clear" w:color="auto" w:fill="FFFFFF"/>
        <w:spacing w:before="0" w:beforeAutospacing="0"/>
        <w:rPr>
          <w:rFonts w:ascii="Arial" w:hAnsi="Arial" w:cs="Arial"/>
          <w:color w:val="0D0A0B"/>
          <w:sz w:val="22"/>
          <w:szCs w:val="22"/>
        </w:rPr>
      </w:pPr>
      <w:bookmarkStart w:id="92" w:name="id-1.8.8.8.8.2"/>
      <w:bookmarkEnd w:id="92"/>
      <w:r>
        <w:rPr>
          <w:rFonts w:ascii="Arial" w:hAnsi="Arial" w:cs="Arial"/>
          <w:color w:val="0D0A0B"/>
          <w:sz w:val="22"/>
          <w:szCs w:val="22"/>
        </w:rPr>
        <w:t>By default, any error occurring in a </w:t>
      </w:r>
      <w:r>
        <w:rPr>
          <w:rStyle w:val="application"/>
          <w:rFonts w:ascii="Arial" w:hAnsi="Arial" w:cs="Arial"/>
          <w:color w:val="0D0A0B"/>
          <w:sz w:val="22"/>
          <w:szCs w:val="22"/>
        </w:rPr>
        <w:t>PL/pgSQL</w:t>
      </w:r>
      <w:r>
        <w:rPr>
          <w:rFonts w:ascii="Arial" w:hAnsi="Arial" w:cs="Arial"/>
          <w:color w:val="0D0A0B"/>
          <w:sz w:val="22"/>
          <w:szCs w:val="22"/>
        </w:rPr>
        <w:t> function aborts execution of the function, and indeed of the surrounding transaction as well. You can trap errors and recover from them by using a </w:t>
      </w:r>
      <w:r>
        <w:rPr>
          <w:rStyle w:val="HTML0"/>
          <w:rFonts w:ascii="Courier New" w:hAnsi="Courier New" w:cs="Courier New"/>
          <w:color w:val="0D0A0B"/>
          <w:sz w:val="22"/>
          <w:szCs w:val="22"/>
        </w:rPr>
        <w:t>BEGIN</w:t>
      </w:r>
      <w:r>
        <w:rPr>
          <w:rFonts w:ascii="Arial" w:hAnsi="Arial" w:cs="Arial"/>
          <w:color w:val="0D0A0B"/>
          <w:sz w:val="22"/>
          <w:szCs w:val="22"/>
        </w:rPr>
        <w:t>block with an </w:t>
      </w:r>
      <w:r>
        <w:rPr>
          <w:rStyle w:val="HTML0"/>
          <w:rFonts w:ascii="Courier New" w:hAnsi="Courier New" w:cs="Courier New"/>
          <w:color w:val="0D0A0B"/>
          <w:sz w:val="22"/>
          <w:szCs w:val="22"/>
        </w:rPr>
        <w:t>EXCEPTION</w:t>
      </w:r>
      <w:r>
        <w:rPr>
          <w:rFonts w:ascii="Arial" w:hAnsi="Arial" w:cs="Arial"/>
          <w:color w:val="0D0A0B"/>
          <w:sz w:val="22"/>
          <w:szCs w:val="22"/>
        </w:rPr>
        <w:t> clause. The syntax is an extension of the normal syntax for a </w:t>
      </w:r>
      <w:r>
        <w:rPr>
          <w:rStyle w:val="HTML0"/>
          <w:rFonts w:ascii="Courier New" w:hAnsi="Courier New" w:cs="Courier New"/>
          <w:color w:val="0D0A0B"/>
          <w:sz w:val="22"/>
          <w:szCs w:val="22"/>
        </w:rPr>
        <w:t>BEGIN</w:t>
      </w:r>
      <w:r>
        <w:rPr>
          <w:rFonts w:ascii="Arial" w:hAnsi="Arial" w:cs="Arial"/>
          <w:color w:val="0D0A0B"/>
          <w:sz w:val="22"/>
          <w:szCs w:val="22"/>
        </w:rPr>
        <w:t> block: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declarations</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w:t>
      </w:r>
      <w:r>
        <w:rPr>
          <w:rStyle w:val="HTML0"/>
          <w:rFonts w:ascii="Courier New" w:hAnsi="Courier New" w:cs="Courier New"/>
          <w:b/>
          <w:bCs/>
          <w:i/>
          <w:iCs/>
          <w:color w:val="0D0A0B"/>
        </w:rPr>
        <w:t>condition</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OR </w:t>
      </w:r>
      <w:r>
        <w:rPr>
          <w:rStyle w:val="HTML0"/>
          <w:rFonts w:ascii="Courier New" w:hAnsi="Courier New" w:cs="Courier New"/>
          <w:b/>
          <w:bCs/>
          <w:i/>
          <w:iCs/>
          <w:color w:val="0D0A0B"/>
        </w:rPr>
        <w:t>condition</w:t>
      </w:r>
      <w:r>
        <w:rPr>
          <w:rStyle w:val="optional"/>
          <w:rFonts w:ascii="Courier New" w:hAnsi="Courier New" w:cs="Courier New"/>
          <w:color w:val="0D0A0B"/>
          <w:sz w:val="22"/>
          <w:szCs w:val="22"/>
        </w:rPr>
        <w:t xml:space="preserve"> ... </w:t>
      </w:r>
      <w:r>
        <w:rPr>
          <w:rFonts w:ascii="Courier New" w:hAnsi="Courier New" w:cs="Courier New"/>
          <w:color w:val="0D0A0B"/>
          <w:sz w:val="22"/>
          <w:szCs w:val="22"/>
        </w:rPr>
        <w:t>]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handler_statements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WHEN </w:t>
      </w:r>
      <w:r>
        <w:rPr>
          <w:rStyle w:val="HTML0"/>
          <w:rFonts w:ascii="Courier New" w:hAnsi="Courier New" w:cs="Courier New"/>
          <w:b/>
          <w:bCs/>
          <w:i/>
          <w:iCs/>
          <w:color w:val="0D0A0B"/>
        </w:rPr>
        <w:t>condition</w:t>
      </w:r>
      <w:r>
        <w:rPr>
          <w:rStyle w:val="optional"/>
          <w:rFonts w:ascii="Courier New" w:hAnsi="Courier New" w:cs="Courier New"/>
          <w:color w:val="0D0A0B"/>
          <w:sz w:val="22"/>
          <w:szCs w:val="22"/>
        </w:rPr>
        <w:t xml:space="preserve"> [ OR </w:t>
      </w:r>
      <w:r>
        <w:rPr>
          <w:rStyle w:val="HTML0"/>
          <w:rFonts w:ascii="Courier New" w:hAnsi="Courier New" w:cs="Courier New"/>
          <w:b/>
          <w:bCs/>
          <w:i/>
          <w:iCs/>
          <w:color w:val="0D0A0B"/>
        </w:rPr>
        <w:t>condition</w:t>
      </w:r>
      <w:r>
        <w:rPr>
          <w:rStyle w:val="optional"/>
          <w:rFonts w:ascii="Courier New" w:hAnsi="Courier New" w:cs="Courier New"/>
          <w:color w:val="0D0A0B"/>
          <w:sz w:val="22"/>
          <w:szCs w:val="22"/>
        </w:rPr>
        <w:t xml:space="preserve"> ... ]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Style w:val="optional"/>
          <w:rFonts w:ascii="Courier New" w:hAnsi="Courier New" w:cs="Courier New"/>
          <w:color w:val="0D0A0B"/>
          <w:sz w:val="22"/>
          <w:szCs w:val="22"/>
        </w:rPr>
      </w:pP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handler_statements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optional"/>
          <w:rFonts w:ascii="Courier New" w:hAnsi="Courier New" w:cs="Courier New"/>
          <w:color w:val="0D0A0B"/>
          <w:sz w:val="22"/>
          <w:szCs w:val="22"/>
        </w:rPr>
        <w:t xml:space="preserve">      ...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no error occurs, this form of block simply executes all the </w:t>
      </w:r>
      <w:r>
        <w:rPr>
          <w:rStyle w:val="HTML0"/>
          <w:rFonts w:ascii="Courier New" w:hAnsi="Courier New" w:cs="Courier New"/>
          <w:b/>
          <w:bCs/>
          <w:i/>
          <w:iCs/>
          <w:color w:val="0D0A0B"/>
          <w:sz w:val="22"/>
          <w:szCs w:val="22"/>
        </w:rPr>
        <w:t>statements</w:t>
      </w:r>
      <w:r>
        <w:rPr>
          <w:rFonts w:ascii="Arial" w:hAnsi="Arial" w:cs="Arial"/>
          <w:color w:val="0D0A0B"/>
          <w:sz w:val="22"/>
          <w:szCs w:val="22"/>
        </w:rPr>
        <w:t>, and then control passes to the next statement after </w:t>
      </w:r>
      <w:r>
        <w:rPr>
          <w:rStyle w:val="HTML0"/>
          <w:rFonts w:ascii="Courier New" w:hAnsi="Courier New" w:cs="Courier New"/>
          <w:color w:val="0D0A0B"/>
          <w:sz w:val="22"/>
          <w:szCs w:val="22"/>
        </w:rPr>
        <w:t>END</w:t>
      </w:r>
      <w:r>
        <w:rPr>
          <w:rFonts w:ascii="Arial" w:hAnsi="Arial" w:cs="Arial"/>
          <w:color w:val="0D0A0B"/>
          <w:sz w:val="22"/>
          <w:szCs w:val="22"/>
        </w:rPr>
        <w:t>. But if an error occurs within the </w:t>
      </w:r>
      <w:r>
        <w:rPr>
          <w:rStyle w:val="HTML0"/>
          <w:rFonts w:ascii="Courier New" w:hAnsi="Courier New" w:cs="Courier New"/>
          <w:b/>
          <w:bCs/>
          <w:i/>
          <w:iCs/>
          <w:color w:val="0D0A0B"/>
          <w:sz w:val="22"/>
          <w:szCs w:val="22"/>
        </w:rPr>
        <w:t>statements</w:t>
      </w:r>
      <w:r>
        <w:rPr>
          <w:rFonts w:ascii="Arial" w:hAnsi="Arial" w:cs="Arial"/>
          <w:color w:val="0D0A0B"/>
          <w:sz w:val="22"/>
          <w:szCs w:val="22"/>
        </w:rPr>
        <w:t>, further processing of the </w:t>
      </w:r>
      <w:r>
        <w:rPr>
          <w:rStyle w:val="HTML0"/>
          <w:rFonts w:ascii="Courier New" w:hAnsi="Courier New" w:cs="Courier New"/>
          <w:b/>
          <w:bCs/>
          <w:i/>
          <w:iCs/>
          <w:color w:val="0D0A0B"/>
          <w:sz w:val="22"/>
          <w:szCs w:val="22"/>
        </w:rPr>
        <w:t>statements</w:t>
      </w:r>
      <w:r>
        <w:rPr>
          <w:rFonts w:ascii="Arial" w:hAnsi="Arial" w:cs="Arial"/>
          <w:color w:val="0D0A0B"/>
          <w:sz w:val="22"/>
          <w:szCs w:val="22"/>
        </w:rPr>
        <w:t> is abandoned, and control passes to the </w:t>
      </w:r>
      <w:r>
        <w:rPr>
          <w:rStyle w:val="HTML0"/>
          <w:rFonts w:ascii="Courier New" w:hAnsi="Courier New" w:cs="Courier New"/>
          <w:color w:val="0D0A0B"/>
          <w:sz w:val="22"/>
          <w:szCs w:val="22"/>
        </w:rPr>
        <w:t>EXCEPTION</w:t>
      </w:r>
      <w:r>
        <w:rPr>
          <w:rFonts w:ascii="Arial" w:hAnsi="Arial" w:cs="Arial"/>
          <w:color w:val="0D0A0B"/>
          <w:sz w:val="22"/>
          <w:szCs w:val="22"/>
        </w:rPr>
        <w:t> list. The list is searched for the first </w:t>
      </w:r>
      <w:r>
        <w:rPr>
          <w:rStyle w:val="HTML0"/>
          <w:rFonts w:ascii="Courier New" w:hAnsi="Courier New" w:cs="Courier New"/>
          <w:b/>
          <w:bCs/>
          <w:i/>
          <w:iCs/>
          <w:color w:val="0D0A0B"/>
          <w:sz w:val="22"/>
          <w:szCs w:val="22"/>
        </w:rPr>
        <w:t>condition</w:t>
      </w:r>
      <w:r>
        <w:rPr>
          <w:rFonts w:ascii="Arial" w:hAnsi="Arial" w:cs="Arial"/>
          <w:color w:val="0D0A0B"/>
          <w:sz w:val="22"/>
          <w:szCs w:val="22"/>
        </w:rPr>
        <w:t> matching the error that occurred. If a match is found, the corresponding </w:t>
      </w:r>
      <w:r>
        <w:rPr>
          <w:rStyle w:val="HTML0"/>
          <w:rFonts w:ascii="Courier New" w:hAnsi="Courier New" w:cs="Courier New"/>
          <w:b/>
          <w:bCs/>
          <w:i/>
          <w:iCs/>
          <w:color w:val="0D0A0B"/>
          <w:sz w:val="22"/>
          <w:szCs w:val="22"/>
        </w:rPr>
        <w:t>handler_statements</w:t>
      </w:r>
      <w:r>
        <w:rPr>
          <w:rFonts w:ascii="Arial" w:hAnsi="Arial" w:cs="Arial"/>
          <w:color w:val="0D0A0B"/>
          <w:sz w:val="22"/>
          <w:szCs w:val="22"/>
        </w:rPr>
        <w:t> are executed, and then control passes to the next statement after </w:t>
      </w:r>
      <w:r>
        <w:rPr>
          <w:rStyle w:val="HTML0"/>
          <w:rFonts w:ascii="Courier New" w:hAnsi="Courier New" w:cs="Courier New"/>
          <w:color w:val="0D0A0B"/>
          <w:sz w:val="22"/>
          <w:szCs w:val="22"/>
        </w:rPr>
        <w:t>END</w:t>
      </w:r>
      <w:r>
        <w:rPr>
          <w:rFonts w:ascii="Arial" w:hAnsi="Arial" w:cs="Arial"/>
          <w:color w:val="0D0A0B"/>
          <w:sz w:val="22"/>
          <w:szCs w:val="22"/>
        </w:rPr>
        <w:t>. If no match is found, the error propagates out as though the </w:t>
      </w:r>
      <w:r>
        <w:rPr>
          <w:rStyle w:val="HTML0"/>
          <w:rFonts w:ascii="Courier New" w:hAnsi="Courier New" w:cs="Courier New"/>
          <w:color w:val="0D0A0B"/>
          <w:sz w:val="22"/>
          <w:szCs w:val="22"/>
        </w:rPr>
        <w:t>EXCEPTION</w:t>
      </w:r>
      <w:r>
        <w:rPr>
          <w:rFonts w:ascii="Arial" w:hAnsi="Arial" w:cs="Arial"/>
          <w:color w:val="0D0A0B"/>
          <w:sz w:val="22"/>
          <w:szCs w:val="22"/>
        </w:rPr>
        <w:t> clause were not there at all: the error can be caught by an enclosing block with </w:t>
      </w:r>
      <w:r>
        <w:rPr>
          <w:rStyle w:val="HTML0"/>
          <w:rFonts w:ascii="Courier New" w:hAnsi="Courier New" w:cs="Courier New"/>
          <w:color w:val="0D0A0B"/>
          <w:sz w:val="22"/>
          <w:szCs w:val="22"/>
        </w:rPr>
        <w:t>EXCEPTION</w:t>
      </w:r>
      <w:r>
        <w:rPr>
          <w:rFonts w:ascii="Arial" w:hAnsi="Arial" w:cs="Arial"/>
          <w:color w:val="0D0A0B"/>
          <w:sz w:val="22"/>
          <w:szCs w:val="22"/>
        </w:rPr>
        <w:t>, or if there is none it aborts processing of the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b/>
          <w:bCs/>
          <w:i/>
          <w:iCs/>
          <w:color w:val="0D0A0B"/>
          <w:sz w:val="22"/>
          <w:szCs w:val="22"/>
        </w:rPr>
        <w:t>condition</w:t>
      </w:r>
      <w:r>
        <w:rPr>
          <w:rFonts w:ascii="Arial" w:hAnsi="Arial" w:cs="Arial"/>
          <w:color w:val="0D0A0B"/>
          <w:sz w:val="22"/>
          <w:szCs w:val="22"/>
        </w:rPr>
        <w:t> names can be any of those shown in </w:t>
      </w:r>
      <w:hyperlink r:id="rId173" w:tooltip="Appendix A. PostgreSQL Error Codes" w:history="1">
        <w:r>
          <w:rPr>
            <w:rStyle w:val="a5"/>
            <w:rFonts w:ascii="Arial" w:hAnsi="Arial" w:cs="Arial"/>
            <w:b/>
            <w:bCs/>
            <w:color w:val="840032"/>
            <w:sz w:val="22"/>
            <w:szCs w:val="22"/>
          </w:rPr>
          <w:t>Appendix A</w:t>
        </w:r>
      </w:hyperlink>
      <w:r>
        <w:rPr>
          <w:rFonts w:ascii="Arial" w:hAnsi="Arial" w:cs="Arial"/>
          <w:color w:val="0D0A0B"/>
          <w:sz w:val="22"/>
          <w:szCs w:val="22"/>
        </w:rPr>
        <w:t>. A category name matches any error within its category. The special condition name </w:t>
      </w:r>
      <w:r>
        <w:rPr>
          <w:rStyle w:val="HTML0"/>
          <w:rFonts w:ascii="Courier New" w:hAnsi="Courier New" w:cs="Courier New"/>
          <w:color w:val="0D0A0B"/>
          <w:sz w:val="22"/>
          <w:szCs w:val="22"/>
        </w:rPr>
        <w:t>OTHERS</w:t>
      </w:r>
      <w:r>
        <w:rPr>
          <w:rFonts w:ascii="Arial" w:hAnsi="Arial" w:cs="Arial"/>
          <w:color w:val="0D0A0B"/>
          <w:sz w:val="22"/>
          <w:szCs w:val="22"/>
        </w:rPr>
        <w:t> matches every error type except </w:t>
      </w:r>
      <w:r>
        <w:rPr>
          <w:rStyle w:val="HTML0"/>
          <w:rFonts w:ascii="Courier New" w:hAnsi="Courier New" w:cs="Courier New"/>
          <w:color w:val="0D0A0B"/>
          <w:sz w:val="22"/>
          <w:szCs w:val="22"/>
        </w:rPr>
        <w:t>QUERY_CANCELED</w:t>
      </w:r>
      <w:r>
        <w:rPr>
          <w:rFonts w:ascii="Arial" w:hAnsi="Arial" w:cs="Arial"/>
          <w:color w:val="0D0A0B"/>
          <w:sz w:val="22"/>
          <w:szCs w:val="22"/>
        </w:rPr>
        <w:t> and </w:t>
      </w:r>
      <w:r>
        <w:rPr>
          <w:rStyle w:val="HTML0"/>
          <w:rFonts w:ascii="Courier New" w:hAnsi="Courier New" w:cs="Courier New"/>
          <w:color w:val="0D0A0B"/>
          <w:sz w:val="22"/>
          <w:szCs w:val="22"/>
        </w:rPr>
        <w:t>ASSERT_FAILURE</w:t>
      </w:r>
      <w:r>
        <w:rPr>
          <w:rFonts w:ascii="Arial" w:hAnsi="Arial" w:cs="Arial"/>
          <w:color w:val="0D0A0B"/>
          <w:sz w:val="22"/>
          <w:szCs w:val="22"/>
        </w:rPr>
        <w:t>. (It is possible, but often unwise, to trap those two error types by name.) Condition names are not case-sensitive. Also, an error condition can be specified by </w:t>
      </w:r>
      <w:r>
        <w:rPr>
          <w:rStyle w:val="HTML0"/>
          <w:rFonts w:ascii="Courier New" w:hAnsi="Courier New" w:cs="Courier New"/>
          <w:color w:val="0D0A0B"/>
          <w:sz w:val="22"/>
          <w:szCs w:val="22"/>
        </w:rPr>
        <w:t>SQLSTATE</w:t>
      </w:r>
      <w:r>
        <w:rPr>
          <w:rFonts w:ascii="Arial" w:hAnsi="Arial" w:cs="Arial"/>
          <w:color w:val="0D0A0B"/>
          <w:sz w:val="22"/>
          <w:szCs w:val="22"/>
        </w:rPr>
        <w:t> code; for example these are equivalent: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WHEN division_by_zero THEN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WHEN SQLSTATE '22012' THEN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 new error occurs within the selected </w:t>
      </w:r>
      <w:r>
        <w:rPr>
          <w:rStyle w:val="HTML0"/>
          <w:rFonts w:ascii="Courier New" w:hAnsi="Courier New" w:cs="Courier New"/>
          <w:b/>
          <w:bCs/>
          <w:i/>
          <w:iCs/>
          <w:color w:val="0D0A0B"/>
          <w:sz w:val="22"/>
          <w:szCs w:val="22"/>
        </w:rPr>
        <w:t>handler_statements</w:t>
      </w:r>
      <w:r>
        <w:rPr>
          <w:rFonts w:ascii="Arial" w:hAnsi="Arial" w:cs="Arial"/>
          <w:color w:val="0D0A0B"/>
          <w:sz w:val="22"/>
          <w:szCs w:val="22"/>
        </w:rPr>
        <w:t>, it cannot be caught by this </w:t>
      </w:r>
      <w:r>
        <w:rPr>
          <w:rStyle w:val="HTML0"/>
          <w:rFonts w:ascii="Courier New" w:hAnsi="Courier New" w:cs="Courier New"/>
          <w:color w:val="0D0A0B"/>
          <w:sz w:val="22"/>
          <w:szCs w:val="22"/>
        </w:rPr>
        <w:t>EXCEPTION</w:t>
      </w:r>
      <w:r>
        <w:rPr>
          <w:rFonts w:ascii="Arial" w:hAnsi="Arial" w:cs="Arial"/>
          <w:color w:val="0D0A0B"/>
          <w:sz w:val="22"/>
          <w:szCs w:val="22"/>
        </w:rPr>
        <w:t> clause, but is propagated out. A surrounding </w:t>
      </w:r>
      <w:r>
        <w:rPr>
          <w:rStyle w:val="HTML0"/>
          <w:rFonts w:ascii="Courier New" w:hAnsi="Courier New" w:cs="Courier New"/>
          <w:color w:val="0D0A0B"/>
          <w:sz w:val="22"/>
          <w:szCs w:val="22"/>
        </w:rPr>
        <w:t>EXCEPTION</w:t>
      </w:r>
      <w:r>
        <w:rPr>
          <w:rFonts w:ascii="Arial" w:hAnsi="Arial" w:cs="Arial"/>
          <w:color w:val="0D0A0B"/>
          <w:sz w:val="22"/>
          <w:szCs w:val="22"/>
        </w:rPr>
        <w:t> clause could catch it.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an error is caught by an </w:t>
      </w:r>
      <w:r>
        <w:rPr>
          <w:rStyle w:val="HTML0"/>
          <w:rFonts w:ascii="Courier New" w:hAnsi="Courier New" w:cs="Courier New"/>
          <w:color w:val="0D0A0B"/>
          <w:sz w:val="22"/>
          <w:szCs w:val="22"/>
        </w:rPr>
        <w:t>EXCEPTION</w:t>
      </w:r>
      <w:r>
        <w:rPr>
          <w:rFonts w:ascii="Arial" w:hAnsi="Arial" w:cs="Arial"/>
          <w:color w:val="0D0A0B"/>
          <w:sz w:val="22"/>
          <w:szCs w:val="22"/>
        </w:rPr>
        <w:t> clause, the local variables of the </w:t>
      </w:r>
      <w:r>
        <w:rPr>
          <w:rStyle w:val="application"/>
          <w:rFonts w:ascii="Arial" w:hAnsi="Arial" w:cs="Arial"/>
          <w:color w:val="0D0A0B"/>
          <w:sz w:val="22"/>
          <w:szCs w:val="22"/>
        </w:rPr>
        <w:t>PL/pgSQL</w:t>
      </w:r>
      <w:r>
        <w:rPr>
          <w:rFonts w:ascii="Arial" w:hAnsi="Arial" w:cs="Arial"/>
          <w:color w:val="0D0A0B"/>
          <w:sz w:val="22"/>
          <w:szCs w:val="22"/>
        </w:rPr>
        <w:t> function remain as they were when the error occurred, but all changes to persistent database state within the block are rolled back. As an example, consider this fragment: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mytab(firstname, lastname) VALUES('Tom', 'Jones');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mytab SET firstname = 'Joe' WHERE lastname = 'Jones';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x := x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y := x /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division_by_zero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NOTICE 'caught division_by_zero';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control reaches the assignment to </w:t>
      </w:r>
      <w:r>
        <w:rPr>
          <w:rStyle w:val="HTML0"/>
          <w:rFonts w:ascii="Courier New" w:hAnsi="Courier New" w:cs="Courier New"/>
          <w:color w:val="0D0A0B"/>
          <w:sz w:val="22"/>
          <w:szCs w:val="22"/>
        </w:rPr>
        <w:t>y</w:t>
      </w:r>
      <w:r>
        <w:rPr>
          <w:rFonts w:ascii="Arial" w:hAnsi="Arial" w:cs="Arial"/>
          <w:color w:val="0D0A0B"/>
          <w:sz w:val="22"/>
          <w:szCs w:val="22"/>
        </w:rPr>
        <w:t>, it will fail with a </w:t>
      </w:r>
      <w:r>
        <w:rPr>
          <w:rStyle w:val="HTML0"/>
          <w:rFonts w:ascii="Courier New" w:hAnsi="Courier New" w:cs="Courier New"/>
          <w:color w:val="0D0A0B"/>
          <w:sz w:val="22"/>
          <w:szCs w:val="22"/>
        </w:rPr>
        <w:t>division_by_zero</w:t>
      </w:r>
      <w:r>
        <w:rPr>
          <w:rFonts w:ascii="Arial" w:hAnsi="Arial" w:cs="Arial"/>
          <w:color w:val="0D0A0B"/>
          <w:sz w:val="22"/>
          <w:szCs w:val="22"/>
        </w:rPr>
        <w:t> error. This will be caught by the </w:t>
      </w:r>
      <w:r>
        <w:rPr>
          <w:rStyle w:val="HTML0"/>
          <w:rFonts w:ascii="Courier New" w:hAnsi="Courier New" w:cs="Courier New"/>
          <w:color w:val="0D0A0B"/>
          <w:sz w:val="22"/>
          <w:szCs w:val="22"/>
        </w:rPr>
        <w:t>EXCEPTION</w:t>
      </w:r>
      <w:r>
        <w:rPr>
          <w:rFonts w:ascii="Arial" w:hAnsi="Arial" w:cs="Arial"/>
          <w:color w:val="0D0A0B"/>
          <w:sz w:val="22"/>
          <w:szCs w:val="22"/>
        </w:rPr>
        <w:t> clause. The value returned in the </w:t>
      </w:r>
      <w:r>
        <w:rPr>
          <w:rStyle w:val="HTML0"/>
          <w:rFonts w:ascii="Courier New" w:hAnsi="Courier New" w:cs="Courier New"/>
          <w:color w:val="0D0A0B"/>
          <w:sz w:val="22"/>
          <w:szCs w:val="22"/>
        </w:rPr>
        <w:t>RETURN</w:t>
      </w:r>
      <w:r>
        <w:rPr>
          <w:rFonts w:ascii="Arial" w:hAnsi="Arial" w:cs="Arial"/>
          <w:color w:val="0D0A0B"/>
          <w:sz w:val="22"/>
          <w:szCs w:val="22"/>
        </w:rPr>
        <w:t> statement will be the incremented value of </w:t>
      </w:r>
      <w:r>
        <w:rPr>
          <w:rStyle w:val="HTML0"/>
          <w:rFonts w:ascii="Courier New" w:hAnsi="Courier New" w:cs="Courier New"/>
          <w:color w:val="0D0A0B"/>
          <w:sz w:val="22"/>
          <w:szCs w:val="22"/>
        </w:rPr>
        <w:t>x</w:t>
      </w:r>
      <w:r>
        <w:rPr>
          <w:rFonts w:ascii="Arial" w:hAnsi="Arial" w:cs="Arial"/>
          <w:color w:val="0D0A0B"/>
          <w:sz w:val="22"/>
          <w:szCs w:val="22"/>
        </w:rPr>
        <w:t>, but the effects of the </w:t>
      </w:r>
      <w:r>
        <w:rPr>
          <w:rStyle w:val="HTML0"/>
          <w:rFonts w:ascii="Courier New" w:hAnsi="Courier New" w:cs="Courier New"/>
          <w:color w:val="0D0A0B"/>
          <w:sz w:val="22"/>
          <w:szCs w:val="22"/>
        </w:rPr>
        <w:t>UPDATE</w:t>
      </w:r>
      <w:r>
        <w:rPr>
          <w:rFonts w:ascii="Arial" w:hAnsi="Arial" w:cs="Arial"/>
          <w:color w:val="0D0A0B"/>
          <w:sz w:val="22"/>
          <w:szCs w:val="22"/>
        </w:rPr>
        <w:t> command will have been rolled back. The </w:t>
      </w:r>
      <w:r>
        <w:rPr>
          <w:rStyle w:val="HTML0"/>
          <w:rFonts w:ascii="Courier New" w:hAnsi="Courier New" w:cs="Courier New"/>
          <w:color w:val="0D0A0B"/>
          <w:sz w:val="22"/>
          <w:szCs w:val="22"/>
        </w:rPr>
        <w:t>INSERT</w:t>
      </w:r>
      <w:r>
        <w:rPr>
          <w:rFonts w:ascii="Arial" w:hAnsi="Arial" w:cs="Arial"/>
          <w:color w:val="0D0A0B"/>
          <w:sz w:val="22"/>
          <w:szCs w:val="22"/>
        </w:rPr>
        <w:t> command preceding the block is not rolled back, however, so the end result is that the database contains </w:t>
      </w:r>
      <w:r>
        <w:rPr>
          <w:rStyle w:val="HTML0"/>
          <w:rFonts w:ascii="Courier New" w:hAnsi="Courier New" w:cs="Courier New"/>
          <w:color w:val="0D0A0B"/>
          <w:sz w:val="22"/>
          <w:szCs w:val="22"/>
        </w:rPr>
        <w:t>Tom Jones</w:t>
      </w:r>
      <w:r>
        <w:rPr>
          <w:rFonts w:ascii="Arial" w:hAnsi="Arial" w:cs="Arial"/>
          <w:color w:val="0D0A0B"/>
          <w:sz w:val="22"/>
          <w:szCs w:val="22"/>
        </w:rPr>
        <w:t> not </w:t>
      </w:r>
      <w:r>
        <w:rPr>
          <w:rStyle w:val="HTML0"/>
          <w:rFonts w:ascii="Courier New" w:hAnsi="Courier New" w:cs="Courier New"/>
          <w:color w:val="0D0A0B"/>
          <w:sz w:val="22"/>
          <w:szCs w:val="22"/>
        </w:rPr>
        <w:t>Joe Jones</w:t>
      </w:r>
      <w:r>
        <w:rPr>
          <w:rFonts w:ascii="Arial" w:hAnsi="Arial" w:cs="Arial"/>
          <w:color w:val="0D0A0B"/>
          <w:sz w:val="22"/>
          <w:szCs w:val="22"/>
        </w:rPr>
        <w:t>.</w:t>
      </w:r>
    </w:p>
    <w:p w:rsidR="0096243B" w:rsidRDefault="0096243B" w:rsidP="0096243B">
      <w:pPr>
        <w:pStyle w:val="3"/>
        <w:shd w:val="clear" w:color="auto" w:fill="E8F7E6"/>
        <w:jc w:val="center"/>
        <w:rPr>
          <w:rFonts w:ascii="Arial" w:hAnsi="Arial" w:cs="Arial"/>
          <w:color w:val="0D0A0B"/>
          <w:sz w:val="31"/>
          <w:szCs w:val="31"/>
        </w:rPr>
      </w:pPr>
      <w:r>
        <w:rPr>
          <w:rFonts w:ascii="Arial" w:hAnsi="Arial" w:cs="Arial"/>
          <w:color w:val="0D0A0B"/>
          <w:sz w:val="31"/>
          <w:szCs w:val="31"/>
        </w:rPr>
        <w:t>Tip</w:t>
      </w:r>
    </w:p>
    <w:p w:rsidR="0096243B" w:rsidRDefault="0096243B" w:rsidP="0096243B">
      <w:pPr>
        <w:pStyle w:val="a6"/>
        <w:shd w:val="clear" w:color="auto" w:fill="E8F7E6"/>
        <w:spacing w:before="0" w:beforeAutospacing="0"/>
        <w:rPr>
          <w:rFonts w:ascii="Arial" w:hAnsi="Arial" w:cs="Arial"/>
          <w:color w:val="0D0A0B"/>
          <w:sz w:val="22"/>
          <w:szCs w:val="22"/>
        </w:rPr>
      </w:pPr>
      <w:r>
        <w:rPr>
          <w:rFonts w:ascii="Arial" w:hAnsi="Arial" w:cs="Arial"/>
          <w:color w:val="0D0A0B"/>
          <w:sz w:val="22"/>
          <w:szCs w:val="22"/>
        </w:rPr>
        <w:t>A block containing an </w:t>
      </w:r>
      <w:r>
        <w:rPr>
          <w:rStyle w:val="HTML0"/>
          <w:rFonts w:ascii="Courier New" w:hAnsi="Courier New" w:cs="Courier New"/>
          <w:color w:val="0D0A0B"/>
          <w:sz w:val="22"/>
          <w:szCs w:val="22"/>
          <w:bdr w:val="none" w:sz="0" w:space="0" w:color="auto" w:frame="1"/>
        </w:rPr>
        <w:t>EXCEPTION</w:t>
      </w:r>
      <w:r>
        <w:rPr>
          <w:rFonts w:ascii="Arial" w:hAnsi="Arial" w:cs="Arial"/>
          <w:color w:val="0D0A0B"/>
          <w:sz w:val="22"/>
          <w:szCs w:val="22"/>
        </w:rPr>
        <w:t> clause is significantly more expensive to enter and exit than a block without one. Therefore, don't use </w:t>
      </w:r>
      <w:r>
        <w:rPr>
          <w:rStyle w:val="HTML0"/>
          <w:rFonts w:ascii="Courier New" w:hAnsi="Courier New" w:cs="Courier New"/>
          <w:color w:val="0D0A0B"/>
          <w:sz w:val="22"/>
          <w:szCs w:val="22"/>
          <w:bdr w:val="none" w:sz="0" w:space="0" w:color="auto" w:frame="1"/>
        </w:rPr>
        <w:t>EXCEPTION</w:t>
      </w:r>
      <w:r>
        <w:rPr>
          <w:rFonts w:ascii="Arial" w:hAnsi="Arial" w:cs="Arial"/>
          <w:color w:val="0D0A0B"/>
          <w:sz w:val="22"/>
          <w:szCs w:val="22"/>
        </w:rPr>
        <w:t> without need.</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42.2. Exceptions with </w:t>
      </w:r>
      <w:r>
        <w:rPr>
          <w:rStyle w:val="HTML0"/>
          <w:rFonts w:ascii="Courier New" w:hAnsi="Courier New" w:cs="Courier New"/>
          <w:color w:val="0D0A0B"/>
        </w:rPr>
        <w:t>UPDATE</w:t>
      </w:r>
      <w:r>
        <w:rPr>
          <w:rStyle w:val="a9"/>
          <w:rFonts w:ascii="Arial" w:hAnsi="Arial" w:cs="Arial"/>
          <w:color w:val="0D0A0B"/>
          <w:sz w:val="22"/>
          <w:szCs w:val="22"/>
        </w:rPr>
        <w:t>/</w:t>
      </w:r>
      <w:r>
        <w:rPr>
          <w:rStyle w:val="HTML0"/>
          <w:rFonts w:ascii="Courier New" w:hAnsi="Courier New" w:cs="Courier New"/>
          <w:color w:val="0D0A0B"/>
        </w:rPr>
        <w:t>INSERT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uses exception handling to perform either </w:t>
      </w:r>
      <w:r>
        <w:rPr>
          <w:rStyle w:val="HTML0"/>
          <w:rFonts w:ascii="Courier New" w:hAnsi="Courier New" w:cs="Courier New"/>
          <w:color w:val="0D0A0B"/>
          <w:sz w:val="22"/>
          <w:szCs w:val="22"/>
        </w:rPr>
        <w:t>UPDATE</w:t>
      </w:r>
      <w:r>
        <w:rPr>
          <w:rFonts w:ascii="Arial" w:hAnsi="Arial" w:cs="Arial"/>
          <w:color w:val="0D0A0B"/>
          <w:sz w:val="22"/>
          <w:szCs w:val="22"/>
        </w:rPr>
        <w:t> or </w:t>
      </w:r>
      <w:r>
        <w:rPr>
          <w:rStyle w:val="HTML0"/>
          <w:rFonts w:ascii="Courier New" w:hAnsi="Courier New" w:cs="Courier New"/>
          <w:color w:val="0D0A0B"/>
          <w:sz w:val="22"/>
          <w:szCs w:val="22"/>
        </w:rPr>
        <w:t>INSERT</w:t>
      </w:r>
      <w:r>
        <w:rPr>
          <w:rFonts w:ascii="Arial" w:hAnsi="Arial" w:cs="Arial"/>
          <w:color w:val="0D0A0B"/>
          <w:sz w:val="22"/>
          <w:szCs w:val="22"/>
        </w:rPr>
        <w:t>, as appropriate. It is recommended that applications use </w:t>
      </w:r>
      <w:r>
        <w:rPr>
          <w:rStyle w:val="HTML0"/>
          <w:rFonts w:ascii="Courier New" w:hAnsi="Courier New" w:cs="Courier New"/>
          <w:color w:val="0D0A0B"/>
          <w:sz w:val="22"/>
          <w:szCs w:val="22"/>
        </w:rPr>
        <w:t>INSERT</w:t>
      </w:r>
      <w:r>
        <w:rPr>
          <w:rFonts w:ascii="Arial" w:hAnsi="Arial" w:cs="Arial"/>
          <w:color w:val="0D0A0B"/>
          <w:sz w:val="22"/>
          <w:szCs w:val="22"/>
        </w:rPr>
        <w:t> with </w:t>
      </w:r>
      <w:r>
        <w:rPr>
          <w:rStyle w:val="HTML0"/>
          <w:rFonts w:ascii="Courier New" w:hAnsi="Courier New" w:cs="Courier New"/>
          <w:color w:val="0D0A0B"/>
          <w:sz w:val="22"/>
          <w:szCs w:val="22"/>
        </w:rPr>
        <w:t>ON CONFLICT DO UPDATE</w:t>
      </w:r>
      <w:r>
        <w:rPr>
          <w:rFonts w:ascii="Arial" w:hAnsi="Arial" w:cs="Arial"/>
          <w:color w:val="0D0A0B"/>
          <w:sz w:val="22"/>
          <w:szCs w:val="22"/>
        </w:rPr>
        <w:t> rather than actually using this pattern. This example serves primarily to illustrate use of </w:t>
      </w:r>
      <w:r>
        <w:rPr>
          <w:rStyle w:val="application"/>
          <w:rFonts w:ascii="Arial" w:hAnsi="Arial" w:cs="Arial"/>
          <w:color w:val="0D0A0B"/>
          <w:sz w:val="22"/>
          <w:szCs w:val="22"/>
        </w:rPr>
        <w:t>PL/pgSQL</w:t>
      </w:r>
      <w:r>
        <w:rPr>
          <w:rFonts w:ascii="Arial" w:hAnsi="Arial" w:cs="Arial"/>
          <w:color w:val="0D0A0B"/>
          <w:sz w:val="22"/>
          <w:szCs w:val="22"/>
        </w:rPr>
        <w:t> control flow structures: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db (a INT PRIMARY KEY, b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merge_db(key INT, data TEXT) RETURNS VOID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first try to update the 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db SET b = data WHERE a = 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found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not there, so try to insert the 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if someone else inserts the same key concurrently,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we could get a unique-key failure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db(a,b) VALUES (key, data);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EXCEPTION WHEN unique_violation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Do nothing, and loop to try the UPDATE again.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merge_db(1, 'david');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merge_db(1, 'dennis');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coding assumes the </w:t>
      </w:r>
      <w:r>
        <w:rPr>
          <w:rStyle w:val="HTML0"/>
          <w:rFonts w:ascii="Courier New" w:hAnsi="Courier New" w:cs="Courier New"/>
          <w:color w:val="0D0A0B"/>
          <w:sz w:val="22"/>
          <w:szCs w:val="22"/>
        </w:rPr>
        <w:t>unique_violation</w:t>
      </w:r>
      <w:r>
        <w:rPr>
          <w:rFonts w:ascii="Arial" w:hAnsi="Arial" w:cs="Arial"/>
          <w:color w:val="0D0A0B"/>
          <w:sz w:val="22"/>
          <w:szCs w:val="22"/>
        </w:rPr>
        <w:t> error is caused by the </w:t>
      </w:r>
      <w:r>
        <w:rPr>
          <w:rStyle w:val="HTML0"/>
          <w:rFonts w:ascii="Courier New" w:hAnsi="Courier New" w:cs="Courier New"/>
          <w:color w:val="0D0A0B"/>
          <w:sz w:val="22"/>
          <w:szCs w:val="22"/>
        </w:rPr>
        <w:t>INSERT</w:t>
      </w:r>
      <w:r>
        <w:rPr>
          <w:rFonts w:ascii="Arial" w:hAnsi="Arial" w:cs="Arial"/>
          <w:color w:val="0D0A0B"/>
          <w:sz w:val="22"/>
          <w:szCs w:val="22"/>
        </w:rPr>
        <w:t>, and not by, say, an </w:t>
      </w:r>
      <w:r>
        <w:rPr>
          <w:rStyle w:val="HTML0"/>
          <w:rFonts w:ascii="Courier New" w:hAnsi="Courier New" w:cs="Courier New"/>
          <w:color w:val="0D0A0B"/>
          <w:sz w:val="22"/>
          <w:szCs w:val="22"/>
        </w:rPr>
        <w:t>INSERT</w:t>
      </w:r>
      <w:r>
        <w:rPr>
          <w:rFonts w:ascii="Arial" w:hAnsi="Arial" w:cs="Arial"/>
          <w:color w:val="0D0A0B"/>
          <w:sz w:val="22"/>
          <w:szCs w:val="22"/>
        </w:rPr>
        <w:t> in a trigger function on the table. It might also misbehave if there is more than one unique index on the table, since it will retry the operation regardless of which index caused the error. More safety could be had by using the features discussed next to check that the trapped error was the one expected.</w:t>
      </w:r>
    </w:p>
    <w:p w:rsidR="0096243B" w:rsidRDefault="0096243B" w:rsidP="0096243B">
      <w:pPr>
        <w:shd w:val="clear" w:color="auto" w:fill="FFFFFF"/>
        <w:rPr>
          <w:rFonts w:ascii="Arial" w:hAnsi="Arial" w:cs="Arial"/>
          <w:color w:val="0D0A0B"/>
          <w:sz w:val="22"/>
        </w:rPr>
      </w:pP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42.6.6.1. Obtaining Information About An Error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Exception handlers frequently need to identify the specific error that occurred. There are two ways to get information about the current exception in </w:t>
      </w:r>
      <w:r>
        <w:rPr>
          <w:rStyle w:val="application"/>
          <w:rFonts w:ascii="Arial" w:hAnsi="Arial" w:cs="Arial"/>
          <w:color w:val="0D0A0B"/>
          <w:sz w:val="22"/>
          <w:szCs w:val="22"/>
        </w:rPr>
        <w:t>PL/pgSQL</w:t>
      </w:r>
      <w:r>
        <w:rPr>
          <w:rFonts w:ascii="Arial" w:hAnsi="Arial" w:cs="Arial"/>
          <w:color w:val="0D0A0B"/>
          <w:sz w:val="22"/>
          <w:szCs w:val="22"/>
        </w:rPr>
        <w:t>: special variables and the </w:t>
      </w:r>
      <w:r>
        <w:rPr>
          <w:rStyle w:val="HTML0"/>
          <w:rFonts w:ascii="Courier New" w:hAnsi="Courier New" w:cs="Courier New"/>
          <w:color w:val="0D0A0B"/>
          <w:sz w:val="22"/>
          <w:szCs w:val="22"/>
        </w:rPr>
        <w:t>GET STACKED DIAGNOSTICS</w:t>
      </w:r>
      <w:r>
        <w:rPr>
          <w:rFonts w:ascii="Arial" w:hAnsi="Arial" w:cs="Arial"/>
          <w:color w:val="0D0A0B"/>
          <w:sz w:val="22"/>
          <w:szCs w:val="22"/>
        </w:rPr>
        <w:t> command.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Within an exception handler, the special variable </w:t>
      </w:r>
      <w:r>
        <w:rPr>
          <w:rStyle w:val="HTML0"/>
          <w:rFonts w:ascii="Courier New" w:hAnsi="Courier New" w:cs="Courier New"/>
          <w:color w:val="0D0A0B"/>
          <w:sz w:val="22"/>
          <w:szCs w:val="22"/>
        </w:rPr>
        <w:t>SQLSTATE</w:t>
      </w:r>
      <w:r>
        <w:rPr>
          <w:rFonts w:ascii="Arial" w:hAnsi="Arial" w:cs="Arial"/>
          <w:color w:val="0D0A0B"/>
          <w:sz w:val="22"/>
          <w:szCs w:val="22"/>
        </w:rPr>
        <w:t> contains the error code that corresponds to the exception that was raised (refer to </w:t>
      </w:r>
      <w:hyperlink r:id="rId174" w:anchor="ERRCODES-TABLE" w:tooltip="Table A.1. PostgreSQL Error Codes" w:history="1">
        <w:r>
          <w:rPr>
            <w:rStyle w:val="a5"/>
            <w:rFonts w:ascii="Arial" w:hAnsi="Arial" w:cs="Arial"/>
            <w:b/>
            <w:bCs/>
            <w:color w:val="840032"/>
            <w:sz w:val="22"/>
            <w:szCs w:val="22"/>
          </w:rPr>
          <w:t>Table A.1</w:t>
        </w:r>
      </w:hyperlink>
      <w:r>
        <w:rPr>
          <w:rFonts w:ascii="Arial" w:hAnsi="Arial" w:cs="Arial"/>
          <w:color w:val="0D0A0B"/>
          <w:sz w:val="22"/>
          <w:szCs w:val="22"/>
        </w:rPr>
        <w:t> for a list of possible error codes). The special variable </w:t>
      </w:r>
      <w:r>
        <w:rPr>
          <w:rStyle w:val="HTML0"/>
          <w:rFonts w:ascii="Courier New" w:hAnsi="Courier New" w:cs="Courier New"/>
          <w:color w:val="0D0A0B"/>
          <w:sz w:val="22"/>
          <w:szCs w:val="22"/>
        </w:rPr>
        <w:t>SQLERRM</w:t>
      </w:r>
      <w:r>
        <w:rPr>
          <w:rFonts w:ascii="Arial" w:hAnsi="Arial" w:cs="Arial"/>
          <w:color w:val="0D0A0B"/>
          <w:sz w:val="22"/>
          <w:szCs w:val="22"/>
        </w:rPr>
        <w:t> contains the error message associated with the exception. These variables are undefined outside exception handlers.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Within an exception handler, one may also retrieve information about the current exception by using the </w:t>
      </w:r>
      <w:r>
        <w:rPr>
          <w:rStyle w:val="HTML0"/>
          <w:rFonts w:ascii="Courier New" w:hAnsi="Courier New" w:cs="Courier New"/>
          <w:color w:val="0D0A0B"/>
          <w:sz w:val="22"/>
          <w:szCs w:val="22"/>
        </w:rPr>
        <w:t>GET STACKED DIAGNOSTICS</w:t>
      </w:r>
      <w:r>
        <w:rPr>
          <w:rFonts w:ascii="Arial" w:hAnsi="Arial" w:cs="Arial"/>
          <w:color w:val="0D0A0B"/>
          <w:sz w:val="22"/>
          <w:szCs w:val="22"/>
        </w:rPr>
        <w:t> command, which has the form: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GET STACKED DIAGNOSTICS </w:t>
      </w:r>
      <w:r>
        <w:rPr>
          <w:rStyle w:val="HTML0"/>
          <w:rFonts w:ascii="Courier New" w:hAnsi="Courier New" w:cs="Courier New"/>
          <w:b/>
          <w:bCs/>
          <w:i/>
          <w:iCs/>
          <w:color w:val="0D0A0B"/>
        </w:rPr>
        <w:t>variable</w:t>
      </w:r>
      <w:r>
        <w:rPr>
          <w:rFonts w:ascii="Courier New" w:hAnsi="Courier New" w:cs="Courier New"/>
          <w:color w:val="0D0A0B"/>
          <w:sz w:val="22"/>
          <w:szCs w:val="22"/>
        </w:rPr>
        <w:t xml:space="preserve"> { = | := } </w:t>
      </w:r>
      <w:r>
        <w:rPr>
          <w:rStyle w:val="HTML0"/>
          <w:rFonts w:ascii="Courier New" w:hAnsi="Courier New" w:cs="Courier New"/>
          <w:b/>
          <w:bCs/>
          <w:i/>
          <w:iCs/>
          <w:color w:val="0D0A0B"/>
        </w:rPr>
        <w:t>item</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Each </w:t>
      </w:r>
      <w:r>
        <w:rPr>
          <w:rStyle w:val="HTML0"/>
          <w:rFonts w:ascii="Courier New" w:hAnsi="Courier New" w:cs="Courier New"/>
          <w:b/>
          <w:bCs/>
          <w:i/>
          <w:iCs/>
          <w:color w:val="0D0A0B"/>
          <w:sz w:val="22"/>
          <w:szCs w:val="22"/>
        </w:rPr>
        <w:t>item</w:t>
      </w:r>
      <w:r>
        <w:rPr>
          <w:rFonts w:ascii="Arial" w:hAnsi="Arial" w:cs="Arial"/>
          <w:color w:val="0D0A0B"/>
          <w:sz w:val="22"/>
          <w:szCs w:val="22"/>
        </w:rPr>
        <w:t> is a key word identifying a status value to be assigned to the specified </w:t>
      </w:r>
      <w:r>
        <w:rPr>
          <w:rStyle w:val="HTML0"/>
          <w:rFonts w:ascii="Courier New" w:hAnsi="Courier New" w:cs="Courier New"/>
          <w:b/>
          <w:bCs/>
          <w:i/>
          <w:iCs/>
          <w:color w:val="0D0A0B"/>
          <w:sz w:val="22"/>
          <w:szCs w:val="22"/>
        </w:rPr>
        <w:t>variable</w:t>
      </w:r>
      <w:r>
        <w:rPr>
          <w:rFonts w:ascii="Arial" w:hAnsi="Arial" w:cs="Arial"/>
          <w:color w:val="0D0A0B"/>
          <w:sz w:val="22"/>
          <w:szCs w:val="22"/>
        </w:rPr>
        <w:t> (which should be of the right data type to receive it). The currently available status items are shown in </w:t>
      </w:r>
      <w:hyperlink r:id="rId175" w:anchor="PLPGSQL-EXCEPTION-DIAGNOSTICS-VALUES" w:tooltip="Table 42.2. Error Diagnostics Items" w:history="1">
        <w:r>
          <w:rPr>
            <w:rStyle w:val="a5"/>
            <w:rFonts w:ascii="Arial" w:hAnsi="Arial" w:cs="Arial"/>
            <w:b/>
            <w:bCs/>
            <w:color w:val="840032"/>
            <w:sz w:val="22"/>
            <w:szCs w:val="22"/>
          </w:rPr>
          <w:t>Table 42.2</w:t>
        </w:r>
      </w:hyperlink>
      <w:r>
        <w:rPr>
          <w:rFonts w:ascii="Arial" w:hAnsi="Arial" w:cs="Arial"/>
          <w:color w:val="0D0A0B"/>
          <w:sz w:val="22"/>
          <w:szCs w:val="22"/>
        </w:rPr>
        <w:t>.</w:t>
      </w:r>
    </w:p>
    <w:p w:rsidR="0096243B" w:rsidRDefault="0096243B" w:rsidP="0096243B">
      <w:pPr>
        <w:pStyle w:val="title"/>
        <w:spacing w:before="0" w:beforeAutospacing="0"/>
        <w:rPr>
          <w:rFonts w:ascii="Arial" w:hAnsi="Arial" w:cs="Arial"/>
          <w:color w:val="0D0A0B"/>
          <w:sz w:val="22"/>
          <w:szCs w:val="22"/>
        </w:rPr>
      </w:pPr>
      <w:r>
        <w:rPr>
          <w:rStyle w:val="a9"/>
          <w:rFonts w:ascii="Arial" w:hAnsi="Arial" w:cs="Arial"/>
          <w:color w:val="0D0A0B"/>
          <w:sz w:val="22"/>
          <w:szCs w:val="22"/>
        </w:rPr>
        <w:t>Table 42.2. Error Diagnostics Items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Error Diagnostics Items"/>
      </w:tblPr>
      <w:tblGrid>
        <w:gridCol w:w="3001"/>
        <w:gridCol w:w="697"/>
        <w:gridCol w:w="4592"/>
      </w:tblGrid>
      <w:tr w:rsidR="0096243B" w:rsidTr="0096243B">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rFonts w:ascii="宋体" w:hAnsi="宋体" w:cs="宋体"/>
                <w:b/>
                <w:bCs/>
                <w:sz w:val="24"/>
                <w:szCs w:val="24"/>
              </w:rPr>
            </w:pPr>
            <w:r>
              <w:rPr>
                <w:b/>
                <w:bCs/>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96243B" w:rsidRDefault="0096243B">
            <w:pPr>
              <w:spacing w:before="240" w:after="240"/>
              <w:jc w:val="center"/>
              <w:rPr>
                <w:b/>
                <w:bCs/>
              </w:rPr>
            </w:pPr>
            <w:r>
              <w:rPr>
                <w:b/>
                <w:bCs/>
              </w:rPr>
              <w:t>Description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pPr>
              <w:jc w:val="left"/>
            </w:pPr>
            <w:r>
              <w:rPr>
                <w:rStyle w:val="HTML0"/>
                <w:rFonts w:ascii="Courier New" w:hAnsi="Courier New" w:cs="Courier New"/>
              </w:rPr>
              <w:t>RETURNED_SQLSTATE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SQLSTATE error code of the exception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COLUMN_NAME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name of the column related to exception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CONSTRAINT_NAME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name of the constraint related to exception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PG_DATATYPE_NAME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name of the data type related to exception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MESSAGE_TEXT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text of the exception's primary message</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TABLE_NAME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name of the table related to exception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SCHEMA_NAME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name of the schema related to exception</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PG_EXCEPTION_DETAIL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text of the exception's detail message, if any</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PG_EXCEPTION_HINT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the text of the exception's hint message, if any</w:t>
            </w:r>
          </w:p>
        </w:tc>
      </w:tr>
      <w:tr w:rsidR="0096243B" w:rsidTr="0096243B">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PG_EXCEPTION_CONTEXT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rPr>
                <w:rStyle w:val="HTML0"/>
                <w:rFonts w:ascii="Courier New" w:hAnsi="Courier New" w:cs="Courier New"/>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96243B" w:rsidRDefault="0096243B">
            <w:r>
              <w:t>line(s) of text describing the call stack at the time of the exception (see </w:t>
            </w:r>
            <w:hyperlink r:id="rId176" w:anchor="PLPGSQL-CALL-STACK" w:tooltip="42.6.7. Obtaining Execution Location Information" w:history="1">
              <w:r>
                <w:rPr>
                  <w:rStyle w:val="a5"/>
                  <w:b/>
                  <w:bCs/>
                  <w:color w:val="840032"/>
                </w:rPr>
                <w:t>Section 42.6.7</w:t>
              </w:r>
            </w:hyperlink>
            <w:r>
              <w:t>)</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exception did not set a value for an item, an empty string will be returned.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text_var1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text_var2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text_var3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some processing which might cause an 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EXCEPTION WHEN OTHERS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GET STACKED DIAGNOSTICS text_var1 = MESSAGE_TEXT,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text_var2 = PG_EXCEPTION_DETAIL,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text_var3 = PG_EXCEPTION_HINT;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END;</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42.6.7. Obtaining Execution Location Information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GET DIAGNOSTICS</w:t>
      </w:r>
      <w:r>
        <w:rPr>
          <w:rFonts w:ascii="Arial" w:hAnsi="Arial" w:cs="Arial"/>
          <w:color w:val="0D0A0B"/>
          <w:sz w:val="22"/>
          <w:szCs w:val="22"/>
        </w:rPr>
        <w:t> command, previously described in </w:t>
      </w:r>
      <w:hyperlink r:id="rId177" w:anchor="PLPGSQL-STATEMENTS-DIAGNOSTICS" w:tooltip="42.5.5. Obtaining the Result Status" w:history="1">
        <w:r>
          <w:rPr>
            <w:rStyle w:val="a5"/>
            <w:rFonts w:ascii="Arial" w:hAnsi="Arial" w:cs="Arial"/>
            <w:b/>
            <w:bCs/>
            <w:color w:val="840032"/>
            <w:sz w:val="22"/>
            <w:szCs w:val="22"/>
          </w:rPr>
          <w:t>Section 42.5.5</w:t>
        </w:r>
      </w:hyperlink>
      <w:r>
        <w:rPr>
          <w:rFonts w:ascii="Arial" w:hAnsi="Arial" w:cs="Arial"/>
          <w:color w:val="0D0A0B"/>
          <w:sz w:val="22"/>
          <w:szCs w:val="22"/>
        </w:rPr>
        <w:t>, retrieves information about current execution state (whereas the </w:t>
      </w:r>
      <w:r>
        <w:rPr>
          <w:rStyle w:val="HTML0"/>
          <w:rFonts w:ascii="Courier New" w:hAnsi="Courier New" w:cs="Courier New"/>
          <w:color w:val="0D0A0B"/>
          <w:sz w:val="22"/>
          <w:szCs w:val="22"/>
        </w:rPr>
        <w:t>GET STACKED DIAGNOSTICS</w:t>
      </w:r>
      <w:r>
        <w:rPr>
          <w:rFonts w:ascii="Arial" w:hAnsi="Arial" w:cs="Arial"/>
          <w:color w:val="0D0A0B"/>
          <w:sz w:val="22"/>
          <w:szCs w:val="22"/>
        </w:rPr>
        <w:t> command discussed above reports information about the execution state as of a previous error). Its </w:t>
      </w:r>
      <w:r>
        <w:rPr>
          <w:rStyle w:val="HTML0"/>
          <w:rFonts w:ascii="Courier New" w:hAnsi="Courier New" w:cs="Courier New"/>
          <w:color w:val="0D0A0B"/>
          <w:sz w:val="22"/>
          <w:szCs w:val="22"/>
        </w:rPr>
        <w:t>PG_CONTEXT</w:t>
      </w:r>
      <w:r>
        <w:rPr>
          <w:rFonts w:ascii="Arial" w:hAnsi="Arial" w:cs="Arial"/>
          <w:color w:val="0D0A0B"/>
          <w:sz w:val="22"/>
          <w:szCs w:val="22"/>
        </w:rPr>
        <w:t> status item is useful for identifying the current execution location. </w:t>
      </w:r>
      <w:r>
        <w:rPr>
          <w:rStyle w:val="HTML0"/>
          <w:rFonts w:ascii="Courier New" w:hAnsi="Courier New" w:cs="Courier New"/>
          <w:color w:val="0D0A0B"/>
          <w:sz w:val="22"/>
          <w:szCs w:val="22"/>
        </w:rPr>
        <w:t>PG_CONTEXT</w:t>
      </w:r>
      <w:r>
        <w:rPr>
          <w:rFonts w:ascii="Arial" w:hAnsi="Arial" w:cs="Arial"/>
          <w:color w:val="0D0A0B"/>
          <w:sz w:val="22"/>
          <w:szCs w:val="22"/>
        </w:rPr>
        <w:t> returns a text string with line(s) of text describing the call stack. The first line refers to the current function and currently executing </w:t>
      </w:r>
      <w:r>
        <w:rPr>
          <w:rStyle w:val="HTML0"/>
          <w:rFonts w:ascii="Courier New" w:hAnsi="Courier New" w:cs="Courier New"/>
          <w:color w:val="0D0A0B"/>
          <w:sz w:val="22"/>
          <w:szCs w:val="22"/>
        </w:rPr>
        <w:t>GET DIAGNOSTICS</w:t>
      </w:r>
      <w:r>
        <w:rPr>
          <w:rFonts w:ascii="Arial" w:hAnsi="Arial" w:cs="Arial"/>
          <w:color w:val="0D0A0B"/>
          <w:sz w:val="22"/>
          <w:szCs w:val="22"/>
        </w:rPr>
        <w:t> command. The second and any subsequent lines refer to calling functions further up the call stack.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outer_func()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inner_func();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inner_func()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stack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GET DIAGNOSTICS stack = PG_CONTEXT;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NOTICE E'--- Call Stack ---\n%', stack;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outer_func();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NOTICE:  --- Call Stack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PL/pgSQL function inner_func() line 5 at GET DIAGNOSTICS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PL/pgSQL function outer_func() line 3 at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CONTEXT:  PL/pgSQL function outer_func() line 3 at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outer_func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GET STACKED DIAGNOSTICS ... PG_EXCEPTION_CONTEXT</w:t>
      </w:r>
      <w:r>
        <w:rPr>
          <w:rFonts w:ascii="Arial" w:hAnsi="Arial" w:cs="Arial"/>
          <w:color w:val="0D0A0B"/>
          <w:sz w:val="22"/>
          <w:szCs w:val="22"/>
        </w:rPr>
        <w:t> returns the same sort of stack trace, but describing the location at which an error was detected, rather than the current location.</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lastRenderedPageBreak/>
        <w:t>42.7. Cursors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Rather than executing a whole query at once, it is possible to set up a </w:t>
      </w:r>
      <w:r>
        <w:rPr>
          <w:rStyle w:val="a7"/>
          <w:rFonts w:ascii="Arial" w:hAnsi="Arial" w:cs="Arial"/>
          <w:color w:val="0D0A0B"/>
          <w:sz w:val="22"/>
          <w:szCs w:val="22"/>
        </w:rPr>
        <w:t>cursor</w:t>
      </w:r>
      <w:r>
        <w:rPr>
          <w:rFonts w:ascii="Arial" w:hAnsi="Arial" w:cs="Arial"/>
          <w:color w:val="0D0A0B"/>
          <w:sz w:val="22"/>
          <w:szCs w:val="22"/>
        </w:rPr>
        <w:t> that encapsulates the query, and then read the query result a few rows at a time. One reason for doing this is to avoid memory overrun when the result contains a large number of rows. (However, </w:t>
      </w:r>
      <w:r>
        <w:rPr>
          <w:rStyle w:val="application"/>
          <w:rFonts w:ascii="Arial" w:hAnsi="Arial" w:cs="Arial"/>
          <w:color w:val="0D0A0B"/>
          <w:sz w:val="22"/>
          <w:szCs w:val="22"/>
        </w:rPr>
        <w:t>PL/pgSQL</w:t>
      </w:r>
      <w:r>
        <w:rPr>
          <w:rFonts w:ascii="Arial" w:hAnsi="Arial" w:cs="Arial"/>
          <w:color w:val="0D0A0B"/>
          <w:sz w:val="22"/>
          <w:szCs w:val="22"/>
        </w:rPr>
        <w:t> users do not normally need to worry about that, since </w:t>
      </w:r>
      <w:r>
        <w:rPr>
          <w:rStyle w:val="HTML0"/>
          <w:rFonts w:ascii="Courier New" w:hAnsi="Courier New" w:cs="Courier New"/>
          <w:color w:val="0D0A0B"/>
          <w:sz w:val="22"/>
          <w:szCs w:val="22"/>
        </w:rPr>
        <w:t>FOR</w:t>
      </w:r>
      <w:r>
        <w:rPr>
          <w:rFonts w:ascii="Arial" w:hAnsi="Arial" w:cs="Arial"/>
          <w:color w:val="0D0A0B"/>
          <w:sz w:val="22"/>
          <w:szCs w:val="22"/>
        </w:rPr>
        <w:t> loops automatically use a cursor internally to avoid memory problems.) A more interesting usage is to return a reference to a cursor that a function has created, allowing the caller to read the rows. This provides an efficient way to return large row sets from functions.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42.7.1. Declaring Cursor Variables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All access to cursors in </w:t>
      </w:r>
      <w:r>
        <w:rPr>
          <w:rStyle w:val="application"/>
          <w:rFonts w:ascii="Arial" w:hAnsi="Arial" w:cs="Arial"/>
          <w:color w:val="0D0A0B"/>
          <w:sz w:val="22"/>
          <w:szCs w:val="22"/>
        </w:rPr>
        <w:t>PL/pgSQL</w:t>
      </w:r>
      <w:r>
        <w:rPr>
          <w:rFonts w:ascii="Arial" w:hAnsi="Arial" w:cs="Arial"/>
          <w:color w:val="0D0A0B"/>
          <w:sz w:val="22"/>
          <w:szCs w:val="22"/>
        </w:rPr>
        <w:t> goes through cursor variables, which are always of the special data type </w:t>
      </w:r>
      <w:r>
        <w:rPr>
          <w:rStyle w:val="HTML0"/>
          <w:rFonts w:ascii="Courier New" w:hAnsi="Courier New" w:cs="Courier New"/>
          <w:color w:val="0D0A0B"/>
          <w:sz w:val="22"/>
          <w:szCs w:val="22"/>
        </w:rPr>
        <w:t>refcursor</w:t>
      </w:r>
      <w:r>
        <w:rPr>
          <w:rFonts w:ascii="Arial" w:hAnsi="Arial" w:cs="Arial"/>
          <w:color w:val="0D0A0B"/>
          <w:sz w:val="22"/>
          <w:szCs w:val="22"/>
        </w:rPr>
        <w:t>. One way to create a cursor variable is just to declare it as a variable of type </w:t>
      </w:r>
      <w:r>
        <w:rPr>
          <w:rStyle w:val="HTML0"/>
          <w:rFonts w:ascii="Courier New" w:hAnsi="Courier New" w:cs="Courier New"/>
          <w:color w:val="0D0A0B"/>
          <w:sz w:val="22"/>
          <w:szCs w:val="22"/>
        </w:rPr>
        <w:t>refcursor</w:t>
      </w:r>
      <w:r>
        <w:rPr>
          <w:rFonts w:ascii="Arial" w:hAnsi="Arial" w:cs="Arial"/>
          <w:color w:val="0D0A0B"/>
          <w:sz w:val="22"/>
          <w:szCs w:val="22"/>
        </w:rPr>
        <w:t>. Another way is to use the cursor declaration syntax, which in general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Style w:val="HTML0"/>
          <w:rFonts w:ascii="Courier New" w:hAnsi="Courier New" w:cs="Courier New"/>
          <w:b/>
          <w:bCs/>
          <w:i/>
          <w:iCs/>
          <w:color w:val="0D0A0B"/>
        </w:rPr>
        <w:t>name</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NO ] SCROLL </w:t>
      </w:r>
      <w:r>
        <w:rPr>
          <w:rFonts w:ascii="Courier New" w:hAnsi="Courier New" w:cs="Courier New"/>
          <w:color w:val="0D0A0B"/>
          <w:sz w:val="22"/>
          <w:szCs w:val="22"/>
        </w:rPr>
        <w:t>] CURSOR [</w:t>
      </w:r>
      <w:r>
        <w:rPr>
          <w:rStyle w:val="optional"/>
          <w:rFonts w:ascii="Courier New" w:hAnsi="Courier New" w:cs="Courier New"/>
          <w:color w:val="0D0A0B"/>
          <w:sz w:val="22"/>
          <w:szCs w:val="22"/>
        </w:rPr>
        <w:t xml:space="preserve"> ( </w:t>
      </w:r>
      <w:r>
        <w:rPr>
          <w:rStyle w:val="HTML0"/>
          <w:rFonts w:ascii="Courier New" w:hAnsi="Courier New" w:cs="Courier New"/>
          <w:b/>
          <w:bCs/>
          <w:i/>
          <w:iCs/>
          <w:color w:val="0D0A0B"/>
        </w:rPr>
        <w:t>arguments</w:t>
      </w:r>
      <w:r>
        <w:rPr>
          <w:rStyle w:val="optional"/>
          <w:rFonts w:ascii="Courier New" w:hAnsi="Courier New" w:cs="Courier New"/>
          <w:color w:val="0D0A0B"/>
          <w:sz w:val="22"/>
          <w:szCs w:val="22"/>
        </w:rPr>
        <w:t xml:space="preserve"> ) </w:t>
      </w:r>
      <w:r>
        <w:rPr>
          <w:rFonts w:ascii="Courier New" w:hAnsi="Courier New" w:cs="Courier New"/>
          <w:color w:val="0D0A0B"/>
          <w:sz w:val="22"/>
          <w:szCs w:val="22"/>
        </w:rPr>
        <w:t xml:space="preserve">] FOR </w:t>
      </w:r>
      <w:r>
        <w:rPr>
          <w:rStyle w:val="HTML0"/>
          <w:rFonts w:ascii="Courier New" w:hAnsi="Courier New" w:cs="Courier New"/>
          <w:b/>
          <w:bCs/>
          <w:i/>
          <w:iCs/>
          <w:color w:val="0D0A0B"/>
        </w:rPr>
        <w:t>query</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t>
      </w:r>
      <w:r>
        <w:rPr>
          <w:rStyle w:val="HTML0"/>
          <w:rFonts w:ascii="Courier New" w:hAnsi="Courier New" w:cs="Courier New"/>
          <w:color w:val="0D0A0B"/>
          <w:sz w:val="22"/>
          <w:szCs w:val="22"/>
        </w:rPr>
        <w:t>FOR</w:t>
      </w:r>
      <w:r>
        <w:rPr>
          <w:rFonts w:ascii="Arial" w:hAnsi="Arial" w:cs="Arial"/>
          <w:color w:val="0D0A0B"/>
          <w:sz w:val="22"/>
          <w:szCs w:val="22"/>
        </w:rPr>
        <w:t> can be replaced by </w:t>
      </w:r>
      <w:r>
        <w:rPr>
          <w:rStyle w:val="HTML0"/>
          <w:rFonts w:ascii="Courier New" w:hAnsi="Courier New" w:cs="Courier New"/>
          <w:color w:val="0D0A0B"/>
          <w:sz w:val="22"/>
          <w:szCs w:val="22"/>
        </w:rPr>
        <w:t>IS</w:t>
      </w:r>
      <w:r>
        <w:rPr>
          <w:rFonts w:ascii="Arial" w:hAnsi="Arial" w:cs="Arial"/>
          <w:color w:val="0D0A0B"/>
          <w:sz w:val="22"/>
          <w:szCs w:val="22"/>
        </w:rPr>
        <w:t> for </w:t>
      </w:r>
      <w:r>
        <w:rPr>
          <w:rStyle w:val="productname"/>
          <w:rFonts w:ascii="Arial" w:hAnsi="Arial" w:cs="Arial"/>
          <w:color w:val="0D0A0B"/>
          <w:sz w:val="22"/>
          <w:szCs w:val="22"/>
        </w:rPr>
        <w:t>Oracle</w:t>
      </w:r>
      <w:r>
        <w:rPr>
          <w:rFonts w:ascii="Arial" w:hAnsi="Arial" w:cs="Arial"/>
          <w:color w:val="0D0A0B"/>
          <w:sz w:val="22"/>
          <w:szCs w:val="22"/>
        </w:rPr>
        <w:t> compatibility.) If </w:t>
      </w:r>
      <w:r>
        <w:rPr>
          <w:rStyle w:val="HTML0"/>
          <w:rFonts w:ascii="Courier New" w:hAnsi="Courier New" w:cs="Courier New"/>
          <w:color w:val="0D0A0B"/>
          <w:sz w:val="22"/>
          <w:szCs w:val="22"/>
        </w:rPr>
        <w:t>SCROLL</w:t>
      </w:r>
      <w:r>
        <w:rPr>
          <w:rFonts w:ascii="Arial" w:hAnsi="Arial" w:cs="Arial"/>
          <w:color w:val="0D0A0B"/>
          <w:sz w:val="22"/>
          <w:szCs w:val="22"/>
        </w:rPr>
        <w:t> is specified, the cursor will be capable of scrolling backward; if </w:t>
      </w:r>
      <w:r>
        <w:rPr>
          <w:rStyle w:val="HTML0"/>
          <w:rFonts w:ascii="Courier New" w:hAnsi="Courier New" w:cs="Courier New"/>
          <w:color w:val="0D0A0B"/>
          <w:sz w:val="22"/>
          <w:szCs w:val="22"/>
        </w:rPr>
        <w:t>NO SCROLL</w:t>
      </w:r>
      <w:r>
        <w:rPr>
          <w:rFonts w:ascii="Arial" w:hAnsi="Arial" w:cs="Arial"/>
          <w:color w:val="0D0A0B"/>
          <w:sz w:val="22"/>
          <w:szCs w:val="22"/>
        </w:rPr>
        <w:t> is specified, backward fetches will be rejected; if neither specification appears, it is query-dependent whether backward fetches will be allowed. </w:t>
      </w:r>
      <w:r>
        <w:rPr>
          <w:rStyle w:val="HTML0"/>
          <w:rFonts w:ascii="Courier New" w:hAnsi="Courier New" w:cs="Courier New"/>
          <w:b/>
          <w:bCs/>
          <w:i/>
          <w:iCs/>
          <w:color w:val="0D0A0B"/>
          <w:sz w:val="22"/>
          <w:szCs w:val="22"/>
        </w:rPr>
        <w:t>arguments</w:t>
      </w:r>
      <w:r>
        <w:rPr>
          <w:rFonts w:ascii="Arial" w:hAnsi="Arial" w:cs="Arial"/>
          <w:color w:val="0D0A0B"/>
          <w:sz w:val="22"/>
          <w:szCs w:val="22"/>
        </w:rPr>
        <w:t>, if specified, is a comma-separated list of pairs </w:t>
      </w:r>
      <w:r>
        <w:rPr>
          <w:rStyle w:val="HTML0"/>
          <w:rFonts w:ascii="Courier New" w:hAnsi="Courier New" w:cs="Courier New"/>
          <w:b/>
          <w:bCs/>
          <w:i/>
          <w:iCs/>
          <w:color w:val="0D0A0B"/>
          <w:sz w:val="22"/>
          <w:szCs w:val="22"/>
        </w:rPr>
        <w:t>name</w:t>
      </w:r>
      <w:r>
        <w:rPr>
          <w:rStyle w:val="HTML0"/>
          <w:rFonts w:ascii="Courier New" w:hAnsi="Courier New" w:cs="Courier New"/>
          <w:color w:val="0D0A0B"/>
          <w:sz w:val="22"/>
          <w:szCs w:val="22"/>
        </w:rPr>
        <w:t> </w:t>
      </w:r>
      <w:r>
        <w:rPr>
          <w:rStyle w:val="HTML0"/>
          <w:rFonts w:ascii="Courier New" w:hAnsi="Courier New" w:cs="Courier New"/>
          <w:b/>
          <w:bCs/>
          <w:i/>
          <w:iCs/>
          <w:color w:val="0D0A0B"/>
          <w:sz w:val="22"/>
          <w:szCs w:val="22"/>
        </w:rPr>
        <w:t>datatype</w:t>
      </w:r>
      <w:r>
        <w:rPr>
          <w:rFonts w:ascii="Arial" w:hAnsi="Arial" w:cs="Arial"/>
          <w:color w:val="0D0A0B"/>
          <w:sz w:val="22"/>
          <w:szCs w:val="22"/>
        </w:rPr>
        <w:t> that define names to be replaced by parameter values in the given query. The actual values to substitute for these names will be specified later, when the cursor is opened.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 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curs1 refcursor;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curs2 CURSOR FOR SELECT * FROM tenk1;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curs3 CURSOR (key integer) FOR SELECT * FROM tenk1 WHERE unique1 = key;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All three of these variables have the data type </w:t>
      </w:r>
      <w:r>
        <w:rPr>
          <w:rStyle w:val="HTML0"/>
          <w:rFonts w:ascii="Courier New" w:hAnsi="Courier New" w:cs="Courier New"/>
          <w:color w:val="0D0A0B"/>
          <w:sz w:val="22"/>
          <w:szCs w:val="22"/>
        </w:rPr>
        <w:t>refcursor</w:t>
      </w:r>
      <w:r>
        <w:rPr>
          <w:rFonts w:ascii="Arial" w:hAnsi="Arial" w:cs="Arial"/>
          <w:color w:val="0D0A0B"/>
          <w:sz w:val="22"/>
          <w:szCs w:val="22"/>
        </w:rPr>
        <w:t>, but the first can be used with any query, while the second has a fully specified query already </w:t>
      </w:r>
      <w:r>
        <w:rPr>
          <w:rStyle w:val="a7"/>
          <w:rFonts w:ascii="Arial" w:hAnsi="Arial" w:cs="Arial"/>
          <w:color w:val="0D0A0B"/>
          <w:sz w:val="22"/>
          <w:szCs w:val="22"/>
        </w:rPr>
        <w:t>bound</w:t>
      </w:r>
      <w:r>
        <w:rPr>
          <w:rFonts w:ascii="Arial" w:hAnsi="Arial" w:cs="Arial"/>
          <w:color w:val="0D0A0B"/>
          <w:sz w:val="22"/>
          <w:szCs w:val="22"/>
        </w:rPr>
        <w:t> to it, and the last has a parameterized query bound to it. (</w:t>
      </w:r>
      <w:r>
        <w:rPr>
          <w:rStyle w:val="HTML0"/>
          <w:rFonts w:ascii="Courier New" w:hAnsi="Courier New" w:cs="Courier New"/>
          <w:color w:val="0D0A0B"/>
          <w:sz w:val="22"/>
          <w:szCs w:val="22"/>
        </w:rPr>
        <w:t>key</w:t>
      </w:r>
      <w:r>
        <w:rPr>
          <w:rFonts w:ascii="Arial" w:hAnsi="Arial" w:cs="Arial"/>
          <w:color w:val="0D0A0B"/>
          <w:sz w:val="22"/>
          <w:szCs w:val="22"/>
        </w:rPr>
        <w:t> will be replaced by an integer parameter value when the cursor is opened.) The variable </w:t>
      </w:r>
      <w:r>
        <w:rPr>
          <w:rStyle w:val="HTML0"/>
          <w:rFonts w:ascii="Courier New" w:hAnsi="Courier New" w:cs="Courier New"/>
          <w:color w:val="0D0A0B"/>
          <w:sz w:val="22"/>
          <w:szCs w:val="22"/>
        </w:rPr>
        <w:t>curs1</w:t>
      </w:r>
      <w:r>
        <w:rPr>
          <w:rFonts w:ascii="Arial" w:hAnsi="Arial" w:cs="Arial"/>
          <w:color w:val="0D0A0B"/>
          <w:sz w:val="22"/>
          <w:szCs w:val="22"/>
        </w:rPr>
        <w:t> is said to be </w:t>
      </w:r>
      <w:r>
        <w:rPr>
          <w:rStyle w:val="a7"/>
          <w:rFonts w:ascii="Arial" w:hAnsi="Arial" w:cs="Arial"/>
          <w:color w:val="0D0A0B"/>
          <w:sz w:val="22"/>
          <w:szCs w:val="22"/>
        </w:rPr>
        <w:t>unbound</w:t>
      </w:r>
      <w:r>
        <w:rPr>
          <w:rFonts w:ascii="Arial" w:hAnsi="Arial" w:cs="Arial"/>
          <w:color w:val="0D0A0B"/>
          <w:sz w:val="22"/>
          <w:szCs w:val="22"/>
        </w:rPr>
        <w:t> since it is not bound to any particular query.</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42.7.2. Opening Cursors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Before a cursor can be used to retrieve rows, it must be </w:t>
      </w:r>
      <w:r>
        <w:rPr>
          <w:rStyle w:val="a7"/>
          <w:rFonts w:ascii="Arial" w:hAnsi="Arial" w:cs="Arial"/>
          <w:color w:val="0D0A0B"/>
          <w:sz w:val="22"/>
          <w:szCs w:val="22"/>
        </w:rPr>
        <w:t>opened</w:t>
      </w:r>
      <w:r>
        <w:rPr>
          <w:rFonts w:ascii="Arial" w:hAnsi="Arial" w:cs="Arial"/>
          <w:color w:val="0D0A0B"/>
          <w:sz w:val="22"/>
          <w:szCs w:val="22"/>
        </w:rPr>
        <w:t>. (This is the equivalent action to the SQL command </w:t>
      </w:r>
      <w:r>
        <w:rPr>
          <w:rStyle w:val="HTML0"/>
          <w:rFonts w:ascii="Courier New" w:hAnsi="Courier New" w:cs="Courier New"/>
          <w:color w:val="0D0A0B"/>
          <w:sz w:val="22"/>
          <w:szCs w:val="22"/>
        </w:rPr>
        <w:t>DECLARE CURSOR</w:t>
      </w:r>
      <w:r>
        <w:rPr>
          <w:rFonts w:ascii="Arial" w:hAnsi="Arial" w:cs="Arial"/>
          <w:color w:val="0D0A0B"/>
          <w:sz w:val="22"/>
          <w:szCs w:val="22"/>
        </w:rPr>
        <w:t>.) </w:t>
      </w:r>
      <w:r>
        <w:rPr>
          <w:rStyle w:val="application"/>
          <w:rFonts w:ascii="Arial" w:hAnsi="Arial" w:cs="Arial"/>
          <w:color w:val="0D0A0B"/>
          <w:sz w:val="22"/>
          <w:szCs w:val="22"/>
        </w:rPr>
        <w:t>PL/pgSQL</w:t>
      </w:r>
      <w:r>
        <w:rPr>
          <w:rFonts w:ascii="Arial" w:hAnsi="Arial" w:cs="Arial"/>
          <w:color w:val="0D0A0B"/>
          <w:sz w:val="22"/>
          <w:szCs w:val="22"/>
        </w:rPr>
        <w:t> has three forms of the </w:t>
      </w:r>
      <w:r>
        <w:rPr>
          <w:rStyle w:val="HTML0"/>
          <w:rFonts w:ascii="Courier New" w:hAnsi="Courier New" w:cs="Courier New"/>
          <w:color w:val="0D0A0B"/>
          <w:sz w:val="22"/>
          <w:szCs w:val="22"/>
        </w:rPr>
        <w:t>OPEN</w:t>
      </w:r>
      <w:r>
        <w:rPr>
          <w:rFonts w:ascii="Arial" w:hAnsi="Arial" w:cs="Arial"/>
          <w:color w:val="0D0A0B"/>
          <w:sz w:val="22"/>
          <w:szCs w:val="22"/>
        </w:rPr>
        <w:t> statement, two of which use unbound cursor variables while the third uses a bound cursor variable.</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Bound cursor variables can also be used without explicitly opening the cursor, via the </w:t>
      </w:r>
      <w:r>
        <w:rPr>
          <w:rStyle w:val="HTML0"/>
          <w:rFonts w:ascii="Courier New" w:hAnsi="Courier New" w:cs="Courier New"/>
          <w:color w:val="0D0A0B"/>
          <w:sz w:val="22"/>
          <w:szCs w:val="22"/>
          <w:bdr w:val="none" w:sz="0" w:space="0" w:color="auto" w:frame="1"/>
        </w:rPr>
        <w:t>FOR</w:t>
      </w:r>
      <w:r>
        <w:rPr>
          <w:rFonts w:ascii="Arial" w:hAnsi="Arial" w:cs="Arial"/>
          <w:color w:val="0D0A0B"/>
          <w:sz w:val="22"/>
          <w:szCs w:val="22"/>
        </w:rPr>
        <w:t>statement described in </w:t>
      </w:r>
      <w:hyperlink r:id="rId178" w:anchor="PLPGSQL-CURSOR-FOR-LOOP" w:tooltip="42.7.4. Looping Through a Cursor's Result" w:history="1">
        <w:r>
          <w:rPr>
            <w:rStyle w:val="a5"/>
            <w:rFonts w:ascii="Arial" w:hAnsi="Arial" w:cs="Arial"/>
            <w:b/>
            <w:bCs/>
            <w:color w:val="840032"/>
            <w:sz w:val="22"/>
            <w:szCs w:val="22"/>
          </w:rPr>
          <w:t>Section 42.7.4</w:t>
        </w:r>
      </w:hyperlink>
      <w:r>
        <w:rPr>
          <w:rFonts w:ascii="Arial" w:hAnsi="Arial" w:cs="Arial"/>
          <w:color w:val="0D0A0B"/>
          <w:sz w:val="22"/>
          <w:szCs w:val="22"/>
        </w:rPr>
        <w:t>.</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42.7.2.1. </w:t>
      </w:r>
      <w:r>
        <w:rPr>
          <w:rStyle w:val="HTML0"/>
          <w:rFonts w:ascii="Courier New" w:hAnsi="Courier New" w:cs="Courier New"/>
          <w:b w:val="0"/>
          <w:bCs w:val="0"/>
          <w:color w:val="336791"/>
        </w:rPr>
        <w:t>OPEN FOR</w:t>
      </w:r>
      <w:r>
        <w:rPr>
          <w:rFonts w:ascii="Arial" w:hAnsi="Arial" w:cs="Arial"/>
          <w:color w:val="336791"/>
        </w:rPr>
        <w:t> </w:t>
      </w:r>
      <w:r>
        <w:rPr>
          <w:rStyle w:val="HTML0"/>
          <w:rFonts w:ascii="Courier New" w:hAnsi="Courier New" w:cs="Courier New"/>
          <w:i/>
          <w:iCs/>
          <w:color w:val="336791"/>
        </w:rPr>
        <w:t>Query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OPEN </w:t>
      </w:r>
      <w:r>
        <w:rPr>
          <w:rStyle w:val="HTML0"/>
          <w:rFonts w:ascii="Courier New" w:hAnsi="Courier New" w:cs="Courier New"/>
          <w:b/>
          <w:bCs/>
          <w:i/>
          <w:iCs/>
          <w:color w:val="0D0A0B"/>
        </w:rPr>
        <w:t>unbound_cursorvar</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NO ] SCROLL </w:t>
      </w:r>
      <w:r>
        <w:rPr>
          <w:rFonts w:ascii="Courier New" w:hAnsi="Courier New" w:cs="Courier New"/>
          <w:color w:val="0D0A0B"/>
          <w:sz w:val="22"/>
          <w:szCs w:val="22"/>
        </w:rPr>
        <w:t xml:space="preserve">] FOR </w:t>
      </w:r>
      <w:r>
        <w:rPr>
          <w:rStyle w:val="HTML0"/>
          <w:rFonts w:ascii="Courier New" w:hAnsi="Courier New" w:cs="Courier New"/>
          <w:b/>
          <w:bCs/>
          <w:i/>
          <w:iCs/>
          <w:color w:val="0D0A0B"/>
        </w:rPr>
        <w:t>query</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cursor variable is opened and given the specified query to execute. The cursor cannot be open already, and it must have been declared as an unbound cursor variable (that is, as a simple </w:t>
      </w:r>
      <w:r>
        <w:rPr>
          <w:rStyle w:val="HTML0"/>
          <w:rFonts w:ascii="Courier New" w:hAnsi="Courier New" w:cs="Courier New"/>
          <w:color w:val="0D0A0B"/>
          <w:sz w:val="22"/>
          <w:szCs w:val="22"/>
        </w:rPr>
        <w:t>refcursor</w:t>
      </w:r>
      <w:r>
        <w:rPr>
          <w:rFonts w:ascii="Arial" w:hAnsi="Arial" w:cs="Arial"/>
          <w:color w:val="0D0A0B"/>
          <w:sz w:val="22"/>
          <w:szCs w:val="22"/>
        </w:rPr>
        <w:t> variable). The query must be a </w:t>
      </w:r>
      <w:r>
        <w:rPr>
          <w:rStyle w:val="HTML0"/>
          <w:rFonts w:ascii="Courier New" w:hAnsi="Courier New" w:cs="Courier New"/>
          <w:color w:val="0D0A0B"/>
          <w:sz w:val="22"/>
          <w:szCs w:val="22"/>
        </w:rPr>
        <w:t>SELECT</w:t>
      </w:r>
      <w:r>
        <w:rPr>
          <w:rFonts w:ascii="Arial" w:hAnsi="Arial" w:cs="Arial"/>
          <w:color w:val="0D0A0B"/>
          <w:sz w:val="22"/>
          <w:szCs w:val="22"/>
        </w:rPr>
        <w:t>, or something else that returns rows (such as </w:t>
      </w:r>
      <w:r>
        <w:rPr>
          <w:rStyle w:val="HTML0"/>
          <w:rFonts w:ascii="Courier New" w:hAnsi="Courier New" w:cs="Courier New"/>
          <w:color w:val="0D0A0B"/>
          <w:sz w:val="22"/>
          <w:szCs w:val="22"/>
        </w:rPr>
        <w:t>EXPLAIN</w:t>
      </w:r>
      <w:r>
        <w:rPr>
          <w:rFonts w:ascii="Arial" w:hAnsi="Arial" w:cs="Arial"/>
          <w:color w:val="0D0A0B"/>
          <w:sz w:val="22"/>
          <w:szCs w:val="22"/>
        </w:rPr>
        <w:t>). The query is treated in the same way as other SQL commands in </w:t>
      </w:r>
      <w:r>
        <w:rPr>
          <w:rStyle w:val="application"/>
          <w:rFonts w:ascii="Arial" w:hAnsi="Arial" w:cs="Arial"/>
          <w:color w:val="0D0A0B"/>
          <w:sz w:val="22"/>
          <w:szCs w:val="22"/>
        </w:rPr>
        <w:t>PL/pgSQL</w:t>
      </w:r>
      <w:r>
        <w:rPr>
          <w:rFonts w:ascii="Arial" w:hAnsi="Arial" w:cs="Arial"/>
          <w:color w:val="0D0A0B"/>
          <w:sz w:val="22"/>
          <w:szCs w:val="22"/>
        </w:rPr>
        <w:t>: </w:t>
      </w:r>
      <w:r>
        <w:rPr>
          <w:rStyle w:val="application"/>
          <w:rFonts w:ascii="Arial" w:hAnsi="Arial" w:cs="Arial"/>
          <w:color w:val="0D0A0B"/>
          <w:sz w:val="22"/>
          <w:szCs w:val="22"/>
        </w:rPr>
        <w:t>PL/pgSQL</w:t>
      </w:r>
      <w:r>
        <w:rPr>
          <w:rFonts w:ascii="Arial" w:hAnsi="Arial" w:cs="Arial"/>
          <w:color w:val="0D0A0B"/>
          <w:sz w:val="22"/>
          <w:szCs w:val="22"/>
        </w:rPr>
        <w:t> variable names are substituted, and the query plan is cached for possible reuse. When a </w:t>
      </w:r>
      <w:r>
        <w:rPr>
          <w:rStyle w:val="application"/>
          <w:rFonts w:ascii="Arial" w:hAnsi="Arial" w:cs="Arial"/>
          <w:color w:val="0D0A0B"/>
          <w:sz w:val="22"/>
          <w:szCs w:val="22"/>
        </w:rPr>
        <w:t>PL/pgSQL</w:t>
      </w:r>
      <w:r>
        <w:rPr>
          <w:rFonts w:ascii="Arial" w:hAnsi="Arial" w:cs="Arial"/>
          <w:color w:val="0D0A0B"/>
          <w:sz w:val="22"/>
          <w:szCs w:val="22"/>
        </w:rPr>
        <w:t> variable is substituted into the cursor query, the value that is substituted is the one it has at the time of the </w:t>
      </w:r>
      <w:r>
        <w:rPr>
          <w:rStyle w:val="HTML0"/>
          <w:rFonts w:ascii="Courier New" w:hAnsi="Courier New" w:cs="Courier New"/>
          <w:color w:val="0D0A0B"/>
          <w:sz w:val="22"/>
          <w:szCs w:val="22"/>
        </w:rPr>
        <w:t>OPEN</w:t>
      </w:r>
      <w:r>
        <w:rPr>
          <w:rFonts w:ascii="Arial" w:hAnsi="Arial" w:cs="Arial"/>
          <w:color w:val="0D0A0B"/>
          <w:sz w:val="22"/>
          <w:szCs w:val="22"/>
        </w:rPr>
        <w:t>; subsequent changes to the variable will not affect the cursor's behavior. The </w:t>
      </w:r>
      <w:r>
        <w:rPr>
          <w:rStyle w:val="HTML0"/>
          <w:rFonts w:ascii="Courier New" w:hAnsi="Courier New" w:cs="Courier New"/>
          <w:color w:val="0D0A0B"/>
          <w:sz w:val="22"/>
          <w:szCs w:val="22"/>
        </w:rPr>
        <w:t>SCROLL</w:t>
      </w:r>
      <w:r>
        <w:rPr>
          <w:rFonts w:ascii="Arial" w:hAnsi="Arial" w:cs="Arial"/>
          <w:color w:val="0D0A0B"/>
          <w:sz w:val="22"/>
          <w:szCs w:val="22"/>
        </w:rPr>
        <w:t> and </w:t>
      </w:r>
      <w:r>
        <w:rPr>
          <w:rStyle w:val="HTML0"/>
          <w:rFonts w:ascii="Courier New" w:hAnsi="Courier New" w:cs="Courier New"/>
          <w:color w:val="0D0A0B"/>
          <w:sz w:val="22"/>
          <w:szCs w:val="22"/>
        </w:rPr>
        <w:t>NO SCROLL</w:t>
      </w:r>
      <w:r>
        <w:rPr>
          <w:rFonts w:ascii="Arial" w:hAnsi="Arial" w:cs="Arial"/>
          <w:color w:val="0D0A0B"/>
          <w:sz w:val="22"/>
          <w:szCs w:val="22"/>
        </w:rPr>
        <w:t> options have the same meanings as for a bound cursor.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OPEN curs1 FOR SELECT * FROM foo WHERE key = mykey;</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42.7.2.2. </w:t>
      </w:r>
      <w:r>
        <w:rPr>
          <w:rStyle w:val="HTML0"/>
          <w:rFonts w:ascii="Courier New" w:hAnsi="Courier New" w:cs="Courier New"/>
          <w:b w:val="0"/>
          <w:bCs w:val="0"/>
          <w:color w:val="336791"/>
        </w:rPr>
        <w:t>OPEN FOR EXECUTE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OPEN </w:t>
      </w:r>
      <w:r>
        <w:rPr>
          <w:rStyle w:val="HTML0"/>
          <w:rFonts w:ascii="Courier New" w:hAnsi="Courier New" w:cs="Courier New"/>
          <w:b/>
          <w:bCs/>
          <w:i/>
          <w:iCs/>
          <w:color w:val="0D0A0B"/>
        </w:rPr>
        <w:t>unbound_cursorvar</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NO ] SCROLL </w:t>
      </w:r>
      <w:r>
        <w:rPr>
          <w:rFonts w:ascii="Courier New" w:hAnsi="Courier New" w:cs="Courier New"/>
          <w:color w:val="0D0A0B"/>
          <w:sz w:val="22"/>
          <w:szCs w:val="22"/>
        </w:rPr>
        <w:t xml:space="preserve">] FOR EXECUTE </w:t>
      </w:r>
      <w:r>
        <w:rPr>
          <w:rStyle w:val="HTML0"/>
          <w:rFonts w:ascii="Courier New" w:hAnsi="Courier New" w:cs="Courier New"/>
          <w:b/>
          <w:bCs/>
          <w:i/>
          <w:iCs/>
          <w:color w:val="0D0A0B"/>
        </w:rPr>
        <w:t>query_string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USING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cursor variable is opened and given the specified query to execute. The cursor cannot be open already, and it must have been declared as an unbound cursor variable (that is, as a simple </w:t>
      </w:r>
      <w:r>
        <w:rPr>
          <w:rStyle w:val="HTML0"/>
          <w:rFonts w:ascii="Courier New" w:hAnsi="Courier New" w:cs="Courier New"/>
          <w:color w:val="0D0A0B"/>
          <w:sz w:val="22"/>
          <w:szCs w:val="22"/>
        </w:rPr>
        <w:t>refcursor</w:t>
      </w:r>
      <w:r>
        <w:rPr>
          <w:rFonts w:ascii="Arial" w:hAnsi="Arial" w:cs="Arial"/>
          <w:color w:val="0D0A0B"/>
          <w:sz w:val="22"/>
          <w:szCs w:val="22"/>
        </w:rPr>
        <w:t> variable). The query is specified as a string expression, in the same way as in the </w:t>
      </w:r>
      <w:r>
        <w:rPr>
          <w:rStyle w:val="HTML0"/>
          <w:rFonts w:ascii="Courier New" w:hAnsi="Courier New" w:cs="Courier New"/>
          <w:color w:val="0D0A0B"/>
          <w:sz w:val="22"/>
          <w:szCs w:val="22"/>
        </w:rPr>
        <w:t>EXECUTE</w:t>
      </w:r>
      <w:r>
        <w:rPr>
          <w:rFonts w:ascii="Arial" w:hAnsi="Arial" w:cs="Arial"/>
          <w:color w:val="0D0A0B"/>
          <w:sz w:val="22"/>
          <w:szCs w:val="22"/>
        </w:rPr>
        <w:t> command. As usual, this gives flexibility so the query plan can vary from one run to the next (see </w:t>
      </w:r>
      <w:hyperlink r:id="rId179" w:anchor="PLPGSQL-PLAN-CACHING" w:tooltip="42.10.2. Plan Caching" w:history="1">
        <w:r>
          <w:rPr>
            <w:rStyle w:val="a5"/>
            <w:rFonts w:ascii="Arial" w:hAnsi="Arial" w:cs="Arial"/>
            <w:b/>
            <w:bCs/>
            <w:color w:val="840032"/>
            <w:sz w:val="22"/>
            <w:szCs w:val="22"/>
          </w:rPr>
          <w:t>Section 42.10.2</w:t>
        </w:r>
      </w:hyperlink>
      <w:r>
        <w:rPr>
          <w:rFonts w:ascii="Arial" w:hAnsi="Arial" w:cs="Arial"/>
          <w:color w:val="0D0A0B"/>
          <w:sz w:val="22"/>
          <w:szCs w:val="22"/>
        </w:rPr>
        <w:t>), and it also means that variable substitution is not done on the command string. As with </w:t>
      </w:r>
      <w:r>
        <w:rPr>
          <w:rStyle w:val="HTML0"/>
          <w:rFonts w:ascii="Courier New" w:hAnsi="Courier New" w:cs="Courier New"/>
          <w:color w:val="0D0A0B"/>
          <w:sz w:val="22"/>
          <w:szCs w:val="22"/>
        </w:rPr>
        <w:t>EXECUTE</w:t>
      </w:r>
      <w:r>
        <w:rPr>
          <w:rFonts w:ascii="Arial" w:hAnsi="Arial" w:cs="Arial"/>
          <w:color w:val="0D0A0B"/>
          <w:sz w:val="22"/>
          <w:szCs w:val="22"/>
        </w:rPr>
        <w:t xml:space="preserve">, parameter values can be inserted into the dynamic command </w:t>
      </w:r>
      <w:r>
        <w:rPr>
          <w:rFonts w:ascii="Arial" w:hAnsi="Arial" w:cs="Arial"/>
          <w:color w:val="0D0A0B"/>
          <w:sz w:val="22"/>
          <w:szCs w:val="22"/>
        </w:rPr>
        <w:lastRenderedPageBreak/>
        <w:t>via </w:t>
      </w:r>
      <w:r>
        <w:rPr>
          <w:rStyle w:val="HTML0"/>
          <w:rFonts w:ascii="Courier New" w:hAnsi="Courier New" w:cs="Courier New"/>
          <w:color w:val="0D0A0B"/>
          <w:sz w:val="22"/>
          <w:szCs w:val="22"/>
        </w:rPr>
        <w:t>format()</w:t>
      </w:r>
      <w:r>
        <w:rPr>
          <w:rFonts w:ascii="Arial" w:hAnsi="Arial" w:cs="Arial"/>
          <w:color w:val="0D0A0B"/>
          <w:sz w:val="22"/>
          <w:szCs w:val="22"/>
        </w:rPr>
        <w:t> and </w:t>
      </w:r>
      <w:r>
        <w:rPr>
          <w:rStyle w:val="HTML0"/>
          <w:rFonts w:ascii="Courier New" w:hAnsi="Courier New" w:cs="Courier New"/>
          <w:color w:val="0D0A0B"/>
          <w:sz w:val="22"/>
          <w:szCs w:val="22"/>
        </w:rPr>
        <w:t>USING</w:t>
      </w:r>
      <w:r>
        <w:rPr>
          <w:rFonts w:ascii="Arial" w:hAnsi="Arial" w:cs="Arial"/>
          <w:color w:val="0D0A0B"/>
          <w:sz w:val="22"/>
          <w:szCs w:val="22"/>
        </w:rPr>
        <w:t>. The </w:t>
      </w:r>
      <w:r>
        <w:rPr>
          <w:rStyle w:val="HTML0"/>
          <w:rFonts w:ascii="Courier New" w:hAnsi="Courier New" w:cs="Courier New"/>
          <w:color w:val="0D0A0B"/>
          <w:sz w:val="22"/>
          <w:szCs w:val="22"/>
        </w:rPr>
        <w:t>SCROLL</w:t>
      </w:r>
      <w:r>
        <w:rPr>
          <w:rFonts w:ascii="Arial" w:hAnsi="Arial" w:cs="Arial"/>
          <w:color w:val="0D0A0B"/>
          <w:sz w:val="22"/>
          <w:szCs w:val="22"/>
        </w:rPr>
        <w:t> and </w:t>
      </w:r>
      <w:r>
        <w:rPr>
          <w:rStyle w:val="HTML0"/>
          <w:rFonts w:ascii="Courier New" w:hAnsi="Courier New" w:cs="Courier New"/>
          <w:color w:val="0D0A0B"/>
          <w:sz w:val="22"/>
          <w:szCs w:val="22"/>
        </w:rPr>
        <w:t>NO SCROLL</w:t>
      </w:r>
      <w:r>
        <w:rPr>
          <w:rFonts w:ascii="Arial" w:hAnsi="Arial" w:cs="Arial"/>
          <w:color w:val="0D0A0B"/>
          <w:sz w:val="22"/>
          <w:szCs w:val="22"/>
        </w:rPr>
        <w:t> options have the same meanings as for a bound cursor.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OPEN curs1 FOR EXECUTE format('SELECT * FROM %I WHERE col1 = $1',tabname) USING keyvalue;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this example, the table name is inserted into the query via </w:t>
      </w:r>
      <w:r>
        <w:rPr>
          <w:rStyle w:val="HTML0"/>
          <w:rFonts w:ascii="Courier New" w:hAnsi="Courier New" w:cs="Courier New"/>
          <w:color w:val="0D0A0B"/>
          <w:sz w:val="22"/>
          <w:szCs w:val="22"/>
        </w:rPr>
        <w:t>format()</w:t>
      </w:r>
      <w:r>
        <w:rPr>
          <w:rFonts w:ascii="Arial" w:hAnsi="Arial" w:cs="Arial"/>
          <w:color w:val="0D0A0B"/>
          <w:sz w:val="22"/>
          <w:szCs w:val="22"/>
        </w:rPr>
        <w:t>. The comparison value for </w:t>
      </w:r>
      <w:r>
        <w:rPr>
          <w:rStyle w:val="HTML0"/>
          <w:rFonts w:ascii="Courier New" w:hAnsi="Courier New" w:cs="Courier New"/>
          <w:color w:val="0D0A0B"/>
          <w:sz w:val="22"/>
          <w:szCs w:val="22"/>
        </w:rPr>
        <w:t>col1</w:t>
      </w:r>
      <w:r>
        <w:rPr>
          <w:rFonts w:ascii="Arial" w:hAnsi="Arial" w:cs="Arial"/>
          <w:color w:val="0D0A0B"/>
          <w:sz w:val="22"/>
          <w:szCs w:val="22"/>
        </w:rPr>
        <w:t> is inserted via a </w:t>
      </w:r>
      <w:r>
        <w:rPr>
          <w:rStyle w:val="HTML0"/>
          <w:rFonts w:ascii="Courier New" w:hAnsi="Courier New" w:cs="Courier New"/>
          <w:color w:val="0D0A0B"/>
          <w:sz w:val="22"/>
          <w:szCs w:val="22"/>
        </w:rPr>
        <w:t>USING</w:t>
      </w:r>
      <w:r>
        <w:rPr>
          <w:rFonts w:ascii="Arial" w:hAnsi="Arial" w:cs="Arial"/>
          <w:color w:val="0D0A0B"/>
          <w:sz w:val="22"/>
          <w:szCs w:val="22"/>
        </w:rPr>
        <w:t> parameter, so it needs no quoting.</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42.7.2.3. Opening A Bound Cursor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OPEN </w:t>
      </w:r>
      <w:r>
        <w:rPr>
          <w:rStyle w:val="HTML0"/>
          <w:rFonts w:ascii="Courier New" w:hAnsi="Courier New" w:cs="Courier New"/>
          <w:b/>
          <w:bCs/>
          <w:i/>
          <w:iCs/>
          <w:color w:val="0D0A0B"/>
        </w:rPr>
        <w:t>bound_cursorvar</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 </w:t>
      </w:r>
      <w:r>
        <w:rPr>
          <w:rStyle w:val="HTML0"/>
          <w:rFonts w:ascii="Courier New" w:hAnsi="Courier New" w:cs="Courier New"/>
          <w:b/>
          <w:bCs/>
          <w:i/>
          <w:iCs/>
          <w:color w:val="0D0A0B"/>
        </w:rPr>
        <w:t>argument_name</w:t>
      </w:r>
      <w:r>
        <w:rPr>
          <w:rStyle w:val="optional"/>
          <w:rFonts w:ascii="Courier New" w:hAnsi="Courier New" w:cs="Courier New"/>
          <w:color w:val="0D0A0B"/>
          <w:sz w:val="22"/>
          <w:szCs w:val="22"/>
        </w:rPr>
        <w:t xml:space="preserve"> := ] </w:t>
      </w:r>
      <w:r>
        <w:rPr>
          <w:rStyle w:val="HTML0"/>
          <w:rFonts w:ascii="Courier New" w:hAnsi="Courier New" w:cs="Courier New"/>
          <w:b/>
          <w:bCs/>
          <w:i/>
          <w:iCs/>
          <w:color w:val="0D0A0B"/>
        </w:rPr>
        <w:t>argument_value</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form of </w:t>
      </w:r>
      <w:r>
        <w:rPr>
          <w:rStyle w:val="HTML0"/>
          <w:rFonts w:ascii="Courier New" w:hAnsi="Courier New" w:cs="Courier New"/>
          <w:color w:val="0D0A0B"/>
          <w:sz w:val="22"/>
          <w:szCs w:val="22"/>
        </w:rPr>
        <w:t>OPEN</w:t>
      </w:r>
      <w:r>
        <w:rPr>
          <w:rFonts w:ascii="Arial" w:hAnsi="Arial" w:cs="Arial"/>
          <w:color w:val="0D0A0B"/>
          <w:sz w:val="22"/>
          <w:szCs w:val="22"/>
        </w:rPr>
        <w:t> is used to open a cursor variable whose query was bound to it when it was declared. The cursor cannot be open already. A list of actual argument value expressions must appear if and only if the cursor was declared to take arguments. These values will be substituted in the query.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query plan for a bound cursor is always considered cacheable; there is no equivalent of </w:t>
      </w:r>
      <w:r>
        <w:rPr>
          <w:rStyle w:val="HTML0"/>
          <w:rFonts w:ascii="Courier New" w:hAnsi="Courier New" w:cs="Courier New"/>
          <w:color w:val="0D0A0B"/>
          <w:sz w:val="22"/>
          <w:szCs w:val="22"/>
        </w:rPr>
        <w:t>EXECUTE</w:t>
      </w:r>
      <w:r>
        <w:rPr>
          <w:rFonts w:ascii="Arial" w:hAnsi="Arial" w:cs="Arial"/>
          <w:color w:val="0D0A0B"/>
          <w:sz w:val="22"/>
          <w:szCs w:val="22"/>
        </w:rPr>
        <w:t> in this case. Notice that </w:t>
      </w:r>
      <w:r>
        <w:rPr>
          <w:rStyle w:val="HTML0"/>
          <w:rFonts w:ascii="Courier New" w:hAnsi="Courier New" w:cs="Courier New"/>
          <w:color w:val="0D0A0B"/>
          <w:sz w:val="22"/>
          <w:szCs w:val="22"/>
        </w:rPr>
        <w:t>SCROLL</w:t>
      </w:r>
      <w:r>
        <w:rPr>
          <w:rFonts w:ascii="Arial" w:hAnsi="Arial" w:cs="Arial"/>
          <w:color w:val="0D0A0B"/>
          <w:sz w:val="22"/>
          <w:szCs w:val="22"/>
        </w:rPr>
        <w:t> and </w:t>
      </w:r>
      <w:r>
        <w:rPr>
          <w:rStyle w:val="HTML0"/>
          <w:rFonts w:ascii="Courier New" w:hAnsi="Courier New" w:cs="Courier New"/>
          <w:color w:val="0D0A0B"/>
          <w:sz w:val="22"/>
          <w:szCs w:val="22"/>
        </w:rPr>
        <w:t>NO SCROLL</w:t>
      </w:r>
      <w:r>
        <w:rPr>
          <w:rFonts w:ascii="Arial" w:hAnsi="Arial" w:cs="Arial"/>
          <w:color w:val="0D0A0B"/>
          <w:sz w:val="22"/>
          <w:szCs w:val="22"/>
        </w:rPr>
        <w:t> cannot be specified in </w:t>
      </w:r>
      <w:r>
        <w:rPr>
          <w:rStyle w:val="HTML0"/>
          <w:rFonts w:ascii="Courier New" w:hAnsi="Courier New" w:cs="Courier New"/>
          <w:color w:val="0D0A0B"/>
          <w:sz w:val="22"/>
          <w:szCs w:val="22"/>
        </w:rPr>
        <w:t>OPEN</w:t>
      </w:r>
      <w:r>
        <w:rPr>
          <w:rFonts w:ascii="Arial" w:hAnsi="Arial" w:cs="Arial"/>
          <w:color w:val="0D0A0B"/>
          <w:sz w:val="22"/>
          <w:szCs w:val="22"/>
        </w:rPr>
        <w:t>, as the cursor's scrolling behavior was already determined.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Argument values can be passed using either </w:t>
      </w:r>
      <w:r>
        <w:rPr>
          <w:rStyle w:val="a7"/>
          <w:rFonts w:ascii="Arial" w:hAnsi="Arial" w:cs="Arial"/>
          <w:color w:val="0D0A0B"/>
          <w:sz w:val="22"/>
          <w:szCs w:val="22"/>
        </w:rPr>
        <w:t>positional</w:t>
      </w:r>
      <w:r>
        <w:rPr>
          <w:rFonts w:ascii="Arial" w:hAnsi="Arial" w:cs="Arial"/>
          <w:color w:val="0D0A0B"/>
          <w:sz w:val="22"/>
          <w:szCs w:val="22"/>
        </w:rPr>
        <w:t> or </w:t>
      </w:r>
      <w:r>
        <w:rPr>
          <w:rStyle w:val="a7"/>
          <w:rFonts w:ascii="Arial" w:hAnsi="Arial" w:cs="Arial"/>
          <w:color w:val="0D0A0B"/>
          <w:sz w:val="22"/>
          <w:szCs w:val="22"/>
        </w:rPr>
        <w:t>named</w:t>
      </w:r>
      <w:r>
        <w:rPr>
          <w:rFonts w:ascii="Arial" w:hAnsi="Arial" w:cs="Arial"/>
          <w:color w:val="0D0A0B"/>
          <w:sz w:val="22"/>
          <w:szCs w:val="22"/>
        </w:rPr>
        <w:t> notation. In positional notation, all arguments are specified in order. In named notation, each argument's name is specified using </w:t>
      </w:r>
      <w:r>
        <w:rPr>
          <w:rStyle w:val="HTML0"/>
          <w:rFonts w:ascii="Courier New" w:hAnsi="Courier New" w:cs="Courier New"/>
          <w:color w:val="0D0A0B"/>
          <w:sz w:val="22"/>
          <w:szCs w:val="22"/>
        </w:rPr>
        <w:t>:=</w:t>
      </w:r>
      <w:r>
        <w:rPr>
          <w:rFonts w:ascii="Arial" w:hAnsi="Arial" w:cs="Arial"/>
          <w:color w:val="0D0A0B"/>
          <w:sz w:val="22"/>
          <w:szCs w:val="22"/>
        </w:rPr>
        <w:t>to separate it from the argument expression. Similar to calling functions, described in </w:t>
      </w:r>
      <w:hyperlink r:id="rId180" w:tooltip="4.3. Calling Functions" w:history="1">
        <w:r>
          <w:rPr>
            <w:rStyle w:val="a5"/>
            <w:rFonts w:ascii="Arial" w:hAnsi="Arial" w:cs="Arial"/>
            <w:b/>
            <w:bCs/>
            <w:color w:val="840032"/>
            <w:sz w:val="22"/>
            <w:szCs w:val="22"/>
          </w:rPr>
          <w:t>Section 4.3</w:t>
        </w:r>
      </w:hyperlink>
      <w:r>
        <w:rPr>
          <w:rFonts w:ascii="Arial" w:hAnsi="Arial" w:cs="Arial"/>
          <w:color w:val="0D0A0B"/>
          <w:sz w:val="22"/>
          <w:szCs w:val="22"/>
        </w:rPr>
        <w:t>, it is also allowed to mix positional and named notation.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 (these use the cursor declaration examples above):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OPEN curs2;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OPEN curs3(42);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OPEN curs3(key := 42);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Because variable substitution is done on a bound cursor's query, there are really two ways to pass values into the cursor: either with an explicit argument to </w:t>
      </w:r>
      <w:r>
        <w:rPr>
          <w:rStyle w:val="HTML0"/>
          <w:rFonts w:ascii="Courier New" w:hAnsi="Courier New" w:cs="Courier New"/>
          <w:color w:val="0D0A0B"/>
          <w:sz w:val="22"/>
          <w:szCs w:val="22"/>
        </w:rPr>
        <w:t>OPEN</w:t>
      </w:r>
      <w:r>
        <w:rPr>
          <w:rFonts w:ascii="Arial" w:hAnsi="Arial" w:cs="Arial"/>
          <w:color w:val="0D0A0B"/>
          <w:sz w:val="22"/>
          <w:szCs w:val="22"/>
        </w:rPr>
        <w:t>, or implicitly by referencing a </w:t>
      </w:r>
      <w:r>
        <w:rPr>
          <w:rStyle w:val="application"/>
          <w:rFonts w:ascii="Arial" w:hAnsi="Arial" w:cs="Arial"/>
          <w:color w:val="0D0A0B"/>
          <w:sz w:val="22"/>
          <w:szCs w:val="22"/>
        </w:rPr>
        <w:t>PL/pgSQL</w:t>
      </w:r>
      <w:r>
        <w:rPr>
          <w:rFonts w:ascii="Arial" w:hAnsi="Arial" w:cs="Arial"/>
          <w:color w:val="0D0A0B"/>
          <w:sz w:val="22"/>
          <w:szCs w:val="22"/>
        </w:rPr>
        <w:t> variable in the query. However, only variables declared before the bound cursor was declared will be substituted into it. In either case the value to be passed is determined at the time of the </w:t>
      </w:r>
      <w:r>
        <w:rPr>
          <w:rStyle w:val="HTML0"/>
          <w:rFonts w:ascii="Courier New" w:hAnsi="Courier New" w:cs="Courier New"/>
          <w:color w:val="0D0A0B"/>
          <w:sz w:val="22"/>
          <w:szCs w:val="22"/>
        </w:rPr>
        <w:t>OPEN</w:t>
      </w:r>
      <w:r>
        <w:rPr>
          <w:rFonts w:ascii="Arial" w:hAnsi="Arial" w:cs="Arial"/>
          <w:color w:val="0D0A0B"/>
          <w:sz w:val="22"/>
          <w:szCs w:val="22"/>
        </w:rPr>
        <w:t>. For example, another way to get the same effect as the </w:t>
      </w:r>
      <w:r>
        <w:rPr>
          <w:rStyle w:val="HTML0"/>
          <w:rFonts w:ascii="Courier New" w:hAnsi="Courier New" w:cs="Courier New"/>
          <w:color w:val="0D0A0B"/>
          <w:sz w:val="22"/>
          <w:szCs w:val="22"/>
        </w:rPr>
        <w:t>curs3</w:t>
      </w:r>
      <w:r>
        <w:rPr>
          <w:rFonts w:ascii="Arial" w:hAnsi="Arial" w:cs="Arial"/>
          <w:color w:val="0D0A0B"/>
          <w:sz w:val="22"/>
          <w:szCs w:val="22"/>
        </w:rPr>
        <w:t> example above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key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curs4 CURSOR FOR SELECT * FROM tenk1 WHERE unique1 = 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key := 42;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OPEN curs4;</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42.7.3. Using Cursors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Once a cursor has been opened, it can be manipulated with the statements described here.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These manipulations need not occur in the same function that opened the cursor to begin with. You can return a </w:t>
      </w:r>
      <w:r>
        <w:rPr>
          <w:rStyle w:val="HTML0"/>
          <w:rFonts w:ascii="Courier New" w:hAnsi="Courier New" w:cs="Courier New"/>
          <w:color w:val="0D0A0B"/>
          <w:sz w:val="22"/>
          <w:szCs w:val="22"/>
        </w:rPr>
        <w:t>refcursor</w:t>
      </w:r>
      <w:r>
        <w:rPr>
          <w:rFonts w:ascii="Arial" w:hAnsi="Arial" w:cs="Arial"/>
          <w:color w:val="0D0A0B"/>
          <w:sz w:val="22"/>
          <w:szCs w:val="22"/>
        </w:rPr>
        <w:t> value out of a function and let the caller operate on the cursor. (Internally, a </w:t>
      </w:r>
      <w:r>
        <w:rPr>
          <w:rStyle w:val="HTML0"/>
          <w:rFonts w:ascii="Courier New" w:hAnsi="Courier New" w:cs="Courier New"/>
          <w:color w:val="0D0A0B"/>
          <w:sz w:val="22"/>
          <w:szCs w:val="22"/>
        </w:rPr>
        <w:t>refcursor</w:t>
      </w:r>
      <w:r>
        <w:rPr>
          <w:rFonts w:ascii="Arial" w:hAnsi="Arial" w:cs="Arial"/>
          <w:color w:val="0D0A0B"/>
          <w:sz w:val="22"/>
          <w:szCs w:val="22"/>
        </w:rPr>
        <w:t> value is simply the string name of a so-called portal containing the active query for the cursor. This name can be passed around, assigned to other </w:t>
      </w:r>
      <w:r>
        <w:rPr>
          <w:rStyle w:val="HTML0"/>
          <w:rFonts w:ascii="Courier New" w:hAnsi="Courier New" w:cs="Courier New"/>
          <w:color w:val="0D0A0B"/>
          <w:sz w:val="22"/>
          <w:szCs w:val="22"/>
        </w:rPr>
        <w:t>refcursor</w:t>
      </w:r>
      <w:r>
        <w:rPr>
          <w:rFonts w:ascii="Arial" w:hAnsi="Arial" w:cs="Arial"/>
          <w:color w:val="0D0A0B"/>
          <w:sz w:val="22"/>
          <w:szCs w:val="22"/>
        </w:rPr>
        <w:t> variables, and so on, without disturbing the portal.)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All portals are implicitly closed at transaction end. Therefore a </w:t>
      </w:r>
      <w:r>
        <w:rPr>
          <w:rStyle w:val="HTML0"/>
          <w:rFonts w:ascii="Courier New" w:hAnsi="Courier New" w:cs="Courier New"/>
          <w:color w:val="0D0A0B"/>
          <w:sz w:val="22"/>
          <w:szCs w:val="22"/>
        </w:rPr>
        <w:t>refcursor</w:t>
      </w:r>
      <w:r>
        <w:rPr>
          <w:rFonts w:ascii="Arial" w:hAnsi="Arial" w:cs="Arial"/>
          <w:color w:val="0D0A0B"/>
          <w:sz w:val="22"/>
          <w:szCs w:val="22"/>
        </w:rPr>
        <w:t> value is usable to reference an open cursor only until the end of the transaction.</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42.7.3.1. </w:t>
      </w:r>
      <w:r>
        <w:rPr>
          <w:rStyle w:val="HTML0"/>
          <w:rFonts w:ascii="Courier New" w:hAnsi="Courier New" w:cs="Courier New"/>
          <w:b w:val="0"/>
          <w:bCs w:val="0"/>
          <w:color w:val="336791"/>
        </w:rPr>
        <w:t>FETCH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FETCH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direction</w:t>
      </w:r>
      <w:r>
        <w:rPr>
          <w:rStyle w:val="optional"/>
          <w:rFonts w:ascii="Courier New" w:hAnsi="Courier New" w:cs="Courier New"/>
          <w:color w:val="0D0A0B"/>
          <w:sz w:val="22"/>
          <w:szCs w:val="22"/>
        </w:rPr>
        <w:t xml:space="preserve"> { FROM | IN } </w:t>
      </w:r>
      <w:r>
        <w:rPr>
          <w:rFonts w:ascii="Courier New" w:hAnsi="Courier New" w:cs="Courier New"/>
          <w:color w:val="0D0A0B"/>
          <w:sz w:val="22"/>
          <w:szCs w:val="22"/>
        </w:rPr>
        <w:t xml:space="preserve">] </w:t>
      </w:r>
      <w:r>
        <w:rPr>
          <w:rStyle w:val="HTML0"/>
          <w:rFonts w:ascii="Courier New" w:hAnsi="Courier New" w:cs="Courier New"/>
          <w:b/>
          <w:bCs/>
          <w:i/>
          <w:iCs/>
          <w:color w:val="0D0A0B"/>
        </w:rPr>
        <w:t>cursor</w:t>
      </w:r>
      <w:r>
        <w:rPr>
          <w:rFonts w:ascii="Courier New" w:hAnsi="Courier New" w:cs="Courier New"/>
          <w:color w:val="0D0A0B"/>
          <w:sz w:val="22"/>
          <w:szCs w:val="22"/>
        </w:rPr>
        <w:t xml:space="preserve"> INTO </w:t>
      </w:r>
      <w:r>
        <w:rPr>
          <w:rStyle w:val="HTML0"/>
          <w:rFonts w:ascii="Courier New" w:hAnsi="Courier New" w:cs="Courier New"/>
          <w:b/>
          <w:bCs/>
          <w:i/>
          <w:iCs/>
          <w:color w:val="0D0A0B"/>
        </w:rPr>
        <w:t>target</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FETCH</w:t>
      </w:r>
      <w:r>
        <w:rPr>
          <w:rFonts w:ascii="Arial" w:hAnsi="Arial" w:cs="Arial"/>
          <w:color w:val="0D0A0B"/>
          <w:sz w:val="22"/>
          <w:szCs w:val="22"/>
        </w:rPr>
        <w:t> retrieves the next row from the cursor into a target, which might be a row variable, a record variable, or a comma-separated list of simple variables, just like </w:t>
      </w:r>
      <w:r>
        <w:rPr>
          <w:rStyle w:val="HTML0"/>
          <w:rFonts w:ascii="Courier New" w:hAnsi="Courier New" w:cs="Courier New"/>
          <w:color w:val="0D0A0B"/>
          <w:sz w:val="22"/>
          <w:szCs w:val="22"/>
        </w:rPr>
        <w:t>SELECT INTO</w:t>
      </w:r>
      <w:r>
        <w:rPr>
          <w:rFonts w:ascii="Arial" w:hAnsi="Arial" w:cs="Arial"/>
          <w:color w:val="0D0A0B"/>
          <w:sz w:val="22"/>
          <w:szCs w:val="22"/>
        </w:rPr>
        <w:t>. If there is no next row, the target is set to NULL(s). As with </w:t>
      </w:r>
      <w:r>
        <w:rPr>
          <w:rStyle w:val="HTML0"/>
          <w:rFonts w:ascii="Courier New" w:hAnsi="Courier New" w:cs="Courier New"/>
          <w:color w:val="0D0A0B"/>
          <w:sz w:val="22"/>
          <w:szCs w:val="22"/>
        </w:rPr>
        <w:t>SELECT INTO</w:t>
      </w:r>
      <w:r>
        <w:rPr>
          <w:rFonts w:ascii="Arial" w:hAnsi="Arial" w:cs="Arial"/>
          <w:color w:val="0D0A0B"/>
          <w:sz w:val="22"/>
          <w:szCs w:val="22"/>
        </w:rPr>
        <w:t>, the special variable </w:t>
      </w:r>
      <w:r>
        <w:rPr>
          <w:rStyle w:val="HTML0"/>
          <w:rFonts w:ascii="Courier New" w:hAnsi="Courier New" w:cs="Courier New"/>
          <w:color w:val="0D0A0B"/>
          <w:sz w:val="22"/>
          <w:szCs w:val="22"/>
        </w:rPr>
        <w:t>FOUND</w:t>
      </w:r>
      <w:r>
        <w:rPr>
          <w:rFonts w:ascii="Arial" w:hAnsi="Arial" w:cs="Arial"/>
          <w:color w:val="0D0A0B"/>
          <w:sz w:val="22"/>
          <w:szCs w:val="22"/>
        </w:rPr>
        <w:t> can be checked to see whether a row was obtained or not.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b/>
          <w:bCs/>
          <w:i/>
          <w:iCs/>
          <w:color w:val="0D0A0B"/>
          <w:sz w:val="22"/>
          <w:szCs w:val="22"/>
        </w:rPr>
        <w:t>direction</w:t>
      </w:r>
      <w:r>
        <w:rPr>
          <w:rFonts w:ascii="Arial" w:hAnsi="Arial" w:cs="Arial"/>
          <w:color w:val="0D0A0B"/>
          <w:sz w:val="22"/>
          <w:szCs w:val="22"/>
        </w:rPr>
        <w:t> clause can be any of the variants allowed in the SQL </w:t>
      </w:r>
      <w:hyperlink r:id="rId181" w:tooltip="FETCH" w:history="1">
        <w:r>
          <w:rPr>
            <w:rStyle w:val="refentrytitle"/>
            <w:rFonts w:ascii="Arial" w:hAnsi="Arial" w:cs="Arial"/>
            <w:b/>
            <w:bCs/>
            <w:color w:val="840032"/>
            <w:sz w:val="22"/>
            <w:szCs w:val="22"/>
          </w:rPr>
          <w:t>FETCH</w:t>
        </w:r>
      </w:hyperlink>
      <w:r>
        <w:rPr>
          <w:rFonts w:ascii="Arial" w:hAnsi="Arial" w:cs="Arial"/>
          <w:color w:val="0D0A0B"/>
          <w:sz w:val="22"/>
          <w:szCs w:val="22"/>
        </w:rPr>
        <w:t> command except the ones that can fetch more than one row; namely, it can be </w:t>
      </w:r>
      <w:r>
        <w:rPr>
          <w:rStyle w:val="HTML0"/>
          <w:rFonts w:ascii="Courier New" w:hAnsi="Courier New" w:cs="Courier New"/>
          <w:color w:val="0D0A0B"/>
          <w:sz w:val="22"/>
          <w:szCs w:val="22"/>
        </w:rPr>
        <w:t>NEXT</w:t>
      </w:r>
      <w:r>
        <w:rPr>
          <w:rFonts w:ascii="Arial" w:hAnsi="Arial" w:cs="Arial"/>
          <w:color w:val="0D0A0B"/>
          <w:sz w:val="22"/>
          <w:szCs w:val="22"/>
        </w:rPr>
        <w:t>, </w:t>
      </w:r>
      <w:r>
        <w:rPr>
          <w:rStyle w:val="HTML0"/>
          <w:rFonts w:ascii="Courier New" w:hAnsi="Courier New" w:cs="Courier New"/>
          <w:color w:val="0D0A0B"/>
          <w:sz w:val="22"/>
          <w:szCs w:val="22"/>
        </w:rPr>
        <w:t>PRIOR</w:t>
      </w:r>
      <w:r>
        <w:rPr>
          <w:rFonts w:ascii="Arial" w:hAnsi="Arial" w:cs="Arial"/>
          <w:color w:val="0D0A0B"/>
          <w:sz w:val="22"/>
          <w:szCs w:val="22"/>
        </w:rPr>
        <w:t>, </w:t>
      </w:r>
      <w:r>
        <w:rPr>
          <w:rStyle w:val="HTML0"/>
          <w:rFonts w:ascii="Courier New" w:hAnsi="Courier New" w:cs="Courier New"/>
          <w:color w:val="0D0A0B"/>
          <w:sz w:val="22"/>
          <w:szCs w:val="22"/>
        </w:rPr>
        <w:t>FIRST</w:t>
      </w:r>
      <w:r>
        <w:rPr>
          <w:rFonts w:ascii="Arial" w:hAnsi="Arial" w:cs="Arial"/>
          <w:color w:val="0D0A0B"/>
          <w:sz w:val="22"/>
          <w:szCs w:val="22"/>
        </w:rPr>
        <w:t>, </w:t>
      </w:r>
      <w:r>
        <w:rPr>
          <w:rStyle w:val="HTML0"/>
          <w:rFonts w:ascii="Courier New" w:hAnsi="Courier New" w:cs="Courier New"/>
          <w:color w:val="0D0A0B"/>
          <w:sz w:val="22"/>
          <w:szCs w:val="22"/>
        </w:rPr>
        <w:t>LAST</w:t>
      </w:r>
      <w:r>
        <w:rPr>
          <w:rFonts w:ascii="Arial" w:hAnsi="Arial" w:cs="Arial"/>
          <w:color w:val="0D0A0B"/>
          <w:sz w:val="22"/>
          <w:szCs w:val="22"/>
        </w:rPr>
        <w:t>, </w:t>
      </w:r>
      <w:r>
        <w:rPr>
          <w:rStyle w:val="HTML0"/>
          <w:rFonts w:ascii="Courier New" w:hAnsi="Courier New" w:cs="Courier New"/>
          <w:color w:val="0D0A0B"/>
          <w:sz w:val="22"/>
          <w:szCs w:val="22"/>
        </w:rPr>
        <w:t>ABSOLUTE</w:t>
      </w:r>
      <w:r>
        <w:rPr>
          <w:rFonts w:ascii="Arial" w:hAnsi="Arial" w:cs="Arial"/>
          <w:color w:val="0D0A0B"/>
          <w:sz w:val="22"/>
          <w:szCs w:val="22"/>
        </w:rPr>
        <w:t> </w:t>
      </w:r>
      <w:r>
        <w:rPr>
          <w:rStyle w:val="HTML0"/>
          <w:rFonts w:ascii="Courier New" w:hAnsi="Courier New" w:cs="Courier New"/>
          <w:b/>
          <w:bCs/>
          <w:i/>
          <w:iCs/>
          <w:color w:val="0D0A0B"/>
          <w:sz w:val="22"/>
          <w:szCs w:val="22"/>
        </w:rPr>
        <w:t>count</w:t>
      </w:r>
      <w:r>
        <w:rPr>
          <w:rFonts w:ascii="Arial" w:hAnsi="Arial" w:cs="Arial"/>
          <w:color w:val="0D0A0B"/>
          <w:sz w:val="22"/>
          <w:szCs w:val="22"/>
        </w:rPr>
        <w:t>, </w:t>
      </w:r>
      <w:r>
        <w:rPr>
          <w:rStyle w:val="HTML0"/>
          <w:rFonts w:ascii="Courier New" w:hAnsi="Courier New" w:cs="Courier New"/>
          <w:color w:val="0D0A0B"/>
          <w:sz w:val="22"/>
          <w:szCs w:val="22"/>
        </w:rPr>
        <w:t>RELATIVE</w:t>
      </w:r>
      <w:r>
        <w:rPr>
          <w:rFonts w:ascii="Arial" w:hAnsi="Arial" w:cs="Arial"/>
          <w:color w:val="0D0A0B"/>
          <w:sz w:val="22"/>
          <w:szCs w:val="22"/>
        </w:rPr>
        <w:t> </w:t>
      </w:r>
      <w:r>
        <w:rPr>
          <w:rStyle w:val="HTML0"/>
          <w:rFonts w:ascii="Courier New" w:hAnsi="Courier New" w:cs="Courier New"/>
          <w:b/>
          <w:bCs/>
          <w:i/>
          <w:iCs/>
          <w:color w:val="0D0A0B"/>
          <w:sz w:val="22"/>
          <w:szCs w:val="22"/>
        </w:rPr>
        <w:t>count</w:t>
      </w:r>
      <w:r>
        <w:rPr>
          <w:rFonts w:ascii="Arial" w:hAnsi="Arial" w:cs="Arial"/>
          <w:color w:val="0D0A0B"/>
          <w:sz w:val="22"/>
          <w:szCs w:val="22"/>
        </w:rPr>
        <w:t>, </w:t>
      </w:r>
      <w:r>
        <w:rPr>
          <w:rStyle w:val="HTML0"/>
          <w:rFonts w:ascii="Courier New" w:hAnsi="Courier New" w:cs="Courier New"/>
          <w:color w:val="0D0A0B"/>
          <w:sz w:val="22"/>
          <w:szCs w:val="22"/>
        </w:rPr>
        <w:t>FORWARD</w:t>
      </w:r>
      <w:r>
        <w:rPr>
          <w:rFonts w:ascii="Arial" w:hAnsi="Arial" w:cs="Arial"/>
          <w:color w:val="0D0A0B"/>
          <w:sz w:val="22"/>
          <w:szCs w:val="22"/>
        </w:rPr>
        <w:t>, or </w:t>
      </w:r>
      <w:r>
        <w:rPr>
          <w:rStyle w:val="HTML0"/>
          <w:rFonts w:ascii="Courier New" w:hAnsi="Courier New" w:cs="Courier New"/>
          <w:color w:val="0D0A0B"/>
          <w:sz w:val="22"/>
          <w:szCs w:val="22"/>
        </w:rPr>
        <w:t>BACKWARD</w:t>
      </w:r>
      <w:r>
        <w:rPr>
          <w:rFonts w:ascii="Arial" w:hAnsi="Arial" w:cs="Arial"/>
          <w:color w:val="0D0A0B"/>
          <w:sz w:val="22"/>
          <w:szCs w:val="22"/>
        </w:rPr>
        <w:t>. Omitting </w:t>
      </w:r>
      <w:r>
        <w:rPr>
          <w:rStyle w:val="HTML0"/>
          <w:rFonts w:ascii="Courier New" w:hAnsi="Courier New" w:cs="Courier New"/>
          <w:b/>
          <w:bCs/>
          <w:i/>
          <w:iCs/>
          <w:color w:val="0D0A0B"/>
          <w:sz w:val="22"/>
          <w:szCs w:val="22"/>
        </w:rPr>
        <w:t>direction</w:t>
      </w:r>
      <w:r>
        <w:rPr>
          <w:rFonts w:ascii="Arial" w:hAnsi="Arial" w:cs="Arial"/>
          <w:color w:val="0D0A0B"/>
          <w:sz w:val="22"/>
          <w:szCs w:val="22"/>
        </w:rPr>
        <w:t> is the same as specifying </w:t>
      </w:r>
      <w:r>
        <w:rPr>
          <w:rStyle w:val="HTML0"/>
          <w:rFonts w:ascii="Courier New" w:hAnsi="Courier New" w:cs="Courier New"/>
          <w:color w:val="0D0A0B"/>
          <w:sz w:val="22"/>
          <w:szCs w:val="22"/>
        </w:rPr>
        <w:t>NEXT</w:t>
      </w:r>
      <w:r>
        <w:rPr>
          <w:rFonts w:ascii="Arial" w:hAnsi="Arial" w:cs="Arial"/>
          <w:color w:val="0D0A0B"/>
          <w:sz w:val="22"/>
          <w:szCs w:val="22"/>
        </w:rPr>
        <w:t>. In the forms using a </w:t>
      </w:r>
      <w:r>
        <w:rPr>
          <w:rStyle w:val="HTML0"/>
          <w:rFonts w:ascii="Courier New" w:hAnsi="Courier New" w:cs="Courier New"/>
          <w:b/>
          <w:bCs/>
          <w:i/>
          <w:iCs/>
          <w:color w:val="0D0A0B"/>
          <w:sz w:val="22"/>
          <w:szCs w:val="22"/>
        </w:rPr>
        <w:t>count</w:t>
      </w:r>
      <w:r>
        <w:rPr>
          <w:rFonts w:ascii="Arial" w:hAnsi="Arial" w:cs="Arial"/>
          <w:color w:val="0D0A0B"/>
          <w:sz w:val="22"/>
          <w:szCs w:val="22"/>
        </w:rPr>
        <w:t>, the </w:t>
      </w:r>
      <w:r>
        <w:rPr>
          <w:rStyle w:val="HTML0"/>
          <w:rFonts w:ascii="Courier New" w:hAnsi="Courier New" w:cs="Courier New"/>
          <w:b/>
          <w:bCs/>
          <w:i/>
          <w:iCs/>
          <w:color w:val="0D0A0B"/>
          <w:sz w:val="22"/>
          <w:szCs w:val="22"/>
        </w:rPr>
        <w:t>count</w:t>
      </w:r>
      <w:r>
        <w:rPr>
          <w:rFonts w:ascii="Arial" w:hAnsi="Arial" w:cs="Arial"/>
          <w:color w:val="0D0A0B"/>
          <w:sz w:val="22"/>
          <w:szCs w:val="22"/>
        </w:rPr>
        <w:t> can be any integer-valued expression (unlike the SQL </w:t>
      </w:r>
      <w:r>
        <w:rPr>
          <w:rStyle w:val="HTML0"/>
          <w:rFonts w:ascii="Courier New" w:hAnsi="Courier New" w:cs="Courier New"/>
          <w:color w:val="0D0A0B"/>
          <w:sz w:val="22"/>
          <w:szCs w:val="22"/>
        </w:rPr>
        <w:t>FETCH</w:t>
      </w:r>
      <w:r>
        <w:rPr>
          <w:rFonts w:ascii="Arial" w:hAnsi="Arial" w:cs="Arial"/>
          <w:color w:val="0D0A0B"/>
          <w:sz w:val="22"/>
          <w:szCs w:val="22"/>
        </w:rPr>
        <w:t> command, which only allows an integer constant). </w:t>
      </w:r>
      <w:r>
        <w:rPr>
          <w:rStyle w:val="HTML0"/>
          <w:rFonts w:ascii="Courier New" w:hAnsi="Courier New" w:cs="Courier New"/>
          <w:b/>
          <w:bCs/>
          <w:i/>
          <w:iCs/>
          <w:color w:val="0D0A0B"/>
          <w:sz w:val="22"/>
          <w:szCs w:val="22"/>
        </w:rPr>
        <w:t>direction</w:t>
      </w:r>
      <w:r>
        <w:rPr>
          <w:rFonts w:ascii="Arial" w:hAnsi="Arial" w:cs="Arial"/>
          <w:color w:val="0D0A0B"/>
          <w:sz w:val="22"/>
          <w:szCs w:val="22"/>
        </w:rPr>
        <w:t> values that require moving backward are likely to fail unless the cursor was declared or opened with the </w:t>
      </w:r>
      <w:r>
        <w:rPr>
          <w:rStyle w:val="HTML0"/>
          <w:rFonts w:ascii="Courier New" w:hAnsi="Courier New" w:cs="Courier New"/>
          <w:color w:val="0D0A0B"/>
          <w:sz w:val="22"/>
          <w:szCs w:val="22"/>
        </w:rPr>
        <w:t>SCROLL</w:t>
      </w:r>
      <w:r>
        <w:rPr>
          <w:rFonts w:ascii="Arial" w:hAnsi="Arial" w:cs="Arial"/>
          <w:color w:val="0D0A0B"/>
          <w:sz w:val="22"/>
          <w:szCs w:val="22"/>
        </w:rPr>
        <w:t> option.</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b/>
          <w:bCs/>
          <w:i/>
          <w:iCs/>
          <w:color w:val="0D0A0B"/>
          <w:sz w:val="22"/>
          <w:szCs w:val="22"/>
        </w:rPr>
        <w:t>cursor</w:t>
      </w:r>
      <w:r>
        <w:rPr>
          <w:rFonts w:ascii="Arial" w:hAnsi="Arial" w:cs="Arial"/>
          <w:color w:val="0D0A0B"/>
          <w:sz w:val="22"/>
          <w:szCs w:val="22"/>
        </w:rPr>
        <w:t> must be the name of a </w:t>
      </w:r>
      <w:r>
        <w:rPr>
          <w:rStyle w:val="HTML0"/>
          <w:rFonts w:ascii="Courier New" w:hAnsi="Courier New" w:cs="Courier New"/>
          <w:color w:val="0D0A0B"/>
          <w:sz w:val="22"/>
          <w:szCs w:val="22"/>
        </w:rPr>
        <w:t>refcursor</w:t>
      </w:r>
      <w:r>
        <w:rPr>
          <w:rFonts w:ascii="Arial" w:hAnsi="Arial" w:cs="Arial"/>
          <w:color w:val="0D0A0B"/>
          <w:sz w:val="22"/>
          <w:szCs w:val="22"/>
        </w:rPr>
        <w:t> variable that references an open cursor portal.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FETCH curs1 INTO rowvar;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FETCH curs2 INTO foo, bar, baz;</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FETCH LAST FROM curs3 INTO x, 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FETCH RELATIVE -2 FROM curs4 INTO x;</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42.7.3.2. </w:t>
      </w:r>
      <w:r>
        <w:rPr>
          <w:rStyle w:val="HTML0"/>
          <w:rFonts w:ascii="Courier New" w:hAnsi="Courier New" w:cs="Courier New"/>
          <w:b w:val="0"/>
          <w:bCs w:val="0"/>
          <w:color w:val="336791"/>
        </w:rPr>
        <w:t>MOVE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MOVE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direction</w:t>
      </w:r>
      <w:r>
        <w:rPr>
          <w:rStyle w:val="optional"/>
          <w:rFonts w:ascii="Courier New" w:hAnsi="Courier New" w:cs="Courier New"/>
          <w:color w:val="0D0A0B"/>
          <w:sz w:val="22"/>
          <w:szCs w:val="22"/>
        </w:rPr>
        <w:t xml:space="preserve"> { FROM | IN } </w:t>
      </w:r>
      <w:r>
        <w:rPr>
          <w:rFonts w:ascii="Courier New" w:hAnsi="Courier New" w:cs="Courier New"/>
          <w:color w:val="0D0A0B"/>
          <w:sz w:val="22"/>
          <w:szCs w:val="22"/>
        </w:rPr>
        <w:t xml:space="preserve">] </w:t>
      </w:r>
      <w:r>
        <w:rPr>
          <w:rStyle w:val="HTML0"/>
          <w:rFonts w:ascii="Courier New" w:hAnsi="Courier New" w:cs="Courier New"/>
          <w:b/>
          <w:bCs/>
          <w:i/>
          <w:iCs/>
          <w:color w:val="0D0A0B"/>
        </w:rPr>
        <w:t>cursor</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MOVE</w:t>
      </w:r>
      <w:r>
        <w:rPr>
          <w:rFonts w:ascii="Arial" w:hAnsi="Arial" w:cs="Arial"/>
          <w:color w:val="0D0A0B"/>
          <w:sz w:val="22"/>
          <w:szCs w:val="22"/>
        </w:rPr>
        <w:t> repositions a cursor without retrieving any data. </w:t>
      </w:r>
      <w:r>
        <w:rPr>
          <w:rStyle w:val="HTML0"/>
          <w:rFonts w:ascii="Courier New" w:hAnsi="Courier New" w:cs="Courier New"/>
          <w:color w:val="0D0A0B"/>
          <w:sz w:val="22"/>
          <w:szCs w:val="22"/>
        </w:rPr>
        <w:t>MOVE</w:t>
      </w:r>
      <w:r>
        <w:rPr>
          <w:rFonts w:ascii="Arial" w:hAnsi="Arial" w:cs="Arial"/>
          <w:color w:val="0D0A0B"/>
          <w:sz w:val="22"/>
          <w:szCs w:val="22"/>
        </w:rPr>
        <w:t> works exactly like the </w:t>
      </w:r>
      <w:r>
        <w:rPr>
          <w:rStyle w:val="HTML0"/>
          <w:rFonts w:ascii="Courier New" w:hAnsi="Courier New" w:cs="Courier New"/>
          <w:color w:val="0D0A0B"/>
          <w:sz w:val="22"/>
          <w:szCs w:val="22"/>
        </w:rPr>
        <w:t>FETCH</w:t>
      </w:r>
      <w:r>
        <w:rPr>
          <w:rFonts w:ascii="Arial" w:hAnsi="Arial" w:cs="Arial"/>
          <w:color w:val="0D0A0B"/>
          <w:sz w:val="22"/>
          <w:szCs w:val="22"/>
        </w:rPr>
        <w:t> command, except it only repositions the cursor and does not return the row moved to. As with </w:t>
      </w:r>
      <w:r>
        <w:rPr>
          <w:rStyle w:val="HTML0"/>
          <w:rFonts w:ascii="Courier New" w:hAnsi="Courier New" w:cs="Courier New"/>
          <w:color w:val="0D0A0B"/>
          <w:sz w:val="22"/>
          <w:szCs w:val="22"/>
        </w:rPr>
        <w:t>SELECT INTO</w:t>
      </w:r>
      <w:r>
        <w:rPr>
          <w:rFonts w:ascii="Arial" w:hAnsi="Arial" w:cs="Arial"/>
          <w:color w:val="0D0A0B"/>
          <w:sz w:val="22"/>
          <w:szCs w:val="22"/>
        </w:rPr>
        <w:t>, the special variable </w:t>
      </w:r>
      <w:r>
        <w:rPr>
          <w:rStyle w:val="HTML0"/>
          <w:rFonts w:ascii="Courier New" w:hAnsi="Courier New" w:cs="Courier New"/>
          <w:color w:val="0D0A0B"/>
          <w:sz w:val="22"/>
          <w:szCs w:val="22"/>
        </w:rPr>
        <w:t>FOUND</w:t>
      </w:r>
      <w:r>
        <w:rPr>
          <w:rFonts w:ascii="Arial" w:hAnsi="Arial" w:cs="Arial"/>
          <w:color w:val="0D0A0B"/>
          <w:sz w:val="22"/>
          <w:szCs w:val="22"/>
        </w:rPr>
        <w:t> can be checked to see whether there was a next row to move to.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Examples: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MOVE curs1;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MOVE LAST FROM curs3;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MOVE RELATIVE -2 FROM curs4;</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MOVE FORWARD 2 FROM curs4;</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42.7.3.3. </w:t>
      </w:r>
      <w:r>
        <w:rPr>
          <w:rStyle w:val="HTML0"/>
          <w:rFonts w:ascii="Courier New" w:hAnsi="Courier New" w:cs="Courier New"/>
          <w:b w:val="0"/>
          <w:bCs w:val="0"/>
          <w:color w:val="336791"/>
        </w:rPr>
        <w:t>UPDATE/DELETE WHERE CURRENT OF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UPDATE </w:t>
      </w:r>
      <w:r>
        <w:rPr>
          <w:rStyle w:val="HTML0"/>
          <w:rFonts w:ascii="Courier New" w:hAnsi="Courier New" w:cs="Courier New"/>
          <w:b/>
          <w:bCs/>
          <w:i/>
          <w:iCs/>
          <w:color w:val="0D0A0B"/>
        </w:rPr>
        <w:t>table</w:t>
      </w:r>
      <w:r>
        <w:rPr>
          <w:rFonts w:ascii="Courier New" w:hAnsi="Courier New" w:cs="Courier New"/>
          <w:color w:val="0D0A0B"/>
          <w:sz w:val="22"/>
          <w:szCs w:val="22"/>
        </w:rPr>
        <w:t xml:space="preserve"> SET ... WHERE CURRENT OF </w:t>
      </w:r>
      <w:r>
        <w:rPr>
          <w:rStyle w:val="HTML0"/>
          <w:rFonts w:ascii="Courier New" w:hAnsi="Courier New" w:cs="Courier New"/>
          <w:b/>
          <w:bCs/>
          <w:i/>
          <w:iCs/>
          <w:color w:val="0D0A0B"/>
        </w:rPr>
        <w:t>cursor</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DELETE FROM </w:t>
      </w:r>
      <w:r>
        <w:rPr>
          <w:rStyle w:val="HTML0"/>
          <w:rFonts w:ascii="Courier New" w:hAnsi="Courier New" w:cs="Courier New"/>
          <w:b/>
          <w:bCs/>
          <w:i/>
          <w:iCs/>
          <w:color w:val="0D0A0B"/>
        </w:rPr>
        <w:t>table</w:t>
      </w:r>
      <w:r>
        <w:rPr>
          <w:rFonts w:ascii="Courier New" w:hAnsi="Courier New" w:cs="Courier New"/>
          <w:color w:val="0D0A0B"/>
          <w:sz w:val="22"/>
          <w:szCs w:val="22"/>
        </w:rPr>
        <w:t xml:space="preserve"> WHERE CURRENT OF </w:t>
      </w:r>
      <w:r>
        <w:rPr>
          <w:rStyle w:val="HTML0"/>
          <w:rFonts w:ascii="Courier New" w:hAnsi="Courier New" w:cs="Courier New"/>
          <w:b/>
          <w:bCs/>
          <w:i/>
          <w:iCs/>
          <w:color w:val="0D0A0B"/>
        </w:rPr>
        <w:t>cursor</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a cursor is positioned on a table row, that row can be updated or deleted using the cursor to identify the row. There are restrictions on what the cursor's query can be (in particular, no grouping) and it's best to use </w:t>
      </w:r>
      <w:r>
        <w:rPr>
          <w:rStyle w:val="HTML0"/>
          <w:rFonts w:ascii="Courier New" w:hAnsi="Courier New" w:cs="Courier New"/>
          <w:color w:val="0D0A0B"/>
          <w:sz w:val="22"/>
          <w:szCs w:val="22"/>
        </w:rPr>
        <w:t>FOR UPDATE</w:t>
      </w:r>
      <w:r>
        <w:rPr>
          <w:rFonts w:ascii="Arial" w:hAnsi="Arial" w:cs="Arial"/>
          <w:color w:val="0D0A0B"/>
          <w:sz w:val="22"/>
          <w:szCs w:val="22"/>
        </w:rPr>
        <w:t> in the cursor. For more information see the </w:t>
      </w:r>
      <w:hyperlink r:id="rId182" w:tooltip="DECLARE" w:history="1">
        <w:r>
          <w:rPr>
            <w:rStyle w:val="refentrytitle"/>
            <w:rFonts w:ascii="Arial" w:hAnsi="Arial" w:cs="Arial"/>
            <w:b/>
            <w:bCs/>
            <w:color w:val="840032"/>
            <w:sz w:val="22"/>
            <w:szCs w:val="22"/>
          </w:rPr>
          <w:t>DECLARE</w:t>
        </w:r>
      </w:hyperlink>
      <w:r>
        <w:rPr>
          <w:rFonts w:ascii="Arial" w:hAnsi="Arial" w:cs="Arial"/>
          <w:color w:val="0D0A0B"/>
          <w:sz w:val="22"/>
          <w:szCs w:val="22"/>
        </w:rPr>
        <w:t> reference page.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foo SET dataval = myval WHERE CURRENT OF curs1;</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42.7.3.4. </w:t>
      </w:r>
      <w:r>
        <w:rPr>
          <w:rStyle w:val="HTML0"/>
          <w:rFonts w:ascii="Courier New" w:hAnsi="Courier New" w:cs="Courier New"/>
          <w:b w:val="0"/>
          <w:bCs w:val="0"/>
          <w:color w:val="336791"/>
        </w:rPr>
        <w:t>CLOSE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CLOSE </w:t>
      </w:r>
      <w:r>
        <w:rPr>
          <w:rStyle w:val="HTML0"/>
          <w:rFonts w:ascii="Courier New" w:hAnsi="Courier New" w:cs="Courier New"/>
          <w:b/>
          <w:bCs/>
          <w:i/>
          <w:iCs/>
          <w:color w:val="0D0A0B"/>
        </w:rPr>
        <w:t>cursor</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CLOSE</w:t>
      </w:r>
      <w:r>
        <w:rPr>
          <w:rFonts w:ascii="Arial" w:hAnsi="Arial" w:cs="Arial"/>
          <w:color w:val="0D0A0B"/>
          <w:sz w:val="22"/>
          <w:szCs w:val="22"/>
        </w:rPr>
        <w:t> closes the portal underlying an open cursor. This can be used to release resources earlier than end of transaction, or to free up the cursor variable to be opened again.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CLOSE curs1;</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lastRenderedPageBreak/>
        <w:t>42.7.3.5. Returning Cursors</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functions can return cursors to the caller. This is useful to return multiple rows or columns, especially with very large result sets. To do this, the function opens the cursor and returns the cursor name to the caller (or simply opens the cursor using a portal name specified by or otherwise known to the caller). The caller can then fetch rows from the cursor. The cursor can be closed by the caller, or it will be closed automatically when the transaction closes.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portal name used for a cursor can be specified by the programmer or automatically generated. To specify a portal name, simply assign a string to the </w:t>
      </w:r>
      <w:r>
        <w:rPr>
          <w:rStyle w:val="HTML0"/>
          <w:rFonts w:ascii="Courier New" w:hAnsi="Courier New" w:cs="Courier New"/>
          <w:color w:val="0D0A0B"/>
          <w:sz w:val="22"/>
          <w:szCs w:val="22"/>
        </w:rPr>
        <w:t>refcursor</w:t>
      </w:r>
      <w:r>
        <w:rPr>
          <w:rFonts w:ascii="Arial" w:hAnsi="Arial" w:cs="Arial"/>
          <w:color w:val="0D0A0B"/>
          <w:sz w:val="22"/>
          <w:szCs w:val="22"/>
        </w:rPr>
        <w:t> variable before opening it. The string value of the </w:t>
      </w:r>
      <w:r>
        <w:rPr>
          <w:rStyle w:val="HTML0"/>
          <w:rFonts w:ascii="Courier New" w:hAnsi="Courier New" w:cs="Courier New"/>
          <w:color w:val="0D0A0B"/>
          <w:sz w:val="22"/>
          <w:szCs w:val="22"/>
        </w:rPr>
        <w:t>refcursor</w:t>
      </w:r>
      <w:r>
        <w:rPr>
          <w:rFonts w:ascii="Arial" w:hAnsi="Arial" w:cs="Arial"/>
          <w:color w:val="0D0A0B"/>
          <w:sz w:val="22"/>
          <w:szCs w:val="22"/>
        </w:rPr>
        <w:t> variable will be used by </w:t>
      </w:r>
      <w:r>
        <w:rPr>
          <w:rStyle w:val="HTML0"/>
          <w:rFonts w:ascii="Courier New" w:hAnsi="Courier New" w:cs="Courier New"/>
          <w:color w:val="0D0A0B"/>
          <w:sz w:val="22"/>
          <w:szCs w:val="22"/>
        </w:rPr>
        <w:t>OPEN</w:t>
      </w:r>
      <w:r>
        <w:rPr>
          <w:rFonts w:ascii="Arial" w:hAnsi="Arial" w:cs="Arial"/>
          <w:color w:val="0D0A0B"/>
          <w:sz w:val="22"/>
          <w:szCs w:val="22"/>
        </w:rPr>
        <w:t> as the name of the underlying portal. However, if the </w:t>
      </w:r>
      <w:r>
        <w:rPr>
          <w:rStyle w:val="HTML0"/>
          <w:rFonts w:ascii="Courier New" w:hAnsi="Courier New" w:cs="Courier New"/>
          <w:color w:val="0D0A0B"/>
          <w:sz w:val="22"/>
          <w:szCs w:val="22"/>
        </w:rPr>
        <w:t>refcursor</w:t>
      </w:r>
      <w:r>
        <w:rPr>
          <w:rFonts w:ascii="Arial" w:hAnsi="Arial" w:cs="Arial"/>
          <w:color w:val="0D0A0B"/>
          <w:sz w:val="22"/>
          <w:szCs w:val="22"/>
        </w:rPr>
        <w:t> variable is null, </w:t>
      </w:r>
      <w:r>
        <w:rPr>
          <w:rStyle w:val="HTML0"/>
          <w:rFonts w:ascii="Courier New" w:hAnsi="Courier New" w:cs="Courier New"/>
          <w:color w:val="0D0A0B"/>
          <w:sz w:val="22"/>
          <w:szCs w:val="22"/>
        </w:rPr>
        <w:t>OPEN</w:t>
      </w:r>
      <w:r>
        <w:rPr>
          <w:rFonts w:ascii="Arial" w:hAnsi="Arial" w:cs="Arial"/>
          <w:color w:val="0D0A0B"/>
          <w:sz w:val="22"/>
          <w:szCs w:val="22"/>
        </w:rPr>
        <w:t> automatically generates a name that does not conflict with any existing portal, and assigns it to the </w:t>
      </w:r>
      <w:r>
        <w:rPr>
          <w:rStyle w:val="HTML0"/>
          <w:rFonts w:ascii="Courier New" w:hAnsi="Courier New" w:cs="Courier New"/>
          <w:color w:val="0D0A0B"/>
          <w:sz w:val="22"/>
          <w:szCs w:val="22"/>
        </w:rPr>
        <w:t>refcursor</w:t>
      </w:r>
      <w:r>
        <w:rPr>
          <w:rFonts w:ascii="Arial" w:hAnsi="Arial" w:cs="Arial"/>
          <w:color w:val="0D0A0B"/>
          <w:sz w:val="22"/>
          <w:szCs w:val="22"/>
        </w:rPr>
        <w:t> variable.</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A bound cursor variable is initialized to the string value representing its name, so that the portal name is the same as the cursor variable name, unless the programmer overrides it by assignment before opening the cursor. But an unbound cursor variable defaults to the null value initially, so it will receive an automatically-generated unique name, unless overridden.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example shows one way a cursor name can be supplied by the caller: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test (col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test VALUES ('123');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reffunc(refcursor) RETURNS refcursor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OPEN $1 FOR SELECT col FROM test;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reffunc('funccursor');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FETCH ALL IN funccursor;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COMMIT;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example uses automatic cursor name generation: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CREATE FUNCTION reffunc2() RETURNS refcursor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ref refcursor;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OPEN ref FOR SELECT col FROM test;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ref;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need to be in a transaction to use cursors.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reffunc2();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reffunc2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&lt;unnamed cursor 1&gt;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(1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FETCH ALL IN "&lt;unnamed cursor 1&gt;";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COMMIT;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example shows one way to return multiple cursors from a single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myfunc(refcursor, refcursor) RETURNS SETOF refcursor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OPEN $1 FOR SELECT * FROM table_1;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NEXT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OPEN $2 FOR SELECT * FROM table_2;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NEXT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need to be in a transaction to use cursors.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myfunc('a', 'b');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FETCH ALL FROM a;</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FETCH ALL FROM 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COMMIT;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42.7.4. Looping Through a Cursor's Result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a variant of the </w:t>
      </w:r>
      <w:r>
        <w:rPr>
          <w:rStyle w:val="HTML0"/>
          <w:rFonts w:ascii="Courier New" w:hAnsi="Courier New" w:cs="Courier New"/>
          <w:color w:val="0D0A0B"/>
          <w:sz w:val="22"/>
          <w:szCs w:val="22"/>
        </w:rPr>
        <w:t>FOR</w:t>
      </w:r>
      <w:r>
        <w:rPr>
          <w:rFonts w:ascii="Arial" w:hAnsi="Arial" w:cs="Arial"/>
          <w:color w:val="0D0A0B"/>
          <w:sz w:val="22"/>
          <w:szCs w:val="22"/>
        </w:rPr>
        <w:t> statement that allows iterating through the rows returned by a cursor. The syntax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r>
        <w:rPr>
          <w:rStyle w:val="optional"/>
          <w:rFonts w:ascii="Courier New" w:hAnsi="Courier New" w:cs="Courier New"/>
          <w:color w:val="0D0A0B"/>
          <w:sz w:val="22"/>
          <w:szCs w:val="22"/>
        </w:rPr>
        <w:t xml:space="preserve"> &lt;&lt;</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&gt;&gt;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FOR </w:t>
      </w:r>
      <w:r>
        <w:rPr>
          <w:rStyle w:val="HTML0"/>
          <w:rFonts w:ascii="Courier New" w:hAnsi="Courier New" w:cs="Courier New"/>
          <w:b/>
          <w:bCs/>
          <w:i/>
          <w:iCs/>
          <w:color w:val="0D0A0B"/>
        </w:rPr>
        <w:t>recordvar</w:t>
      </w:r>
      <w:r>
        <w:rPr>
          <w:rFonts w:ascii="Courier New" w:hAnsi="Courier New" w:cs="Courier New"/>
          <w:color w:val="0D0A0B"/>
          <w:sz w:val="22"/>
          <w:szCs w:val="22"/>
        </w:rPr>
        <w:t xml:space="preserve"> IN </w:t>
      </w:r>
      <w:r>
        <w:rPr>
          <w:rStyle w:val="HTML0"/>
          <w:rFonts w:ascii="Courier New" w:hAnsi="Courier New" w:cs="Courier New"/>
          <w:b/>
          <w:bCs/>
          <w:i/>
          <w:iCs/>
          <w:color w:val="0D0A0B"/>
        </w:rPr>
        <w:t>bound_cursorvar</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 </w:t>
      </w:r>
      <w:r>
        <w:rPr>
          <w:rStyle w:val="HTML0"/>
          <w:rFonts w:ascii="Courier New" w:hAnsi="Courier New" w:cs="Courier New"/>
          <w:b/>
          <w:bCs/>
          <w:i/>
          <w:iCs/>
          <w:color w:val="0D0A0B"/>
        </w:rPr>
        <w:t>argument_name</w:t>
      </w:r>
      <w:r>
        <w:rPr>
          <w:rStyle w:val="optional"/>
          <w:rFonts w:ascii="Courier New" w:hAnsi="Courier New" w:cs="Courier New"/>
          <w:color w:val="0D0A0B"/>
          <w:sz w:val="22"/>
          <w:szCs w:val="22"/>
        </w:rPr>
        <w:t xml:space="preserve"> := ] </w:t>
      </w:r>
      <w:r>
        <w:rPr>
          <w:rStyle w:val="HTML0"/>
          <w:rFonts w:ascii="Courier New" w:hAnsi="Courier New" w:cs="Courier New"/>
          <w:b/>
          <w:bCs/>
          <w:i/>
          <w:iCs/>
          <w:color w:val="0D0A0B"/>
        </w:rPr>
        <w:t>argument_value</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r>
        <w:rPr>
          <w:rStyle w:val="HTML0"/>
          <w:rFonts w:ascii="Courier New" w:hAnsi="Courier New" w:cs="Courier New"/>
          <w:b/>
          <w:bCs/>
          <w:i/>
          <w:iCs/>
          <w:color w:val="0D0A0B"/>
        </w:rPr>
        <w:t>statements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 LOOP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label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cursor variable must have been bound to some query when it was declared, and it </w:t>
      </w:r>
      <w:r>
        <w:rPr>
          <w:rStyle w:val="a7"/>
          <w:rFonts w:ascii="Arial" w:hAnsi="Arial" w:cs="Arial"/>
          <w:color w:val="0D0A0B"/>
          <w:sz w:val="22"/>
          <w:szCs w:val="22"/>
        </w:rPr>
        <w:t>cannot</w:t>
      </w:r>
      <w:r>
        <w:rPr>
          <w:rFonts w:ascii="Arial" w:hAnsi="Arial" w:cs="Arial"/>
          <w:color w:val="0D0A0B"/>
          <w:sz w:val="22"/>
          <w:szCs w:val="22"/>
        </w:rPr>
        <w:t> be open already. The </w:t>
      </w:r>
      <w:r>
        <w:rPr>
          <w:rStyle w:val="HTML0"/>
          <w:rFonts w:ascii="Courier New" w:hAnsi="Courier New" w:cs="Courier New"/>
          <w:color w:val="0D0A0B"/>
          <w:sz w:val="22"/>
          <w:szCs w:val="22"/>
        </w:rPr>
        <w:t>FOR</w:t>
      </w:r>
      <w:r>
        <w:rPr>
          <w:rFonts w:ascii="Arial" w:hAnsi="Arial" w:cs="Arial"/>
          <w:color w:val="0D0A0B"/>
          <w:sz w:val="22"/>
          <w:szCs w:val="22"/>
        </w:rPr>
        <w:t> statement automatically opens the cursor, and it closes the cursor again when the loop exits. A list of actual argument value expressions must appear if and only if the cursor was declared to take arguments. These values will be substituted in the query, in just the same way as during an </w:t>
      </w:r>
      <w:r>
        <w:rPr>
          <w:rStyle w:val="HTML0"/>
          <w:rFonts w:ascii="Courier New" w:hAnsi="Courier New" w:cs="Courier New"/>
          <w:color w:val="0D0A0B"/>
          <w:sz w:val="22"/>
          <w:szCs w:val="22"/>
        </w:rPr>
        <w:t>OPEN</w:t>
      </w:r>
      <w:r>
        <w:rPr>
          <w:rFonts w:ascii="Arial" w:hAnsi="Arial" w:cs="Arial"/>
          <w:color w:val="0D0A0B"/>
          <w:sz w:val="22"/>
          <w:szCs w:val="22"/>
        </w:rPr>
        <w:t> (see </w:t>
      </w:r>
      <w:hyperlink r:id="rId183" w:anchor="PLPGSQL-OPEN-BOUND-CURSOR" w:tooltip="42.7.2.3. Opening a Bound Cursor" w:history="1">
        <w:r>
          <w:rPr>
            <w:rStyle w:val="a5"/>
            <w:rFonts w:ascii="Arial" w:hAnsi="Arial" w:cs="Arial"/>
            <w:b/>
            <w:bCs/>
            <w:color w:val="840032"/>
            <w:sz w:val="22"/>
            <w:szCs w:val="22"/>
          </w:rPr>
          <w:t>Section 42.7.2.3</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variable </w:t>
      </w:r>
      <w:r>
        <w:rPr>
          <w:rStyle w:val="HTML0"/>
          <w:rFonts w:ascii="Courier New" w:hAnsi="Courier New" w:cs="Courier New"/>
          <w:b/>
          <w:bCs/>
          <w:i/>
          <w:iCs/>
          <w:color w:val="0D0A0B"/>
          <w:sz w:val="22"/>
          <w:szCs w:val="22"/>
        </w:rPr>
        <w:t>recordvar</w:t>
      </w:r>
      <w:r>
        <w:rPr>
          <w:rFonts w:ascii="Arial" w:hAnsi="Arial" w:cs="Arial"/>
          <w:color w:val="0D0A0B"/>
          <w:sz w:val="22"/>
          <w:szCs w:val="22"/>
        </w:rPr>
        <w:t> is automatically defined as type </w:t>
      </w:r>
      <w:r>
        <w:rPr>
          <w:rStyle w:val="HTML0"/>
          <w:rFonts w:ascii="Courier New" w:hAnsi="Courier New" w:cs="Courier New"/>
          <w:color w:val="0D0A0B"/>
          <w:sz w:val="22"/>
          <w:szCs w:val="22"/>
        </w:rPr>
        <w:t>record</w:t>
      </w:r>
      <w:r>
        <w:rPr>
          <w:rFonts w:ascii="Arial" w:hAnsi="Arial" w:cs="Arial"/>
          <w:color w:val="0D0A0B"/>
          <w:sz w:val="22"/>
          <w:szCs w:val="22"/>
        </w:rPr>
        <w:t> and exists only inside the loop (any existing definition of the variable name is ignored within the loop). Each row returned by the cursor is successively assigned to this record variable and the loop body is executed.</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42.8. Errors and Messages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42.8.1. Reporting Errors and Messages</w:t>
      </w:r>
    </w:p>
    <w:p w:rsidR="0096243B" w:rsidRDefault="0096243B" w:rsidP="0096243B">
      <w:pPr>
        <w:pStyle w:val="a6"/>
        <w:shd w:val="clear" w:color="auto" w:fill="FFFFFF"/>
        <w:spacing w:before="0" w:beforeAutospacing="0"/>
        <w:rPr>
          <w:rFonts w:ascii="Arial" w:hAnsi="Arial" w:cs="Arial"/>
          <w:color w:val="0D0A0B"/>
          <w:sz w:val="22"/>
          <w:szCs w:val="22"/>
        </w:rPr>
      </w:pPr>
      <w:bookmarkStart w:id="93" w:name="id-1.8.8.10.2.2"/>
      <w:bookmarkStart w:id="94" w:name="id-1.8.8.10.2.3"/>
      <w:bookmarkEnd w:id="93"/>
      <w:bookmarkEnd w:id="94"/>
      <w:r>
        <w:rPr>
          <w:rFonts w:ascii="Arial" w:hAnsi="Arial" w:cs="Arial"/>
          <w:color w:val="0D0A0B"/>
          <w:sz w:val="22"/>
          <w:szCs w:val="22"/>
        </w:rPr>
        <w:t>Use the </w:t>
      </w:r>
      <w:r>
        <w:rPr>
          <w:rStyle w:val="HTML0"/>
          <w:rFonts w:ascii="Courier New" w:hAnsi="Courier New" w:cs="Courier New"/>
          <w:color w:val="0D0A0B"/>
          <w:sz w:val="22"/>
          <w:szCs w:val="22"/>
        </w:rPr>
        <w:t>RAISE</w:t>
      </w:r>
      <w:r>
        <w:rPr>
          <w:rFonts w:ascii="Arial" w:hAnsi="Arial" w:cs="Arial"/>
          <w:color w:val="0D0A0B"/>
          <w:sz w:val="22"/>
          <w:szCs w:val="22"/>
        </w:rPr>
        <w:t> statement to report messages and raise errors.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level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w:t>
      </w:r>
      <w:r>
        <w:rPr>
          <w:rStyle w:val="HTML0"/>
          <w:rFonts w:ascii="Courier New" w:hAnsi="Courier New" w:cs="Courier New"/>
          <w:b/>
          <w:bCs/>
          <w:i/>
          <w:iCs/>
          <w:color w:val="0D0A0B"/>
        </w:rPr>
        <w:t>format</w:t>
      </w:r>
      <w:r>
        <w:rPr>
          <w:rFonts w:ascii="Courier New" w:hAnsi="Courier New" w:cs="Courier New"/>
          <w:color w:val="0D0A0B"/>
          <w:sz w:val="22"/>
          <w:szCs w:val="22"/>
        </w:rPr>
        <w:t>'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w:t>
      </w:r>
      <w:r>
        <w:rPr>
          <w:rFonts w:ascii="Courier New" w:hAnsi="Courier New" w:cs="Courier New"/>
          <w:color w:val="0D0A0B"/>
          <w:sz w:val="22"/>
          <w:szCs w:val="22"/>
        </w:rPr>
        <w:t>] [</w:t>
      </w:r>
      <w:r>
        <w:rPr>
          <w:rStyle w:val="optional"/>
          <w:rFonts w:ascii="Courier New" w:hAnsi="Courier New" w:cs="Courier New"/>
          <w:color w:val="0D0A0B"/>
          <w:sz w:val="22"/>
          <w:szCs w:val="22"/>
        </w:rPr>
        <w:t xml:space="preserve"> USING </w:t>
      </w:r>
      <w:r>
        <w:rPr>
          <w:rStyle w:val="HTML0"/>
          <w:rFonts w:ascii="Courier New" w:hAnsi="Courier New" w:cs="Courier New"/>
          <w:b/>
          <w:bCs/>
          <w:i/>
          <w:iCs/>
          <w:color w:val="0D0A0B"/>
        </w:rPr>
        <w:t>option</w:t>
      </w:r>
      <w:r>
        <w:rPr>
          <w:rStyle w:val="optional"/>
          <w:rFonts w:ascii="Courier New" w:hAnsi="Courier New" w:cs="Courier New"/>
          <w:color w:val="0D0A0B"/>
          <w:sz w:val="22"/>
          <w:szCs w:val="22"/>
        </w:rPr>
        <w:t xml:space="preserve"> =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level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xml:space="preserve">] </w:t>
      </w:r>
      <w:r>
        <w:rPr>
          <w:rStyle w:val="HTML0"/>
          <w:rFonts w:ascii="Courier New" w:hAnsi="Courier New" w:cs="Courier New"/>
          <w:b/>
          <w:bCs/>
          <w:i/>
          <w:iCs/>
          <w:color w:val="0D0A0B"/>
        </w:rPr>
        <w:t>condition_name</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USING </w:t>
      </w:r>
      <w:r>
        <w:rPr>
          <w:rStyle w:val="HTML0"/>
          <w:rFonts w:ascii="Courier New" w:hAnsi="Courier New" w:cs="Courier New"/>
          <w:b/>
          <w:bCs/>
          <w:i/>
          <w:iCs/>
          <w:color w:val="0D0A0B"/>
        </w:rPr>
        <w:t>option</w:t>
      </w:r>
      <w:r>
        <w:rPr>
          <w:rStyle w:val="optional"/>
          <w:rFonts w:ascii="Courier New" w:hAnsi="Courier New" w:cs="Courier New"/>
          <w:color w:val="0D0A0B"/>
          <w:sz w:val="22"/>
          <w:szCs w:val="22"/>
        </w:rPr>
        <w:t xml:space="preserve"> =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level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SQLSTATE '</w:t>
      </w:r>
      <w:r>
        <w:rPr>
          <w:rStyle w:val="HTML0"/>
          <w:rFonts w:ascii="Courier New" w:hAnsi="Courier New" w:cs="Courier New"/>
          <w:b/>
          <w:bCs/>
          <w:i/>
          <w:iCs/>
          <w:color w:val="0D0A0B"/>
        </w:rPr>
        <w:t>sqlstate</w:t>
      </w:r>
      <w:r>
        <w:rPr>
          <w:rFonts w:ascii="Courier New" w:hAnsi="Courier New" w:cs="Courier New"/>
          <w:color w:val="0D0A0B"/>
          <w:sz w:val="22"/>
          <w:szCs w:val="22"/>
        </w:rPr>
        <w:t>' [</w:t>
      </w:r>
      <w:r>
        <w:rPr>
          <w:rStyle w:val="optional"/>
          <w:rFonts w:ascii="Courier New" w:hAnsi="Courier New" w:cs="Courier New"/>
          <w:color w:val="0D0A0B"/>
          <w:sz w:val="22"/>
          <w:szCs w:val="22"/>
        </w:rPr>
        <w:t xml:space="preserve"> USING </w:t>
      </w:r>
      <w:r>
        <w:rPr>
          <w:rStyle w:val="HTML0"/>
          <w:rFonts w:ascii="Courier New" w:hAnsi="Courier New" w:cs="Courier New"/>
          <w:b/>
          <w:bCs/>
          <w:i/>
          <w:iCs/>
          <w:color w:val="0D0A0B"/>
        </w:rPr>
        <w:t>option</w:t>
      </w:r>
      <w:r>
        <w:rPr>
          <w:rStyle w:val="optional"/>
          <w:rFonts w:ascii="Courier New" w:hAnsi="Courier New" w:cs="Courier New"/>
          <w:color w:val="0D0A0B"/>
          <w:sz w:val="22"/>
          <w:szCs w:val="22"/>
        </w:rPr>
        <w:t xml:space="preserve"> = </w:t>
      </w:r>
      <w:r>
        <w:rPr>
          <w:rStyle w:val="HTML0"/>
          <w:rFonts w:ascii="Courier New" w:hAnsi="Courier New" w:cs="Courier New"/>
          <w:b/>
          <w:bCs/>
          <w:i/>
          <w:iCs/>
          <w:color w:val="0D0A0B"/>
        </w:rPr>
        <w:t>expression</w:t>
      </w:r>
      <w:r>
        <w:rPr>
          <w:rStyle w:val="optional"/>
          <w:rFonts w:ascii="Courier New" w:hAnsi="Courier New" w:cs="Courier New"/>
          <w:color w:val="0D0A0B"/>
          <w:sz w:val="22"/>
          <w:szCs w:val="22"/>
        </w:rPr>
        <w:t xml:space="preserve"> [, ... ]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w:t>
      </w:r>
      <w:r>
        <w:rPr>
          <w:rStyle w:val="optional"/>
          <w:rFonts w:ascii="Courier New" w:hAnsi="Courier New" w:cs="Courier New"/>
          <w:color w:val="0D0A0B"/>
          <w:sz w:val="22"/>
          <w:szCs w:val="22"/>
        </w:rPr>
        <w:t xml:space="preserve"> </w:t>
      </w:r>
      <w:r>
        <w:rPr>
          <w:rStyle w:val="HTML0"/>
          <w:rFonts w:ascii="Courier New" w:hAnsi="Courier New" w:cs="Courier New"/>
          <w:b/>
          <w:bCs/>
          <w:i/>
          <w:iCs/>
          <w:color w:val="0D0A0B"/>
        </w:rPr>
        <w:t>level</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 xml:space="preserve">] USING </w:t>
      </w:r>
      <w:r>
        <w:rPr>
          <w:rStyle w:val="HTML0"/>
          <w:rFonts w:ascii="Courier New" w:hAnsi="Courier New" w:cs="Courier New"/>
          <w:b/>
          <w:bCs/>
          <w:i/>
          <w:iCs/>
          <w:color w:val="0D0A0B"/>
        </w:rPr>
        <w:t>option</w:t>
      </w:r>
      <w:r>
        <w:rPr>
          <w:rFonts w:ascii="Courier New" w:hAnsi="Courier New" w:cs="Courier New"/>
          <w:color w:val="0D0A0B"/>
          <w:sz w:val="22"/>
          <w:szCs w:val="22"/>
        </w:rPr>
        <w:t xml:space="preserve"> = </w:t>
      </w:r>
      <w:r>
        <w:rPr>
          <w:rStyle w:val="HTML0"/>
          <w:rFonts w:ascii="Courier New" w:hAnsi="Courier New" w:cs="Courier New"/>
          <w:b/>
          <w:bCs/>
          <w:i/>
          <w:iCs/>
          <w:color w:val="0D0A0B"/>
        </w:rPr>
        <w:t>expression</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w:t>
      </w: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b/>
          <w:bCs/>
          <w:i/>
          <w:iCs/>
          <w:color w:val="0D0A0B"/>
          <w:sz w:val="22"/>
          <w:szCs w:val="22"/>
        </w:rPr>
        <w:t>level</w:t>
      </w:r>
      <w:r>
        <w:rPr>
          <w:rFonts w:ascii="Arial" w:hAnsi="Arial" w:cs="Arial"/>
          <w:color w:val="0D0A0B"/>
          <w:sz w:val="22"/>
          <w:szCs w:val="22"/>
        </w:rPr>
        <w:t> option specifies the error severity. Allowed levels are </w:t>
      </w:r>
      <w:r>
        <w:rPr>
          <w:rStyle w:val="HTML0"/>
          <w:rFonts w:ascii="Courier New" w:hAnsi="Courier New" w:cs="Courier New"/>
          <w:color w:val="0D0A0B"/>
          <w:sz w:val="22"/>
          <w:szCs w:val="22"/>
        </w:rPr>
        <w:t>DEBUG</w:t>
      </w:r>
      <w:r>
        <w:rPr>
          <w:rFonts w:ascii="Arial" w:hAnsi="Arial" w:cs="Arial"/>
          <w:color w:val="0D0A0B"/>
          <w:sz w:val="22"/>
          <w:szCs w:val="22"/>
        </w:rPr>
        <w:t>, </w:t>
      </w:r>
      <w:r>
        <w:rPr>
          <w:rStyle w:val="HTML0"/>
          <w:rFonts w:ascii="Courier New" w:hAnsi="Courier New" w:cs="Courier New"/>
          <w:color w:val="0D0A0B"/>
          <w:sz w:val="22"/>
          <w:szCs w:val="22"/>
        </w:rPr>
        <w:t>LOG</w:t>
      </w:r>
      <w:r>
        <w:rPr>
          <w:rFonts w:ascii="Arial" w:hAnsi="Arial" w:cs="Arial"/>
          <w:color w:val="0D0A0B"/>
          <w:sz w:val="22"/>
          <w:szCs w:val="22"/>
        </w:rPr>
        <w:t>, </w:t>
      </w:r>
      <w:r>
        <w:rPr>
          <w:rStyle w:val="HTML0"/>
          <w:rFonts w:ascii="Courier New" w:hAnsi="Courier New" w:cs="Courier New"/>
          <w:color w:val="0D0A0B"/>
          <w:sz w:val="22"/>
          <w:szCs w:val="22"/>
        </w:rPr>
        <w:t>INFO</w:t>
      </w:r>
      <w:r>
        <w:rPr>
          <w:rFonts w:ascii="Arial" w:hAnsi="Arial" w:cs="Arial"/>
          <w:color w:val="0D0A0B"/>
          <w:sz w:val="22"/>
          <w:szCs w:val="22"/>
        </w:rPr>
        <w:t>, </w:t>
      </w:r>
      <w:r>
        <w:rPr>
          <w:rStyle w:val="HTML0"/>
          <w:rFonts w:ascii="Courier New" w:hAnsi="Courier New" w:cs="Courier New"/>
          <w:color w:val="0D0A0B"/>
          <w:sz w:val="22"/>
          <w:szCs w:val="22"/>
        </w:rPr>
        <w:t>NOTICE</w:t>
      </w:r>
      <w:r>
        <w:rPr>
          <w:rFonts w:ascii="Arial" w:hAnsi="Arial" w:cs="Arial"/>
          <w:color w:val="0D0A0B"/>
          <w:sz w:val="22"/>
          <w:szCs w:val="22"/>
        </w:rPr>
        <w:t>, </w:t>
      </w:r>
      <w:r>
        <w:rPr>
          <w:rStyle w:val="HTML0"/>
          <w:rFonts w:ascii="Courier New" w:hAnsi="Courier New" w:cs="Courier New"/>
          <w:color w:val="0D0A0B"/>
          <w:sz w:val="22"/>
          <w:szCs w:val="22"/>
        </w:rPr>
        <w:t>WARNING</w:t>
      </w:r>
      <w:r>
        <w:rPr>
          <w:rFonts w:ascii="Arial" w:hAnsi="Arial" w:cs="Arial"/>
          <w:color w:val="0D0A0B"/>
          <w:sz w:val="22"/>
          <w:szCs w:val="22"/>
        </w:rPr>
        <w:t>, and </w:t>
      </w:r>
      <w:r>
        <w:rPr>
          <w:rStyle w:val="HTML0"/>
          <w:rFonts w:ascii="Courier New" w:hAnsi="Courier New" w:cs="Courier New"/>
          <w:color w:val="0D0A0B"/>
          <w:sz w:val="22"/>
          <w:szCs w:val="22"/>
        </w:rPr>
        <w:t>EXCEPTION</w:t>
      </w:r>
      <w:r>
        <w:rPr>
          <w:rFonts w:ascii="Arial" w:hAnsi="Arial" w:cs="Arial"/>
          <w:color w:val="0D0A0B"/>
          <w:sz w:val="22"/>
          <w:szCs w:val="22"/>
        </w:rPr>
        <w:t>, with </w:t>
      </w:r>
      <w:r>
        <w:rPr>
          <w:rStyle w:val="HTML0"/>
          <w:rFonts w:ascii="Courier New" w:hAnsi="Courier New" w:cs="Courier New"/>
          <w:color w:val="0D0A0B"/>
          <w:sz w:val="22"/>
          <w:szCs w:val="22"/>
        </w:rPr>
        <w:t>EXCEPTION</w:t>
      </w:r>
      <w:r>
        <w:rPr>
          <w:rFonts w:ascii="Arial" w:hAnsi="Arial" w:cs="Arial"/>
          <w:color w:val="0D0A0B"/>
          <w:sz w:val="22"/>
          <w:szCs w:val="22"/>
        </w:rPr>
        <w:t> being the default. </w:t>
      </w:r>
      <w:r>
        <w:rPr>
          <w:rStyle w:val="HTML0"/>
          <w:rFonts w:ascii="Courier New" w:hAnsi="Courier New" w:cs="Courier New"/>
          <w:color w:val="0D0A0B"/>
          <w:sz w:val="22"/>
          <w:szCs w:val="22"/>
        </w:rPr>
        <w:t>EXCEPTION</w:t>
      </w:r>
      <w:r>
        <w:rPr>
          <w:rFonts w:ascii="Arial" w:hAnsi="Arial" w:cs="Arial"/>
          <w:color w:val="0D0A0B"/>
          <w:sz w:val="22"/>
          <w:szCs w:val="22"/>
        </w:rPr>
        <w:t xml:space="preserve"> raises an error (which normally aborts the current transaction); the other levels only generate messages of different priority levels. Whether messages of a particular priority are reported to the client, written to the server log, or both is controlled by </w:t>
      </w:r>
      <w:r>
        <w:rPr>
          <w:rFonts w:ascii="Arial" w:hAnsi="Arial" w:cs="Arial"/>
          <w:color w:val="0D0A0B"/>
          <w:sz w:val="22"/>
          <w:szCs w:val="22"/>
        </w:rPr>
        <w:lastRenderedPageBreak/>
        <w:t>the </w:t>
      </w:r>
      <w:hyperlink r:id="rId184" w:anchor="GUC-LOG-MIN-MESSAGES" w:history="1">
        <w:r>
          <w:rPr>
            <w:rStyle w:val="a5"/>
            <w:rFonts w:ascii="Arial" w:hAnsi="Arial" w:cs="Arial"/>
            <w:b/>
            <w:bCs/>
            <w:color w:val="840032"/>
            <w:sz w:val="22"/>
            <w:szCs w:val="22"/>
          </w:rPr>
          <w:t>log_min_messages</w:t>
        </w:r>
      </w:hyperlink>
      <w:r>
        <w:rPr>
          <w:rFonts w:ascii="Arial" w:hAnsi="Arial" w:cs="Arial"/>
          <w:color w:val="0D0A0B"/>
          <w:sz w:val="22"/>
          <w:szCs w:val="22"/>
        </w:rPr>
        <w:t> and </w:t>
      </w:r>
      <w:hyperlink r:id="rId185" w:anchor="GUC-CLIENT-MIN-MESSAGES" w:history="1">
        <w:r>
          <w:rPr>
            <w:rStyle w:val="a5"/>
            <w:rFonts w:ascii="Arial" w:hAnsi="Arial" w:cs="Arial"/>
            <w:b/>
            <w:bCs/>
            <w:color w:val="840032"/>
            <w:sz w:val="22"/>
            <w:szCs w:val="22"/>
          </w:rPr>
          <w:t>client_min_messages</w:t>
        </w:r>
      </w:hyperlink>
      <w:r>
        <w:rPr>
          <w:rFonts w:ascii="Arial" w:hAnsi="Arial" w:cs="Arial"/>
          <w:color w:val="0D0A0B"/>
          <w:sz w:val="22"/>
          <w:szCs w:val="22"/>
        </w:rPr>
        <w:t> configuration variables. See </w:t>
      </w:r>
      <w:hyperlink r:id="rId186" w:tooltip="Chapter 19. Server Configuration" w:history="1">
        <w:r>
          <w:rPr>
            <w:rStyle w:val="a5"/>
            <w:rFonts w:ascii="Arial" w:hAnsi="Arial" w:cs="Arial"/>
            <w:b/>
            <w:bCs/>
            <w:color w:val="840032"/>
            <w:sz w:val="22"/>
            <w:szCs w:val="22"/>
          </w:rPr>
          <w:t>Chapter 19</w:t>
        </w:r>
      </w:hyperlink>
      <w:r>
        <w:rPr>
          <w:rFonts w:ascii="Arial" w:hAnsi="Arial" w:cs="Arial"/>
          <w:color w:val="0D0A0B"/>
          <w:sz w:val="22"/>
          <w:szCs w:val="22"/>
        </w:rPr>
        <w:t> for more information.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After </w:t>
      </w:r>
      <w:r>
        <w:rPr>
          <w:rStyle w:val="HTML0"/>
          <w:rFonts w:ascii="Courier New" w:hAnsi="Courier New" w:cs="Courier New"/>
          <w:b/>
          <w:bCs/>
          <w:i/>
          <w:iCs/>
          <w:color w:val="0D0A0B"/>
          <w:sz w:val="22"/>
          <w:szCs w:val="22"/>
        </w:rPr>
        <w:t>level</w:t>
      </w:r>
      <w:r>
        <w:rPr>
          <w:rFonts w:ascii="Arial" w:hAnsi="Arial" w:cs="Arial"/>
          <w:color w:val="0D0A0B"/>
          <w:sz w:val="22"/>
          <w:szCs w:val="22"/>
        </w:rPr>
        <w:t> if any, you can write a </w:t>
      </w:r>
      <w:r>
        <w:rPr>
          <w:rStyle w:val="HTML0"/>
          <w:rFonts w:ascii="Courier New" w:hAnsi="Courier New" w:cs="Courier New"/>
          <w:b/>
          <w:bCs/>
          <w:i/>
          <w:iCs/>
          <w:color w:val="0D0A0B"/>
          <w:sz w:val="22"/>
          <w:szCs w:val="22"/>
        </w:rPr>
        <w:t>format</w:t>
      </w:r>
      <w:r>
        <w:rPr>
          <w:rFonts w:ascii="Arial" w:hAnsi="Arial" w:cs="Arial"/>
          <w:color w:val="0D0A0B"/>
          <w:sz w:val="22"/>
          <w:szCs w:val="22"/>
        </w:rPr>
        <w:t> (which must be a simple string literal, not an expression). The format string specifies the error message text to be reported. The format string can be followed by optional argument expressions to be inserted into the message. Inside the format string, </w:t>
      </w:r>
      <w:r>
        <w:rPr>
          <w:rStyle w:val="HTML0"/>
          <w:rFonts w:ascii="Courier New" w:hAnsi="Courier New" w:cs="Courier New"/>
          <w:color w:val="0D0A0B"/>
          <w:sz w:val="22"/>
          <w:szCs w:val="22"/>
        </w:rPr>
        <w:t>%</w:t>
      </w:r>
      <w:r>
        <w:rPr>
          <w:rFonts w:ascii="Arial" w:hAnsi="Arial" w:cs="Arial"/>
          <w:color w:val="0D0A0B"/>
          <w:sz w:val="22"/>
          <w:szCs w:val="22"/>
        </w:rPr>
        <w:t> is replaced by the string representation of the next optional argument's value. Write </w:t>
      </w:r>
      <w:r>
        <w:rPr>
          <w:rStyle w:val="HTML0"/>
          <w:rFonts w:ascii="Courier New" w:hAnsi="Courier New" w:cs="Courier New"/>
          <w:color w:val="0D0A0B"/>
          <w:sz w:val="22"/>
          <w:szCs w:val="22"/>
        </w:rPr>
        <w:t>%%</w:t>
      </w:r>
      <w:r>
        <w:rPr>
          <w:rFonts w:ascii="Arial" w:hAnsi="Arial" w:cs="Arial"/>
          <w:color w:val="0D0A0B"/>
          <w:sz w:val="22"/>
          <w:szCs w:val="22"/>
        </w:rPr>
        <w:t> to emit a literal </w:t>
      </w:r>
      <w:r>
        <w:rPr>
          <w:rStyle w:val="HTML0"/>
          <w:rFonts w:ascii="Courier New" w:hAnsi="Courier New" w:cs="Courier New"/>
          <w:color w:val="0D0A0B"/>
          <w:sz w:val="22"/>
          <w:szCs w:val="22"/>
        </w:rPr>
        <w:t>%</w:t>
      </w:r>
      <w:r>
        <w:rPr>
          <w:rFonts w:ascii="Arial" w:hAnsi="Arial" w:cs="Arial"/>
          <w:color w:val="0D0A0B"/>
          <w:sz w:val="22"/>
          <w:szCs w:val="22"/>
        </w:rPr>
        <w:t>. The number of arguments must match the number of </w:t>
      </w:r>
      <w:r>
        <w:rPr>
          <w:rStyle w:val="HTML0"/>
          <w:rFonts w:ascii="Courier New" w:hAnsi="Courier New" w:cs="Courier New"/>
          <w:color w:val="0D0A0B"/>
          <w:sz w:val="22"/>
          <w:szCs w:val="22"/>
        </w:rPr>
        <w:t>%</w:t>
      </w:r>
      <w:r>
        <w:rPr>
          <w:rFonts w:ascii="Arial" w:hAnsi="Arial" w:cs="Arial"/>
          <w:color w:val="0D0A0B"/>
          <w:sz w:val="22"/>
          <w:szCs w:val="22"/>
        </w:rPr>
        <w:t> placeholders in the format string, or an error is raised during the compilation of the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this example, the value of </w:t>
      </w:r>
      <w:r>
        <w:rPr>
          <w:rStyle w:val="HTML0"/>
          <w:rFonts w:ascii="Courier New" w:hAnsi="Courier New" w:cs="Courier New"/>
          <w:color w:val="0D0A0B"/>
          <w:sz w:val="22"/>
          <w:szCs w:val="22"/>
        </w:rPr>
        <w:t>v_job_id</w:t>
      </w:r>
      <w:r>
        <w:rPr>
          <w:rFonts w:ascii="Arial" w:hAnsi="Arial" w:cs="Arial"/>
          <w:color w:val="0D0A0B"/>
          <w:sz w:val="22"/>
          <w:szCs w:val="22"/>
        </w:rPr>
        <w:t> will replace the </w:t>
      </w:r>
      <w:r>
        <w:rPr>
          <w:rStyle w:val="HTML0"/>
          <w:rFonts w:ascii="Courier New" w:hAnsi="Courier New" w:cs="Courier New"/>
          <w:color w:val="0D0A0B"/>
          <w:sz w:val="22"/>
          <w:szCs w:val="22"/>
        </w:rPr>
        <w:t>%</w:t>
      </w:r>
      <w:r>
        <w:rPr>
          <w:rFonts w:ascii="Arial" w:hAnsi="Arial" w:cs="Arial"/>
          <w:color w:val="0D0A0B"/>
          <w:sz w:val="22"/>
          <w:szCs w:val="22"/>
        </w:rPr>
        <w:t> in the string: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NOTICE 'Calling cs_create_job(%)', v_job_id;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You can attach additional information to the error report by writing </w:t>
      </w:r>
      <w:r>
        <w:rPr>
          <w:rStyle w:val="HTML0"/>
          <w:rFonts w:ascii="Courier New" w:hAnsi="Courier New" w:cs="Courier New"/>
          <w:color w:val="0D0A0B"/>
          <w:sz w:val="22"/>
          <w:szCs w:val="22"/>
        </w:rPr>
        <w:t>USING</w:t>
      </w:r>
      <w:r>
        <w:rPr>
          <w:rFonts w:ascii="Arial" w:hAnsi="Arial" w:cs="Arial"/>
          <w:color w:val="0D0A0B"/>
          <w:sz w:val="22"/>
          <w:szCs w:val="22"/>
        </w:rPr>
        <w:t> followed by </w:t>
      </w:r>
      <w:r>
        <w:rPr>
          <w:rStyle w:val="HTML0"/>
          <w:rFonts w:ascii="Courier New" w:hAnsi="Courier New" w:cs="Courier New"/>
          <w:b/>
          <w:bCs/>
          <w:i/>
          <w:iCs/>
          <w:color w:val="0D0A0B"/>
          <w:sz w:val="22"/>
          <w:szCs w:val="22"/>
        </w:rPr>
        <w:t>option</w:t>
      </w:r>
      <w:r>
        <w:rPr>
          <w:rFonts w:ascii="Arial" w:hAnsi="Arial" w:cs="Arial"/>
          <w:color w:val="0D0A0B"/>
          <w:sz w:val="22"/>
          <w:szCs w:val="22"/>
        </w:rPr>
        <w:t> = </w:t>
      </w:r>
      <w:r>
        <w:rPr>
          <w:rStyle w:val="HTML0"/>
          <w:rFonts w:ascii="Courier New" w:hAnsi="Courier New" w:cs="Courier New"/>
          <w:b/>
          <w:bCs/>
          <w:i/>
          <w:iCs/>
          <w:color w:val="0D0A0B"/>
          <w:sz w:val="22"/>
          <w:szCs w:val="22"/>
        </w:rPr>
        <w:t>expression</w:t>
      </w:r>
      <w:r>
        <w:rPr>
          <w:rFonts w:ascii="Arial" w:hAnsi="Arial" w:cs="Arial"/>
          <w:color w:val="0D0A0B"/>
          <w:sz w:val="22"/>
          <w:szCs w:val="22"/>
        </w:rPr>
        <w:t> items. Each </w:t>
      </w:r>
      <w:r>
        <w:rPr>
          <w:rStyle w:val="HTML0"/>
          <w:rFonts w:ascii="Courier New" w:hAnsi="Courier New" w:cs="Courier New"/>
          <w:b/>
          <w:bCs/>
          <w:i/>
          <w:iCs/>
          <w:color w:val="0D0A0B"/>
          <w:sz w:val="22"/>
          <w:szCs w:val="22"/>
        </w:rPr>
        <w:t>expression</w:t>
      </w:r>
      <w:r>
        <w:rPr>
          <w:rFonts w:ascii="Arial" w:hAnsi="Arial" w:cs="Arial"/>
          <w:color w:val="0D0A0B"/>
          <w:sz w:val="22"/>
          <w:szCs w:val="22"/>
        </w:rPr>
        <w:t> can be any string-valued expression. The allowed </w:t>
      </w:r>
      <w:r>
        <w:rPr>
          <w:rStyle w:val="HTML0"/>
          <w:rFonts w:ascii="Courier New" w:hAnsi="Courier New" w:cs="Courier New"/>
          <w:b/>
          <w:bCs/>
          <w:i/>
          <w:iCs/>
          <w:color w:val="0D0A0B"/>
          <w:sz w:val="22"/>
          <w:szCs w:val="22"/>
        </w:rPr>
        <w:t>option</w:t>
      </w:r>
      <w:r>
        <w:rPr>
          <w:rFonts w:ascii="Arial" w:hAnsi="Arial" w:cs="Arial"/>
          <w:color w:val="0D0A0B"/>
          <w:sz w:val="22"/>
          <w:szCs w:val="22"/>
        </w:rPr>
        <w:t> key words are: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MESSAGE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Sets the error message text. This option can't be used in the form of </w:t>
      </w:r>
      <w:r>
        <w:rPr>
          <w:rStyle w:val="HTML0"/>
          <w:rFonts w:ascii="Courier New" w:hAnsi="Courier New" w:cs="Courier New"/>
          <w:color w:val="0D0A0B"/>
          <w:sz w:val="22"/>
          <w:szCs w:val="22"/>
        </w:rPr>
        <w:t>RAISE</w:t>
      </w:r>
      <w:r>
        <w:rPr>
          <w:rFonts w:ascii="Arial" w:hAnsi="Arial" w:cs="Arial"/>
          <w:color w:val="0D0A0B"/>
          <w:sz w:val="22"/>
          <w:szCs w:val="22"/>
        </w:rPr>
        <w:t> that includes a format string before </w:t>
      </w:r>
      <w:r>
        <w:rPr>
          <w:rStyle w:val="HTML0"/>
          <w:rFonts w:ascii="Courier New" w:hAnsi="Courier New" w:cs="Courier New"/>
          <w:color w:val="0D0A0B"/>
          <w:sz w:val="22"/>
          <w:szCs w:val="22"/>
        </w:rPr>
        <w:t>USING</w:t>
      </w:r>
      <w:r>
        <w:rPr>
          <w:rFonts w:ascii="Arial" w:hAnsi="Arial" w:cs="Arial"/>
          <w:color w:val="0D0A0B"/>
          <w:sz w:val="22"/>
          <w:szCs w:val="22"/>
        </w:rPr>
        <w: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DETAIL</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Supplies an error detail message.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HINT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Supplies a hint message.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ERRCODE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Specifies the error code (SQLSTATE) to report, either by condition name, as shown in </w:t>
      </w:r>
      <w:hyperlink r:id="rId187" w:tooltip="Appendix A. PostgreSQL Error Codes" w:history="1">
        <w:r>
          <w:rPr>
            <w:rStyle w:val="a5"/>
            <w:rFonts w:ascii="Arial" w:hAnsi="Arial" w:cs="Arial"/>
            <w:b/>
            <w:bCs/>
            <w:color w:val="840032"/>
            <w:sz w:val="22"/>
            <w:szCs w:val="22"/>
          </w:rPr>
          <w:t>Appendix A</w:t>
        </w:r>
      </w:hyperlink>
      <w:r>
        <w:rPr>
          <w:rFonts w:ascii="Arial" w:hAnsi="Arial" w:cs="Arial"/>
          <w:color w:val="0D0A0B"/>
          <w:sz w:val="22"/>
          <w:szCs w:val="22"/>
        </w:rPr>
        <w:t>, or directly as a five-character SQLSTATE code.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COLUMN</w:t>
      </w:r>
      <w:r>
        <w:rPr>
          <w:rFonts w:ascii="Courier New" w:hAnsi="Courier New" w:cs="Courier New"/>
          <w:color w:val="0D0A0B"/>
          <w:sz w:val="22"/>
        </w:rPr>
        <w:br/>
      </w:r>
      <w:r>
        <w:rPr>
          <w:rStyle w:val="HTML0"/>
          <w:rFonts w:ascii="Courier New" w:hAnsi="Courier New" w:cs="Courier New"/>
          <w:color w:val="0D0A0B"/>
          <w:sz w:val="22"/>
        </w:rPr>
        <w:t>CONSTRAINT</w:t>
      </w:r>
      <w:r>
        <w:rPr>
          <w:rFonts w:ascii="Courier New" w:hAnsi="Courier New" w:cs="Courier New"/>
          <w:color w:val="0D0A0B"/>
          <w:sz w:val="22"/>
        </w:rPr>
        <w:br/>
      </w:r>
      <w:r>
        <w:rPr>
          <w:rStyle w:val="HTML0"/>
          <w:rFonts w:ascii="Courier New" w:hAnsi="Courier New" w:cs="Courier New"/>
          <w:color w:val="0D0A0B"/>
          <w:sz w:val="22"/>
        </w:rPr>
        <w:t>DATATYPE</w:t>
      </w:r>
      <w:r>
        <w:rPr>
          <w:rFonts w:ascii="Courier New" w:hAnsi="Courier New" w:cs="Courier New"/>
          <w:color w:val="0D0A0B"/>
          <w:sz w:val="22"/>
        </w:rPr>
        <w:br/>
      </w:r>
      <w:r>
        <w:rPr>
          <w:rStyle w:val="HTML0"/>
          <w:rFonts w:ascii="Courier New" w:hAnsi="Courier New" w:cs="Courier New"/>
          <w:color w:val="0D0A0B"/>
          <w:sz w:val="22"/>
        </w:rPr>
        <w:t>TABLE</w:t>
      </w:r>
      <w:r>
        <w:rPr>
          <w:rFonts w:ascii="Courier New" w:hAnsi="Courier New" w:cs="Courier New"/>
          <w:color w:val="0D0A0B"/>
          <w:sz w:val="22"/>
        </w:rPr>
        <w:br/>
      </w:r>
      <w:r>
        <w:rPr>
          <w:rStyle w:val="HTML0"/>
          <w:rFonts w:ascii="Courier New" w:hAnsi="Courier New" w:cs="Courier New"/>
          <w:color w:val="0D0A0B"/>
          <w:sz w:val="22"/>
        </w:rPr>
        <w:t>SCHEMA</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Supplies the name of a related object.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will abort the transaction with the given error message and hint: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RAISE EXCEPTION 'Nonexistent ID --&gt; %', user_id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USING HINT = 'Please check your user ID';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These two examples show equivalent ways of setting the SQLSTATE: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'Duplicate user ID: %', user_id USING ERRCODE = 'unique_violation';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'Duplicate user ID: %', user_id USING ERRCODE = '23505';</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There is a second </w:t>
      </w:r>
      <w:r>
        <w:rPr>
          <w:rStyle w:val="HTML0"/>
          <w:rFonts w:ascii="Courier New" w:hAnsi="Courier New" w:cs="Courier New"/>
          <w:color w:val="0D0A0B"/>
          <w:sz w:val="22"/>
          <w:szCs w:val="22"/>
        </w:rPr>
        <w:t>RAISE</w:t>
      </w:r>
      <w:r>
        <w:rPr>
          <w:rFonts w:ascii="Arial" w:hAnsi="Arial" w:cs="Arial"/>
          <w:color w:val="0D0A0B"/>
          <w:sz w:val="22"/>
          <w:szCs w:val="22"/>
        </w:rPr>
        <w:t> syntax in which the main argument is the condition name or SQLSTATE to be reported,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division_by_zero;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SQLSTATE '22012';</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this syntax, </w:t>
      </w:r>
      <w:r>
        <w:rPr>
          <w:rStyle w:val="HTML0"/>
          <w:rFonts w:ascii="Courier New" w:hAnsi="Courier New" w:cs="Courier New"/>
          <w:color w:val="0D0A0B"/>
          <w:sz w:val="22"/>
          <w:szCs w:val="22"/>
        </w:rPr>
        <w:t>USING</w:t>
      </w:r>
      <w:r>
        <w:rPr>
          <w:rFonts w:ascii="Arial" w:hAnsi="Arial" w:cs="Arial"/>
          <w:color w:val="0D0A0B"/>
          <w:sz w:val="22"/>
          <w:szCs w:val="22"/>
        </w:rPr>
        <w:t> can be used to supply a custom error message, detail, or hint. Another way to do the earlier example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RAISE unique_violation USING MESSAGE = 'Duplicate user ID: ' || user_id;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Still another variant is to write </w:t>
      </w:r>
      <w:r>
        <w:rPr>
          <w:rStyle w:val="HTML0"/>
          <w:rFonts w:ascii="Courier New" w:hAnsi="Courier New" w:cs="Courier New"/>
          <w:color w:val="0D0A0B"/>
          <w:sz w:val="22"/>
          <w:szCs w:val="22"/>
        </w:rPr>
        <w:t>RAISE USING</w:t>
      </w:r>
      <w:r>
        <w:rPr>
          <w:rFonts w:ascii="Arial" w:hAnsi="Arial" w:cs="Arial"/>
          <w:color w:val="0D0A0B"/>
          <w:sz w:val="22"/>
          <w:szCs w:val="22"/>
        </w:rPr>
        <w:t> or </w:t>
      </w:r>
      <w:r>
        <w:rPr>
          <w:rStyle w:val="HTML0"/>
          <w:rFonts w:ascii="Courier New" w:hAnsi="Courier New" w:cs="Courier New"/>
          <w:color w:val="0D0A0B"/>
          <w:sz w:val="22"/>
          <w:szCs w:val="22"/>
        </w:rPr>
        <w:t>RAISE </w:t>
      </w:r>
      <w:r>
        <w:rPr>
          <w:rStyle w:val="HTML0"/>
          <w:rFonts w:ascii="Courier New" w:hAnsi="Courier New" w:cs="Courier New"/>
          <w:b/>
          <w:bCs/>
          <w:i/>
          <w:iCs/>
          <w:color w:val="0D0A0B"/>
          <w:sz w:val="22"/>
          <w:szCs w:val="22"/>
        </w:rPr>
        <w:t>level</w:t>
      </w:r>
      <w:r>
        <w:rPr>
          <w:rStyle w:val="HTML0"/>
          <w:rFonts w:ascii="Courier New" w:hAnsi="Courier New" w:cs="Courier New"/>
          <w:color w:val="0D0A0B"/>
          <w:sz w:val="22"/>
          <w:szCs w:val="22"/>
        </w:rPr>
        <w:t> USING</w:t>
      </w:r>
      <w:r>
        <w:rPr>
          <w:rFonts w:ascii="Arial" w:hAnsi="Arial" w:cs="Arial"/>
          <w:color w:val="0D0A0B"/>
          <w:sz w:val="22"/>
          <w:szCs w:val="22"/>
        </w:rPr>
        <w:t> and put everything else into the </w:t>
      </w:r>
      <w:r>
        <w:rPr>
          <w:rStyle w:val="HTML0"/>
          <w:rFonts w:ascii="Courier New" w:hAnsi="Courier New" w:cs="Courier New"/>
          <w:color w:val="0D0A0B"/>
          <w:sz w:val="22"/>
          <w:szCs w:val="22"/>
        </w:rPr>
        <w:t>USING</w:t>
      </w:r>
      <w:r>
        <w:rPr>
          <w:rFonts w:ascii="Arial" w:hAnsi="Arial" w:cs="Arial"/>
          <w:color w:val="0D0A0B"/>
          <w:sz w:val="22"/>
          <w:szCs w:val="22"/>
        </w:rPr>
        <w:t> list.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last variant of </w:t>
      </w:r>
      <w:r>
        <w:rPr>
          <w:rStyle w:val="HTML0"/>
          <w:rFonts w:ascii="Courier New" w:hAnsi="Courier New" w:cs="Courier New"/>
          <w:color w:val="0D0A0B"/>
          <w:sz w:val="22"/>
          <w:szCs w:val="22"/>
        </w:rPr>
        <w:t>RAISE</w:t>
      </w:r>
      <w:r>
        <w:rPr>
          <w:rFonts w:ascii="Arial" w:hAnsi="Arial" w:cs="Arial"/>
          <w:color w:val="0D0A0B"/>
          <w:sz w:val="22"/>
          <w:szCs w:val="22"/>
        </w:rPr>
        <w:t> has no parameters at all. This form can only be used inside a </w:t>
      </w:r>
      <w:r>
        <w:rPr>
          <w:rStyle w:val="HTML0"/>
          <w:rFonts w:ascii="Courier New" w:hAnsi="Courier New" w:cs="Courier New"/>
          <w:color w:val="0D0A0B"/>
          <w:sz w:val="22"/>
          <w:szCs w:val="22"/>
        </w:rPr>
        <w:t>BEGIN</w:t>
      </w:r>
      <w:r>
        <w:rPr>
          <w:rFonts w:ascii="Arial" w:hAnsi="Arial" w:cs="Arial"/>
          <w:color w:val="0D0A0B"/>
          <w:sz w:val="22"/>
          <w:szCs w:val="22"/>
        </w:rPr>
        <w:t> block's </w:t>
      </w:r>
      <w:r>
        <w:rPr>
          <w:rStyle w:val="HTML0"/>
          <w:rFonts w:ascii="Courier New" w:hAnsi="Courier New" w:cs="Courier New"/>
          <w:color w:val="0D0A0B"/>
          <w:sz w:val="22"/>
          <w:szCs w:val="22"/>
        </w:rPr>
        <w:t>EXCEPTION</w:t>
      </w:r>
      <w:r>
        <w:rPr>
          <w:rFonts w:ascii="Arial" w:hAnsi="Arial" w:cs="Arial"/>
          <w:color w:val="0D0A0B"/>
          <w:sz w:val="22"/>
          <w:szCs w:val="22"/>
        </w:rPr>
        <w:t> clause; it causes the error currently being handled to be re-thrown.</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Before </w:t>
      </w:r>
      <w:r>
        <w:rPr>
          <w:rStyle w:val="productname"/>
          <w:rFonts w:ascii="Arial" w:hAnsi="Arial" w:cs="Arial"/>
          <w:color w:val="0D0A0B"/>
          <w:sz w:val="22"/>
          <w:szCs w:val="22"/>
        </w:rPr>
        <w:t>PostgreSQL</w:t>
      </w:r>
      <w:r>
        <w:rPr>
          <w:rFonts w:ascii="Arial" w:hAnsi="Arial" w:cs="Arial"/>
          <w:color w:val="0D0A0B"/>
          <w:sz w:val="22"/>
          <w:szCs w:val="22"/>
        </w:rPr>
        <w:t> 9.1, </w:t>
      </w:r>
      <w:r>
        <w:rPr>
          <w:rStyle w:val="HTML0"/>
          <w:rFonts w:ascii="Courier New" w:hAnsi="Courier New" w:cs="Courier New"/>
          <w:color w:val="0D0A0B"/>
          <w:sz w:val="22"/>
          <w:szCs w:val="22"/>
          <w:bdr w:val="none" w:sz="0" w:space="0" w:color="auto" w:frame="1"/>
        </w:rPr>
        <w:t>RAISE</w:t>
      </w:r>
      <w:r>
        <w:rPr>
          <w:rFonts w:ascii="Arial" w:hAnsi="Arial" w:cs="Arial"/>
          <w:color w:val="0D0A0B"/>
          <w:sz w:val="22"/>
          <w:szCs w:val="22"/>
        </w:rPr>
        <w:t> without parameters was interpreted as re-throwing the error from the block containing the active exception handler. Thus an </w:t>
      </w:r>
      <w:r>
        <w:rPr>
          <w:rStyle w:val="HTML0"/>
          <w:rFonts w:ascii="Courier New" w:hAnsi="Courier New" w:cs="Courier New"/>
          <w:color w:val="0D0A0B"/>
          <w:sz w:val="22"/>
          <w:szCs w:val="22"/>
          <w:bdr w:val="none" w:sz="0" w:space="0" w:color="auto" w:frame="1"/>
        </w:rPr>
        <w:t>EXCEPTION</w:t>
      </w:r>
      <w:r>
        <w:rPr>
          <w:rFonts w:ascii="Arial" w:hAnsi="Arial" w:cs="Arial"/>
          <w:color w:val="0D0A0B"/>
          <w:sz w:val="22"/>
          <w:szCs w:val="22"/>
        </w:rPr>
        <w:t> clause nested within that handler could not catch it, even if the </w:t>
      </w:r>
      <w:r>
        <w:rPr>
          <w:rStyle w:val="HTML0"/>
          <w:rFonts w:ascii="Courier New" w:hAnsi="Courier New" w:cs="Courier New"/>
          <w:color w:val="0D0A0B"/>
          <w:sz w:val="22"/>
          <w:szCs w:val="22"/>
          <w:bdr w:val="none" w:sz="0" w:space="0" w:color="auto" w:frame="1"/>
        </w:rPr>
        <w:t>RAISE</w:t>
      </w:r>
      <w:r>
        <w:rPr>
          <w:rFonts w:ascii="Arial" w:hAnsi="Arial" w:cs="Arial"/>
          <w:color w:val="0D0A0B"/>
          <w:sz w:val="22"/>
          <w:szCs w:val="22"/>
        </w:rPr>
        <w:t> was within the nested </w:t>
      </w:r>
      <w:r>
        <w:rPr>
          <w:rStyle w:val="HTML0"/>
          <w:rFonts w:ascii="Courier New" w:hAnsi="Courier New" w:cs="Courier New"/>
          <w:color w:val="0D0A0B"/>
          <w:sz w:val="22"/>
          <w:szCs w:val="22"/>
          <w:bdr w:val="none" w:sz="0" w:space="0" w:color="auto" w:frame="1"/>
        </w:rPr>
        <w:t>EXCEPTION</w:t>
      </w:r>
      <w:r>
        <w:rPr>
          <w:rFonts w:ascii="Arial" w:hAnsi="Arial" w:cs="Arial"/>
          <w:color w:val="0D0A0B"/>
          <w:sz w:val="22"/>
          <w:szCs w:val="22"/>
        </w:rPr>
        <w:t>clause's block. This was deemed surprising as well as being incompatible with Oracle's PL/SQL.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no condition name nor SQLSTATE is specified in a </w:t>
      </w:r>
      <w:r>
        <w:rPr>
          <w:rStyle w:val="HTML0"/>
          <w:rFonts w:ascii="Courier New" w:hAnsi="Courier New" w:cs="Courier New"/>
          <w:color w:val="0D0A0B"/>
          <w:sz w:val="22"/>
          <w:szCs w:val="22"/>
        </w:rPr>
        <w:t>RAISE EXCEPTION</w:t>
      </w:r>
      <w:r>
        <w:rPr>
          <w:rFonts w:ascii="Arial" w:hAnsi="Arial" w:cs="Arial"/>
          <w:color w:val="0D0A0B"/>
          <w:sz w:val="22"/>
          <w:szCs w:val="22"/>
        </w:rPr>
        <w:t> command, the default is to use </w:t>
      </w:r>
      <w:r>
        <w:rPr>
          <w:rStyle w:val="HTML0"/>
          <w:rFonts w:ascii="Courier New" w:hAnsi="Courier New" w:cs="Courier New"/>
          <w:color w:val="0D0A0B"/>
          <w:sz w:val="22"/>
          <w:szCs w:val="22"/>
        </w:rPr>
        <w:t>RAISE_EXCEPTION</w:t>
      </w:r>
      <w:r>
        <w:rPr>
          <w:rFonts w:ascii="Arial" w:hAnsi="Arial" w:cs="Arial"/>
          <w:color w:val="0D0A0B"/>
          <w:sz w:val="22"/>
          <w:szCs w:val="22"/>
        </w:rPr>
        <w:t> (</w:t>
      </w:r>
      <w:r>
        <w:rPr>
          <w:rStyle w:val="HTML0"/>
          <w:rFonts w:ascii="Courier New" w:hAnsi="Courier New" w:cs="Courier New"/>
          <w:color w:val="0D0A0B"/>
          <w:sz w:val="22"/>
          <w:szCs w:val="22"/>
        </w:rPr>
        <w:t>P0001</w:t>
      </w:r>
      <w:r>
        <w:rPr>
          <w:rFonts w:ascii="Arial" w:hAnsi="Arial" w:cs="Arial"/>
          <w:color w:val="0D0A0B"/>
          <w:sz w:val="22"/>
          <w:szCs w:val="22"/>
        </w:rPr>
        <w:t>). If no message text is specified, the default is to use the condition name or SQLSTATE as message text.</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When specifying an error code by SQLSTATE code, you are not limited to the predefined error codes, but can select any error code consisting of five digits and/or upper-case ASCII letters, other than </w:t>
      </w:r>
      <w:r>
        <w:rPr>
          <w:rStyle w:val="HTML0"/>
          <w:rFonts w:ascii="Courier New" w:hAnsi="Courier New" w:cs="Courier New"/>
          <w:color w:val="0D0A0B"/>
          <w:sz w:val="22"/>
          <w:szCs w:val="22"/>
          <w:bdr w:val="none" w:sz="0" w:space="0" w:color="auto" w:frame="1"/>
        </w:rPr>
        <w:t>00000</w:t>
      </w:r>
      <w:r>
        <w:rPr>
          <w:rFonts w:ascii="Arial" w:hAnsi="Arial" w:cs="Arial"/>
          <w:color w:val="0D0A0B"/>
          <w:sz w:val="22"/>
          <w:szCs w:val="22"/>
        </w:rPr>
        <w:t>. It is recommended that you avoid throwing error codes that end in three zeroes, because these are category codes and can only be trapped by trapping the whole category.</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42.8.2. Checking Assertions</w:t>
      </w:r>
    </w:p>
    <w:p w:rsidR="0096243B" w:rsidRDefault="0096243B" w:rsidP="0096243B">
      <w:pPr>
        <w:pStyle w:val="a6"/>
        <w:shd w:val="clear" w:color="auto" w:fill="FFFFFF"/>
        <w:spacing w:before="0" w:beforeAutospacing="0"/>
        <w:rPr>
          <w:rFonts w:ascii="Arial" w:hAnsi="Arial" w:cs="Arial"/>
          <w:color w:val="0D0A0B"/>
          <w:sz w:val="22"/>
          <w:szCs w:val="22"/>
        </w:rPr>
      </w:pPr>
      <w:bookmarkStart w:id="95" w:name="id-1.8.8.10.3.2"/>
      <w:bookmarkStart w:id="96" w:name="id-1.8.8.10.3.3"/>
      <w:bookmarkStart w:id="97" w:name="id-1.8.8.10.3.4"/>
      <w:bookmarkEnd w:id="95"/>
      <w:bookmarkEnd w:id="96"/>
      <w:bookmarkEnd w:id="97"/>
      <w:r>
        <w:rPr>
          <w:rFonts w:ascii="Arial" w:hAnsi="Arial" w:cs="Arial"/>
          <w:color w:val="0D0A0B"/>
          <w:sz w:val="22"/>
          <w:szCs w:val="22"/>
        </w:rPr>
        <w:t>The </w:t>
      </w:r>
      <w:r>
        <w:rPr>
          <w:rStyle w:val="HTML0"/>
          <w:rFonts w:ascii="Courier New" w:hAnsi="Courier New" w:cs="Courier New"/>
          <w:color w:val="0D0A0B"/>
          <w:sz w:val="22"/>
          <w:szCs w:val="22"/>
        </w:rPr>
        <w:t>ASSERT</w:t>
      </w:r>
      <w:r>
        <w:rPr>
          <w:rFonts w:ascii="Arial" w:hAnsi="Arial" w:cs="Arial"/>
          <w:color w:val="0D0A0B"/>
          <w:sz w:val="22"/>
          <w:szCs w:val="22"/>
        </w:rPr>
        <w:t> statement is a convenient shorthand for inserting debugging checks into </w:t>
      </w:r>
      <w:r>
        <w:rPr>
          <w:rStyle w:val="application"/>
          <w:rFonts w:ascii="Arial" w:hAnsi="Arial" w:cs="Arial"/>
          <w:color w:val="0D0A0B"/>
          <w:sz w:val="22"/>
          <w:szCs w:val="22"/>
        </w:rPr>
        <w:t>PL/pgSQL</w:t>
      </w:r>
      <w:r>
        <w:rPr>
          <w:rFonts w:ascii="Arial" w:hAnsi="Arial" w:cs="Arial"/>
          <w:color w:val="0D0A0B"/>
          <w:sz w:val="22"/>
          <w:szCs w:val="22"/>
        </w:rPr>
        <w:t> functions.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ASSERT </w:t>
      </w:r>
      <w:r>
        <w:rPr>
          <w:rStyle w:val="HTML0"/>
          <w:rFonts w:ascii="Courier New" w:hAnsi="Courier New" w:cs="Courier New"/>
          <w:b/>
          <w:bCs/>
          <w:i/>
          <w:iCs/>
          <w:color w:val="0D0A0B"/>
        </w:rPr>
        <w:t>condition</w:t>
      </w:r>
      <w:r>
        <w:rPr>
          <w:rFonts w:ascii="Courier New" w:hAnsi="Courier New" w:cs="Courier New"/>
          <w:color w:val="0D0A0B"/>
          <w:sz w:val="22"/>
          <w:szCs w:val="22"/>
        </w:rPr>
        <w:t xml:space="preserve"> [</w:t>
      </w:r>
      <w:r>
        <w:rPr>
          <w:rStyle w:val="optional"/>
          <w:rFonts w:ascii="Courier New" w:hAnsi="Courier New" w:cs="Courier New"/>
          <w:color w:val="0D0A0B"/>
          <w:sz w:val="22"/>
          <w:szCs w:val="22"/>
        </w:rPr>
        <w:t xml:space="preserve"> , </w:t>
      </w:r>
      <w:r>
        <w:rPr>
          <w:rStyle w:val="HTML0"/>
          <w:rFonts w:ascii="Courier New" w:hAnsi="Courier New" w:cs="Courier New"/>
          <w:b/>
          <w:bCs/>
          <w:i/>
          <w:iCs/>
          <w:color w:val="0D0A0B"/>
        </w:rPr>
        <w:t>message</w:t>
      </w:r>
      <w:r>
        <w:rPr>
          <w:rStyle w:val="optional"/>
          <w:rFonts w:ascii="Courier New" w:hAnsi="Courier New" w:cs="Courier New"/>
          <w:color w:val="0D0A0B"/>
          <w:sz w:val="22"/>
          <w:szCs w:val="22"/>
        </w:rPr>
        <w:t xml:space="preserve"> </w:t>
      </w:r>
      <w:r>
        <w:rPr>
          <w:rFonts w:ascii="Courier New" w:hAnsi="Courier New" w:cs="Courier New"/>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b/>
          <w:bCs/>
          <w:i/>
          <w:iCs/>
          <w:color w:val="0D0A0B"/>
          <w:sz w:val="22"/>
          <w:szCs w:val="22"/>
        </w:rPr>
        <w:t>condition</w:t>
      </w:r>
      <w:r>
        <w:rPr>
          <w:rFonts w:ascii="Arial" w:hAnsi="Arial" w:cs="Arial"/>
          <w:color w:val="0D0A0B"/>
          <w:sz w:val="22"/>
          <w:szCs w:val="22"/>
        </w:rPr>
        <w:t> is a Boolean expression that is expected to always evaluate to true; if it does, the </w:t>
      </w:r>
      <w:r>
        <w:rPr>
          <w:rStyle w:val="HTML0"/>
          <w:rFonts w:ascii="Courier New" w:hAnsi="Courier New" w:cs="Courier New"/>
          <w:color w:val="0D0A0B"/>
          <w:sz w:val="22"/>
          <w:szCs w:val="22"/>
        </w:rPr>
        <w:t>ASSERT</w:t>
      </w:r>
      <w:r>
        <w:rPr>
          <w:rFonts w:ascii="Arial" w:hAnsi="Arial" w:cs="Arial"/>
          <w:color w:val="0D0A0B"/>
          <w:sz w:val="22"/>
          <w:szCs w:val="22"/>
        </w:rPr>
        <w:t> statement does nothing further. If the result is false or null, then an </w:t>
      </w:r>
      <w:r>
        <w:rPr>
          <w:rStyle w:val="HTML0"/>
          <w:rFonts w:ascii="Courier New" w:hAnsi="Courier New" w:cs="Courier New"/>
          <w:color w:val="0D0A0B"/>
          <w:sz w:val="22"/>
          <w:szCs w:val="22"/>
        </w:rPr>
        <w:t>ASSERT_FAILURE</w:t>
      </w:r>
      <w:r>
        <w:rPr>
          <w:rFonts w:ascii="Arial" w:hAnsi="Arial" w:cs="Arial"/>
          <w:color w:val="0D0A0B"/>
          <w:sz w:val="22"/>
          <w:szCs w:val="22"/>
        </w:rPr>
        <w:t> exception is raised. (If an error occurs while evaluating the </w:t>
      </w:r>
      <w:r>
        <w:rPr>
          <w:rStyle w:val="HTML0"/>
          <w:rFonts w:ascii="Courier New" w:hAnsi="Courier New" w:cs="Courier New"/>
          <w:b/>
          <w:bCs/>
          <w:i/>
          <w:iCs/>
          <w:color w:val="0D0A0B"/>
          <w:sz w:val="22"/>
          <w:szCs w:val="22"/>
        </w:rPr>
        <w:t>condition</w:t>
      </w:r>
      <w:r>
        <w:rPr>
          <w:rFonts w:ascii="Arial" w:hAnsi="Arial" w:cs="Arial"/>
          <w:color w:val="0D0A0B"/>
          <w:sz w:val="22"/>
          <w:szCs w:val="22"/>
        </w:rPr>
        <w:t>, it is reported as a normal error.)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optional </w:t>
      </w:r>
      <w:r>
        <w:rPr>
          <w:rStyle w:val="HTML0"/>
          <w:rFonts w:ascii="Courier New" w:hAnsi="Courier New" w:cs="Courier New"/>
          <w:b/>
          <w:bCs/>
          <w:i/>
          <w:iCs/>
          <w:color w:val="0D0A0B"/>
          <w:sz w:val="22"/>
          <w:szCs w:val="22"/>
        </w:rPr>
        <w:t>message</w:t>
      </w:r>
      <w:r>
        <w:rPr>
          <w:rFonts w:ascii="Arial" w:hAnsi="Arial" w:cs="Arial"/>
          <w:color w:val="0D0A0B"/>
          <w:sz w:val="22"/>
          <w:szCs w:val="22"/>
        </w:rPr>
        <w:t> is provided, it is an expression whose result (if not null) replaces the default error message text </w:t>
      </w:r>
      <w:r>
        <w:rPr>
          <w:rStyle w:val="quote"/>
          <w:rFonts w:ascii="Arial" w:hAnsi="Arial" w:cs="Arial"/>
          <w:color w:val="0D0A0B"/>
          <w:sz w:val="22"/>
          <w:szCs w:val="22"/>
        </w:rPr>
        <w:t>“assertion failed”</w:t>
      </w:r>
      <w:r>
        <w:rPr>
          <w:rFonts w:ascii="Arial" w:hAnsi="Arial" w:cs="Arial"/>
          <w:color w:val="0D0A0B"/>
          <w:sz w:val="22"/>
          <w:szCs w:val="22"/>
        </w:rPr>
        <w:t>, should the </w:t>
      </w:r>
      <w:r>
        <w:rPr>
          <w:rStyle w:val="HTML0"/>
          <w:rFonts w:ascii="Courier New" w:hAnsi="Courier New" w:cs="Courier New"/>
          <w:b/>
          <w:bCs/>
          <w:i/>
          <w:iCs/>
          <w:color w:val="0D0A0B"/>
          <w:sz w:val="22"/>
          <w:szCs w:val="22"/>
        </w:rPr>
        <w:t>condition</w:t>
      </w:r>
      <w:r>
        <w:rPr>
          <w:rFonts w:ascii="Arial" w:hAnsi="Arial" w:cs="Arial"/>
          <w:color w:val="0D0A0B"/>
          <w:sz w:val="22"/>
          <w:szCs w:val="22"/>
        </w:rPr>
        <w:t> fail. The </w:t>
      </w:r>
      <w:r>
        <w:rPr>
          <w:rStyle w:val="HTML0"/>
          <w:rFonts w:ascii="Courier New" w:hAnsi="Courier New" w:cs="Courier New"/>
          <w:b/>
          <w:bCs/>
          <w:i/>
          <w:iCs/>
          <w:color w:val="0D0A0B"/>
          <w:sz w:val="22"/>
          <w:szCs w:val="22"/>
        </w:rPr>
        <w:t>message</w:t>
      </w:r>
      <w:r>
        <w:rPr>
          <w:rFonts w:ascii="Arial" w:hAnsi="Arial" w:cs="Arial"/>
          <w:color w:val="0D0A0B"/>
          <w:sz w:val="22"/>
          <w:szCs w:val="22"/>
        </w:rPr>
        <w:t> expression is not evaluated in the normal case where the assertion succeeds.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Testing of assertions can be enabled or disabled via the configuration parameter </w:t>
      </w:r>
      <w:r>
        <w:rPr>
          <w:rStyle w:val="HTML0"/>
          <w:rFonts w:ascii="Courier New" w:hAnsi="Courier New" w:cs="Courier New"/>
          <w:color w:val="0D0A0B"/>
          <w:sz w:val="22"/>
          <w:szCs w:val="22"/>
        </w:rPr>
        <w:t>plpgsql.check_asserts</w:t>
      </w:r>
      <w:r>
        <w:rPr>
          <w:rFonts w:ascii="Arial" w:hAnsi="Arial" w:cs="Arial"/>
          <w:color w:val="0D0A0B"/>
          <w:sz w:val="22"/>
          <w:szCs w:val="22"/>
        </w:rPr>
        <w:t>, which takes a Boolean value; the default is </w:t>
      </w:r>
      <w:r>
        <w:rPr>
          <w:rStyle w:val="HTML0"/>
          <w:rFonts w:ascii="Courier New" w:hAnsi="Courier New" w:cs="Courier New"/>
          <w:color w:val="0D0A0B"/>
          <w:sz w:val="22"/>
          <w:szCs w:val="22"/>
        </w:rPr>
        <w:t>on</w:t>
      </w:r>
      <w:r>
        <w:rPr>
          <w:rFonts w:ascii="Arial" w:hAnsi="Arial" w:cs="Arial"/>
          <w:color w:val="0D0A0B"/>
          <w:sz w:val="22"/>
          <w:szCs w:val="22"/>
        </w:rPr>
        <w:t>. If this parameter is </w:t>
      </w:r>
      <w:r>
        <w:rPr>
          <w:rStyle w:val="HTML0"/>
          <w:rFonts w:ascii="Courier New" w:hAnsi="Courier New" w:cs="Courier New"/>
          <w:color w:val="0D0A0B"/>
          <w:sz w:val="22"/>
          <w:szCs w:val="22"/>
        </w:rPr>
        <w:t>off</w:t>
      </w:r>
      <w:r>
        <w:rPr>
          <w:rFonts w:ascii="Arial" w:hAnsi="Arial" w:cs="Arial"/>
          <w:color w:val="0D0A0B"/>
          <w:sz w:val="22"/>
          <w:szCs w:val="22"/>
        </w:rPr>
        <w:t> then </w:t>
      </w:r>
      <w:r>
        <w:rPr>
          <w:rStyle w:val="HTML0"/>
          <w:rFonts w:ascii="Courier New" w:hAnsi="Courier New" w:cs="Courier New"/>
          <w:color w:val="0D0A0B"/>
          <w:sz w:val="22"/>
          <w:szCs w:val="22"/>
        </w:rPr>
        <w:t>ASSERT</w:t>
      </w:r>
      <w:r>
        <w:rPr>
          <w:rFonts w:ascii="Arial" w:hAnsi="Arial" w:cs="Arial"/>
          <w:color w:val="0D0A0B"/>
          <w:sz w:val="22"/>
          <w:szCs w:val="22"/>
        </w:rPr>
        <w:t> statements do nothing.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w:t>
      </w:r>
      <w:r>
        <w:rPr>
          <w:rStyle w:val="HTML0"/>
          <w:rFonts w:ascii="Courier New" w:hAnsi="Courier New" w:cs="Courier New"/>
          <w:color w:val="0D0A0B"/>
          <w:sz w:val="22"/>
          <w:szCs w:val="22"/>
        </w:rPr>
        <w:t>ASSERT</w:t>
      </w:r>
      <w:r>
        <w:rPr>
          <w:rFonts w:ascii="Arial" w:hAnsi="Arial" w:cs="Arial"/>
          <w:color w:val="0D0A0B"/>
          <w:sz w:val="22"/>
          <w:szCs w:val="22"/>
        </w:rPr>
        <w:t> is meant for detecting program bugs, not for reporting ordinary error conditions. Use the </w:t>
      </w:r>
      <w:r>
        <w:rPr>
          <w:rStyle w:val="HTML0"/>
          <w:rFonts w:ascii="Courier New" w:hAnsi="Courier New" w:cs="Courier New"/>
          <w:color w:val="0D0A0B"/>
          <w:sz w:val="22"/>
          <w:szCs w:val="22"/>
        </w:rPr>
        <w:t>RAISE</w:t>
      </w:r>
      <w:r>
        <w:rPr>
          <w:rFonts w:ascii="Arial" w:hAnsi="Arial" w:cs="Arial"/>
          <w:color w:val="0D0A0B"/>
          <w:sz w:val="22"/>
          <w:szCs w:val="22"/>
        </w:rPr>
        <w:t> statement, described above, for that.</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42.9. Trigger Procedures</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can be used to define trigger procedures on data changes or database events. A trigger procedure is created with the </w:t>
      </w:r>
      <w:r>
        <w:rPr>
          <w:rStyle w:val="HTML0"/>
          <w:rFonts w:ascii="Courier New" w:hAnsi="Courier New" w:cs="Courier New"/>
          <w:color w:val="0D0A0B"/>
          <w:sz w:val="22"/>
          <w:szCs w:val="22"/>
        </w:rPr>
        <w:t>CREATE FUNCTION</w:t>
      </w:r>
      <w:r>
        <w:rPr>
          <w:rFonts w:ascii="Arial" w:hAnsi="Arial" w:cs="Arial"/>
          <w:color w:val="0D0A0B"/>
          <w:sz w:val="22"/>
          <w:szCs w:val="22"/>
        </w:rPr>
        <w:t> command, declaring it as a function with no arguments and a return type of </w:t>
      </w:r>
      <w:r>
        <w:rPr>
          <w:rStyle w:val="HTML0"/>
          <w:rFonts w:ascii="Courier New" w:hAnsi="Courier New" w:cs="Courier New"/>
          <w:color w:val="0D0A0B"/>
          <w:sz w:val="22"/>
          <w:szCs w:val="22"/>
        </w:rPr>
        <w:t>trigger</w:t>
      </w:r>
      <w:r>
        <w:rPr>
          <w:rFonts w:ascii="Arial" w:hAnsi="Arial" w:cs="Arial"/>
          <w:color w:val="0D0A0B"/>
          <w:sz w:val="22"/>
          <w:szCs w:val="22"/>
        </w:rPr>
        <w:t> (for data change triggers) or </w:t>
      </w:r>
      <w:r>
        <w:rPr>
          <w:rStyle w:val="HTML0"/>
          <w:rFonts w:ascii="Courier New" w:hAnsi="Courier New" w:cs="Courier New"/>
          <w:color w:val="0D0A0B"/>
          <w:sz w:val="22"/>
          <w:szCs w:val="22"/>
        </w:rPr>
        <w:t>event_trigger</w:t>
      </w:r>
      <w:r>
        <w:rPr>
          <w:rFonts w:ascii="Arial" w:hAnsi="Arial" w:cs="Arial"/>
          <w:color w:val="0D0A0B"/>
          <w:sz w:val="22"/>
          <w:szCs w:val="22"/>
        </w:rPr>
        <w:t> (for database event triggers). Special local variables named </w:t>
      </w:r>
      <w:r>
        <w:rPr>
          <w:rStyle w:val="HTML0"/>
          <w:rFonts w:ascii="Courier New" w:hAnsi="Courier New" w:cs="Courier New"/>
          <w:color w:val="0D0A0B"/>
          <w:sz w:val="22"/>
          <w:szCs w:val="22"/>
        </w:rPr>
        <w:t>TG_</w:t>
      </w:r>
      <w:r>
        <w:rPr>
          <w:rStyle w:val="HTML0"/>
          <w:rFonts w:ascii="Courier New" w:hAnsi="Courier New" w:cs="Courier New"/>
          <w:b/>
          <w:bCs/>
          <w:i/>
          <w:iCs/>
          <w:color w:val="0D0A0B"/>
          <w:sz w:val="22"/>
          <w:szCs w:val="22"/>
        </w:rPr>
        <w:t>something</w:t>
      </w:r>
      <w:r>
        <w:rPr>
          <w:rFonts w:ascii="Arial" w:hAnsi="Arial" w:cs="Arial"/>
          <w:color w:val="0D0A0B"/>
          <w:sz w:val="22"/>
          <w:szCs w:val="22"/>
        </w:rPr>
        <w:t> are automatically defined to describe the condition that triggered the call.</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42.9.1. Triggers on Data Changes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w:t>
      </w:r>
      <w:hyperlink r:id="rId188" w:tooltip="Chapter 38. Triggers" w:history="1">
        <w:r>
          <w:rPr>
            <w:rStyle w:val="a5"/>
            <w:rFonts w:ascii="Arial" w:hAnsi="Arial" w:cs="Arial"/>
            <w:b/>
            <w:bCs/>
            <w:color w:val="840032"/>
            <w:sz w:val="22"/>
            <w:szCs w:val="22"/>
            <w:u w:val="none"/>
          </w:rPr>
          <w:t>data change trigger</w:t>
        </w:r>
      </w:hyperlink>
      <w:r>
        <w:rPr>
          <w:rFonts w:ascii="Arial" w:hAnsi="Arial" w:cs="Arial"/>
          <w:color w:val="0D0A0B"/>
          <w:sz w:val="22"/>
          <w:szCs w:val="22"/>
        </w:rPr>
        <w:t> is declared as a function with no arguments and a return type of </w:t>
      </w:r>
      <w:r>
        <w:rPr>
          <w:rStyle w:val="HTML0"/>
          <w:rFonts w:ascii="Courier New" w:hAnsi="Courier New" w:cs="Courier New"/>
          <w:color w:val="0D0A0B"/>
          <w:sz w:val="22"/>
          <w:szCs w:val="22"/>
        </w:rPr>
        <w:t>trigger</w:t>
      </w:r>
      <w:r>
        <w:rPr>
          <w:rFonts w:ascii="Arial" w:hAnsi="Arial" w:cs="Arial"/>
          <w:color w:val="0D0A0B"/>
          <w:sz w:val="22"/>
          <w:szCs w:val="22"/>
        </w:rPr>
        <w:t>. Note that the function must be declared with no arguments even if it expects to receive some arguments specified in </w:t>
      </w:r>
      <w:r>
        <w:rPr>
          <w:rStyle w:val="HTML0"/>
          <w:rFonts w:ascii="Courier New" w:hAnsi="Courier New" w:cs="Courier New"/>
          <w:color w:val="0D0A0B"/>
          <w:sz w:val="22"/>
          <w:szCs w:val="22"/>
        </w:rPr>
        <w:t>CREATE TRIGGER</w:t>
      </w:r>
      <w:r>
        <w:rPr>
          <w:rFonts w:ascii="Arial" w:hAnsi="Arial" w:cs="Arial"/>
          <w:color w:val="0D0A0B"/>
          <w:sz w:val="22"/>
          <w:szCs w:val="22"/>
        </w:rPr>
        <w:t> — such arguments are passed via </w:t>
      </w:r>
      <w:r>
        <w:rPr>
          <w:rStyle w:val="HTML0"/>
          <w:rFonts w:ascii="Courier New" w:hAnsi="Courier New" w:cs="Courier New"/>
          <w:color w:val="0D0A0B"/>
          <w:sz w:val="22"/>
          <w:szCs w:val="22"/>
        </w:rPr>
        <w:t>TG_ARGV</w:t>
      </w:r>
      <w:r>
        <w:rPr>
          <w:rFonts w:ascii="Arial" w:hAnsi="Arial" w:cs="Arial"/>
          <w:color w:val="0D0A0B"/>
          <w:sz w:val="22"/>
          <w:szCs w:val="22"/>
        </w:rPr>
        <w:t>, as described below.</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a </w:t>
      </w:r>
      <w:r>
        <w:rPr>
          <w:rStyle w:val="application"/>
          <w:rFonts w:ascii="Arial" w:hAnsi="Arial" w:cs="Arial"/>
          <w:color w:val="0D0A0B"/>
          <w:sz w:val="22"/>
          <w:szCs w:val="22"/>
        </w:rPr>
        <w:t>PL/pgSQL</w:t>
      </w:r>
      <w:r>
        <w:rPr>
          <w:rFonts w:ascii="Arial" w:hAnsi="Arial" w:cs="Arial"/>
          <w:color w:val="0D0A0B"/>
          <w:sz w:val="22"/>
          <w:szCs w:val="22"/>
        </w:rPr>
        <w:t> function is called as a trigger, several special variables are created automatically in the top-level block. They are: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NEW</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Data type </w:t>
      </w:r>
      <w:r>
        <w:rPr>
          <w:rStyle w:val="HTML0"/>
          <w:rFonts w:ascii="Courier New" w:hAnsi="Courier New" w:cs="Courier New"/>
          <w:color w:val="0D0A0B"/>
          <w:sz w:val="22"/>
          <w:szCs w:val="22"/>
        </w:rPr>
        <w:t>RECORD</w:t>
      </w:r>
      <w:r>
        <w:rPr>
          <w:rFonts w:ascii="Arial" w:hAnsi="Arial" w:cs="Arial"/>
          <w:color w:val="0D0A0B"/>
          <w:sz w:val="22"/>
          <w:szCs w:val="22"/>
        </w:rPr>
        <w:t>; variable holding the new database row for </w:t>
      </w:r>
      <w:r>
        <w:rPr>
          <w:rStyle w:val="HTML0"/>
          <w:rFonts w:ascii="Courier New" w:hAnsi="Courier New" w:cs="Courier New"/>
          <w:color w:val="0D0A0B"/>
          <w:sz w:val="22"/>
          <w:szCs w:val="22"/>
        </w:rPr>
        <w:t>INSERT</w:t>
      </w:r>
      <w:r>
        <w:rPr>
          <w:rFonts w:ascii="Arial" w:hAnsi="Arial" w:cs="Arial"/>
          <w:color w:val="0D0A0B"/>
          <w:sz w:val="22"/>
          <w:szCs w:val="22"/>
        </w:rPr>
        <w:t>/</w:t>
      </w:r>
      <w:r>
        <w:rPr>
          <w:rStyle w:val="HTML0"/>
          <w:rFonts w:ascii="Courier New" w:hAnsi="Courier New" w:cs="Courier New"/>
          <w:color w:val="0D0A0B"/>
          <w:sz w:val="22"/>
          <w:szCs w:val="22"/>
        </w:rPr>
        <w:t>UPDATE</w:t>
      </w:r>
      <w:r>
        <w:rPr>
          <w:rFonts w:ascii="Arial" w:hAnsi="Arial" w:cs="Arial"/>
          <w:color w:val="0D0A0B"/>
          <w:sz w:val="22"/>
          <w:szCs w:val="22"/>
        </w:rPr>
        <w:t> operations in row-level triggers. This variable is unassigned in statement-level triggers and for </w:t>
      </w:r>
      <w:r>
        <w:rPr>
          <w:rStyle w:val="HTML0"/>
          <w:rFonts w:ascii="Courier New" w:hAnsi="Courier New" w:cs="Courier New"/>
          <w:color w:val="0D0A0B"/>
          <w:sz w:val="22"/>
          <w:szCs w:val="22"/>
        </w:rPr>
        <w:t>DELETE</w:t>
      </w:r>
      <w:r>
        <w:rPr>
          <w:rFonts w:ascii="Arial" w:hAnsi="Arial" w:cs="Arial"/>
          <w:color w:val="0D0A0B"/>
          <w:sz w:val="22"/>
          <w:szCs w:val="22"/>
        </w:rPr>
        <w:t> operations.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OLD</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RECORD</w:t>
      </w:r>
      <w:r>
        <w:rPr>
          <w:rFonts w:ascii="Arial" w:hAnsi="Arial" w:cs="Arial"/>
          <w:color w:val="0D0A0B"/>
          <w:sz w:val="22"/>
          <w:szCs w:val="22"/>
        </w:rPr>
        <w:t>; variable holding the old database row for </w:t>
      </w:r>
      <w:r>
        <w:rPr>
          <w:rStyle w:val="HTML0"/>
          <w:rFonts w:ascii="Courier New" w:hAnsi="Courier New" w:cs="Courier New"/>
          <w:color w:val="0D0A0B"/>
          <w:sz w:val="22"/>
          <w:szCs w:val="22"/>
        </w:rPr>
        <w:t>UPDATE</w:t>
      </w:r>
      <w:r>
        <w:rPr>
          <w:rFonts w:ascii="Arial" w:hAnsi="Arial" w:cs="Arial"/>
          <w:color w:val="0D0A0B"/>
          <w:sz w:val="22"/>
          <w:szCs w:val="22"/>
        </w:rPr>
        <w:t>/</w:t>
      </w:r>
      <w:r>
        <w:rPr>
          <w:rStyle w:val="HTML0"/>
          <w:rFonts w:ascii="Courier New" w:hAnsi="Courier New" w:cs="Courier New"/>
          <w:color w:val="0D0A0B"/>
          <w:sz w:val="22"/>
          <w:szCs w:val="22"/>
        </w:rPr>
        <w:t>DELETE</w:t>
      </w:r>
      <w:r>
        <w:rPr>
          <w:rFonts w:ascii="Arial" w:hAnsi="Arial" w:cs="Arial"/>
          <w:color w:val="0D0A0B"/>
          <w:sz w:val="22"/>
          <w:szCs w:val="22"/>
        </w:rPr>
        <w:t> operations in row-level triggers. This variable is unassigned in statement-level triggers and for </w:t>
      </w:r>
      <w:r>
        <w:rPr>
          <w:rStyle w:val="HTML0"/>
          <w:rFonts w:ascii="Courier New" w:hAnsi="Courier New" w:cs="Courier New"/>
          <w:color w:val="0D0A0B"/>
          <w:sz w:val="22"/>
          <w:szCs w:val="22"/>
        </w:rPr>
        <w:t>INSERT</w:t>
      </w:r>
      <w:r>
        <w:rPr>
          <w:rFonts w:ascii="Arial" w:hAnsi="Arial" w:cs="Arial"/>
          <w:color w:val="0D0A0B"/>
          <w:sz w:val="22"/>
          <w:szCs w:val="22"/>
        </w:rPr>
        <w:t> operations.</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TG_NAME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name</w:t>
      </w:r>
      <w:r>
        <w:rPr>
          <w:rFonts w:ascii="Arial" w:hAnsi="Arial" w:cs="Arial"/>
          <w:color w:val="0D0A0B"/>
          <w:sz w:val="22"/>
          <w:szCs w:val="22"/>
        </w:rPr>
        <w:t>; variable that contains the name of the trigger actually fired.</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TG_WHEN</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text</w:t>
      </w:r>
      <w:r>
        <w:rPr>
          <w:rFonts w:ascii="Arial" w:hAnsi="Arial" w:cs="Arial"/>
          <w:color w:val="0D0A0B"/>
          <w:sz w:val="22"/>
          <w:szCs w:val="22"/>
        </w:rPr>
        <w:t>; a string of </w:t>
      </w:r>
      <w:r>
        <w:rPr>
          <w:rStyle w:val="HTML0"/>
          <w:rFonts w:ascii="Courier New" w:hAnsi="Courier New" w:cs="Courier New"/>
          <w:color w:val="0D0A0B"/>
          <w:sz w:val="22"/>
          <w:szCs w:val="22"/>
        </w:rPr>
        <w:t>BEFORE</w:t>
      </w:r>
      <w:r>
        <w:rPr>
          <w:rFonts w:ascii="Arial" w:hAnsi="Arial" w:cs="Arial"/>
          <w:color w:val="0D0A0B"/>
          <w:sz w:val="22"/>
          <w:szCs w:val="22"/>
        </w:rPr>
        <w:t>, </w:t>
      </w:r>
      <w:r>
        <w:rPr>
          <w:rStyle w:val="HTML0"/>
          <w:rFonts w:ascii="Courier New" w:hAnsi="Courier New" w:cs="Courier New"/>
          <w:color w:val="0D0A0B"/>
          <w:sz w:val="22"/>
          <w:szCs w:val="22"/>
        </w:rPr>
        <w:t>AFTER</w:t>
      </w:r>
      <w:r>
        <w:rPr>
          <w:rFonts w:ascii="Arial" w:hAnsi="Arial" w:cs="Arial"/>
          <w:color w:val="0D0A0B"/>
          <w:sz w:val="22"/>
          <w:szCs w:val="22"/>
        </w:rPr>
        <w:t>, or </w:t>
      </w:r>
      <w:r>
        <w:rPr>
          <w:rStyle w:val="HTML0"/>
          <w:rFonts w:ascii="Courier New" w:hAnsi="Courier New" w:cs="Courier New"/>
          <w:color w:val="0D0A0B"/>
          <w:sz w:val="22"/>
          <w:szCs w:val="22"/>
        </w:rPr>
        <w:t>INSTEAD OF</w:t>
      </w:r>
      <w:r>
        <w:rPr>
          <w:rFonts w:ascii="Arial" w:hAnsi="Arial" w:cs="Arial"/>
          <w:color w:val="0D0A0B"/>
          <w:sz w:val="22"/>
          <w:szCs w:val="22"/>
        </w:rPr>
        <w:t>, depending on the trigger's definition.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TG_LEVEL</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text</w:t>
      </w:r>
      <w:r>
        <w:rPr>
          <w:rFonts w:ascii="Arial" w:hAnsi="Arial" w:cs="Arial"/>
          <w:color w:val="0D0A0B"/>
          <w:sz w:val="22"/>
          <w:szCs w:val="22"/>
        </w:rPr>
        <w:t>; a string of either </w:t>
      </w:r>
      <w:r>
        <w:rPr>
          <w:rStyle w:val="HTML0"/>
          <w:rFonts w:ascii="Courier New" w:hAnsi="Courier New" w:cs="Courier New"/>
          <w:color w:val="0D0A0B"/>
          <w:sz w:val="22"/>
          <w:szCs w:val="22"/>
        </w:rPr>
        <w:t>ROW</w:t>
      </w:r>
      <w:r>
        <w:rPr>
          <w:rFonts w:ascii="Arial" w:hAnsi="Arial" w:cs="Arial"/>
          <w:color w:val="0D0A0B"/>
          <w:sz w:val="22"/>
          <w:szCs w:val="22"/>
        </w:rPr>
        <w:t> or </w:t>
      </w:r>
      <w:r>
        <w:rPr>
          <w:rStyle w:val="HTML0"/>
          <w:rFonts w:ascii="Courier New" w:hAnsi="Courier New" w:cs="Courier New"/>
          <w:color w:val="0D0A0B"/>
          <w:sz w:val="22"/>
          <w:szCs w:val="22"/>
        </w:rPr>
        <w:t>STATEMENT</w:t>
      </w:r>
      <w:r>
        <w:rPr>
          <w:rFonts w:ascii="Arial" w:hAnsi="Arial" w:cs="Arial"/>
          <w:color w:val="0D0A0B"/>
          <w:sz w:val="22"/>
          <w:szCs w:val="22"/>
        </w:rPr>
        <w:t> depending on the trigger's definition.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TG_OP</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text</w:t>
      </w:r>
      <w:r>
        <w:rPr>
          <w:rFonts w:ascii="Arial" w:hAnsi="Arial" w:cs="Arial"/>
          <w:color w:val="0D0A0B"/>
          <w:sz w:val="22"/>
          <w:szCs w:val="22"/>
        </w:rPr>
        <w:t>; a string of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w:t>
      </w:r>
      <w:r>
        <w:rPr>
          <w:rStyle w:val="HTML0"/>
          <w:rFonts w:ascii="Courier New" w:hAnsi="Courier New" w:cs="Courier New"/>
          <w:color w:val="0D0A0B"/>
          <w:sz w:val="22"/>
          <w:szCs w:val="22"/>
        </w:rPr>
        <w:t>DELETE</w:t>
      </w:r>
      <w:r>
        <w:rPr>
          <w:rFonts w:ascii="Arial" w:hAnsi="Arial" w:cs="Arial"/>
          <w:color w:val="0D0A0B"/>
          <w:sz w:val="22"/>
          <w:szCs w:val="22"/>
        </w:rPr>
        <w:t>, or </w:t>
      </w:r>
      <w:r>
        <w:rPr>
          <w:rStyle w:val="HTML0"/>
          <w:rFonts w:ascii="Courier New" w:hAnsi="Courier New" w:cs="Courier New"/>
          <w:color w:val="0D0A0B"/>
          <w:sz w:val="22"/>
          <w:szCs w:val="22"/>
        </w:rPr>
        <w:t>TRUNCATE</w:t>
      </w:r>
      <w:r>
        <w:rPr>
          <w:rFonts w:ascii="Arial" w:hAnsi="Arial" w:cs="Arial"/>
          <w:color w:val="0D0A0B"/>
          <w:sz w:val="22"/>
          <w:szCs w:val="22"/>
        </w:rPr>
        <w:t> telling for which operation the trigger was fired.</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TG_RELID</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oid</w:t>
      </w:r>
      <w:r>
        <w:rPr>
          <w:rFonts w:ascii="Arial" w:hAnsi="Arial" w:cs="Arial"/>
          <w:color w:val="0D0A0B"/>
          <w:sz w:val="22"/>
          <w:szCs w:val="22"/>
        </w:rPr>
        <w:t>; the object ID of the table that caused the trigger invocation.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TG_RELNAME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name</w:t>
      </w:r>
      <w:r>
        <w:rPr>
          <w:rFonts w:ascii="Arial" w:hAnsi="Arial" w:cs="Arial"/>
          <w:color w:val="0D0A0B"/>
          <w:sz w:val="22"/>
          <w:szCs w:val="22"/>
        </w:rPr>
        <w:t>; the name of the table that caused the trigger invocation. This is now deprecated, and could disappear in a future release. Use </w:t>
      </w:r>
      <w:r>
        <w:rPr>
          <w:rStyle w:val="HTML0"/>
          <w:rFonts w:ascii="Courier New" w:hAnsi="Courier New" w:cs="Courier New"/>
          <w:color w:val="0D0A0B"/>
          <w:sz w:val="22"/>
          <w:szCs w:val="22"/>
        </w:rPr>
        <w:t>TG_TABLE_NAME</w:t>
      </w:r>
      <w:r>
        <w:rPr>
          <w:rFonts w:ascii="Arial" w:hAnsi="Arial" w:cs="Arial"/>
          <w:color w:val="0D0A0B"/>
          <w:sz w:val="22"/>
          <w:szCs w:val="22"/>
        </w:rPr>
        <w:t> instead.</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TG_TABLE_NAME</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name</w:t>
      </w:r>
      <w:r>
        <w:rPr>
          <w:rFonts w:ascii="Arial" w:hAnsi="Arial" w:cs="Arial"/>
          <w:color w:val="0D0A0B"/>
          <w:sz w:val="22"/>
          <w:szCs w:val="22"/>
        </w:rPr>
        <w:t>; the name of the table that caused the trigger invocation.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TG_TABLE_SCHEMA</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Data type </w:t>
      </w:r>
      <w:r>
        <w:rPr>
          <w:rStyle w:val="HTML0"/>
          <w:rFonts w:ascii="Courier New" w:hAnsi="Courier New" w:cs="Courier New"/>
          <w:color w:val="0D0A0B"/>
          <w:sz w:val="22"/>
          <w:szCs w:val="22"/>
        </w:rPr>
        <w:t>name</w:t>
      </w:r>
      <w:r>
        <w:rPr>
          <w:rFonts w:ascii="Arial" w:hAnsi="Arial" w:cs="Arial"/>
          <w:color w:val="0D0A0B"/>
          <w:sz w:val="22"/>
          <w:szCs w:val="22"/>
        </w:rPr>
        <w:t>; the name of the schema of the table that caused the trigger invocation.</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TG_NARGS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integer</w:t>
      </w:r>
      <w:r>
        <w:rPr>
          <w:rFonts w:ascii="Arial" w:hAnsi="Arial" w:cs="Arial"/>
          <w:color w:val="0D0A0B"/>
          <w:sz w:val="22"/>
          <w:szCs w:val="22"/>
        </w:rPr>
        <w:t>; the number of arguments given to the trigger procedure in the </w:t>
      </w:r>
      <w:r>
        <w:rPr>
          <w:rStyle w:val="HTML0"/>
          <w:rFonts w:ascii="Courier New" w:hAnsi="Courier New" w:cs="Courier New"/>
          <w:color w:val="0D0A0B"/>
          <w:sz w:val="22"/>
          <w:szCs w:val="22"/>
        </w:rPr>
        <w:t>CREATE TRIGGER</w:t>
      </w:r>
      <w:r>
        <w:rPr>
          <w:rFonts w:ascii="Arial" w:hAnsi="Arial" w:cs="Arial"/>
          <w:color w:val="0D0A0B"/>
          <w:sz w:val="22"/>
          <w:szCs w:val="22"/>
        </w:rPr>
        <w:t> statement.</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TG_ARGV[]</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array of </w:t>
      </w:r>
      <w:r>
        <w:rPr>
          <w:rStyle w:val="HTML0"/>
          <w:rFonts w:ascii="Courier New" w:hAnsi="Courier New" w:cs="Courier New"/>
          <w:color w:val="0D0A0B"/>
          <w:sz w:val="22"/>
          <w:szCs w:val="22"/>
        </w:rPr>
        <w:t>text</w:t>
      </w:r>
      <w:r>
        <w:rPr>
          <w:rFonts w:ascii="Arial" w:hAnsi="Arial" w:cs="Arial"/>
          <w:color w:val="0D0A0B"/>
          <w:sz w:val="22"/>
          <w:szCs w:val="22"/>
        </w:rPr>
        <w:t>; the arguments from the </w:t>
      </w:r>
      <w:r>
        <w:rPr>
          <w:rStyle w:val="HTML0"/>
          <w:rFonts w:ascii="Courier New" w:hAnsi="Courier New" w:cs="Courier New"/>
          <w:color w:val="0D0A0B"/>
          <w:sz w:val="22"/>
          <w:szCs w:val="22"/>
        </w:rPr>
        <w:t>CREATE TRIGGER</w:t>
      </w:r>
      <w:r>
        <w:rPr>
          <w:rFonts w:ascii="Arial" w:hAnsi="Arial" w:cs="Arial"/>
          <w:color w:val="0D0A0B"/>
          <w:sz w:val="22"/>
          <w:szCs w:val="22"/>
        </w:rPr>
        <w:t> statement. The index counts from 0. Invalid indexes (less than 0 or greater than or equal to </w:t>
      </w:r>
      <w:r>
        <w:rPr>
          <w:rStyle w:val="HTML0"/>
          <w:rFonts w:ascii="Courier New" w:hAnsi="Courier New" w:cs="Courier New"/>
          <w:color w:val="0D0A0B"/>
          <w:sz w:val="22"/>
          <w:szCs w:val="22"/>
        </w:rPr>
        <w:t>tg_nargs</w:t>
      </w:r>
      <w:r>
        <w:rPr>
          <w:rFonts w:ascii="Arial" w:hAnsi="Arial" w:cs="Arial"/>
          <w:color w:val="0D0A0B"/>
          <w:sz w:val="22"/>
          <w:szCs w:val="22"/>
        </w:rPr>
        <w:t>) result in a null value.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trigger function must return either </w:t>
      </w:r>
      <w:r>
        <w:rPr>
          <w:rStyle w:val="HTML0"/>
          <w:rFonts w:ascii="Courier New" w:hAnsi="Courier New" w:cs="Courier New"/>
          <w:color w:val="0D0A0B"/>
          <w:sz w:val="22"/>
          <w:szCs w:val="22"/>
        </w:rPr>
        <w:t>NULL</w:t>
      </w:r>
      <w:r>
        <w:rPr>
          <w:rFonts w:ascii="Arial" w:hAnsi="Arial" w:cs="Arial"/>
          <w:color w:val="0D0A0B"/>
          <w:sz w:val="22"/>
          <w:szCs w:val="22"/>
        </w:rPr>
        <w:t> or a record/row value having exactly the structure of the table the trigger was fired for.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Row-level triggers fired </w:t>
      </w:r>
      <w:r>
        <w:rPr>
          <w:rStyle w:val="HTML0"/>
          <w:rFonts w:ascii="Courier New" w:hAnsi="Courier New" w:cs="Courier New"/>
          <w:color w:val="0D0A0B"/>
          <w:sz w:val="22"/>
          <w:szCs w:val="22"/>
        </w:rPr>
        <w:t>BEFORE</w:t>
      </w:r>
      <w:r>
        <w:rPr>
          <w:rFonts w:ascii="Arial" w:hAnsi="Arial" w:cs="Arial"/>
          <w:color w:val="0D0A0B"/>
          <w:sz w:val="22"/>
          <w:szCs w:val="22"/>
        </w:rPr>
        <w:t> can return null to signal the trigger manager to skip the rest of the operation for this row (i.e., subsequent triggers are not fired, and the </w:t>
      </w:r>
      <w:r>
        <w:rPr>
          <w:rStyle w:val="HTML0"/>
          <w:rFonts w:ascii="Courier New" w:hAnsi="Courier New" w:cs="Courier New"/>
          <w:color w:val="0D0A0B"/>
          <w:sz w:val="22"/>
          <w:szCs w:val="22"/>
        </w:rPr>
        <w:t>INSERT</w:t>
      </w:r>
      <w:r>
        <w:rPr>
          <w:rFonts w:ascii="Arial" w:hAnsi="Arial" w:cs="Arial"/>
          <w:color w:val="0D0A0B"/>
          <w:sz w:val="22"/>
          <w:szCs w:val="22"/>
        </w:rPr>
        <w:t>/</w:t>
      </w:r>
      <w:r>
        <w:rPr>
          <w:rStyle w:val="HTML0"/>
          <w:rFonts w:ascii="Courier New" w:hAnsi="Courier New" w:cs="Courier New"/>
          <w:color w:val="0D0A0B"/>
          <w:sz w:val="22"/>
          <w:szCs w:val="22"/>
        </w:rPr>
        <w:t>UPDATE</w:t>
      </w:r>
      <w:r>
        <w:rPr>
          <w:rFonts w:ascii="Arial" w:hAnsi="Arial" w:cs="Arial"/>
          <w:color w:val="0D0A0B"/>
          <w:sz w:val="22"/>
          <w:szCs w:val="22"/>
        </w:rPr>
        <w:t>/</w:t>
      </w:r>
      <w:r>
        <w:rPr>
          <w:rStyle w:val="HTML0"/>
          <w:rFonts w:ascii="Courier New" w:hAnsi="Courier New" w:cs="Courier New"/>
          <w:color w:val="0D0A0B"/>
          <w:sz w:val="22"/>
          <w:szCs w:val="22"/>
        </w:rPr>
        <w:t>DELETE</w:t>
      </w:r>
      <w:r>
        <w:rPr>
          <w:rFonts w:ascii="Arial" w:hAnsi="Arial" w:cs="Arial"/>
          <w:color w:val="0D0A0B"/>
          <w:sz w:val="22"/>
          <w:szCs w:val="22"/>
        </w:rPr>
        <w:t> does not occur for this row). If a nonnull value is returned then the operation proceeds with that row value. Returning a row value different from the original value of </w:t>
      </w:r>
      <w:r>
        <w:rPr>
          <w:rStyle w:val="HTML0"/>
          <w:rFonts w:ascii="Courier New" w:hAnsi="Courier New" w:cs="Courier New"/>
          <w:color w:val="0D0A0B"/>
          <w:sz w:val="22"/>
          <w:szCs w:val="22"/>
        </w:rPr>
        <w:t>NEW</w:t>
      </w:r>
      <w:r>
        <w:rPr>
          <w:rFonts w:ascii="Arial" w:hAnsi="Arial" w:cs="Arial"/>
          <w:color w:val="0D0A0B"/>
          <w:sz w:val="22"/>
          <w:szCs w:val="22"/>
        </w:rPr>
        <w:t> alters the row that will be inserted or updated. Thus, if the trigger function wants the triggering action to succeed normally without altering the row value, </w:t>
      </w:r>
      <w:r>
        <w:rPr>
          <w:rStyle w:val="HTML0"/>
          <w:rFonts w:ascii="Courier New" w:hAnsi="Courier New" w:cs="Courier New"/>
          <w:color w:val="0D0A0B"/>
          <w:sz w:val="22"/>
          <w:szCs w:val="22"/>
        </w:rPr>
        <w:t>NEW</w:t>
      </w:r>
      <w:r>
        <w:rPr>
          <w:rFonts w:ascii="Arial" w:hAnsi="Arial" w:cs="Arial"/>
          <w:color w:val="0D0A0B"/>
          <w:sz w:val="22"/>
          <w:szCs w:val="22"/>
        </w:rPr>
        <w:t> (or a value equal thereto) has to be returned. To alter the row to be stored, it is possible to replace single values directly in </w:t>
      </w:r>
      <w:r>
        <w:rPr>
          <w:rStyle w:val="HTML0"/>
          <w:rFonts w:ascii="Courier New" w:hAnsi="Courier New" w:cs="Courier New"/>
          <w:color w:val="0D0A0B"/>
          <w:sz w:val="22"/>
          <w:szCs w:val="22"/>
        </w:rPr>
        <w:t>NEW</w:t>
      </w:r>
      <w:r>
        <w:rPr>
          <w:rFonts w:ascii="Arial" w:hAnsi="Arial" w:cs="Arial"/>
          <w:color w:val="0D0A0B"/>
          <w:sz w:val="22"/>
          <w:szCs w:val="22"/>
        </w:rPr>
        <w:t> and return the modified </w:t>
      </w:r>
      <w:r>
        <w:rPr>
          <w:rStyle w:val="HTML0"/>
          <w:rFonts w:ascii="Courier New" w:hAnsi="Courier New" w:cs="Courier New"/>
          <w:color w:val="0D0A0B"/>
          <w:sz w:val="22"/>
          <w:szCs w:val="22"/>
        </w:rPr>
        <w:t>NEW</w:t>
      </w:r>
      <w:r>
        <w:rPr>
          <w:rFonts w:ascii="Arial" w:hAnsi="Arial" w:cs="Arial"/>
          <w:color w:val="0D0A0B"/>
          <w:sz w:val="22"/>
          <w:szCs w:val="22"/>
        </w:rPr>
        <w:t>, or to build a complete new record/row to return. In the case of a before-trigger on </w:t>
      </w:r>
      <w:r>
        <w:rPr>
          <w:rStyle w:val="HTML0"/>
          <w:rFonts w:ascii="Courier New" w:hAnsi="Courier New" w:cs="Courier New"/>
          <w:color w:val="0D0A0B"/>
          <w:sz w:val="22"/>
          <w:szCs w:val="22"/>
        </w:rPr>
        <w:t>DELETE</w:t>
      </w:r>
      <w:r>
        <w:rPr>
          <w:rFonts w:ascii="Arial" w:hAnsi="Arial" w:cs="Arial"/>
          <w:color w:val="0D0A0B"/>
          <w:sz w:val="22"/>
          <w:szCs w:val="22"/>
        </w:rPr>
        <w:t>, the returned value has no direct effect, but it has to be nonnull to allow the trigger action to proceed. Note that </w:t>
      </w:r>
      <w:r>
        <w:rPr>
          <w:rStyle w:val="HTML0"/>
          <w:rFonts w:ascii="Courier New" w:hAnsi="Courier New" w:cs="Courier New"/>
          <w:color w:val="0D0A0B"/>
          <w:sz w:val="22"/>
          <w:szCs w:val="22"/>
        </w:rPr>
        <w:t>NEW</w:t>
      </w:r>
      <w:r>
        <w:rPr>
          <w:rFonts w:ascii="Arial" w:hAnsi="Arial" w:cs="Arial"/>
          <w:color w:val="0D0A0B"/>
          <w:sz w:val="22"/>
          <w:szCs w:val="22"/>
        </w:rPr>
        <w:t> is null in </w:t>
      </w:r>
      <w:r>
        <w:rPr>
          <w:rStyle w:val="HTML0"/>
          <w:rFonts w:ascii="Courier New" w:hAnsi="Courier New" w:cs="Courier New"/>
          <w:color w:val="0D0A0B"/>
          <w:sz w:val="22"/>
          <w:szCs w:val="22"/>
        </w:rPr>
        <w:t>DELETE</w:t>
      </w:r>
      <w:r>
        <w:rPr>
          <w:rFonts w:ascii="Arial" w:hAnsi="Arial" w:cs="Arial"/>
          <w:color w:val="0D0A0B"/>
          <w:sz w:val="22"/>
          <w:szCs w:val="22"/>
        </w:rPr>
        <w:t> triggers, so returning that is usually not sensible. The usual idiom in </w:t>
      </w:r>
      <w:r>
        <w:rPr>
          <w:rStyle w:val="HTML0"/>
          <w:rFonts w:ascii="Courier New" w:hAnsi="Courier New" w:cs="Courier New"/>
          <w:color w:val="0D0A0B"/>
          <w:sz w:val="22"/>
          <w:szCs w:val="22"/>
        </w:rPr>
        <w:t>DELETE</w:t>
      </w:r>
      <w:r>
        <w:rPr>
          <w:rFonts w:ascii="Arial" w:hAnsi="Arial" w:cs="Arial"/>
          <w:color w:val="0D0A0B"/>
          <w:sz w:val="22"/>
          <w:szCs w:val="22"/>
        </w:rPr>
        <w:t> triggers is to return </w:t>
      </w:r>
      <w:r>
        <w:rPr>
          <w:rStyle w:val="HTML0"/>
          <w:rFonts w:ascii="Courier New" w:hAnsi="Courier New" w:cs="Courier New"/>
          <w:color w:val="0D0A0B"/>
          <w:sz w:val="22"/>
          <w:szCs w:val="22"/>
        </w:rPr>
        <w:t>OLD</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INSTEAD OF</w:t>
      </w:r>
      <w:r>
        <w:rPr>
          <w:rFonts w:ascii="Arial" w:hAnsi="Arial" w:cs="Arial"/>
          <w:color w:val="0D0A0B"/>
          <w:sz w:val="22"/>
          <w:szCs w:val="22"/>
        </w:rPr>
        <w:t> triggers (which are always row-level triggers, and may only be used on views) can return null to signal that they did not perform any updates, and that the rest of the operation for this row should be skipped (i.e., subsequent triggers are not fired, and the row is not counted in the rows-affected status for the surrounding </w:t>
      </w:r>
      <w:r>
        <w:rPr>
          <w:rStyle w:val="HTML0"/>
          <w:rFonts w:ascii="Courier New" w:hAnsi="Courier New" w:cs="Courier New"/>
          <w:color w:val="0D0A0B"/>
          <w:sz w:val="22"/>
          <w:szCs w:val="22"/>
        </w:rPr>
        <w:t>INSERT</w:t>
      </w:r>
      <w:r>
        <w:rPr>
          <w:rFonts w:ascii="Arial" w:hAnsi="Arial" w:cs="Arial"/>
          <w:color w:val="0D0A0B"/>
          <w:sz w:val="22"/>
          <w:szCs w:val="22"/>
        </w:rPr>
        <w:t>/</w:t>
      </w:r>
      <w:r>
        <w:rPr>
          <w:rStyle w:val="HTML0"/>
          <w:rFonts w:ascii="Courier New" w:hAnsi="Courier New" w:cs="Courier New"/>
          <w:color w:val="0D0A0B"/>
          <w:sz w:val="22"/>
          <w:szCs w:val="22"/>
        </w:rPr>
        <w:t>UPDATE</w:t>
      </w:r>
      <w:r>
        <w:rPr>
          <w:rFonts w:ascii="Arial" w:hAnsi="Arial" w:cs="Arial"/>
          <w:color w:val="0D0A0B"/>
          <w:sz w:val="22"/>
          <w:szCs w:val="22"/>
        </w:rPr>
        <w:t>/</w:t>
      </w:r>
      <w:r>
        <w:rPr>
          <w:rStyle w:val="HTML0"/>
          <w:rFonts w:ascii="Courier New" w:hAnsi="Courier New" w:cs="Courier New"/>
          <w:color w:val="0D0A0B"/>
          <w:sz w:val="22"/>
          <w:szCs w:val="22"/>
        </w:rPr>
        <w:t>DELETE</w:t>
      </w:r>
      <w:r>
        <w:rPr>
          <w:rFonts w:ascii="Arial" w:hAnsi="Arial" w:cs="Arial"/>
          <w:color w:val="0D0A0B"/>
          <w:sz w:val="22"/>
          <w:szCs w:val="22"/>
        </w:rPr>
        <w:t>). Otherwise a nonnull value should be returned, to signal that the trigger performed the requested operation. For </w:t>
      </w:r>
      <w:r>
        <w:rPr>
          <w:rStyle w:val="HTML0"/>
          <w:rFonts w:ascii="Courier New" w:hAnsi="Courier New" w:cs="Courier New"/>
          <w:color w:val="0D0A0B"/>
          <w:sz w:val="22"/>
          <w:szCs w:val="22"/>
        </w:rPr>
        <w:t>INSERT</w:t>
      </w:r>
      <w:r>
        <w:rPr>
          <w:rFonts w:ascii="Arial" w:hAnsi="Arial" w:cs="Arial"/>
          <w:color w:val="0D0A0B"/>
          <w:sz w:val="22"/>
          <w:szCs w:val="22"/>
        </w:rPr>
        <w:t> and </w:t>
      </w:r>
      <w:r>
        <w:rPr>
          <w:rStyle w:val="HTML0"/>
          <w:rFonts w:ascii="Courier New" w:hAnsi="Courier New" w:cs="Courier New"/>
          <w:color w:val="0D0A0B"/>
          <w:sz w:val="22"/>
          <w:szCs w:val="22"/>
        </w:rPr>
        <w:t>UPDATE</w:t>
      </w:r>
      <w:r>
        <w:rPr>
          <w:rFonts w:ascii="Arial" w:hAnsi="Arial" w:cs="Arial"/>
          <w:color w:val="0D0A0B"/>
          <w:sz w:val="22"/>
          <w:szCs w:val="22"/>
        </w:rPr>
        <w:t> operations, the return value should be </w:t>
      </w:r>
      <w:r>
        <w:rPr>
          <w:rStyle w:val="HTML0"/>
          <w:rFonts w:ascii="Courier New" w:hAnsi="Courier New" w:cs="Courier New"/>
          <w:color w:val="0D0A0B"/>
          <w:sz w:val="22"/>
          <w:szCs w:val="22"/>
        </w:rPr>
        <w:t>NEW</w:t>
      </w:r>
      <w:r>
        <w:rPr>
          <w:rFonts w:ascii="Arial" w:hAnsi="Arial" w:cs="Arial"/>
          <w:color w:val="0D0A0B"/>
          <w:sz w:val="22"/>
          <w:szCs w:val="22"/>
        </w:rPr>
        <w:t>, which the trigger function may modify to support </w:t>
      </w:r>
      <w:r>
        <w:rPr>
          <w:rStyle w:val="HTML0"/>
          <w:rFonts w:ascii="Courier New" w:hAnsi="Courier New" w:cs="Courier New"/>
          <w:color w:val="0D0A0B"/>
          <w:sz w:val="22"/>
          <w:szCs w:val="22"/>
        </w:rPr>
        <w:t>INSERT RETURNING</w:t>
      </w:r>
      <w:r>
        <w:rPr>
          <w:rFonts w:ascii="Arial" w:hAnsi="Arial" w:cs="Arial"/>
          <w:color w:val="0D0A0B"/>
          <w:sz w:val="22"/>
          <w:szCs w:val="22"/>
        </w:rPr>
        <w:t> and </w:t>
      </w:r>
      <w:r>
        <w:rPr>
          <w:rStyle w:val="HTML0"/>
          <w:rFonts w:ascii="Courier New" w:hAnsi="Courier New" w:cs="Courier New"/>
          <w:color w:val="0D0A0B"/>
          <w:sz w:val="22"/>
          <w:szCs w:val="22"/>
        </w:rPr>
        <w:t>UPDATE RETURNING</w:t>
      </w:r>
      <w:r>
        <w:rPr>
          <w:rFonts w:ascii="Arial" w:hAnsi="Arial" w:cs="Arial"/>
          <w:color w:val="0D0A0B"/>
          <w:sz w:val="22"/>
          <w:szCs w:val="22"/>
        </w:rPr>
        <w:t> (this will also affect the row value passed to any subsequent triggers, or passed to a special </w:t>
      </w:r>
      <w:r>
        <w:rPr>
          <w:rStyle w:val="HTML0"/>
          <w:rFonts w:ascii="Courier New" w:hAnsi="Courier New" w:cs="Courier New"/>
          <w:color w:val="0D0A0B"/>
          <w:sz w:val="22"/>
          <w:szCs w:val="22"/>
        </w:rPr>
        <w:t>EXCLUDED</w:t>
      </w:r>
      <w:r>
        <w:rPr>
          <w:rFonts w:ascii="Arial" w:hAnsi="Arial" w:cs="Arial"/>
          <w:color w:val="0D0A0B"/>
          <w:sz w:val="22"/>
          <w:szCs w:val="22"/>
        </w:rPr>
        <w:t> alias reference within an </w:t>
      </w:r>
      <w:r>
        <w:rPr>
          <w:rStyle w:val="HTML0"/>
          <w:rFonts w:ascii="Courier New" w:hAnsi="Courier New" w:cs="Courier New"/>
          <w:color w:val="0D0A0B"/>
          <w:sz w:val="22"/>
          <w:szCs w:val="22"/>
        </w:rPr>
        <w:t>INSERT</w:t>
      </w:r>
      <w:r>
        <w:rPr>
          <w:rFonts w:ascii="Arial" w:hAnsi="Arial" w:cs="Arial"/>
          <w:color w:val="0D0A0B"/>
          <w:sz w:val="22"/>
          <w:szCs w:val="22"/>
        </w:rPr>
        <w:t> statement with an </w:t>
      </w:r>
      <w:r>
        <w:rPr>
          <w:rStyle w:val="HTML0"/>
          <w:rFonts w:ascii="Courier New" w:hAnsi="Courier New" w:cs="Courier New"/>
          <w:color w:val="0D0A0B"/>
          <w:sz w:val="22"/>
          <w:szCs w:val="22"/>
        </w:rPr>
        <w:t>ON CONFLICT DO UPDATE</w:t>
      </w:r>
      <w:r>
        <w:rPr>
          <w:rFonts w:ascii="Arial" w:hAnsi="Arial" w:cs="Arial"/>
          <w:color w:val="0D0A0B"/>
          <w:sz w:val="22"/>
          <w:szCs w:val="22"/>
        </w:rPr>
        <w:t> clause). For </w:t>
      </w:r>
      <w:r>
        <w:rPr>
          <w:rStyle w:val="HTML0"/>
          <w:rFonts w:ascii="Courier New" w:hAnsi="Courier New" w:cs="Courier New"/>
          <w:color w:val="0D0A0B"/>
          <w:sz w:val="22"/>
          <w:szCs w:val="22"/>
        </w:rPr>
        <w:t>DELETE</w:t>
      </w:r>
      <w:r>
        <w:rPr>
          <w:rFonts w:ascii="Arial" w:hAnsi="Arial" w:cs="Arial"/>
          <w:color w:val="0D0A0B"/>
          <w:sz w:val="22"/>
          <w:szCs w:val="22"/>
        </w:rPr>
        <w:t> operations, the return value should be </w:t>
      </w:r>
      <w:r>
        <w:rPr>
          <w:rStyle w:val="HTML0"/>
          <w:rFonts w:ascii="Courier New" w:hAnsi="Courier New" w:cs="Courier New"/>
          <w:color w:val="0D0A0B"/>
          <w:sz w:val="22"/>
          <w:szCs w:val="22"/>
        </w:rPr>
        <w:t>OLD</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The return value of a row-level trigger fired </w:t>
      </w:r>
      <w:r>
        <w:rPr>
          <w:rStyle w:val="HTML0"/>
          <w:rFonts w:ascii="Courier New" w:hAnsi="Courier New" w:cs="Courier New"/>
          <w:color w:val="0D0A0B"/>
          <w:sz w:val="22"/>
          <w:szCs w:val="22"/>
        </w:rPr>
        <w:t>AFTER</w:t>
      </w:r>
      <w:r>
        <w:rPr>
          <w:rFonts w:ascii="Arial" w:hAnsi="Arial" w:cs="Arial"/>
          <w:color w:val="0D0A0B"/>
          <w:sz w:val="22"/>
          <w:szCs w:val="22"/>
        </w:rPr>
        <w:t> or a statement-level trigger fired </w:t>
      </w:r>
      <w:r>
        <w:rPr>
          <w:rStyle w:val="HTML0"/>
          <w:rFonts w:ascii="Courier New" w:hAnsi="Courier New" w:cs="Courier New"/>
          <w:color w:val="0D0A0B"/>
          <w:sz w:val="22"/>
          <w:szCs w:val="22"/>
        </w:rPr>
        <w:t>BEFORE</w:t>
      </w:r>
      <w:r>
        <w:rPr>
          <w:rFonts w:ascii="Arial" w:hAnsi="Arial" w:cs="Arial"/>
          <w:color w:val="0D0A0B"/>
          <w:sz w:val="22"/>
          <w:szCs w:val="22"/>
        </w:rPr>
        <w:t> or </w:t>
      </w:r>
      <w:r>
        <w:rPr>
          <w:rStyle w:val="HTML0"/>
          <w:rFonts w:ascii="Courier New" w:hAnsi="Courier New" w:cs="Courier New"/>
          <w:color w:val="0D0A0B"/>
          <w:sz w:val="22"/>
          <w:szCs w:val="22"/>
        </w:rPr>
        <w:t>AFTER</w:t>
      </w:r>
      <w:r>
        <w:rPr>
          <w:rFonts w:ascii="Arial" w:hAnsi="Arial" w:cs="Arial"/>
          <w:color w:val="0D0A0B"/>
          <w:sz w:val="22"/>
          <w:szCs w:val="22"/>
        </w:rPr>
        <w:t> is always ignored; it might as well be null. However, any of these types of triggers might still abort the entire operation by raising an error.</w:t>
      </w:r>
    </w:p>
    <w:p w:rsidR="0096243B" w:rsidRDefault="0096243B" w:rsidP="0096243B">
      <w:pPr>
        <w:pStyle w:val="a6"/>
        <w:shd w:val="clear" w:color="auto" w:fill="FFFFFF"/>
        <w:spacing w:before="0" w:beforeAutospacing="0"/>
        <w:rPr>
          <w:rFonts w:ascii="Arial" w:hAnsi="Arial" w:cs="Arial"/>
          <w:color w:val="0D0A0B"/>
          <w:sz w:val="22"/>
          <w:szCs w:val="22"/>
        </w:rPr>
      </w:pPr>
      <w:hyperlink r:id="rId189" w:anchor="PLPGSQL-TRIGGER-EXAMPLE" w:tooltip="Example 42.3. A PL/pgSQL Trigger Procedure" w:history="1">
        <w:r>
          <w:rPr>
            <w:rStyle w:val="a5"/>
            <w:rFonts w:ascii="Arial" w:hAnsi="Arial" w:cs="Arial"/>
            <w:b/>
            <w:bCs/>
            <w:color w:val="840032"/>
            <w:sz w:val="22"/>
            <w:szCs w:val="22"/>
            <w:u w:val="none"/>
          </w:rPr>
          <w:t>Example 42.3</w:t>
        </w:r>
      </w:hyperlink>
      <w:r>
        <w:rPr>
          <w:rFonts w:ascii="Arial" w:hAnsi="Arial" w:cs="Arial"/>
          <w:color w:val="0D0A0B"/>
          <w:sz w:val="22"/>
          <w:szCs w:val="22"/>
        </w:rPr>
        <w:t> shows an example of a trigger procedure in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42.3. A </w:t>
      </w:r>
      <w:r>
        <w:rPr>
          <w:rStyle w:val="application"/>
          <w:rFonts w:ascii="Arial" w:hAnsi="Arial" w:cs="Arial"/>
          <w:b/>
          <w:bCs/>
          <w:color w:val="0D0A0B"/>
          <w:sz w:val="22"/>
          <w:szCs w:val="22"/>
        </w:rPr>
        <w:t>PL/pgSQL</w:t>
      </w:r>
      <w:r>
        <w:rPr>
          <w:rStyle w:val="a9"/>
          <w:rFonts w:ascii="Arial" w:hAnsi="Arial" w:cs="Arial"/>
          <w:color w:val="0D0A0B"/>
          <w:sz w:val="22"/>
          <w:szCs w:val="22"/>
        </w:rPr>
        <w:t> Trigger Procedure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trigger ensures that any time a row is inserted or updated in the table, the current user name and time are stamped into the row. And it checks that an employee's name is given and that the salary is a positive value.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emp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empname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last_date timestamp,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last_user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emp_stamp() RETURNS trigger AS $emp_stamp$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Check that empname and salary are given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NEW.empname IS NULL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'empname cannot be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NEW.salary IS NULL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 cannot have null salary', NEW.empname;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Who works for us when they must pay for 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NEW.salary &lt;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 cannot have a negative salary', NEW.empname;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Remember who changed the payroll when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NEW.last_date := current_timestamp;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NEW.last_user := current_user;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$emp_stamp$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TRIGGER emp_stamp BEFORE INSERT OR UPDATE ON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EACH ROW EXECUTE PROCEDURE emp_stamp();</w:t>
      </w:r>
    </w:p>
    <w:p w:rsidR="0096243B" w:rsidRDefault="0096243B" w:rsidP="0096243B">
      <w:pPr>
        <w:shd w:val="clear" w:color="auto" w:fill="FFFFFF"/>
        <w:rPr>
          <w:rFonts w:ascii="Arial" w:hAnsi="Arial" w:cs="Arial"/>
          <w:color w:val="0D0A0B"/>
          <w:sz w:val="22"/>
        </w:rPr>
      </w:pPr>
      <w:r>
        <w:rPr>
          <w:rFonts w:ascii="Arial" w:hAnsi="Arial" w:cs="Arial"/>
          <w:color w:val="0D0A0B"/>
          <w:sz w:val="22"/>
        </w:rPr>
        <w:lastRenderedPageBreak/>
        <w:br/>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way to log changes to a table involves creating a new table that holds a row for each insert, update, or delete that occurs. This approach can be thought of as auditing changes to a table. </w:t>
      </w:r>
      <w:hyperlink r:id="rId190" w:anchor="PLPGSQL-TRIGGER-AUDIT-EXAMPLE" w:tooltip="Example 42.4. A PL/pgSQL Trigger Procedure For Auditing" w:history="1">
        <w:r>
          <w:rPr>
            <w:rStyle w:val="a5"/>
            <w:rFonts w:ascii="Arial" w:hAnsi="Arial" w:cs="Arial"/>
            <w:b/>
            <w:bCs/>
            <w:color w:val="840032"/>
            <w:sz w:val="22"/>
            <w:szCs w:val="22"/>
            <w:u w:val="none"/>
          </w:rPr>
          <w:t>Example 42.4</w:t>
        </w:r>
      </w:hyperlink>
      <w:r>
        <w:rPr>
          <w:rFonts w:ascii="Arial" w:hAnsi="Arial" w:cs="Arial"/>
          <w:color w:val="0D0A0B"/>
          <w:sz w:val="22"/>
          <w:szCs w:val="22"/>
        </w:rPr>
        <w:t> shows an example of an audit trigger procedure in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42.4. A </w:t>
      </w:r>
      <w:r>
        <w:rPr>
          <w:rStyle w:val="application"/>
          <w:rFonts w:ascii="Arial" w:hAnsi="Arial" w:cs="Arial"/>
          <w:b/>
          <w:bCs/>
          <w:color w:val="0D0A0B"/>
          <w:sz w:val="22"/>
          <w:szCs w:val="22"/>
        </w:rPr>
        <w:t>PL/pgSQL</w:t>
      </w:r>
      <w:r>
        <w:rPr>
          <w:rStyle w:val="a9"/>
          <w:rFonts w:ascii="Arial" w:hAnsi="Arial" w:cs="Arial"/>
          <w:color w:val="0D0A0B"/>
          <w:sz w:val="22"/>
          <w:szCs w:val="22"/>
        </w:rPr>
        <w:t> Trigger Procedure For Auditing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trigger ensures that any insert, update or delete of a row in the </w:t>
      </w:r>
      <w:r>
        <w:rPr>
          <w:rStyle w:val="HTML0"/>
          <w:rFonts w:ascii="Courier New" w:hAnsi="Courier New" w:cs="Courier New"/>
          <w:color w:val="0D0A0B"/>
          <w:sz w:val="22"/>
          <w:szCs w:val="22"/>
        </w:rPr>
        <w:t>emp</w:t>
      </w:r>
      <w:r>
        <w:rPr>
          <w:rFonts w:ascii="Arial" w:hAnsi="Arial" w:cs="Arial"/>
          <w:color w:val="0D0A0B"/>
          <w:sz w:val="22"/>
          <w:szCs w:val="22"/>
        </w:rPr>
        <w:t> table is recorded (i.e., audited) in the </w:t>
      </w:r>
      <w:r>
        <w:rPr>
          <w:rStyle w:val="HTML0"/>
          <w:rFonts w:ascii="Courier New" w:hAnsi="Courier New" w:cs="Courier New"/>
          <w:color w:val="0D0A0B"/>
          <w:sz w:val="22"/>
          <w:szCs w:val="22"/>
        </w:rPr>
        <w:t>emp_audit</w:t>
      </w:r>
      <w:r>
        <w:rPr>
          <w:rFonts w:ascii="Arial" w:hAnsi="Arial" w:cs="Arial"/>
          <w:color w:val="0D0A0B"/>
          <w:sz w:val="22"/>
          <w:szCs w:val="22"/>
        </w:rPr>
        <w:t> table. The current time and user name are stamped into the row, together with the type of operation performed on 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emp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empname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operation         char(1)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stamp             timestamp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userid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empname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process_emp_audit() RETURNS TRIGGER AS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Create a row in emp_audit to reflect the operation performed on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making use of the special variable TG_OP to work out the operation.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(TG_OP = 'DELETE')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 SELECT 'D', now(), user,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(TG_OP = 'UPDATE')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 SELECT 'U', now(), user,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(TG_OP = 'INSERT')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 SELECT 'I', now(), user,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NULL; -- result is ignored since this is an AFTER 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$emp_audit$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TRIGGER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AFTER INSERT OR UPDATE OR DELETE ON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EACH ROW EXECUTE PROCEDURE process_emp_audit();</w:t>
      </w:r>
    </w:p>
    <w:p w:rsidR="0096243B" w:rsidRDefault="0096243B" w:rsidP="0096243B">
      <w:pPr>
        <w:shd w:val="clear" w:color="auto" w:fill="FFFFFF"/>
        <w:rPr>
          <w:rFonts w:ascii="Arial" w:hAnsi="Arial" w:cs="Arial"/>
          <w:color w:val="0D0A0B"/>
          <w:sz w:val="22"/>
        </w:rPr>
      </w:pPr>
      <w:r>
        <w:rPr>
          <w:rFonts w:ascii="Arial" w:hAnsi="Arial" w:cs="Arial"/>
          <w:color w:val="0D0A0B"/>
          <w:sz w:val="22"/>
        </w:rPr>
        <w:br/>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 variation of the previous example uses a view joining the main table to the audit table, to show when each entry was last modified. This approach still records the full audit trail of changes to the table, but also presents a simplified view of the audit trail, showing just the last modified timestamp derived from the audit trail for each entry. </w:t>
      </w:r>
      <w:hyperlink r:id="rId191" w:anchor="PLPGSQL-VIEW-TRIGGER-AUDIT-EXAMPLE" w:tooltip="Example 42.5. A PL/pgSQL View Trigger Procedure For Auditing" w:history="1">
        <w:r>
          <w:rPr>
            <w:rStyle w:val="a5"/>
            <w:rFonts w:ascii="Arial" w:hAnsi="Arial" w:cs="Arial"/>
            <w:b/>
            <w:bCs/>
            <w:color w:val="840032"/>
            <w:sz w:val="22"/>
            <w:szCs w:val="22"/>
            <w:u w:val="none"/>
          </w:rPr>
          <w:t>Example 42.5</w:t>
        </w:r>
      </w:hyperlink>
      <w:r>
        <w:rPr>
          <w:rFonts w:ascii="Arial" w:hAnsi="Arial" w:cs="Arial"/>
          <w:color w:val="0D0A0B"/>
          <w:sz w:val="22"/>
          <w:szCs w:val="22"/>
        </w:rPr>
        <w:t> shows an example of an audit trigger on a view in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42.5. A </w:t>
      </w:r>
      <w:r>
        <w:rPr>
          <w:rStyle w:val="application"/>
          <w:rFonts w:ascii="Arial" w:hAnsi="Arial" w:cs="Arial"/>
          <w:b/>
          <w:bCs/>
          <w:color w:val="0D0A0B"/>
          <w:sz w:val="22"/>
          <w:szCs w:val="22"/>
        </w:rPr>
        <w:t>PL/pgSQL</w:t>
      </w:r>
      <w:r>
        <w:rPr>
          <w:rStyle w:val="a9"/>
          <w:rFonts w:ascii="Arial" w:hAnsi="Arial" w:cs="Arial"/>
          <w:color w:val="0D0A0B"/>
          <w:sz w:val="22"/>
          <w:szCs w:val="22"/>
        </w:rPr>
        <w:t> View Trigger Procedure For Auditing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uses a trigger on the view to make it updatable, and ensure that any insert, update or delete of a row in the view is recorded (i.e., audited) in the </w:t>
      </w:r>
      <w:r>
        <w:rPr>
          <w:rStyle w:val="HTML0"/>
          <w:rFonts w:ascii="Courier New" w:hAnsi="Courier New" w:cs="Courier New"/>
          <w:color w:val="0D0A0B"/>
          <w:sz w:val="22"/>
          <w:szCs w:val="22"/>
        </w:rPr>
        <w:t>emp_audit</w:t>
      </w:r>
      <w:r>
        <w:rPr>
          <w:rFonts w:ascii="Arial" w:hAnsi="Arial" w:cs="Arial"/>
          <w:color w:val="0D0A0B"/>
          <w:sz w:val="22"/>
          <w:szCs w:val="22"/>
        </w:rPr>
        <w:t> table. The current time and user name are recorded, together with the type of operation performed, and the view displays the last modified time of each row.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emp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empname           text PRIMARY 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operation         char(1)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userid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empname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stamp             timestamp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VIEW emp_view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e.empname,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e.salary,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max(ea.stamp) AS last_updated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FROM emp 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LEFT JOIN emp_audit ea ON ea.empname = e.empname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GROUP BY 1,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update_emp_view() RETURNS TRIGGER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Perform the required operation on emp, and create a row in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to reflect the change made to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(TG_OP = 'DELETE')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DELETE FROM emp WHERE empname = OLD.empname;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NOT FOUND THEN RETURN NULL;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OLD.last_updated = now();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 VALUES('D', user,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(TG_OP = 'UPDATE')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emp SET salary = NEW.salary WHERE empname = OLD.empname;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NOT FOUND THEN RETURN NULL;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NEW.last_updated = now();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 VALUES('U', user,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(TG_OP = 'INSERT')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 VALUES(NEW.empname, NEW.salary);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NEW.last_updated = now();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 VALUES('I', user,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TRIGGER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INSTEAD OF INSERT OR UPDATE OR DELETE ON emp_view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EACH ROW EXECUTE PROCEDURE update_emp_view();</w:t>
      </w:r>
    </w:p>
    <w:p w:rsidR="0096243B" w:rsidRDefault="0096243B" w:rsidP="0096243B">
      <w:pPr>
        <w:shd w:val="clear" w:color="auto" w:fill="FFFFFF"/>
        <w:rPr>
          <w:rFonts w:ascii="Arial" w:hAnsi="Arial" w:cs="Arial"/>
          <w:color w:val="0D0A0B"/>
          <w:sz w:val="22"/>
        </w:rPr>
      </w:pPr>
      <w:r>
        <w:rPr>
          <w:rFonts w:ascii="Arial" w:hAnsi="Arial" w:cs="Arial"/>
          <w:color w:val="0D0A0B"/>
          <w:sz w:val="22"/>
        </w:rPr>
        <w:br/>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 xml:space="preserve">One use of triggers is to maintain a summary table of another table. The resulting summary can be used in place of the original table for certain queries — often with vastly reduced run times. This technique is commonly used in Data Warehousing, where the tables of measured or observed data (called fact tables) might be </w:t>
      </w:r>
      <w:r>
        <w:rPr>
          <w:rFonts w:ascii="Arial" w:hAnsi="Arial" w:cs="Arial"/>
          <w:color w:val="0D0A0B"/>
          <w:sz w:val="22"/>
          <w:szCs w:val="22"/>
        </w:rPr>
        <w:lastRenderedPageBreak/>
        <w:t>extremely large. </w:t>
      </w:r>
      <w:hyperlink r:id="rId192" w:anchor="PLPGSQL-TRIGGER-SUMMARY-EXAMPLE" w:tooltip="Example 42.6. A PL/pgSQL Trigger Procedure For Maintaining A Summary Table" w:history="1">
        <w:r>
          <w:rPr>
            <w:rStyle w:val="a5"/>
            <w:rFonts w:ascii="Arial" w:hAnsi="Arial" w:cs="Arial"/>
            <w:b/>
            <w:bCs/>
            <w:color w:val="840032"/>
            <w:sz w:val="22"/>
            <w:szCs w:val="22"/>
            <w:u w:val="none"/>
          </w:rPr>
          <w:t>Example 42.6</w:t>
        </w:r>
      </w:hyperlink>
      <w:r>
        <w:rPr>
          <w:rFonts w:ascii="Arial" w:hAnsi="Arial" w:cs="Arial"/>
          <w:color w:val="0D0A0B"/>
          <w:sz w:val="22"/>
          <w:szCs w:val="22"/>
        </w:rPr>
        <w:t> shows an example of a trigger procedure in </w:t>
      </w:r>
      <w:r>
        <w:rPr>
          <w:rStyle w:val="application"/>
          <w:rFonts w:ascii="Arial" w:hAnsi="Arial" w:cs="Arial"/>
          <w:color w:val="0D0A0B"/>
          <w:sz w:val="22"/>
          <w:szCs w:val="22"/>
        </w:rPr>
        <w:t>PL/pgSQL</w:t>
      </w:r>
      <w:r>
        <w:rPr>
          <w:rFonts w:ascii="Arial" w:hAnsi="Arial" w:cs="Arial"/>
          <w:color w:val="0D0A0B"/>
          <w:sz w:val="22"/>
          <w:szCs w:val="22"/>
        </w:rPr>
        <w:t> that maintains a summary table for a fact table in a data warehouse.</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42.6. A </w:t>
      </w:r>
      <w:r>
        <w:rPr>
          <w:rStyle w:val="application"/>
          <w:rFonts w:ascii="Arial" w:hAnsi="Arial" w:cs="Arial"/>
          <w:b/>
          <w:bCs/>
          <w:color w:val="0D0A0B"/>
          <w:sz w:val="22"/>
          <w:szCs w:val="22"/>
        </w:rPr>
        <w:t>PL/pgSQL</w:t>
      </w:r>
      <w:r>
        <w:rPr>
          <w:rStyle w:val="a9"/>
          <w:rFonts w:ascii="Arial" w:hAnsi="Arial" w:cs="Arial"/>
          <w:color w:val="0D0A0B"/>
          <w:sz w:val="22"/>
          <w:szCs w:val="22"/>
        </w:rPr>
        <w:t> Trigger Procedure For Maintaining A Summary Table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schema detailed here is partly based on the </w:t>
      </w:r>
      <w:r>
        <w:rPr>
          <w:rStyle w:val="a7"/>
          <w:rFonts w:ascii="Arial" w:hAnsi="Arial" w:cs="Arial"/>
          <w:color w:val="0D0A0B"/>
          <w:sz w:val="22"/>
          <w:szCs w:val="22"/>
        </w:rPr>
        <w:t>Grocery Store</w:t>
      </w:r>
      <w:r>
        <w:rPr>
          <w:rFonts w:ascii="Arial" w:hAnsi="Arial" w:cs="Arial"/>
          <w:color w:val="0D0A0B"/>
          <w:sz w:val="22"/>
          <w:szCs w:val="22"/>
        </w:rPr>
        <w:t> example from </w:t>
      </w:r>
      <w:r>
        <w:rPr>
          <w:rStyle w:val="a7"/>
          <w:rFonts w:ascii="Arial" w:hAnsi="Arial" w:cs="Arial"/>
          <w:color w:val="0D0A0B"/>
          <w:sz w:val="22"/>
          <w:szCs w:val="22"/>
        </w:rPr>
        <w:t>The Data Warehouse Toolkit</w:t>
      </w:r>
      <w:r>
        <w:rPr>
          <w:rFonts w:ascii="Arial" w:hAnsi="Arial" w:cs="Arial"/>
          <w:color w:val="0D0A0B"/>
          <w:sz w:val="22"/>
          <w:szCs w:val="22"/>
        </w:rPr>
        <w:t> by Ralph Kimball.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Main tables - time dimension and sales fact.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time_dimension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time_key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day_of_week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day_of_month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month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quarter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year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UNIQUE INDEX time_dimension_key ON time_dimension(time_key);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sales_fact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time_key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product_key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store_key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amount_sold                 numeric(12,2)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units_sold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amount_cost                 numeric(12,2)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INDEX sales_fact_time ON sales_fact(time_key);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Summary table - sales by time.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sales_summary_bytime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time_key                    integer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amount_sold                 numeric(15,2)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units_sold                  numeric(12)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amount_cost                 numeric(15,2)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UNIQUE INDEX sales_summary_bytime_key ON sales_summary_bytime(time_key);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Function and trigger to amend summarized column(s) on UPDATE, INSERT, DELETE.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maint_sales_summary_bytime() RETURNS 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$maint_sales_summary_bytime$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delta_time_key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delta_amount_sold       numeric(15,2);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delta_units_sold        numeric(12);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delta_amount_cost       numeric(15,2);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Work out the increment/decrement amount(s).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(TG_OP = 'DELETE')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delta_time_key = OLD.time_key;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delta_amount_sold = -1 * OLD.amount_sold;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delta_units_sold = -1 * OLD.units_sold;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delta_amount_cost = -1 * OLD.amount_cost;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(TG_OP = 'UPDATE')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forbid updates that change the time_key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(probably not too onerous, as DELETE + INSERT is how most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changes will be made).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 OLD.time_key != NEW.time_key)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'Update of time_key : % -&gt; % not allowed',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OLD.time_key, NEW.time_key;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delta_time_key = OLD.time_key;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delta_amount_sold = NEW.amount_sold - OLD.amount_sold;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delta_units_sold = NEW.units_sold - OLD.units_sold;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delta_amount_cost = NEW.amount_cost - OLD.amount_cost;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(TG_OP = 'INSERT')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delta_time_key = NEW.time_key;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delta_amount_sold = NEW.amount_sold;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delta_units_sold = NEW.units_sold;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delta_amount_cost = NEW.amount_cost;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Insert or update the summary row with the new values.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&lt;&lt;insert_update&gt;&gt;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sales_summary_bytime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SET amount_sold = amount_sold + delta_amount_sold,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units_sold = units_sold + delta_units_sold,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amount_cost = amount_cost + delta_amount_cost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time_key = delta_time_key;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EXIT insert_update WHEN found;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sales_summary_bytime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amount_sold,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units_sold,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amount_cost)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VALUES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delta_time_key,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delta_units_sold,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delta_amount_cost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EXIT insert_update;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UNIQUE_VIOLATION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do nothing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 insert_update;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$maint_sales_summary_bytime$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TRIGGER maint_sales_summary_bytime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AFTER INSERT OR UPDATE OR DELETE ON sales_fact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EACH ROW EXECUTE PROCEDURE maint_sales_summary_bytime();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sales_fact VALUES(1,1,1,10,3,15);</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sales_fact VALUES(1,2,1,20,5,35);</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sales_fact VALUES(2,2,1,40,15,135);</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sales_fact VALUES(2,3,1,10,1,13);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sales_summary_bytime;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DELETE FROM sales_fact WHERE product_key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sales_summary_bytime;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UPDATE sales_fact SET units_sold = units_sold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sales_summary_bytime;</w:t>
      </w:r>
    </w:p>
    <w:p w:rsidR="0096243B" w:rsidRDefault="0096243B" w:rsidP="0096243B">
      <w:pPr>
        <w:shd w:val="clear" w:color="auto" w:fill="FFFFFF"/>
        <w:rPr>
          <w:rFonts w:ascii="Arial" w:hAnsi="Arial" w:cs="Arial"/>
          <w:color w:val="0D0A0B"/>
          <w:sz w:val="22"/>
        </w:rPr>
      </w:pPr>
      <w:r>
        <w:rPr>
          <w:rFonts w:ascii="Arial" w:hAnsi="Arial" w:cs="Arial"/>
          <w:color w:val="0D0A0B"/>
          <w:sz w:val="22"/>
        </w:rPr>
        <w:br/>
      </w:r>
    </w:p>
    <w:p w:rsidR="0096243B" w:rsidRDefault="0096243B" w:rsidP="0096243B">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AFTER</w:t>
      </w:r>
      <w:r>
        <w:rPr>
          <w:rFonts w:ascii="Arial" w:hAnsi="Arial" w:cs="Arial"/>
          <w:color w:val="0D0A0B"/>
          <w:sz w:val="22"/>
          <w:szCs w:val="22"/>
        </w:rPr>
        <w:t> triggers can also make use of </w:t>
      </w:r>
      <w:r>
        <w:rPr>
          <w:rStyle w:val="a7"/>
          <w:rFonts w:ascii="Arial" w:hAnsi="Arial" w:cs="Arial"/>
          <w:color w:val="0D0A0B"/>
          <w:sz w:val="22"/>
          <w:szCs w:val="22"/>
        </w:rPr>
        <w:t>transition tables</w:t>
      </w:r>
      <w:r>
        <w:rPr>
          <w:rFonts w:ascii="Arial" w:hAnsi="Arial" w:cs="Arial"/>
          <w:color w:val="0D0A0B"/>
          <w:sz w:val="22"/>
          <w:szCs w:val="22"/>
        </w:rPr>
        <w:t> to inspect the entire set of rows changed by the triggering statement. The </w:t>
      </w:r>
      <w:r>
        <w:rPr>
          <w:rStyle w:val="HTML0"/>
          <w:rFonts w:ascii="Courier New" w:hAnsi="Courier New" w:cs="Courier New"/>
          <w:color w:val="0D0A0B"/>
          <w:sz w:val="22"/>
          <w:szCs w:val="22"/>
        </w:rPr>
        <w:t>CREATE TRIGGER</w:t>
      </w:r>
      <w:r>
        <w:rPr>
          <w:rFonts w:ascii="Arial" w:hAnsi="Arial" w:cs="Arial"/>
          <w:color w:val="0D0A0B"/>
          <w:sz w:val="22"/>
          <w:szCs w:val="22"/>
        </w:rPr>
        <w:t> command assigns names to one or both transition tables, and then the function can refer to those names as though they were read-only temporary tables. </w:t>
      </w:r>
      <w:hyperlink r:id="rId193" w:anchor="PLPGSQL-TRIGGER-AUDIT-TRANSITION-EXAMPLE" w:tooltip="Example 42.7. Auditing with Transition Tables" w:history="1">
        <w:r>
          <w:rPr>
            <w:rStyle w:val="a5"/>
            <w:rFonts w:ascii="Arial" w:hAnsi="Arial" w:cs="Arial"/>
            <w:b/>
            <w:bCs/>
            <w:color w:val="840032"/>
            <w:sz w:val="22"/>
            <w:szCs w:val="22"/>
            <w:u w:val="none"/>
          </w:rPr>
          <w:t>Example 42.7</w:t>
        </w:r>
      </w:hyperlink>
      <w:r>
        <w:rPr>
          <w:rFonts w:ascii="Arial" w:hAnsi="Arial" w:cs="Arial"/>
          <w:color w:val="0D0A0B"/>
          <w:sz w:val="22"/>
          <w:szCs w:val="22"/>
        </w:rPr>
        <w:t> shows an example.</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42.7. Auditing with Transition Tables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produces the same results as </w:t>
      </w:r>
      <w:hyperlink r:id="rId194" w:anchor="PLPGSQL-TRIGGER-AUDIT-EXAMPLE" w:tooltip="Example 42.4. A PL/pgSQL Trigger Procedure For Auditing" w:history="1">
        <w:r>
          <w:rPr>
            <w:rStyle w:val="a5"/>
            <w:rFonts w:ascii="Arial" w:hAnsi="Arial" w:cs="Arial"/>
            <w:b/>
            <w:bCs/>
            <w:color w:val="840032"/>
            <w:sz w:val="22"/>
            <w:szCs w:val="22"/>
            <w:u w:val="none"/>
          </w:rPr>
          <w:t>Example 42.4</w:t>
        </w:r>
      </w:hyperlink>
      <w:r>
        <w:rPr>
          <w:rFonts w:ascii="Arial" w:hAnsi="Arial" w:cs="Arial"/>
          <w:color w:val="0D0A0B"/>
          <w:sz w:val="22"/>
          <w:szCs w:val="22"/>
        </w:rPr>
        <w:t>, but instead of using a trigger that fires for every row, it uses a trigger that fires once per statement, after collecting the relevant information in a transition table. This can be significantly faster than the row-trigger approach when the invoking statement has modified many rows. Notice that we must make a separate trigger declaration for each kind of event, since the </w:t>
      </w:r>
      <w:r>
        <w:rPr>
          <w:rStyle w:val="HTML0"/>
          <w:rFonts w:ascii="Courier New" w:hAnsi="Courier New" w:cs="Courier New"/>
          <w:color w:val="0D0A0B"/>
          <w:sz w:val="22"/>
          <w:szCs w:val="22"/>
        </w:rPr>
        <w:t>REFERENCING</w:t>
      </w:r>
      <w:r>
        <w:rPr>
          <w:rFonts w:ascii="Arial" w:hAnsi="Arial" w:cs="Arial"/>
          <w:color w:val="0D0A0B"/>
          <w:sz w:val="22"/>
          <w:szCs w:val="22"/>
        </w:rPr>
        <w:t> clauses must be different for each case. But this does not stop us from using a single trigger function if we choose. (In practice, it might be better to use three separate functions and avoid the run-time tests on </w:t>
      </w:r>
      <w:r>
        <w:rPr>
          <w:rStyle w:val="HTML0"/>
          <w:rFonts w:ascii="Courier New" w:hAnsi="Courier New" w:cs="Courier New"/>
          <w:color w:val="0D0A0B"/>
          <w:sz w:val="22"/>
          <w:szCs w:val="22"/>
        </w:rPr>
        <w:t>TG_OP</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emp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empname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TABLE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operation         char(1)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stamp             timestamp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userid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empname           text      NOT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salary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process_emp_audit() RETURNS TRIGGER AS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Create rows in emp_audit to reflect the operations performed on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making use of the special variable TG_OP to work out the operation.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(TG_OP = 'DELETE')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'D', now(), user, o.* FROM old_table 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(TG_OP = 'UPDATE')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'U', now(), user, n.* FROM new_table 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(TG_OP = 'INSERT')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'I', now(), user, n.* FROM new_table 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NULL; -- result is ignored since this is an AFTER trigger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$emp_audit$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TRIGGER emp_audit_ins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AFTER INSERT ON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REFERENCING NEW TABLE AS new_table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EACH STATEMENT EXECUTE PROCEDURE process_emp_audit();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TRIGGER emp_audit_upd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AFTER UPDATE ON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REFERENCING OLD TABLE AS old_table NEW TABLE AS new_table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EACH STATEMENT EXECUTE PROCEDURE process_emp_audit();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TRIGGER emp_audit_del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AFTER DELETE ON emp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REFERENCING OLD TABLE AS old_table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EACH STATEMENT EXECUTE PROCEDURE process_emp_audit();</w:t>
      </w:r>
    </w:p>
    <w:p w:rsidR="0096243B" w:rsidRDefault="0096243B" w:rsidP="0096243B">
      <w:pPr>
        <w:shd w:val="clear" w:color="auto" w:fill="FFFFFF"/>
        <w:rPr>
          <w:rFonts w:ascii="Arial" w:hAnsi="Arial" w:cs="Arial"/>
          <w:color w:val="0D0A0B"/>
          <w:sz w:val="22"/>
        </w:rPr>
      </w:pP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42.9.2. Triggers on Events</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can be used to define </w:t>
      </w:r>
      <w:hyperlink r:id="rId195" w:tooltip="Chapter 39. Event Triggers" w:history="1">
        <w:r>
          <w:rPr>
            <w:rStyle w:val="a5"/>
            <w:rFonts w:ascii="Arial" w:hAnsi="Arial" w:cs="Arial"/>
            <w:b/>
            <w:bCs/>
            <w:color w:val="840032"/>
            <w:sz w:val="22"/>
            <w:szCs w:val="22"/>
            <w:u w:val="none"/>
          </w:rPr>
          <w:t>event triggers</w:t>
        </w:r>
      </w:hyperlink>
      <w:r>
        <w:rPr>
          <w:rFonts w:ascii="Arial" w:hAnsi="Arial" w:cs="Arial"/>
          <w:color w:val="0D0A0B"/>
          <w:sz w:val="22"/>
          <w:szCs w:val="22"/>
        </w:rPr>
        <w:t>. </w:t>
      </w:r>
      <w:r>
        <w:rPr>
          <w:rStyle w:val="productname"/>
          <w:rFonts w:ascii="Arial" w:hAnsi="Arial" w:cs="Arial"/>
          <w:color w:val="0D0A0B"/>
          <w:sz w:val="22"/>
          <w:szCs w:val="22"/>
        </w:rPr>
        <w:t>PostgreSQL</w:t>
      </w:r>
      <w:r>
        <w:rPr>
          <w:rFonts w:ascii="Arial" w:hAnsi="Arial" w:cs="Arial"/>
          <w:color w:val="0D0A0B"/>
          <w:sz w:val="22"/>
          <w:szCs w:val="22"/>
        </w:rPr>
        <w:t> requires that a procedure that is to be called as an event trigger must be declared as a function with no arguments and a return type of </w:t>
      </w:r>
      <w:r>
        <w:rPr>
          <w:rStyle w:val="HTML0"/>
          <w:rFonts w:ascii="Courier New" w:hAnsi="Courier New" w:cs="Courier New"/>
          <w:color w:val="0D0A0B"/>
          <w:sz w:val="22"/>
          <w:szCs w:val="22"/>
        </w:rPr>
        <w:t>event_trigger</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a </w:t>
      </w:r>
      <w:r>
        <w:rPr>
          <w:rStyle w:val="application"/>
          <w:rFonts w:ascii="Arial" w:hAnsi="Arial" w:cs="Arial"/>
          <w:color w:val="0D0A0B"/>
          <w:sz w:val="22"/>
          <w:szCs w:val="22"/>
        </w:rPr>
        <w:t>PL/pgSQL</w:t>
      </w:r>
      <w:r>
        <w:rPr>
          <w:rFonts w:ascii="Arial" w:hAnsi="Arial" w:cs="Arial"/>
          <w:color w:val="0D0A0B"/>
          <w:sz w:val="22"/>
          <w:szCs w:val="22"/>
        </w:rPr>
        <w:t> function is called as an event trigger, several special variables are created automatically in the top-level block. They are: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TG_EVENT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text</w:t>
      </w:r>
      <w:r>
        <w:rPr>
          <w:rFonts w:ascii="Arial" w:hAnsi="Arial" w:cs="Arial"/>
          <w:color w:val="0D0A0B"/>
          <w:sz w:val="22"/>
          <w:szCs w:val="22"/>
        </w:rPr>
        <w:t>; a string representing the event the trigger is fired for.</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TG_TAG</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Data type </w:t>
      </w:r>
      <w:r>
        <w:rPr>
          <w:rStyle w:val="HTML0"/>
          <w:rFonts w:ascii="Courier New" w:hAnsi="Courier New" w:cs="Courier New"/>
          <w:color w:val="0D0A0B"/>
          <w:sz w:val="22"/>
          <w:szCs w:val="22"/>
        </w:rPr>
        <w:t>text</w:t>
      </w:r>
      <w:r>
        <w:rPr>
          <w:rFonts w:ascii="Arial" w:hAnsi="Arial" w:cs="Arial"/>
          <w:color w:val="0D0A0B"/>
          <w:sz w:val="22"/>
          <w:szCs w:val="22"/>
        </w:rPr>
        <w:t>; variable that contains the command tag for which the trigger is fired.</w:t>
      </w:r>
    </w:p>
    <w:p w:rsidR="0096243B" w:rsidRDefault="0096243B" w:rsidP="0096243B">
      <w:pPr>
        <w:pStyle w:val="a6"/>
        <w:shd w:val="clear" w:color="auto" w:fill="FFFFFF"/>
        <w:spacing w:before="0" w:beforeAutospacing="0"/>
        <w:rPr>
          <w:rFonts w:ascii="Arial" w:hAnsi="Arial" w:cs="Arial"/>
          <w:color w:val="0D0A0B"/>
          <w:sz w:val="22"/>
          <w:szCs w:val="22"/>
        </w:rPr>
      </w:pPr>
      <w:hyperlink r:id="rId196" w:anchor="PLPGSQL-EVENT-TRIGGER-EXAMPLE" w:tooltip="Example 42.8. A PL/pgSQL Event Trigger Procedure" w:history="1">
        <w:r>
          <w:rPr>
            <w:rStyle w:val="a5"/>
            <w:rFonts w:ascii="Arial" w:hAnsi="Arial" w:cs="Arial"/>
            <w:b/>
            <w:bCs/>
            <w:color w:val="840032"/>
            <w:sz w:val="22"/>
            <w:szCs w:val="22"/>
            <w:u w:val="none"/>
          </w:rPr>
          <w:t>Example 42.8</w:t>
        </w:r>
      </w:hyperlink>
      <w:r>
        <w:rPr>
          <w:rFonts w:ascii="Arial" w:hAnsi="Arial" w:cs="Arial"/>
          <w:color w:val="0D0A0B"/>
          <w:sz w:val="22"/>
          <w:szCs w:val="22"/>
        </w:rPr>
        <w:t> shows an example of an event trigger procedure in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42.8. A </w:t>
      </w:r>
      <w:r>
        <w:rPr>
          <w:rStyle w:val="application"/>
          <w:rFonts w:ascii="Arial" w:hAnsi="Arial" w:cs="Arial"/>
          <w:b/>
          <w:bCs/>
          <w:color w:val="0D0A0B"/>
          <w:sz w:val="22"/>
          <w:szCs w:val="22"/>
        </w:rPr>
        <w:t>PL/pgSQL</w:t>
      </w:r>
      <w:r>
        <w:rPr>
          <w:rStyle w:val="a9"/>
          <w:rFonts w:ascii="Arial" w:hAnsi="Arial" w:cs="Arial"/>
          <w:color w:val="0D0A0B"/>
          <w:sz w:val="22"/>
          <w:szCs w:val="22"/>
        </w:rPr>
        <w:t> Event Trigger Procedure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example trigger simply raises a </w:t>
      </w:r>
      <w:r>
        <w:rPr>
          <w:rStyle w:val="HTML0"/>
          <w:rFonts w:ascii="Courier New" w:hAnsi="Courier New" w:cs="Courier New"/>
          <w:color w:val="0D0A0B"/>
          <w:sz w:val="22"/>
          <w:szCs w:val="22"/>
        </w:rPr>
        <w:t>NOTICE</w:t>
      </w:r>
      <w:r>
        <w:rPr>
          <w:rFonts w:ascii="Arial" w:hAnsi="Arial" w:cs="Arial"/>
          <w:color w:val="0D0A0B"/>
          <w:sz w:val="22"/>
          <w:szCs w:val="22"/>
        </w:rPr>
        <w:t> message each time a supported command is executed.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snitch() RETURNS event_trigger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NOTICE 'snitch: % %', tg_event, tg_tag;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EVENT TRIGGER snitch ON ddl_command_start EXECUTE PROCEDURE snitch();</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42.10. </w:t>
      </w:r>
      <w:r>
        <w:rPr>
          <w:rStyle w:val="application"/>
          <w:rFonts w:ascii="Arial" w:hAnsi="Arial" w:cs="Arial"/>
          <w:color w:val="336791"/>
          <w:sz w:val="38"/>
          <w:szCs w:val="38"/>
        </w:rPr>
        <w:t>PL/pgSQL</w:t>
      </w:r>
      <w:r>
        <w:rPr>
          <w:rFonts w:ascii="Arial" w:hAnsi="Arial" w:cs="Arial"/>
          <w:color w:val="336791"/>
          <w:sz w:val="38"/>
          <w:szCs w:val="38"/>
        </w:rPr>
        <w:t> Under the Hood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section discusses some implementation details that are frequently important for </w:t>
      </w:r>
      <w:r>
        <w:rPr>
          <w:rStyle w:val="application"/>
          <w:rFonts w:ascii="Arial" w:hAnsi="Arial" w:cs="Arial"/>
          <w:color w:val="0D0A0B"/>
          <w:sz w:val="22"/>
          <w:szCs w:val="22"/>
        </w:rPr>
        <w:t>PL/pgSQL</w:t>
      </w:r>
      <w:r>
        <w:rPr>
          <w:rFonts w:ascii="Arial" w:hAnsi="Arial" w:cs="Arial"/>
          <w:color w:val="0D0A0B"/>
          <w:sz w:val="22"/>
          <w:szCs w:val="22"/>
        </w:rPr>
        <w:t> users to know.</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lastRenderedPageBreak/>
        <w:t>42.10.1. Variable Substitution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SQL statements and expressions within a </w:t>
      </w:r>
      <w:r>
        <w:rPr>
          <w:rStyle w:val="application"/>
          <w:rFonts w:ascii="Arial" w:hAnsi="Arial" w:cs="Arial"/>
          <w:color w:val="0D0A0B"/>
          <w:sz w:val="22"/>
          <w:szCs w:val="22"/>
        </w:rPr>
        <w:t>PL/pgSQL</w:t>
      </w:r>
      <w:r>
        <w:rPr>
          <w:rFonts w:ascii="Arial" w:hAnsi="Arial" w:cs="Arial"/>
          <w:color w:val="0D0A0B"/>
          <w:sz w:val="22"/>
          <w:szCs w:val="22"/>
        </w:rPr>
        <w:t> function can refer to variables and parameters of the function. Behind the scenes, </w:t>
      </w:r>
      <w:r>
        <w:rPr>
          <w:rStyle w:val="application"/>
          <w:rFonts w:ascii="Arial" w:hAnsi="Arial" w:cs="Arial"/>
          <w:color w:val="0D0A0B"/>
          <w:sz w:val="22"/>
          <w:szCs w:val="22"/>
        </w:rPr>
        <w:t>PL/pgSQL</w:t>
      </w:r>
      <w:r>
        <w:rPr>
          <w:rFonts w:ascii="Arial" w:hAnsi="Arial" w:cs="Arial"/>
          <w:color w:val="0D0A0B"/>
          <w:sz w:val="22"/>
          <w:szCs w:val="22"/>
        </w:rPr>
        <w:t> substitutes query parameters for such references. Parameters will only be substituted in places where a parameter or column reference is syntactically allowed. As an extreme case, consider this example of poor programming style: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foo (foo) VALUES (foo);</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first occurrence of </w:t>
      </w:r>
      <w:r>
        <w:rPr>
          <w:rStyle w:val="HTML0"/>
          <w:rFonts w:ascii="Courier New" w:hAnsi="Courier New" w:cs="Courier New"/>
          <w:color w:val="0D0A0B"/>
          <w:sz w:val="22"/>
          <w:szCs w:val="22"/>
        </w:rPr>
        <w:t>foo</w:t>
      </w:r>
      <w:r>
        <w:rPr>
          <w:rFonts w:ascii="Arial" w:hAnsi="Arial" w:cs="Arial"/>
          <w:color w:val="0D0A0B"/>
          <w:sz w:val="22"/>
          <w:szCs w:val="22"/>
        </w:rPr>
        <w:t> must syntactically be a table name, so it will not be substituted, even if the function has a variable named </w:t>
      </w:r>
      <w:r>
        <w:rPr>
          <w:rStyle w:val="HTML0"/>
          <w:rFonts w:ascii="Courier New" w:hAnsi="Courier New" w:cs="Courier New"/>
          <w:color w:val="0D0A0B"/>
          <w:sz w:val="22"/>
          <w:szCs w:val="22"/>
        </w:rPr>
        <w:t>foo</w:t>
      </w:r>
      <w:r>
        <w:rPr>
          <w:rFonts w:ascii="Arial" w:hAnsi="Arial" w:cs="Arial"/>
          <w:color w:val="0D0A0B"/>
          <w:sz w:val="22"/>
          <w:szCs w:val="22"/>
        </w:rPr>
        <w:t>. The second occurrence must be the name of a column of the table, so it will not be substituted either. Only the third occurrence is a candidate to be a reference to the function's variable.</w:t>
      </w:r>
    </w:p>
    <w:p w:rsidR="0096243B" w:rsidRDefault="0096243B" w:rsidP="0096243B">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96243B" w:rsidRDefault="0096243B" w:rsidP="0096243B">
      <w:pPr>
        <w:pStyle w:val="a6"/>
        <w:shd w:val="clear" w:color="auto" w:fill="D1ECF1"/>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versions before 9.0 would try to substitute the variable in all three cases, leading to syntax errors.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Since the names of variables are syntactically no different from the names of table columns, there can be ambiguity in statements that also refer to tables: is a given name meant to refer to a table column, or a variable? Let's change the previous example to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INSERT INTO dest (col) SELECT foo + bar FROM src;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w:t>
      </w:r>
      <w:r>
        <w:rPr>
          <w:rStyle w:val="HTML0"/>
          <w:rFonts w:ascii="Courier New" w:hAnsi="Courier New" w:cs="Courier New"/>
          <w:color w:val="0D0A0B"/>
          <w:sz w:val="22"/>
          <w:szCs w:val="22"/>
        </w:rPr>
        <w:t>dest</w:t>
      </w:r>
      <w:r>
        <w:rPr>
          <w:rFonts w:ascii="Arial" w:hAnsi="Arial" w:cs="Arial"/>
          <w:color w:val="0D0A0B"/>
          <w:sz w:val="22"/>
          <w:szCs w:val="22"/>
        </w:rPr>
        <w:t> and </w:t>
      </w:r>
      <w:r>
        <w:rPr>
          <w:rStyle w:val="HTML0"/>
          <w:rFonts w:ascii="Courier New" w:hAnsi="Courier New" w:cs="Courier New"/>
          <w:color w:val="0D0A0B"/>
          <w:sz w:val="22"/>
          <w:szCs w:val="22"/>
        </w:rPr>
        <w:t>src</w:t>
      </w:r>
      <w:r>
        <w:rPr>
          <w:rFonts w:ascii="Arial" w:hAnsi="Arial" w:cs="Arial"/>
          <w:color w:val="0D0A0B"/>
          <w:sz w:val="22"/>
          <w:szCs w:val="22"/>
        </w:rPr>
        <w:t> must be table names, and </w:t>
      </w:r>
      <w:r>
        <w:rPr>
          <w:rStyle w:val="HTML0"/>
          <w:rFonts w:ascii="Courier New" w:hAnsi="Courier New" w:cs="Courier New"/>
          <w:color w:val="0D0A0B"/>
          <w:sz w:val="22"/>
          <w:szCs w:val="22"/>
        </w:rPr>
        <w:t>col</w:t>
      </w:r>
      <w:r>
        <w:rPr>
          <w:rFonts w:ascii="Arial" w:hAnsi="Arial" w:cs="Arial"/>
          <w:color w:val="0D0A0B"/>
          <w:sz w:val="22"/>
          <w:szCs w:val="22"/>
        </w:rPr>
        <w:t> must be a column of </w:t>
      </w:r>
      <w:r>
        <w:rPr>
          <w:rStyle w:val="HTML0"/>
          <w:rFonts w:ascii="Courier New" w:hAnsi="Courier New" w:cs="Courier New"/>
          <w:color w:val="0D0A0B"/>
          <w:sz w:val="22"/>
          <w:szCs w:val="22"/>
        </w:rPr>
        <w:t>dest</w:t>
      </w:r>
      <w:r>
        <w:rPr>
          <w:rFonts w:ascii="Arial" w:hAnsi="Arial" w:cs="Arial"/>
          <w:color w:val="0D0A0B"/>
          <w:sz w:val="22"/>
          <w:szCs w:val="22"/>
        </w:rPr>
        <w:t>, but </w:t>
      </w:r>
      <w:r>
        <w:rPr>
          <w:rStyle w:val="HTML0"/>
          <w:rFonts w:ascii="Courier New" w:hAnsi="Courier New" w:cs="Courier New"/>
          <w:color w:val="0D0A0B"/>
          <w:sz w:val="22"/>
          <w:szCs w:val="22"/>
        </w:rPr>
        <w:t>foo</w:t>
      </w:r>
      <w:r>
        <w:rPr>
          <w:rFonts w:ascii="Arial" w:hAnsi="Arial" w:cs="Arial"/>
          <w:color w:val="0D0A0B"/>
          <w:sz w:val="22"/>
          <w:szCs w:val="22"/>
        </w:rPr>
        <w:t> and </w:t>
      </w:r>
      <w:r>
        <w:rPr>
          <w:rStyle w:val="HTML0"/>
          <w:rFonts w:ascii="Courier New" w:hAnsi="Courier New" w:cs="Courier New"/>
          <w:color w:val="0D0A0B"/>
          <w:sz w:val="22"/>
          <w:szCs w:val="22"/>
        </w:rPr>
        <w:t>bar</w:t>
      </w:r>
      <w:r>
        <w:rPr>
          <w:rFonts w:ascii="Arial" w:hAnsi="Arial" w:cs="Arial"/>
          <w:color w:val="0D0A0B"/>
          <w:sz w:val="22"/>
          <w:szCs w:val="22"/>
        </w:rPr>
        <w:t> might reasonably be either variables of the function or columns of </w:t>
      </w:r>
      <w:r>
        <w:rPr>
          <w:rStyle w:val="HTML0"/>
          <w:rFonts w:ascii="Courier New" w:hAnsi="Courier New" w:cs="Courier New"/>
          <w:color w:val="0D0A0B"/>
          <w:sz w:val="22"/>
          <w:szCs w:val="22"/>
        </w:rPr>
        <w:t>src</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By default, </w:t>
      </w:r>
      <w:r>
        <w:rPr>
          <w:rStyle w:val="application"/>
          <w:rFonts w:ascii="Arial" w:hAnsi="Arial" w:cs="Arial"/>
          <w:color w:val="0D0A0B"/>
          <w:sz w:val="22"/>
          <w:szCs w:val="22"/>
        </w:rPr>
        <w:t>PL/pgSQL</w:t>
      </w:r>
      <w:r>
        <w:rPr>
          <w:rFonts w:ascii="Arial" w:hAnsi="Arial" w:cs="Arial"/>
          <w:color w:val="0D0A0B"/>
          <w:sz w:val="22"/>
          <w:szCs w:val="22"/>
        </w:rPr>
        <w:t> will report an error if a name in a SQL statement could refer to either a variable or a table column. You can fix such a problem by renaming the variable or column, or by qualifying the ambiguous reference, or by telling </w:t>
      </w:r>
      <w:r>
        <w:rPr>
          <w:rStyle w:val="application"/>
          <w:rFonts w:ascii="Arial" w:hAnsi="Arial" w:cs="Arial"/>
          <w:color w:val="0D0A0B"/>
          <w:sz w:val="22"/>
          <w:szCs w:val="22"/>
        </w:rPr>
        <w:t>PL/pgSQL</w:t>
      </w:r>
      <w:r>
        <w:rPr>
          <w:rFonts w:ascii="Arial" w:hAnsi="Arial" w:cs="Arial"/>
          <w:color w:val="0D0A0B"/>
          <w:sz w:val="22"/>
          <w:szCs w:val="22"/>
        </w:rPr>
        <w:t> which interpretation to prefer.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simplest solution is to rename the variable or column. A common coding rule is to use a different naming convention for </w:t>
      </w:r>
      <w:r>
        <w:rPr>
          <w:rStyle w:val="application"/>
          <w:rFonts w:ascii="Arial" w:hAnsi="Arial" w:cs="Arial"/>
          <w:color w:val="0D0A0B"/>
          <w:sz w:val="22"/>
          <w:szCs w:val="22"/>
        </w:rPr>
        <w:t>PL/pgSQL</w:t>
      </w:r>
      <w:r>
        <w:rPr>
          <w:rFonts w:ascii="Arial" w:hAnsi="Arial" w:cs="Arial"/>
          <w:color w:val="0D0A0B"/>
          <w:sz w:val="22"/>
          <w:szCs w:val="22"/>
        </w:rPr>
        <w:t> variables than you use for column names. For example, if you consistently name function variables </w:t>
      </w:r>
      <w:r>
        <w:rPr>
          <w:rStyle w:val="HTML0"/>
          <w:rFonts w:ascii="Courier New" w:hAnsi="Courier New" w:cs="Courier New"/>
          <w:color w:val="0D0A0B"/>
          <w:sz w:val="22"/>
          <w:szCs w:val="22"/>
        </w:rPr>
        <w:t>v_</w:t>
      </w:r>
      <w:r>
        <w:rPr>
          <w:rStyle w:val="HTML0"/>
          <w:rFonts w:ascii="Courier New" w:hAnsi="Courier New" w:cs="Courier New"/>
          <w:b/>
          <w:bCs/>
          <w:i/>
          <w:iCs/>
          <w:color w:val="0D0A0B"/>
          <w:sz w:val="22"/>
          <w:szCs w:val="22"/>
        </w:rPr>
        <w:t>something</w:t>
      </w:r>
      <w:r>
        <w:rPr>
          <w:rFonts w:ascii="Arial" w:hAnsi="Arial" w:cs="Arial"/>
          <w:color w:val="0D0A0B"/>
          <w:sz w:val="22"/>
          <w:szCs w:val="22"/>
        </w:rPr>
        <w:t> while none of your column names start with </w:t>
      </w:r>
      <w:r>
        <w:rPr>
          <w:rStyle w:val="HTML0"/>
          <w:rFonts w:ascii="Courier New" w:hAnsi="Courier New" w:cs="Courier New"/>
          <w:color w:val="0D0A0B"/>
          <w:sz w:val="22"/>
          <w:szCs w:val="22"/>
        </w:rPr>
        <w:t>v_</w:t>
      </w:r>
      <w:r>
        <w:rPr>
          <w:rFonts w:ascii="Arial" w:hAnsi="Arial" w:cs="Arial"/>
          <w:color w:val="0D0A0B"/>
          <w:sz w:val="22"/>
          <w:szCs w:val="22"/>
        </w:rPr>
        <w:t>, no conflicts will occur.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Alternatively you can qualify ambiguous references to make them clear. In the above example, </w:t>
      </w:r>
      <w:r>
        <w:rPr>
          <w:rStyle w:val="HTML0"/>
          <w:rFonts w:ascii="Courier New" w:hAnsi="Courier New" w:cs="Courier New"/>
          <w:color w:val="0D0A0B"/>
          <w:sz w:val="22"/>
          <w:szCs w:val="22"/>
        </w:rPr>
        <w:t>src.foo</w:t>
      </w:r>
      <w:r>
        <w:rPr>
          <w:rFonts w:ascii="Arial" w:hAnsi="Arial" w:cs="Arial"/>
          <w:color w:val="0D0A0B"/>
          <w:sz w:val="22"/>
          <w:szCs w:val="22"/>
        </w:rPr>
        <w:t xml:space="preserve"> would be an unambiguous reference to the table column. To </w:t>
      </w:r>
      <w:r>
        <w:rPr>
          <w:rFonts w:ascii="Arial" w:hAnsi="Arial" w:cs="Arial"/>
          <w:color w:val="0D0A0B"/>
          <w:sz w:val="22"/>
          <w:szCs w:val="22"/>
        </w:rPr>
        <w:lastRenderedPageBreak/>
        <w:t>create an unambiguous reference to a variable, declare it in a labeled block and use the block's label (see </w:t>
      </w:r>
      <w:hyperlink r:id="rId197" w:tooltip="42.2. Structure of PL/pgSQL" w:history="1">
        <w:r>
          <w:rPr>
            <w:rStyle w:val="a5"/>
            <w:rFonts w:ascii="Arial" w:hAnsi="Arial" w:cs="Arial"/>
            <w:b/>
            <w:bCs/>
            <w:color w:val="840032"/>
            <w:sz w:val="22"/>
            <w:szCs w:val="22"/>
          </w:rPr>
          <w:t>Section 42.2</w:t>
        </w:r>
      </w:hyperlink>
      <w:r>
        <w:rPr>
          <w:rFonts w:ascii="Arial" w:hAnsi="Arial" w:cs="Arial"/>
          <w:color w:val="0D0A0B"/>
          <w:sz w:val="22"/>
          <w:szCs w:val="22"/>
        </w:rPr>
        <w:t>).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&lt;&lt;block&gt;&gt;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foo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foo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dest (col) SELECT block.foo + bar FROM src;</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w:t>
      </w:r>
      <w:r>
        <w:rPr>
          <w:rStyle w:val="HTML0"/>
          <w:rFonts w:ascii="Courier New" w:hAnsi="Courier New" w:cs="Courier New"/>
          <w:color w:val="0D0A0B"/>
          <w:sz w:val="22"/>
          <w:szCs w:val="22"/>
        </w:rPr>
        <w:t>block.foo</w:t>
      </w:r>
      <w:r>
        <w:rPr>
          <w:rFonts w:ascii="Arial" w:hAnsi="Arial" w:cs="Arial"/>
          <w:color w:val="0D0A0B"/>
          <w:sz w:val="22"/>
          <w:szCs w:val="22"/>
        </w:rPr>
        <w:t> means the variable even if there is a column </w:t>
      </w:r>
      <w:r>
        <w:rPr>
          <w:rStyle w:val="HTML0"/>
          <w:rFonts w:ascii="Courier New" w:hAnsi="Courier New" w:cs="Courier New"/>
          <w:color w:val="0D0A0B"/>
          <w:sz w:val="22"/>
          <w:szCs w:val="22"/>
        </w:rPr>
        <w:t>foo</w:t>
      </w:r>
      <w:r>
        <w:rPr>
          <w:rFonts w:ascii="Arial" w:hAnsi="Arial" w:cs="Arial"/>
          <w:color w:val="0D0A0B"/>
          <w:sz w:val="22"/>
          <w:szCs w:val="22"/>
        </w:rPr>
        <w:t> in </w:t>
      </w:r>
      <w:r>
        <w:rPr>
          <w:rStyle w:val="HTML0"/>
          <w:rFonts w:ascii="Courier New" w:hAnsi="Courier New" w:cs="Courier New"/>
          <w:color w:val="0D0A0B"/>
          <w:sz w:val="22"/>
          <w:szCs w:val="22"/>
        </w:rPr>
        <w:t>src</w:t>
      </w:r>
      <w:r>
        <w:rPr>
          <w:rFonts w:ascii="Arial" w:hAnsi="Arial" w:cs="Arial"/>
          <w:color w:val="0D0A0B"/>
          <w:sz w:val="22"/>
          <w:szCs w:val="22"/>
        </w:rPr>
        <w:t>. Function parameters, as well as special variables such as </w:t>
      </w:r>
      <w:r>
        <w:rPr>
          <w:rStyle w:val="HTML0"/>
          <w:rFonts w:ascii="Courier New" w:hAnsi="Courier New" w:cs="Courier New"/>
          <w:color w:val="0D0A0B"/>
          <w:sz w:val="22"/>
          <w:szCs w:val="22"/>
        </w:rPr>
        <w:t>FOUND</w:t>
      </w:r>
      <w:r>
        <w:rPr>
          <w:rFonts w:ascii="Arial" w:hAnsi="Arial" w:cs="Arial"/>
          <w:color w:val="0D0A0B"/>
          <w:sz w:val="22"/>
          <w:szCs w:val="22"/>
        </w:rPr>
        <w:t>, can be qualified by the function's name, because they are implicitly declared in an outer block labeled with the function's name.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Sometimes it is impractical to fix all the ambiguous references in a large body of </w:t>
      </w:r>
      <w:r>
        <w:rPr>
          <w:rStyle w:val="application"/>
          <w:rFonts w:ascii="Arial" w:hAnsi="Arial" w:cs="Arial"/>
          <w:color w:val="0D0A0B"/>
          <w:sz w:val="22"/>
          <w:szCs w:val="22"/>
        </w:rPr>
        <w:t>PL/pgSQL</w:t>
      </w:r>
      <w:r>
        <w:rPr>
          <w:rFonts w:ascii="Arial" w:hAnsi="Arial" w:cs="Arial"/>
          <w:color w:val="0D0A0B"/>
          <w:sz w:val="22"/>
          <w:szCs w:val="22"/>
        </w:rPr>
        <w:t> code. In such cases you can specify that </w:t>
      </w:r>
      <w:r>
        <w:rPr>
          <w:rStyle w:val="application"/>
          <w:rFonts w:ascii="Arial" w:hAnsi="Arial" w:cs="Arial"/>
          <w:color w:val="0D0A0B"/>
          <w:sz w:val="22"/>
          <w:szCs w:val="22"/>
        </w:rPr>
        <w:t>PL/pgSQL</w:t>
      </w:r>
      <w:r>
        <w:rPr>
          <w:rFonts w:ascii="Arial" w:hAnsi="Arial" w:cs="Arial"/>
          <w:color w:val="0D0A0B"/>
          <w:sz w:val="22"/>
          <w:szCs w:val="22"/>
        </w:rPr>
        <w:t> should resolve ambiguous references as the variable (which is compatible with </w:t>
      </w:r>
      <w:r>
        <w:rPr>
          <w:rStyle w:val="application"/>
          <w:rFonts w:ascii="Arial" w:hAnsi="Arial" w:cs="Arial"/>
          <w:color w:val="0D0A0B"/>
          <w:sz w:val="22"/>
          <w:szCs w:val="22"/>
        </w:rPr>
        <w:t>PL/pgSQL</w:t>
      </w:r>
      <w:r>
        <w:rPr>
          <w:rFonts w:ascii="Arial" w:hAnsi="Arial" w:cs="Arial"/>
          <w:color w:val="0D0A0B"/>
          <w:sz w:val="22"/>
          <w:szCs w:val="22"/>
        </w:rPr>
        <w:t>'s behavior before </w:t>
      </w:r>
      <w:r>
        <w:rPr>
          <w:rStyle w:val="productname"/>
          <w:rFonts w:ascii="Arial" w:hAnsi="Arial" w:cs="Arial"/>
          <w:color w:val="0D0A0B"/>
          <w:sz w:val="22"/>
          <w:szCs w:val="22"/>
        </w:rPr>
        <w:t>PostgreSQL</w:t>
      </w:r>
      <w:r>
        <w:rPr>
          <w:rFonts w:ascii="Arial" w:hAnsi="Arial" w:cs="Arial"/>
          <w:color w:val="0D0A0B"/>
          <w:sz w:val="22"/>
          <w:szCs w:val="22"/>
        </w:rPr>
        <w:t> 9.0), or as the table column (which is compatible with some other systems such as </w:t>
      </w:r>
      <w:r>
        <w:rPr>
          <w:rStyle w:val="productname"/>
          <w:rFonts w:ascii="Arial" w:hAnsi="Arial" w:cs="Arial"/>
          <w:color w:val="0D0A0B"/>
          <w:sz w:val="22"/>
          <w:szCs w:val="22"/>
        </w:rPr>
        <w:t>Oracle</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bookmarkStart w:id="98" w:name="id-1.8.8.12.3.9"/>
      <w:bookmarkEnd w:id="98"/>
      <w:r>
        <w:rPr>
          <w:rFonts w:ascii="Arial" w:hAnsi="Arial" w:cs="Arial"/>
          <w:color w:val="0D0A0B"/>
          <w:sz w:val="22"/>
          <w:szCs w:val="22"/>
        </w:rPr>
        <w:t>To change this behavior on a system-wide basis, set the configuration parameter </w:t>
      </w:r>
      <w:r>
        <w:rPr>
          <w:rStyle w:val="HTML0"/>
          <w:rFonts w:ascii="Courier New" w:hAnsi="Courier New" w:cs="Courier New"/>
          <w:color w:val="0D0A0B"/>
          <w:sz w:val="22"/>
          <w:szCs w:val="22"/>
        </w:rPr>
        <w:t>plpgsql.variable_conflict</w:t>
      </w:r>
      <w:r>
        <w:rPr>
          <w:rFonts w:ascii="Arial" w:hAnsi="Arial" w:cs="Arial"/>
          <w:color w:val="0D0A0B"/>
          <w:sz w:val="22"/>
          <w:szCs w:val="22"/>
        </w:rPr>
        <w:t> to one of </w:t>
      </w:r>
      <w:r>
        <w:rPr>
          <w:rStyle w:val="HTML0"/>
          <w:rFonts w:ascii="Courier New" w:hAnsi="Courier New" w:cs="Courier New"/>
          <w:color w:val="0D0A0B"/>
          <w:sz w:val="22"/>
          <w:szCs w:val="22"/>
        </w:rPr>
        <w:t>error</w:t>
      </w:r>
      <w:r>
        <w:rPr>
          <w:rFonts w:ascii="Arial" w:hAnsi="Arial" w:cs="Arial"/>
          <w:color w:val="0D0A0B"/>
          <w:sz w:val="22"/>
          <w:szCs w:val="22"/>
        </w:rPr>
        <w:t>, </w:t>
      </w:r>
      <w:r>
        <w:rPr>
          <w:rStyle w:val="HTML0"/>
          <w:rFonts w:ascii="Courier New" w:hAnsi="Courier New" w:cs="Courier New"/>
          <w:color w:val="0D0A0B"/>
          <w:sz w:val="22"/>
          <w:szCs w:val="22"/>
        </w:rPr>
        <w:t>use_variable</w:t>
      </w:r>
      <w:r>
        <w:rPr>
          <w:rFonts w:ascii="Arial" w:hAnsi="Arial" w:cs="Arial"/>
          <w:color w:val="0D0A0B"/>
          <w:sz w:val="22"/>
          <w:szCs w:val="22"/>
        </w:rPr>
        <w:t>, or </w:t>
      </w:r>
      <w:r>
        <w:rPr>
          <w:rStyle w:val="HTML0"/>
          <w:rFonts w:ascii="Courier New" w:hAnsi="Courier New" w:cs="Courier New"/>
          <w:color w:val="0D0A0B"/>
          <w:sz w:val="22"/>
          <w:szCs w:val="22"/>
        </w:rPr>
        <w:t>use_column</w:t>
      </w:r>
      <w:r>
        <w:rPr>
          <w:rFonts w:ascii="Arial" w:hAnsi="Arial" w:cs="Arial"/>
          <w:color w:val="0D0A0B"/>
          <w:sz w:val="22"/>
          <w:szCs w:val="22"/>
        </w:rPr>
        <w:t> (where </w:t>
      </w:r>
      <w:r>
        <w:rPr>
          <w:rStyle w:val="HTML0"/>
          <w:rFonts w:ascii="Courier New" w:hAnsi="Courier New" w:cs="Courier New"/>
          <w:color w:val="0D0A0B"/>
          <w:sz w:val="22"/>
          <w:szCs w:val="22"/>
        </w:rPr>
        <w:t>error</w:t>
      </w:r>
      <w:r>
        <w:rPr>
          <w:rFonts w:ascii="Arial" w:hAnsi="Arial" w:cs="Arial"/>
          <w:color w:val="0D0A0B"/>
          <w:sz w:val="22"/>
          <w:szCs w:val="22"/>
        </w:rPr>
        <w:t> is the factory default). This parameter affects subsequent compilations of statements in </w:t>
      </w:r>
      <w:r>
        <w:rPr>
          <w:rStyle w:val="application"/>
          <w:rFonts w:ascii="Arial" w:hAnsi="Arial" w:cs="Arial"/>
          <w:color w:val="0D0A0B"/>
          <w:sz w:val="22"/>
          <w:szCs w:val="22"/>
        </w:rPr>
        <w:t>PL/pgSQL</w:t>
      </w:r>
      <w:r>
        <w:rPr>
          <w:rFonts w:ascii="Arial" w:hAnsi="Arial" w:cs="Arial"/>
          <w:color w:val="0D0A0B"/>
          <w:sz w:val="22"/>
          <w:szCs w:val="22"/>
        </w:rPr>
        <w:t> functions, but not statements already compiled in the current session. Because changing this setting can cause unexpected changes in the behavior of </w:t>
      </w:r>
      <w:r>
        <w:rPr>
          <w:rStyle w:val="application"/>
          <w:rFonts w:ascii="Arial" w:hAnsi="Arial" w:cs="Arial"/>
          <w:color w:val="0D0A0B"/>
          <w:sz w:val="22"/>
          <w:szCs w:val="22"/>
        </w:rPr>
        <w:t>PL/pgSQL</w:t>
      </w:r>
      <w:r>
        <w:rPr>
          <w:rFonts w:ascii="Arial" w:hAnsi="Arial" w:cs="Arial"/>
          <w:color w:val="0D0A0B"/>
          <w:sz w:val="22"/>
          <w:szCs w:val="22"/>
        </w:rPr>
        <w:t> functions, it can only be changed by a superuser.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You can also set the behavior on a function-by-function basis, by inserting one of these special commands at the start of the function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#variable_conflict error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#variable_conflict use_variable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#variable_conflict use_column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These commands affect only the function they are written in, and override the setting of </w:t>
      </w:r>
      <w:r>
        <w:rPr>
          <w:rStyle w:val="HTML0"/>
          <w:rFonts w:ascii="Courier New" w:hAnsi="Courier New" w:cs="Courier New"/>
          <w:color w:val="0D0A0B"/>
          <w:sz w:val="22"/>
          <w:szCs w:val="22"/>
        </w:rPr>
        <w:t>plpgsql.variable_conflict</w:t>
      </w:r>
      <w:r>
        <w:rPr>
          <w:rFonts w:ascii="Arial" w:hAnsi="Arial" w:cs="Arial"/>
          <w:color w:val="0D0A0B"/>
          <w:sz w:val="22"/>
          <w:szCs w:val="22"/>
        </w:rPr>
        <w:t>. An example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stamp_user(id int, comment text) RETURNS void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#variable_conflict use_variable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curtime timestamp := now();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users SET last_modified = curtime, comment = comment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WHERE users.id = 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the </w:t>
      </w:r>
      <w:r>
        <w:rPr>
          <w:rStyle w:val="HTML0"/>
          <w:rFonts w:ascii="Courier New" w:hAnsi="Courier New" w:cs="Courier New"/>
          <w:color w:val="0D0A0B"/>
          <w:sz w:val="22"/>
          <w:szCs w:val="22"/>
        </w:rPr>
        <w:t>UPDATE</w:t>
      </w:r>
      <w:r>
        <w:rPr>
          <w:rFonts w:ascii="Arial" w:hAnsi="Arial" w:cs="Arial"/>
          <w:color w:val="0D0A0B"/>
          <w:sz w:val="22"/>
          <w:szCs w:val="22"/>
        </w:rPr>
        <w:t> command, </w:t>
      </w:r>
      <w:r>
        <w:rPr>
          <w:rStyle w:val="HTML0"/>
          <w:rFonts w:ascii="Courier New" w:hAnsi="Courier New" w:cs="Courier New"/>
          <w:color w:val="0D0A0B"/>
          <w:sz w:val="22"/>
          <w:szCs w:val="22"/>
        </w:rPr>
        <w:t>curtime</w:t>
      </w:r>
      <w:r>
        <w:rPr>
          <w:rFonts w:ascii="Arial" w:hAnsi="Arial" w:cs="Arial"/>
          <w:color w:val="0D0A0B"/>
          <w:sz w:val="22"/>
          <w:szCs w:val="22"/>
        </w:rPr>
        <w:t>, </w:t>
      </w:r>
      <w:r>
        <w:rPr>
          <w:rStyle w:val="HTML0"/>
          <w:rFonts w:ascii="Courier New" w:hAnsi="Courier New" w:cs="Courier New"/>
          <w:color w:val="0D0A0B"/>
          <w:sz w:val="22"/>
          <w:szCs w:val="22"/>
        </w:rPr>
        <w:t>comment</w:t>
      </w:r>
      <w:r>
        <w:rPr>
          <w:rFonts w:ascii="Arial" w:hAnsi="Arial" w:cs="Arial"/>
          <w:color w:val="0D0A0B"/>
          <w:sz w:val="22"/>
          <w:szCs w:val="22"/>
        </w:rPr>
        <w:t>, and </w:t>
      </w:r>
      <w:r>
        <w:rPr>
          <w:rStyle w:val="HTML0"/>
          <w:rFonts w:ascii="Courier New" w:hAnsi="Courier New" w:cs="Courier New"/>
          <w:color w:val="0D0A0B"/>
          <w:sz w:val="22"/>
          <w:szCs w:val="22"/>
        </w:rPr>
        <w:t>id</w:t>
      </w:r>
      <w:r>
        <w:rPr>
          <w:rFonts w:ascii="Arial" w:hAnsi="Arial" w:cs="Arial"/>
          <w:color w:val="0D0A0B"/>
          <w:sz w:val="22"/>
          <w:szCs w:val="22"/>
        </w:rPr>
        <w:t> will refer to the function's variable and parameters whether or not </w:t>
      </w:r>
      <w:r>
        <w:rPr>
          <w:rStyle w:val="HTML0"/>
          <w:rFonts w:ascii="Courier New" w:hAnsi="Courier New" w:cs="Courier New"/>
          <w:color w:val="0D0A0B"/>
          <w:sz w:val="22"/>
          <w:szCs w:val="22"/>
        </w:rPr>
        <w:t>users</w:t>
      </w:r>
      <w:r>
        <w:rPr>
          <w:rFonts w:ascii="Arial" w:hAnsi="Arial" w:cs="Arial"/>
          <w:color w:val="0D0A0B"/>
          <w:sz w:val="22"/>
          <w:szCs w:val="22"/>
        </w:rPr>
        <w:t> has columns of those names. Notice that we had to qualify the reference to </w:t>
      </w:r>
      <w:r>
        <w:rPr>
          <w:rStyle w:val="HTML0"/>
          <w:rFonts w:ascii="Courier New" w:hAnsi="Courier New" w:cs="Courier New"/>
          <w:color w:val="0D0A0B"/>
          <w:sz w:val="22"/>
          <w:szCs w:val="22"/>
        </w:rPr>
        <w:t>users.id</w:t>
      </w:r>
      <w:r>
        <w:rPr>
          <w:rFonts w:ascii="Arial" w:hAnsi="Arial" w:cs="Arial"/>
          <w:color w:val="0D0A0B"/>
          <w:sz w:val="22"/>
          <w:szCs w:val="22"/>
        </w:rPr>
        <w:t> in the </w:t>
      </w:r>
      <w:r>
        <w:rPr>
          <w:rStyle w:val="HTML0"/>
          <w:rFonts w:ascii="Courier New" w:hAnsi="Courier New" w:cs="Courier New"/>
          <w:color w:val="0D0A0B"/>
          <w:sz w:val="22"/>
          <w:szCs w:val="22"/>
        </w:rPr>
        <w:t>WHERE</w:t>
      </w:r>
      <w:r>
        <w:rPr>
          <w:rFonts w:ascii="Arial" w:hAnsi="Arial" w:cs="Arial"/>
          <w:color w:val="0D0A0B"/>
          <w:sz w:val="22"/>
          <w:szCs w:val="22"/>
        </w:rPr>
        <w:t> clause to make it refer to the table column. But we did not have to qualify the reference to </w:t>
      </w:r>
      <w:r>
        <w:rPr>
          <w:rStyle w:val="HTML0"/>
          <w:rFonts w:ascii="Courier New" w:hAnsi="Courier New" w:cs="Courier New"/>
          <w:color w:val="0D0A0B"/>
          <w:sz w:val="22"/>
          <w:szCs w:val="22"/>
        </w:rPr>
        <w:t>comment</w:t>
      </w:r>
      <w:r>
        <w:rPr>
          <w:rFonts w:ascii="Arial" w:hAnsi="Arial" w:cs="Arial"/>
          <w:color w:val="0D0A0B"/>
          <w:sz w:val="22"/>
          <w:szCs w:val="22"/>
        </w:rPr>
        <w:t> as a target in the </w:t>
      </w:r>
      <w:r>
        <w:rPr>
          <w:rStyle w:val="HTML0"/>
          <w:rFonts w:ascii="Courier New" w:hAnsi="Courier New" w:cs="Courier New"/>
          <w:color w:val="0D0A0B"/>
          <w:sz w:val="22"/>
          <w:szCs w:val="22"/>
        </w:rPr>
        <w:t>UPDATE</w:t>
      </w:r>
      <w:r>
        <w:rPr>
          <w:rFonts w:ascii="Arial" w:hAnsi="Arial" w:cs="Arial"/>
          <w:color w:val="0D0A0B"/>
          <w:sz w:val="22"/>
          <w:szCs w:val="22"/>
        </w:rPr>
        <w:t> list, because syntactically that must be a column of </w:t>
      </w:r>
      <w:r>
        <w:rPr>
          <w:rStyle w:val="HTML0"/>
          <w:rFonts w:ascii="Courier New" w:hAnsi="Courier New" w:cs="Courier New"/>
          <w:color w:val="0D0A0B"/>
          <w:sz w:val="22"/>
          <w:szCs w:val="22"/>
        </w:rPr>
        <w:t>users</w:t>
      </w:r>
      <w:r>
        <w:rPr>
          <w:rFonts w:ascii="Arial" w:hAnsi="Arial" w:cs="Arial"/>
          <w:color w:val="0D0A0B"/>
          <w:sz w:val="22"/>
          <w:szCs w:val="22"/>
        </w:rPr>
        <w:t>. We could write the same function without depending on the </w:t>
      </w:r>
      <w:r>
        <w:rPr>
          <w:rStyle w:val="HTML0"/>
          <w:rFonts w:ascii="Courier New" w:hAnsi="Courier New" w:cs="Courier New"/>
          <w:color w:val="0D0A0B"/>
          <w:sz w:val="22"/>
          <w:szCs w:val="22"/>
        </w:rPr>
        <w:t>variable_conflict</w:t>
      </w:r>
      <w:r>
        <w:rPr>
          <w:rFonts w:ascii="Arial" w:hAnsi="Arial" w:cs="Arial"/>
          <w:color w:val="0D0A0B"/>
          <w:sz w:val="22"/>
          <w:szCs w:val="22"/>
        </w:rPr>
        <w:t> setting in this way: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stamp_user(id int, comment text) RETURNS void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&lt;&lt;fn&gt;&gt;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curtime timestamp := now();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UPDATE users SET last_modified = fn.curtime, comment = stamp_user.comment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WHERE users.id = stamp_user.id;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Variable substitution does not happen in the command string given to </w:t>
      </w:r>
      <w:r>
        <w:rPr>
          <w:rStyle w:val="HTML0"/>
          <w:rFonts w:ascii="Courier New" w:hAnsi="Courier New" w:cs="Courier New"/>
          <w:color w:val="0D0A0B"/>
          <w:sz w:val="22"/>
          <w:szCs w:val="22"/>
        </w:rPr>
        <w:t>EXECUTE</w:t>
      </w:r>
      <w:r>
        <w:rPr>
          <w:rFonts w:ascii="Arial" w:hAnsi="Arial" w:cs="Arial"/>
          <w:color w:val="0D0A0B"/>
          <w:sz w:val="22"/>
          <w:szCs w:val="22"/>
        </w:rPr>
        <w:t> or one of its variants. If you need to insert a varying value into such a command, do so as part of constructing the string value, or use </w:t>
      </w:r>
      <w:r>
        <w:rPr>
          <w:rStyle w:val="HTML0"/>
          <w:rFonts w:ascii="Courier New" w:hAnsi="Courier New" w:cs="Courier New"/>
          <w:color w:val="0D0A0B"/>
          <w:sz w:val="22"/>
          <w:szCs w:val="22"/>
        </w:rPr>
        <w:t>USING</w:t>
      </w:r>
      <w:r>
        <w:rPr>
          <w:rFonts w:ascii="Arial" w:hAnsi="Arial" w:cs="Arial"/>
          <w:color w:val="0D0A0B"/>
          <w:sz w:val="22"/>
          <w:szCs w:val="22"/>
        </w:rPr>
        <w:t>, as illustrated in </w:t>
      </w:r>
      <w:hyperlink r:id="rId198" w:anchor="PLPGSQL-STATEMENTS-EXECUTING-DYN" w:tooltip="42.5.4. Executing Dynamic Commands" w:history="1">
        <w:r>
          <w:rPr>
            <w:rStyle w:val="a5"/>
            <w:rFonts w:ascii="Arial" w:hAnsi="Arial" w:cs="Arial"/>
            <w:b/>
            <w:bCs/>
            <w:color w:val="840032"/>
            <w:sz w:val="22"/>
            <w:szCs w:val="22"/>
          </w:rPr>
          <w:t>Section 42.5.4</w:t>
        </w:r>
      </w:hyperlink>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Variable substitution currently works only in </w:t>
      </w:r>
      <w:r>
        <w:rPr>
          <w:rStyle w:val="HTML0"/>
          <w:rFonts w:ascii="Courier New" w:hAnsi="Courier New" w:cs="Courier New"/>
          <w:color w:val="0D0A0B"/>
          <w:sz w:val="22"/>
          <w:szCs w:val="22"/>
        </w:rPr>
        <w:t>SELECT</w:t>
      </w:r>
      <w:r>
        <w:rPr>
          <w:rFonts w:ascii="Arial" w:hAnsi="Arial" w:cs="Arial"/>
          <w:color w:val="0D0A0B"/>
          <w:sz w:val="22"/>
          <w:szCs w:val="22"/>
        </w:rPr>
        <w:t>, </w:t>
      </w:r>
      <w:r>
        <w:rPr>
          <w:rStyle w:val="HTML0"/>
          <w:rFonts w:ascii="Courier New" w:hAnsi="Courier New" w:cs="Courier New"/>
          <w:color w:val="0D0A0B"/>
          <w:sz w:val="22"/>
          <w:szCs w:val="22"/>
        </w:rPr>
        <w:t>INSERT</w:t>
      </w:r>
      <w:r>
        <w:rPr>
          <w:rFonts w:ascii="Arial" w:hAnsi="Arial" w:cs="Arial"/>
          <w:color w:val="0D0A0B"/>
          <w:sz w:val="22"/>
          <w:szCs w:val="22"/>
        </w:rPr>
        <w:t>, </w:t>
      </w:r>
      <w:r>
        <w:rPr>
          <w:rStyle w:val="HTML0"/>
          <w:rFonts w:ascii="Courier New" w:hAnsi="Courier New" w:cs="Courier New"/>
          <w:color w:val="0D0A0B"/>
          <w:sz w:val="22"/>
          <w:szCs w:val="22"/>
        </w:rPr>
        <w:t>UPDATE</w:t>
      </w:r>
      <w:r>
        <w:rPr>
          <w:rFonts w:ascii="Arial" w:hAnsi="Arial" w:cs="Arial"/>
          <w:color w:val="0D0A0B"/>
          <w:sz w:val="22"/>
          <w:szCs w:val="22"/>
        </w:rPr>
        <w:t>, and </w:t>
      </w:r>
      <w:r>
        <w:rPr>
          <w:rStyle w:val="HTML0"/>
          <w:rFonts w:ascii="Courier New" w:hAnsi="Courier New" w:cs="Courier New"/>
          <w:color w:val="0D0A0B"/>
          <w:sz w:val="22"/>
          <w:szCs w:val="22"/>
        </w:rPr>
        <w:t>DELETE</w:t>
      </w:r>
      <w:r>
        <w:rPr>
          <w:rFonts w:ascii="Arial" w:hAnsi="Arial" w:cs="Arial"/>
          <w:color w:val="0D0A0B"/>
          <w:sz w:val="22"/>
          <w:szCs w:val="22"/>
        </w:rPr>
        <w:t> commands, because the main SQL engine allows query parameters only in these commands. To use a non-constant name or value in other statement types (generically called utility statements), you must construct the utility statement as a string and </w:t>
      </w:r>
      <w:r>
        <w:rPr>
          <w:rStyle w:val="HTML0"/>
          <w:rFonts w:ascii="Courier New" w:hAnsi="Courier New" w:cs="Courier New"/>
          <w:color w:val="0D0A0B"/>
          <w:sz w:val="22"/>
          <w:szCs w:val="22"/>
        </w:rPr>
        <w:t>EXECUTE</w:t>
      </w:r>
      <w:r>
        <w:rPr>
          <w:rFonts w:ascii="Arial" w:hAnsi="Arial" w:cs="Arial"/>
          <w:color w:val="0D0A0B"/>
          <w:sz w:val="22"/>
          <w:szCs w:val="22"/>
        </w:rPr>
        <w:t> it.</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42.10.2. Plan Caching</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application"/>
          <w:rFonts w:ascii="Arial" w:hAnsi="Arial" w:cs="Arial"/>
          <w:color w:val="0D0A0B"/>
          <w:sz w:val="22"/>
          <w:szCs w:val="22"/>
        </w:rPr>
        <w:t>PL/pgSQL</w:t>
      </w:r>
      <w:r>
        <w:rPr>
          <w:rFonts w:ascii="Arial" w:hAnsi="Arial" w:cs="Arial"/>
          <w:color w:val="0D0A0B"/>
          <w:sz w:val="22"/>
          <w:szCs w:val="22"/>
        </w:rPr>
        <w:t> interpreter parses the function's source text and produces an internal binary instruction tree the first time the function is called (within each session). The instruction tree fully translates the </w:t>
      </w:r>
      <w:r>
        <w:rPr>
          <w:rStyle w:val="application"/>
          <w:rFonts w:ascii="Arial" w:hAnsi="Arial" w:cs="Arial"/>
          <w:color w:val="0D0A0B"/>
          <w:sz w:val="22"/>
          <w:szCs w:val="22"/>
        </w:rPr>
        <w:t>PL/pgSQL</w:t>
      </w:r>
      <w:r>
        <w:rPr>
          <w:rFonts w:ascii="Arial" w:hAnsi="Arial" w:cs="Arial"/>
          <w:color w:val="0D0A0B"/>
          <w:sz w:val="22"/>
          <w:szCs w:val="22"/>
        </w:rPr>
        <w:t> statement structure, but individual </w:t>
      </w:r>
      <w:r>
        <w:rPr>
          <w:rStyle w:val="HTML"/>
          <w:rFonts w:ascii="Arial" w:hAnsi="Arial" w:cs="Arial"/>
          <w:color w:val="0D0A0B"/>
          <w:sz w:val="22"/>
          <w:szCs w:val="22"/>
        </w:rPr>
        <w:t>SQL</w:t>
      </w:r>
      <w:r>
        <w:rPr>
          <w:rFonts w:ascii="Arial" w:hAnsi="Arial" w:cs="Arial"/>
          <w:color w:val="0D0A0B"/>
          <w:sz w:val="22"/>
          <w:szCs w:val="22"/>
        </w:rPr>
        <w:t> expressions and </w:t>
      </w:r>
      <w:r>
        <w:rPr>
          <w:rStyle w:val="HTML"/>
          <w:rFonts w:ascii="Arial" w:hAnsi="Arial" w:cs="Arial"/>
          <w:color w:val="0D0A0B"/>
          <w:sz w:val="22"/>
          <w:szCs w:val="22"/>
        </w:rPr>
        <w:t>SQL</w:t>
      </w:r>
      <w:r>
        <w:rPr>
          <w:rFonts w:ascii="Arial" w:hAnsi="Arial" w:cs="Arial"/>
          <w:color w:val="0D0A0B"/>
          <w:sz w:val="22"/>
          <w:szCs w:val="22"/>
        </w:rPr>
        <w:t> commands used in the function are not translated immediately.</w:t>
      </w:r>
    </w:p>
    <w:p w:rsidR="0096243B" w:rsidRDefault="0096243B" w:rsidP="0096243B">
      <w:pPr>
        <w:pStyle w:val="a6"/>
        <w:shd w:val="clear" w:color="auto" w:fill="FFFFFF"/>
        <w:spacing w:before="0" w:beforeAutospacing="0"/>
        <w:rPr>
          <w:rFonts w:ascii="Arial" w:hAnsi="Arial" w:cs="Arial"/>
          <w:color w:val="0D0A0B"/>
          <w:sz w:val="22"/>
          <w:szCs w:val="22"/>
        </w:rPr>
      </w:pPr>
      <w:bookmarkStart w:id="99" w:name="id-1.8.8.12.4.3.1"/>
      <w:bookmarkEnd w:id="99"/>
      <w:r>
        <w:rPr>
          <w:rFonts w:ascii="Arial" w:hAnsi="Arial" w:cs="Arial"/>
          <w:color w:val="0D0A0B"/>
          <w:sz w:val="22"/>
          <w:szCs w:val="22"/>
        </w:rPr>
        <w:t>As each expression and </w:t>
      </w:r>
      <w:r>
        <w:rPr>
          <w:rStyle w:val="HTML"/>
          <w:rFonts w:ascii="Arial" w:hAnsi="Arial" w:cs="Arial"/>
          <w:color w:val="0D0A0B"/>
          <w:sz w:val="22"/>
          <w:szCs w:val="22"/>
        </w:rPr>
        <w:t>SQL</w:t>
      </w:r>
      <w:r>
        <w:rPr>
          <w:rFonts w:ascii="Arial" w:hAnsi="Arial" w:cs="Arial"/>
          <w:color w:val="0D0A0B"/>
          <w:sz w:val="22"/>
          <w:szCs w:val="22"/>
        </w:rPr>
        <w:t> command is first executed in the function, the </w:t>
      </w:r>
      <w:r>
        <w:rPr>
          <w:rStyle w:val="application"/>
          <w:rFonts w:ascii="Arial" w:hAnsi="Arial" w:cs="Arial"/>
          <w:color w:val="0D0A0B"/>
          <w:sz w:val="22"/>
          <w:szCs w:val="22"/>
        </w:rPr>
        <w:t>PL/pgSQL</w:t>
      </w:r>
      <w:r>
        <w:rPr>
          <w:rFonts w:ascii="Arial" w:hAnsi="Arial" w:cs="Arial"/>
          <w:color w:val="0D0A0B"/>
          <w:sz w:val="22"/>
          <w:szCs w:val="22"/>
        </w:rPr>
        <w:t> interpreter parses and analyzes the command to create a prepared statement, using the </w:t>
      </w:r>
      <w:r>
        <w:rPr>
          <w:rStyle w:val="HTML"/>
          <w:rFonts w:ascii="Arial" w:hAnsi="Arial" w:cs="Arial"/>
          <w:color w:val="0D0A0B"/>
          <w:sz w:val="22"/>
          <w:szCs w:val="22"/>
        </w:rPr>
        <w:t>SPI</w:t>
      </w:r>
      <w:r>
        <w:rPr>
          <w:rFonts w:ascii="Arial" w:hAnsi="Arial" w:cs="Arial"/>
          <w:color w:val="0D0A0B"/>
          <w:sz w:val="22"/>
          <w:szCs w:val="22"/>
        </w:rPr>
        <w:t> manager's </w:t>
      </w:r>
      <w:r>
        <w:rPr>
          <w:rStyle w:val="HTML0"/>
          <w:rFonts w:ascii="Courier New" w:hAnsi="Courier New" w:cs="Courier New"/>
          <w:color w:val="0D0A0B"/>
          <w:sz w:val="22"/>
          <w:szCs w:val="22"/>
        </w:rPr>
        <w:t>SPI_prepare</w:t>
      </w:r>
      <w:r>
        <w:rPr>
          <w:rFonts w:ascii="Arial" w:hAnsi="Arial" w:cs="Arial"/>
          <w:color w:val="0D0A0B"/>
          <w:sz w:val="22"/>
          <w:szCs w:val="22"/>
        </w:rPr>
        <w:t xml:space="preserve"> function. Subsequent visits to </w:t>
      </w:r>
      <w:r>
        <w:rPr>
          <w:rFonts w:ascii="Arial" w:hAnsi="Arial" w:cs="Arial"/>
          <w:color w:val="0D0A0B"/>
          <w:sz w:val="22"/>
          <w:szCs w:val="22"/>
        </w:rPr>
        <w:lastRenderedPageBreak/>
        <w:t>that expression or command reuse the prepared statement. Thus, a function with conditional code paths that are seldom visited will never incur the overhead of analyzing those commands that are never executed within the current session. A disadvantage is that errors in a specific expression or command cannot be detected until that part of the function is reached in execution. (Trivial syntax errors will be detected during the initial parsing pass, but anything deeper will not be detected until execution.)</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(or more precisely, the SPI manager) can furthermore attempt to cache the execution plan associated with any particular prepared statement. If a cached plan is not used, then a fresh execution plan is generated on each visit to the statement, and the current parameter values (that is, </w:t>
      </w:r>
      <w:r>
        <w:rPr>
          <w:rStyle w:val="application"/>
          <w:rFonts w:ascii="Arial" w:hAnsi="Arial" w:cs="Arial"/>
          <w:color w:val="0D0A0B"/>
          <w:sz w:val="22"/>
          <w:szCs w:val="22"/>
        </w:rPr>
        <w:t>PL/pgSQL</w:t>
      </w:r>
      <w:r>
        <w:rPr>
          <w:rFonts w:ascii="Arial" w:hAnsi="Arial" w:cs="Arial"/>
          <w:color w:val="0D0A0B"/>
          <w:sz w:val="22"/>
          <w:szCs w:val="22"/>
        </w:rPr>
        <w:t> variable values) can be used to optimize the selected plan. If the statement has no parameters, or is executed many times, the SPI manager will consider creating a </w:t>
      </w:r>
      <w:r>
        <w:rPr>
          <w:rStyle w:val="a7"/>
          <w:rFonts w:ascii="Arial" w:hAnsi="Arial" w:cs="Arial"/>
          <w:color w:val="0D0A0B"/>
          <w:sz w:val="22"/>
          <w:szCs w:val="22"/>
        </w:rPr>
        <w:t>generic</w:t>
      </w:r>
      <w:r>
        <w:rPr>
          <w:rFonts w:ascii="Arial" w:hAnsi="Arial" w:cs="Arial"/>
          <w:color w:val="0D0A0B"/>
          <w:sz w:val="22"/>
          <w:szCs w:val="22"/>
        </w:rPr>
        <w:t> plan that is not dependent on specific parameter values, and caching that for re-use. Typically this will happen only if the execution plan is not very sensitive to the values of the </w:t>
      </w:r>
      <w:r>
        <w:rPr>
          <w:rStyle w:val="application"/>
          <w:rFonts w:ascii="Arial" w:hAnsi="Arial" w:cs="Arial"/>
          <w:color w:val="0D0A0B"/>
          <w:sz w:val="22"/>
          <w:szCs w:val="22"/>
        </w:rPr>
        <w:t>PL/pgSQL</w:t>
      </w:r>
      <w:r>
        <w:rPr>
          <w:rFonts w:ascii="Arial" w:hAnsi="Arial" w:cs="Arial"/>
          <w:color w:val="0D0A0B"/>
          <w:sz w:val="22"/>
          <w:szCs w:val="22"/>
        </w:rPr>
        <w:t> variables referenced in it. If it is, generating a plan each time is a net win. See </w:t>
      </w:r>
      <w:hyperlink r:id="rId199" w:tooltip="PREPARE" w:history="1">
        <w:r>
          <w:rPr>
            <w:rStyle w:val="refentrytitle"/>
            <w:rFonts w:ascii="Arial" w:hAnsi="Arial" w:cs="Arial"/>
            <w:b/>
            <w:bCs/>
            <w:color w:val="840032"/>
            <w:sz w:val="22"/>
            <w:szCs w:val="22"/>
          </w:rPr>
          <w:t>PREPARE</w:t>
        </w:r>
      </w:hyperlink>
      <w:r>
        <w:rPr>
          <w:rFonts w:ascii="Arial" w:hAnsi="Arial" w:cs="Arial"/>
          <w:color w:val="0D0A0B"/>
          <w:sz w:val="22"/>
          <w:szCs w:val="22"/>
        </w:rPr>
        <w:t> for more information about the behavior of prepared statements.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Because </w:t>
      </w:r>
      <w:r>
        <w:rPr>
          <w:rStyle w:val="application"/>
          <w:rFonts w:ascii="Arial" w:hAnsi="Arial" w:cs="Arial"/>
          <w:color w:val="0D0A0B"/>
          <w:sz w:val="22"/>
          <w:szCs w:val="22"/>
        </w:rPr>
        <w:t>PL/pgSQL</w:t>
      </w:r>
      <w:r>
        <w:rPr>
          <w:rFonts w:ascii="Arial" w:hAnsi="Arial" w:cs="Arial"/>
          <w:color w:val="0D0A0B"/>
          <w:sz w:val="22"/>
          <w:szCs w:val="22"/>
        </w:rPr>
        <w:t> saves prepared statements and sometimes execution plans in this way, SQL commands that appear directly in a </w:t>
      </w:r>
      <w:r>
        <w:rPr>
          <w:rStyle w:val="application"/>
          <w:rFonts w:ascii="Arial" w:hAnsi="Arial" w:cs="Arial"/>
          <w:color w:val="0D0A0B"/>
          <w:sz w:val="22"/>
          <w:szCs w:val="22"/>
        </w:rPr>
        <w:t>PL/pgSQL</w:t>
      </w:r>
      <w:r>
        <w:rPr>
          <w:rFonts w:ascii="Arial" w:hAnsi="Arial" w:cs="Arial"/>
          <w:color w:val="0D0A0B"/>
          <w:sz w:val="22"/>
          <w:szCs w:val="22"/>
        </w:rPr>
        <w:t> function must refer to the same tables and columns on every execution; that is, you cannot use a parameter as the name of a table or column in an SQL command. To get around this restriction, you can construct dynamic commands using the </w:t>
      </w:r>
      <w:r>
        <w:rPr>
          <w:rStyle w:val="application"/>
          <w:rFonts w:ascii="Arial" w:hAnsi="Arial" w:cs="Arial"/>
          <w:color w:val="0D0A0B"/>
          <w:sz w:val="22"/>
          <w:szCs w:val="22"/>
        </w:rPr>
        <w:t>PL/pgSQL</w:t>
      </w:r>
      <w:r>
        <w:rPr>
          <w:rStyle w:val="HTML0"/>
          <w:rFonts w:ascii="Courier New" w:hAnsi="Courier New" w:cs="Courier New"/>
          <w:color w:val="0D0A0B"/>
          <w:sz w:val="22"/>
          <w:szCs w:val="22"/>
        </w:rPr>
        <w:t>EXECUTE</w:t>
      </w:r>
      <w:r>
        <w:rPr>
          <w:rFonts w:ascii="Arial" w:hAnsi="Arial" w:cs="Arial"/>
          <w:color w:val="0D0A0B"/>
          <w:sz w:val="22"/>
          <w:szCs w:val="22"/>
        </w:rPr>
        <w:t> statement — at the price of performing new parse analysis and constructing a new execution plan on every execution.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mutable nature of record variables presents another problem in this connection. When fields of a record variable are used in expressions or statements, the data types of the fields must not change from one call of the function to the next, since each expression will be analyzed using the data type that is present when the expression is first reached. </w:t>
      </w:r>
      <w:r>
        <w:rPr>
          <w:rStyle w:val="HTML0"/>
          <w:rFonts w:ascii="Courier New" w:hAnsi="Courier New" w:cs="Courier New"/>
          <w:color w:val="0D0A0B"/>
          <w:sz w:val="22"/>
          <w:szCs w:val="22"/>
        </w:rPr>
        <w:t>EXECUTE</w:t>
      </w:r>
      <w:r>
        <w:rPr>
          <w:rFonts w:ascii="Arial" w:hAnsi="Arial" w:cs="Arial"/>
          <w:color w:val="0D0A0B"/>
          <w:sz w:val="22"/>
          <w:szCs w:val="22"/>
        </w:rPr>
        <w:t> can be used to get around this problem when necessary.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the same function is used as a trigger for more than one table, </w:t>
      </w:r>
      <w:r>
        <w:rPr>
          <w:rStyle w:val="application"/>
          <w:rFonts w:ascii="Arial" w:hAnsi="Arial" w:cs="Arial"/>
          <w:color w:val="0D0A0B"/>
          <w:sz w:val="22"/>
          <w:szCs w:val="22"/>
        </w:rPr>
        <w:t>PL/pgSQL</w:t>
      </w:r>
      <w:r>
        <w:rPr>
          <w:rFonts w:ascii="Arial" w:hAnsi="Arial" w:cs="Arial"/>
          <w:color w:val="0D0A0B"/>
          <w:sz w:val="22"/>
          <w:szCs w:val="22"/>
        </w:rPr>
        <w:t> prepares and caches statements independently for each such table — that is, there is a cache for each trigger function and table combination, not just for each function. This alleviates some of the problems with varying data types; for instance, a trigger function will be able to work successfully with a column named </w:t>
      </w:r>
      <w:r>
        <w:rPr>
          <w:rStyle w:val="HTML0"/>
          <w:rFonts w:ascii="Courier New" w:hAnsi="Courier New" w:cs="Courier New"/>
          <w:color w:val="0D0A0B"/>
          <w:sz w:val="22"/>
          <w:szCs w:val="22"/>
        </w:rPr>
        <w:t>key</w:t>
      </w:r>
      <w:r>
        <w:rPr>
          <w:rFonts w:ascii="Arial" w:hAnsi="Arial" w:cs="Arial"/>
          <w:color w:val="0D0A0B"/>
          <w:sz w:val="22"/>
          <w:szCs w:val="22"/>
        </w:rPr>
        <w:t>even if it happens to have different types in different tables.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Likewise, functions having polymorphic argument types have a separate statement cache for each combination of actual argument types they have been invoked for, so that data type differences do not cause unexpected failures.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Statement caching can sometimes have surprising effects on the interpretation of time-sensitive values. For example there is a difference between what these two functions do: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logfunc1(logtxt text) RETURNS void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logtable VALUES (logtxt, 'now');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logfunc2(logtxt text) RETURNS void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curtime timestamp;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curtime := 'now';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logtable VALUES (logtxt, curtime);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the case of </w:t>
      </w:r>
      <w:r>
        <w:rPr>
          <w:rStyle w:val="HTML0"/>
          <w:rFonts w:ascii="Courier New" w:hAnsi="Courier New" w:cs="Courier New"/>
          <w:color w:val="0D0A0B"/>
          <w:sz w:val="22"/>
          <w:szCs w:val="22"/>
        </w:rPr>
        <w:t>logfunc1</w:t>
      </w:r>
      <w:r>
        <w:rPr>
          <w:rFonts w:ascii="Arial" w:hAnsi="Arial" w:cs="Arial"/>
          <w:color w:val="0D0A0B"/>
          <w:sz w:val="22"/>
          <w:szCs w:val="22"/>
        </w:rPr>
        <w:t>, the </w:t>
      </w:r>
      <w:r>
        <w:rPr>
          <w:rStyle w:val="productname"/>
          <w:rFonts w:ascii="Arial" w:hAnsi="Arial" w:cs="Arial"/>
          <w:color w:val="0D0A0B"/>
          <w:sz w:val="22"/>
          <w:szCs w:val="22"/>
        </w:rPr>
        <w:t>PostgreSQL</w:t>
      </w:r>
      <w:r>
        <w:rPr>
          <w:rFonts w:ascii="Arial" w:hAnsi="Arial" w:cs="Arial"/>
          <w:color w:val="0D0A0B"/>
          <w:sz w:val="22"/>
          <w:szCs w:val="22"/>
        </w:rPr>
        <w:t> main parser knows when analyzing the </w:t>
      </w:r>
      <w:r>
        <w:rPr>
          <w:rStyle w:val="HTML0"/>
          <w:rFonts w:ascii="Courier New" w:hAnsi="Courier New" w:cs="Courier New"/>
          <w:color w:val="0D0A0B"/>
          <w:sz w:val="22"/>
          <w:szCs w:val="22"/>
        </w:rPr>
        <w:t>INSERT</w:t>
      </w:r>
      <w:r>
        <w:rPr>
          <w:rFonts w:ascii="Arial" w:hAnsi="Arial" w:cs="Arial"/>
          <w:color w:val="0D0A0B"/>
          <w:sz w:val="22"/>
          <w:szCs w:val="22"/>
        </w:rPr>
        <w:t> that the string </w:t>
      </w:r>
      <w:r>
        <w:rPr>
          <w:rStyle w:val="HTML0"/>
          <w:rFonts w:ascii="Courier New" w:hAnsi="Courier New" w:cs="Courier New"/>
          <w:color w:val="0D0A0B"/>
          <w:sz w:val="22"/>
          <w:szCs w:val="22"/>
        </w:rPr>
        <w:t>'now'</w:t>
      </w:r>
      <w:r>
        <w:rPr>
          <w:rFonts w:ascii="Arial" w:hAnsi="Arial" w:cs="Arial"/>
          <w:color w:val="0D0A0B"/>
          <w:sz w:val="22"/>
          <w:szCs w:val="22"/>
        </w:rPr>
        <w:t> should be interpreted as </w:t>
      </w:r>
      <w:r>
        <w:rPr>
          <w:rStyle w:val="HTML0"/>
          <w:rFonts w:ascii="Courier New" w:hAnsi="Courier New" w:cs="Courier New"/>
          <w:color w:val="0D0A0B"/>
          <w:sz w:val="22"/>
          <w:szCs w:val="22"/>
        </w:rPr>
        <w:t>timestamp</w:t>
      </w:r>
      <w:r>
        <w:rPr>
          <w:rFonts w:ascii="Arial" w:hAnsi="Arial" w:cs="Arial"/>
          <w:color w:val="0D0A0B"/>
          <w:sz w:val="22"/>
          <w:szCs w:val="22"/>
        </w:rPr>
        <w:t>, because the target column of </w:t>
      </w:r>
      <w:r>
        <w:rPr>
          <w:rStyle w:val="HTML0"/>
          <w:rFonts w:ascii="Courier New" w:hAnsi="Courier New" w:cs="Courier New"/>
          <w:color w:val="0D0A0B"/>
          <w:sz w:val="22"/>
          <w:szCs w:val="22"/>
        </w:rPr>
        <w:t>logtable</w:t>
      </w:r>
      <w:r>
        <w:rPr>
          <w:rFonts w:ascii="Arial" w:hAnsi="Arial" w:cs="Arial"/>
          <w:color w:val="0D0A0B"/>
          <w:sz w:val="22"/>
          <w:szCs w:val="22"/>
        </w:rPr>
        <w:t> is of that type. Thus, </w:t>
      </w:r>
      <w:r>
        <w:rPr>
          <w:rStyle w:val="HTML0"/>
          <w:rFonts w:ascii="Courier New" w:hAnsi="Courier New" w:cs="Courier New"/>
          <w:color w:val="0D0A0B"/>
          <w:sz w:val="22"/>
          <w:szCs w:val="22"/>
        </w:rPr>
        <w:t>'now'</w:t>
      </w:r>
      <w:r>
        <w:rPr>
          <w:rFonts w:ascii="Arial" w:hAnsi="Arial" w:cs="Arial"/>
          <w:color w:val="0D0A0B"/>
          <w:sz w:val="22"/>
          <w:szCs w:val="22"/>
        </w:rPr>
        <w:t> will be converted to a </w:t>
      </w:r>
      <w:r>
        <w:rPr>
          <w:rStyle w:val="HTML0"/>
          <w:rFonts w:ascii="Courier New" w:hAnsi="Courier New" w:cs="Courier New"/>
          <w:color w:val="0D0A0B"/>
          <w:sz w:val="22"/>
          <w:szCs w:val="22"/>
        </w:rPr>
        <w:t>timestamp</w:t>
      </w:r>
      <w:r>
        <w:rPr>
          <w:rFonts w:ascii="Arial" w:hAnsi="Arial" w:cs="Arial"/>
          <w:color w:val="0D0A0B"/>
          <w:sz w:val="22"/>
          <w:szCs w:val="22"/>
        </w:rPr>
        <w:t> constant when the </w:t>
      </w:r>
      <w:r>
        <w:rPr>
          <w:rStyle w:val="HTML0"/>
          <w:rFonts w:ascii="Courier New" w:hAnsi="Courier New" w:cs="Courier New"/>
          <w:color w:val="0D0A0B"/>
          <w:sz w:val="22"/>
          <w:szCs w:val="22"/>
        </w:rPr>
        <w:t>INSERT</w:t>
      </w:r>
      <w:r>
        <w:rPr>
          <w:rFonts w:ascii="Arial" w:hAnsi="Arial" w:cs="Arial"/>
          <w:color w:val="0D0A0B"/>
          <w:sz w:val="22"/>
          <w:szCs w:val="22"/>
        </w:rPr>
        <w:t> is analyzed, and then used in all invocations of </w:t>
      </w:r>
      <w:r>
        <w:rPr>
          <w:rStyle w:val="HTML0"/>
          <w:rFonts w:ascii="Courier New" w:hAnsi="Courier New" w:cs="Courier New"/>
          <w:color w:val="0D0A0B"/>
          <w:sz w:val="22"/>
          <w:szCs w:val="22"/>
        </w:rPr>
        <w:t>logfunc1</w:t>
      </w:r>
      <w:r>
        <w:rPr>
          <w:rFonts w:ascii="Arial" w:hAnsi="Arial" w:cs="Arial"/>
          <w:color w:val="0D0A0B"/>
          <w:sz w:val="22"/>
          <w:szCs w:val="22"/>
        </w:rPr>
        <w:t> during the lifetime of the session. Needless to say, this isn't what the programmer wanted. A better idea is to use the </w:t>
      </w:r>
      <w:r>
        <w:rPr>
          <w:rStyle w:val="HTML0"/>
          <w:rFonts w:ascii="Courier New" w:hAnsi="Courier New" w:cs="Courier New"/>
          <w:color w:val="0D0A0B"/>
          <w:sz w:val="22"/>
          <w:szCs w:val="22"/>
        </w:rPr>
        <w:t>now()</w:t>
      </w:r>
      <w:r>
        <w:rPr>
          <w:rFonts w:ascii="Arial" w:hAnsi="Arial" w:cs="Arial"/>
          <w:color w:val="0D0A0B"/>
          <w:sz w:val="22"/>
          <w:szCs w:val="22"/>
        </w:rPr>
        <w:t> or </w:t>
      </w:r>
      <w:r>
        <w:rPr>
          <w:rStyle w:val="HTML0"/>
          <w:rFonts w:ascii="Courier New" w:hAnsi="Courier New" w:cs="Courier New"/>
          <w:color w:val="0D0A0B"/>
          <w:sz w:val="22"/>
          <w:szCs w:val="22"/>
        </w:rPr>
        <w:t>current_timestamp</w:t>
      </w:r>
      <w:r>
        <w:rPr>
          <w:rFonts w:ascii="Arial" w:hAnsi="Arial" w:cs="Arial"/>
          <w:color w:val="0D0A0B"/>
          <w:sz w:val="22"/>
          <w:szCs w:val="22"/>
        </w:rPr>
        <w:t>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the case of </w:t>
      </w:r>
      <w:r>
        <w:rPr>
          <w:rStyle w:val="HTML0"/>
          <w:rFonts w:ascii="Courier New" w:hAnsi="Courier New" w:cs="Courier New"/>
          <w:color w:val="0D0A0B"/>
          <w:sz w:val="22"/>
          <w:szCs w:val="22"/>
        </w:rPr>
        <w:t>logfunc2</w:t>
      </w:r>
      <w:r>
        <w:rPr>
          <w:rFonts w:ascii="Arial" w:hAnsi="Arial" w:cs="Arial"/>
          <w:color w:val="0D0A0B"/>
          <w:sz w:val="22"/>
          <w:szCs w:val="22"/>
        </w:rPr>
        <w:t>, the </w:t>
      </w:r>
      <w:r>
        <w:rPr>
          <w:rStyle w:val="productname"/>
          <w:rFonts w:ascii="Arial" w:hAnsi="Arial" w:cs="Arial"/>
          <w:color w:val="0D0A0B"/>
          <w:sz w:val="22"/>
          <w:szCs w:val="22"/>
        </w:rPr>
        <w:t>PostgreSQL</w:t>
      </w:r>
      <w:r>
        <w:rPr>
          <w:rFonts w:ascii="Arial" w:hAnsi="Arial" w:cs="Arial"/>
          <w:color w:val="0D0A0B"/>
          <w:sz w:val="22"/>
          <w:szCs w:val="22"/>
        </w:rPr>
        <w:t> main parser does not know what type </w:t>
      </w:r>
      <w:r>
        <w:rPr>
          <w:rStyle w:val="HTML0"/>
          <w:rFonts w:ascii="Courier New" w:hAnsi="Courier New" w:cs="Courier New"/>
          <w:color w:val="0D0A0B"/>
          <w:sz w:val="22"/>
          <w:szCs w:val="22"/>
        </w:rPr>
        <w:t>'now'</w:t>
      </w:r>
      <w:r>
        <w:rPr>
          <w:rFonts w:ascii="Arial" w:hAnsi="Arial" w:cs="Arial"/>
          <w:color w:val="0D0A0B"/>
          <w:sz w:val="22"/>
          <w:szCs w:val="22"/>
        </w:rPr>
        <w:t> should become and therefore it returns a data value of type </w:t>
      </w:r>
      <w:r>
        <w:rPr>
          <w:rStyle w:val="HTML0"/>
          <w:rFonts w:ascii="Courier New" w:hAnsi="Courier New" w:cs="Courier New"/>
          <w:color w:val="0D0A0B"/>
          <w:sz w:val="22"/>
          <w:szCs w:val="22"/>
        </w:rPr>
        <w:t>text</w:t>
      </w:r>
      <w:r>
        <w:rPr>
          <w:rFonts w:ascii="Arial" w:hAnsi="Arial" w:cs="Arial"/>
          <w:color w:val="0D0A0B"/>
          <w:sz w:val="22"/>
          <w:szCs w:val="22"/>
        </w:rPr>
        <w:t> containing the string </w:t>
      </w:r>
      <w:r>
        <w:rPr>
          <w:rStyle w:val="HTML0"/>
          <w:rFonts w:ascii="Courier New" w:hAnsi="Courier New" w:cs="Courier New"/>
          <w:color w:val="0D0A0B"/>
          <w:sz w:val="22"/>
          <w:szCs w:val="22"/>
        </w:rPr>
        <w:t>now</w:t>
      </w:r>
      <w:r>
        <w:rPr>
          <w:rFonts w:ascii="Arial" w:hAnsi="Arial" w:cs="Arial"/>
          <w:color w:val="0D0A0B"/>
          <w:sz w:val="22"/>
          <w:szCs w:val="22"/>
        </w:rPr>
        <w:t>. During the ensuing assignment to the local variable </w:t>
      </w:r>
      <w:r>
        <w:rPr>
          <w:rStyle w:val="HTML0"/>
          <w:rFonts w:ascii="Courier New" w:hAnsi="Courier New" w:cs="Courier New"/>
          <w:color w:val="0D0A0B"/>
          <w:sz w:val="22"/>
          <w:szCs w:val="22"/>
        </w:rPr>
        <w:t>curtime</w:t>
      </w:r>
      <w:r>
        <w:rPr>
          <w:rFonts w:ascii="Arial" w:hAnsi="Arial" w:cs="Arial"/>
          <w:color w:val="0D0A0B"/>
          <w:sz w:val="22"/>
          <w:szCs w:val="22"/>
        </w:rPr>
        <w:t>, the </w:t>
      </w:r>
      <w:r>
        <w:rPr>
          <w:rStyle w:val="application"/>
          <w:rFonts w:ascii="Arial" w:hAnsi="Arial" w:cs="Arial"/>
          <w:color w:val="0D0A0B"/>
          <w:sz w:val="22"/>
          <w:szCs w:val="22"/>
        </w:rPr>
        <w:t>PL/pgSQL</w:t>
      </w:r>
      <w:r>
        <w:rPr>
          <w:rFonts w:ascii="Arial" w:hAnsi="Arial" w:cs="Arial"/>
          <w:color w:val="0D0A0B"/>
          <w:sz w:val="22"/>
          <w:szCs w:val="22"/>
        </w:rPr>
        <w:t> interpreter casts this string to the </w:t>
      </w:r>
      <w:r>
        <w:rPr>
          <w:rStyle w:val="HTML0"/>
          <w:rFonts w:ascii="Courier New" w:hAnsi="Courier New" w:cs="Courier New"/>
          <w:color w:val="0D0A0B"/>
          <w:sz w:val="22"/>
          <w:szCs w:val="22"/>
        </w:rPr>
        <w:t>timestamp</w:t>
      </w:r>
      <w:r>
        <w:rPr>
          <w:rFonts w:ascii="Arial" w:hAnsi="Arial" w:cs="Arial"/>
          <w:color w:val="0D0A0B"/>
          <w:sz w:val="22"/>
          <w:szCs w:val="22"/>
        </w:rPr>
        <w:t> type by calling the </w:t>
      </w:r>
      <w:r>
        <w:rPr>
          <w:rStyle w:val="HTML0"/>
          <w:rFonts w:ascii="Courier New" w:hAnsi="Courier New" w:cs="Courier New"/>
          <w:color w:val="0D0A0B"/>
          <w:sz w:val="22"/>
          <w:szCs w:val="22"/>
        </w:rPr>
        <w:t>text_out</w:t>
      </w:r>
      <w:r>
        <w:rPr>
          <w:rFonts w:ascii="Arial" w:hAnsi="Arial" w:cs="Arial"/>
          <w:color w:val="0D0A0B"/>
          <w:sz w:val="22"/>
          <w:szCs w:val="22"/>
        </w:rPr>
        <w:t> and </w:t>
      </w:r>
      <w:r>
        <w:rPr>
          <w:rStyle w:val="HTML0"/>
          <w:rFonts w:ascii="Courier New" w:hAnsi="Courier New" w:cs="Courier New"/>
          <w:color w:val="0D0A0B"/>
          <w:sz w:val="22"/>
          <w:szCs w:val="22"/>
        </w:rPr>
        <w:t>timestamp_in</w:t>
      </w:r>
      <w:r>
        <w:rPr>
          <w:rFonts w:ascii="Arial" w:hAnsi="Arial" w:cs="Arial"/>
          <w:color w:val="0D0A0B"/>
          <w:sz w:val="22"/>
          <w:szCs w:val="22"/>
        </w:rPr>
        <w:t> functions for the conversion. So, the computed time stamp is updated on each execution as the programmer expects. Even though this happens to work as expected, it's not terribly efficient, so use of the </w:t>
      </w:r>
      <w:r>
        <w:rPr>
          <w:rStyle w:val="HTML0"/>
          <w:rFonts w:ascii="Courier New" w:hAnsi="Courier New" w:cs="Courier New"/>
          <w:color w:val="0D0A0B"/>
          <w:sz w:val="22"/>
          <w:szCs w:val="22"/>
        </w:rPr>
        <w:t>now()</w:t>
      </w:r>
      <w:r>
        <w:rPr>
          <w:rFonts w:ascii="Arial" w:hAnsi="Arial" w:cs="Arial"/>
          <w:color w:val="0D0A0B"/>
          <w:sz w:val="22"/>
          <w:szCs w:val="22"/>
        </w:rPr>
        <w:t> function would still be a better idea.</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42.11. Tips for Developing in </w:t>
      </w:r>
      <w:r>
        <w:rPr>
          <w:rStyle w:val="application"/>
          <w:rFonts w:ascii="Arial" w:hAnsi="Arial" w:cs="Arial"/>
          <w:color w:val="336791"/>
          <w:sz w:val="38"/>
          <w:szCs w:val="38"/>
        </w:rPr>
        <w:t>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One good way to develop in </w:t>
      </w:r>
      <w:r>
        <w:rPr>
          <w:rStyle w:val="application"/>
          <w:rFonts w:ascii="Arial" w:hAnsi="Arial" w:cs="Arial"/>
          <w:color w:val="0D0A0B"/>
          <w:sz w:val="22"/>
          <w:szCs w:val="22"/>
        </w:rPr>
        <w:t>PL/pgSQL</w:t>
      </w:r>
      <w:r>
        <w:rPr>
          <w:rFonts w:ascii="Arial" w:hAnsi="Arial" w:cs="Arial"/>
          <w:color w:val="0D0A0B"/>
          <w:sz w:val="22"/>
          <w:szCs w:val="22"/>
        </w:rPr>
        <w:t> is to use the text editor of your choice to create your functions, and in another window, use </w:t>
      </w:r>
      <w:r>
        <w:rPr>
          <w:rStyle w:val="application"/>
          <w:rFonts w:ascii="Arial" w:hAnsi="Arial" w:cs="Arial"/>
          <w:color w:val="0D0A0B"/>
          <w:sz w:val="22"/>
          <w:szCs w:val="22"/>
        </w:rPr>
        <w:t>psql</w:t>
      </w:r>
      <w:r>
        <w:rPr>
          <w:rFonts w:ascii="Arial" w:hAnsi="Arial" w:cs="Arial"/>
          <w:color w:val="0D0A0B"/>
          <w:sz w:val="22"/>
          <w:szCs w:val="22"/>
        </w:rPr>
        <w:t> to load and test those functions. If you are doing it this way, it is a good idea to write the function using </w:t>
      </w:r>
      <w:r>
        <w:rPr>
          <w:rStyle w:val="HTML0"/>
          <w:rFonts w:ascii="Courier New" w:hAnsi="Courier New" w:cs="Courier New"/>
          <w:color w:val="0D0A0B"/>
          <w:sz w:val="22"/>
          <w:szCs w:val="22"/>
        </w:rPr>
        <w:t>CREATE OR REPLACE FUNCTION</w:t>
      </w:r>
      <w:r>
        <w:rPr>
          <w:rFonts w:ascii="Arial" w:hAnsi="Arial" w:cs="Arial"/>
          <w:color w:val="0D0A0B"/>
          <w:sz w:val="22"/>
          <w:szCs w:val="22"/>
        </w:rPr>
        <w:t>. That way you can just reload the file to update the function definition.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lastRenderedPageBreak/>
        <w:t>CREATE OR REPLACE FUNCTION testfunc(integer)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While running </w:t>
      </w:r>
      <w:r>
        <w:rPr>
          <w:rStyle w:val="application"/>
          <w:rFonts w:ascii="Arial" w:hAnsi="Arial" w:cs="Arial"/>
          <w:color w:val="0D0A0B"/>
          <w:sz w:val="22"/>
          <w:szCs w:val="22"/>
        </w:rPr>
        <w:t>psql</w:t>
      </w:r>
      <w:r>
        <w:rPr>
          <w:rFonts w:ascii="Arial" w:hAnsi="Arial" w:cs="Arial"/>
          <w:color w:val="0D0A0B"/>
          <w:sz w:val="22"/>
          <w:szCs w:val="22"/>
        </w:rPr>
        <w:t>, you can load or reload such a function definition file with:</w:t>
      </w:r>
    </w:p>
    <w:p w:rsidR="0096243B" w:rsidRDefault="0096243B" w:rsidP="0096243B">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\i filename.sql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and then immediately issue SQL commands to test the function.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Another good way to develop in </w:t>
      </w:r>
      <w:r>
        <w:rPr>
          <w:rStyle w:val="application"/>
          <w:rFonts w:ascii="Arial" w:hAnsi="Arial" w:cs="Arial"/>
          <w:color w:val="0D0A0B"/>
          <w:sz w:val="22"/>
          <w:szCs w:val="22"/>
        </w:rPr>
        <w:t>PL/pgSQL</w:t>
      </w:r>
      <w:r>
        <w:rPr>
          <w:rFonts w:ascii="Arial" w:hAnsi="Arial" w:cs="Arial"/>
          <w:color w:val="0D0A0B"/>
          <w:sz w:val="22"/>
          <w:szCs w:val="22"/>
        </w:rPr>
        <w:t> is with a GUI database access tool that facilitates development in a procedural language. One example of such a tool is </w:t>
      </w:r>
      <w:r>
        <w:rPr>
          <w:rStyle w:val="application"/>
          <w:rFonts w:ascii="Arial" w:hAnsi="Arial" w:cs="Arial"/>
          <w:color w:val="0D0A0B"/>
          <w:sz w:val="22"/>
          <w:szCs w:val="22"/>
        </w:rPr>
        <w:t>pgAdmin</w:t>
      </w:r>
      <w:r>
        <w:rPr>
          <w:rFonts w:ascii="Arial" w:hAnsi="Arial" w:cs="Arial"/>
          <w:color w:val="0D0A0B"/>
          <w:sz w:val="22"/>
          <w:szCs w:val="22"/>
        </w:rPr>
        <w:t>, although others exist. These tools often provide convenient features such as escaping single quotes and making it easier to recreate and debug functions.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42.11.1. Handling of Quotation Marks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code of a </w:t>
      </w:r>
      <w:r>
        <w:rPr>
          <w:rStyle w:val="application"/>
          <w:rFonts w:ascii="Arial" w:hAnsi="Arial" w:cs="Arial"/>
          <w:color w:val="0D0A0B"/>
          <w:sz w:val="22"/>
          <w:szCs w:val="22"/>
        </w:rPr>
        <w:t>PL/pgSQL</w:t>
      </w:r>
      <w:r>
        <w:rPr>
          <w:rFonts w:ascii="Arial" w:hAnsi="Arial" w:cs="Arial"/>
          <w:color w:val="0D0A0B"/>
          <w:sz w:val="22"/>
          <w:szCs w:val="22"/>
        </w:rPr>
        <w:t> function is specified in </w:t>
      </w:r>
      <w:r>
        <w:rPr>
          <w:rStyle w:val="HTML0"/>
          <w:rFonts w:ascii="Courier New" w:hAnsi="Courier New" w:cs="Courier New"/>
          <w:color w:val="0D0A0B"/>
          <w:sz w:val="22"/>
          <w:szCs w:val="22"/>
        </w:rPr>
        <w:t>CREATE FUNCTION</w:t>
      </w:r>
      <w:r>
        <w:rPr>
          <w:rFonts w:ascii="Arial" w:hAnsi="Arial" w:cs="Arial"/>
          <w:color w:val="0D0A0B"/>
          <w:sz w:val="22"/>
          <w:szCs w:val="22"/>
        </w:rPr>
        <w:t> as a string literal. If you write the string literal in the ordinary way with surrounding single quotes, then any single quotes inside the function body must be doubled; likewise any backslashes must be doubled (assuming escape string syntax is used). Doubling quotes is at best tedious, and in more complicated cases the code can become downright incomprehensible, because you can easily find yourself needing half a dozen or more adjacent quote marks. It's recommended that you instead write the function body as a </w:t>
      </w:r>
      <w:r>
        <w:rPr>
          <w:rStyle w:val="quote"/>
          <w:rFonts w:ascii="Arial" w:hAnsi="Arial" w:cs="Arial"/>
          <w:color w:val="0D0A0B"/>
          <w:sz w:val="22"/>
          <w:szCs w:val="22"/>
        </w:rPr>
        <w:t>“dollar-quoted”</w:t>
      </w:r>
      <w:r>
        <w:rPr>
          <w:rFonts w:ascii="Arial" w:hAnsi="Arial" w:cs="Arial"/>
          <w:color w:val="0D0A0B"/>
          <w:sz w:val="22"/>
          <w:szCs w:val="22"/>
        </w:rPr>
        <w:t> string literal (see </w:t>
      </w:r>
      <w:hyperlink r:id="rId200" w:anchor="SQL-SYNTAX-DOLLAR-QUOTING" w:tooltip="4.1.2.4. Dollar-quoted String Constants" w:history="1">
        <w:r>
          <w:rPr>
            <w:rStyle w:val="a5"/>
            <w:rFonts w:ascii="Arial" w:hAnsi="Arial" w:cs="Arial"/>
            <w:b/>
            <w:bCs/>
            <w:color w:val="840032"/>
            <w:sz w:val="22"/>
            <w:szCs w:val="22"/>
          </w:rPr>
          <w:t>Section 4.1.2.4</w:t>
        </w:r>
      </w:hyperlink>
      <w:r>
        <w:rPr>
          <w:rFonts w:ascii="Arial" w:hAnsi="Arial" w:cs="Arial"/>
          <w:color w:val="0D0A0B"/>
          <w:sz w:val="22"/>
          <w:szCs w:val="22"/>
        </w:rPr>
        <w:t>). In the dollar-quoting approach, you never double any quote marks, but instead take care to choose a different dollar-quoting delimiter for each level of nesting you need. For example, you might write the </w:t>
      </w:r>
      <w:r>
        <w:rPr>
          <w:rStyle w:val="HTML0"/>
          <w:rFonts w:ascii="Courier New" w:hAnsi="Courier New" w:cs="Courier New"/>
          <w:color w:val="0D0A0B"/>
          <w:sz w:val="22"/>
          <w:szCs w:val="22"/>
        </w:rPr>
        <w:t>CREATE FUNCTION</w:t>
      </w:r>
      <w:r>
        <w:rPr>
          <w:rFonts w:ascii="Arial" w:hAnsi="Arial" w:cs="Arial"/>
          <w:color w:val="0D0A0B"/>
          <w:sz w:val="22"/>
          <w:szCs w:val="22"/>
        </w:rPr>
        <w:t> command as: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testfunc(integer) RETURNS integer AS $PROC$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$PROC$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Within this, you might use quote marks for simple literal strings in SQL commands and </w:t>
      </w:r>
      <w:r>
        <w:rPr>
          <w:rStyle w:val="HTML0"/>
          <w:rFonts w:ascii="Courier New" w:hAnsi="Courier New" w:cs="Courier New"/>
          <w:color w:val="0D0A0B"/>
          <w:sz w:val="22"/>
          <w:szCs w:val="22"/>
        </w:rPr>
        <w:t>$$</w:t>
      </w:r>
      <w:r>
        <w:rPr>
          <w:rFonts w:ascii="Arial" w:hAnsi="Arial" w:cs="Arial"/>
          <w:color w:val="0D0A0B"/>
          <w:sz w:val="22"/>
          <w:szCs w:val="22"/>
        </w:rPr>
        <w:t> to delimit fragments of SQL commands that you are assembling as strings. If you need to quote text that includes </w:t>
      </w:r>
      <w:r>
        <w:rPr>
          <w:rStyle w:val="HTML0"/>
          <w:rFonts w:ascii="Courier New" w:hAnsi="Courier New" w:cs="Courier New"/>
          <w:color w:val="0D0A0B"/>
          <w:sz w:val="22"/>
          <w:szCs w:val="22"/>
        </w:rPr>
        <w:t>$$</w:t>
      </w:r>
      <w:r>
        <w:rPr>
          <w:rFonts w:ascii="Arial" w:hAnsi="Arial" w:cs="Arial"/>
          <w:color w:val="0D0A0B"/>
          <w:sz w:val="22"/>
          <w:szCs w:val="22"/>
        </w:rPr>
        <w:t>, you could use </w:t>
      </w:r>
      <w:r>
        <w:rPr>
          <w:rStyle w:val="HTML0"/>
          <w:rFonts w:ascii="Courier New" w:hAnsi="Courier New" w:cs="Courier New"/>
          <w:color w:val="0D0A0B"/>
          <w:sz w:val="22"/>
          <w:szCs w:val="22"/>
        </w:rPr>
        <w:t>$Q$</w:t>
      </w:r>
      <w:r>
        <w:rPr>
          <w:rFonts w:ascii="Arial" w:hAnsi="Arial" w:cs="Arial"/>
          <w:color w:val="0D0A0B"/>
          <w:sz w:val="22"/>
          <w:szCs w:val="22"/>
        </w:rPr>
        <w:t>, and so on.</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chart shows what you have to do when writing quote marks without dollar quoting. It might be useful when translating pre-dollar quoting code into something more comprehensible.</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1 quotation mark</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To begin and end the function body,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lastRenderedPageBreak/>
        <w:t>CREATE FUNCTION foo()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Anywhere within a single-quoted function body, quote marks </w:t>
      </w:r>
      <w:r>
        <w:rPr>
          <w:rStyle w:val="a7"/>
          <w:rFonts w:ascii="Arial" w:hAnsi="Arial" w:cs="Arial"/>
          <w:color w:val="0D0A0B"/>
          <w:sz w:val="22"/>
          <w:szCs w:val="22"/>
        </w:rPr>
        <w:t>must</w:t>
      </w:r>
      <w:r>
        <w:rPr>
          <w:rFonts w:ascii="Arial" w:hAnsi="Arial" w:cs="Arial"/>
          <w:color w:val="0D0A0B"/>
          <w:sz w:val="22"/>
          <w:szCs w:val="22"/>
        </w:rPr>
        <w:t> appear in pairs.</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2 quotation marks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For string literals inside the function body,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a_output := ''Blah'';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SELECT * FROM users WHERE f_name=''foobar'';</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In the dollar-quoting approach, you'd just write: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a_output := 'Blah';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SELECT * FROM users WHERE f_name='foobar';</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which is exactly what the </w:t>
      </w:r>
      <w:r>
        <w:rPr>
          <w:rStyle w:val="application"/>
          <w:rFonts w:ascii="Arial" w:hAnsi="Arial" w:cs="Arial"/>
          <w:color w:val="0D0A0B"/>
          <w:sz w:val="22"/>
          <w:szCs w:val="22"/>
        </w:rPr>
        <w:t>PL/pgSQL</w:t>
      </w:r>
      <w:r>
        <w:rPr>
          <w:rFonts w:ascii="Arial" w:hAnsi="Arial" w:cs="Arial"/>
          <w:color w:val="0D0A0B"/>
          <w:sz w:val="22"/>
          <w:szCs w:val="22"/>
        </w:rPr>
        <w:t> parser would see in either case.</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4 quotation marks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When you need a single quotation mark in a string constant inside the function body,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a_output := a_output || '' AND name LIKE ''''foobar'''' AND xyz''</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value actually appended to </w:t>
      </w:r>
      <w:r>
        <w:rPr>
          <w:rStyle w:val="HTML0"/>
          <w:rFonts w:ascii="Courier New" w:hAnsi="Courier New" w:cs="Courier New"/>
          <w:color w:val="0D0A0B"/>
          <w:sz w:val="22"/>
          <w:szCs w:val="22"/>
        </w:rPr>
        <w:t>a_output</w:t>
      </w:r>
      <w:r>
        <w:rPr>
          <w:rFonts w:ascii="Arial" w:hAnsi="Arial" w:cs="Arial"/>
          <w:color w:val="0D0A0B"/>
          <w:sz w:val="22"/>
          <w:szCs w:val="22"/>
        </w:rPr>
        <w:t> would be: </w:t>
      </w:r>
      <w:r>
        <w:rPr>
          <w:rStyle w:val="HTML0"/>
          <w:rFonts w:ascii="Courier New" w:hAnsi="Courier New" w:cs="Courier New"/>
          <w:color w:val="0D0A0B"/>
          <w:sz w:val="22"/>
          <w:szCs w:val="22"/>
        </w:rPr>
        <w:t>AND name LIKE 'foobar' AND xyz</w:t>
      </w:r>
      <w:r>
        <w:rPr>
          <w:rFonts w:ascii="Arial" w:hAnsi="Arial" w:cs="Arial"/>
          <w:color w:val="0D0A0B"/>
          <w:sz w:val="22"/>
          <w:szCs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In the dollar-quoting approach, you'd write: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a_output := a_output || $$ AND name LIKE 'foobar' AND xyz$$</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being careful that any dollar-quote delimiters around this are not just </w:t>
      </w:r>
      <w:r>
        <w:rPr>
          <w:rStyle w:val="HTML0"/>
          <w:rFonts w:ascii="Courier New" w:hAnsi="Courier New" w:cs="Courier New"/>
          <w:color w:val="0D0A0B"/>
          <w:sz w:val="22"/>
          <w:szCs w:val="22"/>
        </w:rPr>
        <w:t>$$</w:t>
      </w:r>
      <w:r>
        <w:rPr>
          <w:rFonts w:ascii="Arial" w:hAnsi="Arial" w:cs="Arial"/>
          <w:color w:val="0D0A0B"/>
          <w:sz w:val="22"/>
          <w:szCs w:val="22"/>
        </w:rPr>
        <w:t>.</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6 quotation marks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When a single quotation mark in a string inside the function body is adjacent to the end of that string constant,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a_output := a_output || '' AND name LIKE ''''foobar''''''</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lastRenderedPageBreak/>
        <w:t>The value appended to </w:t>
      </w:r>
      <w:r>
        <w:rPr>
          <w:rStyle w:val="HTML0"/>
          <w:rFonts w:ascii="Courier New" w:hAnsi="Courier New" w:cs="Courier New"/>
          <w:color w:val="0D0A0B"/>
          <w:sz w:val="22"/>
          <w:szCs w:val="22"/>
        </w:rPr>
        <w:t>a_output</w:t>
      </w:r>
      <w:r>
        <w:rPr>
          <w:rFonts w:ascii="Arial" w:hAnsi="Arial" w:cs="Arial"/>
          <w:color w:val="0D0A0B"/>
          <w:sz w:val="22"/>
          <w:szCs w:val="22"/>
        </w:rPr>
        <w:t> would then be: </w:t>
      </w:r>
      <w:r>
        <w:rPr>
          <w:rStyle w:val="HTML0"/>
          <w:rFonts w:ascii="Courier New" w:hAnsi="Courier New" w:cs="Courier New"/>
          <w:color w:val="0D0A0B"/>
          <w:sz w:val="22"/>
          <w:szCs w:val="22"/>
        </w:rPr>
        <w:t>AND name LIKE 'foobar'</w:t>
      </w:r>
      <w:r>
        <w:rPr>
          <w:rFonts w:ascii="Arial" w:hAnsi="Arial" w:cs="Arial"/>
          <w:color w:val="0D0A0B"/>
          <w:sz w:val="22"/>
          <w:szCs w:val="22"/>
        </w:rPr>
        <w:t>.</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In the dollar-quoting approach, this becomes: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a_output := a_output || $$ AND name LIKE 'foobar'$$</w:t>
      </w:r>
    </w:p>
    <w:p w:rsidR="0096243B" w:rsidRDefault="0096243B" w:rsidP="0096243B">
      <w:pPr>
        <w:shd w:val="clear" w:color="auto" w:fill="FFFFFF"/>
        <w:rPr>
          <w:rFonts w:ascii="Courier New" w:hAnsi="Courier New" w:cs="Courier New"/>
          <w:color w:val="0D0A0B"/>
          <w:sz w:val="22"/>
        </w:rPr>
      </w:pPr>
      <w:r>
        <w:rPr>
          <w:rStyle w:val="term"/>
          <w:rFonts w:ascii="Courier New" w:hAnsi="Courier New" w:cs="Courier New"/>
          <w:color w:val="0D0A0B"/>
          <w:sz w:val="22"/>
        </w:rPr>
        <w:t>10 quotation marks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When you want two single quotation marks in a string constant (which accounts for 8 quotation marks) and this is adjacent to the end of that string constant (2 more). You will probably only need that if you are writing a function that generates other functions, as in </w:t>
      </w:r>
      <w:hyperlink r:id="rId201" w:anchor="PLPGSQL-PORTING-EX2" w:tooltip="Example 42.10. Porting a Function that Creates Another Function from PL/SQL to PL/pgSQL" w:history="1">
        <w:r>
          <w:rPr>
            <w:rStyle w:val="a5"/>
            <w:rFonts w:ascii="Arial" w:hAnsi="Arial" w:cs="Arial"/>
            <w:b/>
            <w:bCs/>
            <w:color w:val="840032"/>
            <w:sz w:val="22"/>
            <w:szCs w:val="22"/>
          </w:rPr>
          <w:t>Example 42.10</w:t>
        </w:r>
      </w:hyperlink>
      <w:r>
        <w:rPr>
          <w:rFonts w:ascii="Arial" w:hAnsi="Arial" w:cs="Arial"/>
          <w:color w:val="0D0A0B"/>
          <w:sz w:val="22"/>
          <w:szCs w:val="22"/>
        </w:rPr>
        <w:t>. For example: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a_output := a_output || '' if v_''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referrer_keys.kind || '' like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 referrer_keys.key_string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then return ''''''  || referrer_keys.referrer_type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 ''''''; end if;'';</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The value of </w:t>
      </w:r>
      <w:r>
        <w:rPr>
          <w:rStyle w:val="HTML0"/>
          <w:rFonts w:ascii="Courier New" w:hAnsi="Courier New" w:cs="Courier New"/>
          <w:color w:val="0D0A0B"/>
          <w:sz w:val="22"/>
          <w:szCs w:val="22"/>
        </w:rPr>
        <w:t>a_output</w:t>
      </w:r>
      <w:r>
        <w:rPr>
          <w:rFonts w:ascii="Arial" w:hAnsi="Arial" w:cs="Arial"/>
          <w:color w:val="0D0A0B"/>
          <w:sz w:val="22"/>
          <w:szCs w:val="22"/>
        </w:rPr>
        <w:t> would then be: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if v_... like ''...'' then return ''...''; end if;</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In the dollar-quoting approach, this becomes: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a_output := a_output || $$ if v_$$ || referrer_keys.kind || $$ like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 referrer_keys.key_string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then return '$$  || referrer_keys.referrer_type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22"/>
          <w:szCs w:val="22"/>
        </w:rPr>
      </w:pPr>
      <w:r>
        <w:rPr>
          <w:rFonts w:ascii="Courier New" w:hAnsi="Courier New" w:cs="Courier New"/>
          <w:color w:val="0D0A0B"/>
          <w:sz w:val="22"/>
          <w:szCs w:val="22"/>
        </w:rPr>
        <w:t xml:space="preserve">    || $$'; end if;$$;</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where we assume we only need to put single quote marks into </w:t>
      </w:r>
      <w:r>
        <w:rPr>
          <w:rStyle w:val="HTML0"/>
          <w:rFonts w:ascii="Courier New" w:hAnsi="Courier New" w:cs="Courier New"/>
          <w:color w:val="0D0A0B"/>
          <w:sz w:val="22"/>
          <w:szCs w:val="22"/>
        </w:rPr>
        <w:t>a_output</w:t>
      </w:r>
      <w:r>
        <w:rPr>
          <w:rFonts w:ascii="Arial" w:hAnsi="Arial" w:cs="Arial"/>
          <w:color w:val="0D0A0B"/>
          <w:sz w:val="22"/>
          <w:szCs w:val="22"/>
        </w:rPr>
        <w:t>, because it will be re-quoted before use.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42.11.2. Additional Compile-time Checks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aid the user in finding instances of simple but common problems before they cause harm, </w:t>
      </w:r>
      <w:r>
        <w:rPr>
          <w:rStyle w:val="application"/>
          <w:rFonts w:ascii="Arial" w:hAnsi="Arial" w:cs="Arial"/>
          <w:color w:val="0D0A0B"/>
          <w:sz w:val="22"/>
          <w:szCs w:val="22"/>
        </w:rPr>
        <w:t>PL/pgSQL</w:t>
      </w:r>
      <w:r>
        <w:rPr>
          <w:rFonts w:ascii="Arial" w:hAnsi="Arial" w:cs="Arial"/>
          <w:color w:val="0D0A0B"/>
          <w:sz w:val="22"/>
          <w:szCs w:val="22"/>
        </w:rPr>
        <w:t> provides additional </w:t>
      </w:r>
      <w:r>
        <w:rPr>
          <w:rStyle w:val="HTML0"/>
          <w:rFonts w:ascii="Courier New" w:hAnsi="Courier New" w:cs="Courier New"/>
          <w:b/>
          <w:bCs/>
          <w:i/>
          <w:iCs/>
          <w:color w:val="0D0A0B"/>
          <w:sz w:val="22"/>
          <w:szCs w:val="22"/>
        </w:rPr>
        <w:t>checks</w:t>
      </w:r>
      <w:r>
        <w:rPr>
          <w:rFonts w:ascii="Arial" w:hAnsi="Arial" w:cs="Arial"/>
          <w:color w:val="0D0A0B"/>
          <w:sz w:val="22"/>
          <w:szCs w:val="22"/>
        </w:rPr>
        <w:t>. When enabled, depending on the configuration, they can be used to emit either a </w:t>
      </w:r>
      <w:r>
        <w:rPr>
          <w:rStyle w:val="HTML0"/>
          <w:rFonts w:ascii="Courier New" w:hAnsi="Courier New" w:cs="Courier New"/>
          <w:color w:val="0D0A0B"/>
          <w:sz w:val="22"/>
          <w:szCs w:val="22"/>
        </w:rPr>
        <w:t>WARNING</w:t>
      </w:r>
      <w:r>
        <w:rPr>
          <w:rFonts w:ascii="Arial" w:hAnsi="Arial" w:cs="Arial"/>
          <w:color w:val="0D0A0B"/>
          <w:sz w:val="22"/>
          <w:szCs w:val="22"/>
        </w:rPr>
        <w:t> or an </w:t>
      </w:r>
      <w:r>
        <w:rPr>
          <w:rStyle w:val="HTML0"/>
          <w:rFonts w:ascii="Courier New" w:hAnsi="Courier New" w:cs="Courier New"/>
          <w:color w:val="0D0A0B"/>
          <w:sz w:val="22"/>
          <w:szCs w:val="22"/>
        </w:rPr>
        <w:t>ERROR</w:t>
      </w:r>
      <w:r>
        <w:rPr>
          <w:rFonts w:ascii="Arial" w:hAnsi="Arial" w:cs="Arial"/>
          <w:color w:val="0D0A0B"/>
          <w:sz w:val="22"/>
          <w:szCs w:val="22"/>
        </w:rPr>
        <w:t> during the compilation of a function. A function which has received a </w:t>
      </w:r>
      <w:r>
        <w:rPr>
          <w:rStyle w:val="HTML0"/>
          <w:rFonts w:ascii="Courier New" w:hAnsi="Courier New" w:cs="Courier New"/>
          <w:color w:val="0D0A0B"/>
          <w:sz w:val="22"/>
          <w:szCs w:val="22"/>
        </w:rPr>
        <w:t>WARNING</w:t>
      </w:r>
      <w:r>
        <w:rPr>
          <w:rFonts w:ascii="Arial" w:hAnsi="Arial" w:cs="Arial"/>
          <w:color w:val="0D0A0B"/>
          <w:sz w:val="22"/>
          <w:szCs w:val="22"/>
        </w:rPr>
        <w:t> can be executed without producing further messages, so you are advised to test in a separate development environment.</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These additional checks are enabled through the configuration variables </w:t>
      </w:r>
      <w:r>
        <w:rPr>
          <w:rStyle w:val="HTML0"/>
          <w:rFonts w:ascii="Courier New" w:hAnsi="Courier New" w:cs="Courier New"/>
          <w:color w:val="0D0A0B"/>
          <w:sz w:val="22"/>
          <w:szCs w:val="22"/>
        </w:rPr>
        <w:t>plpgsql.extra_warnings</w:t>
      </w:r>
      <w:r>
        <w:rPr>
          <w:rFonts w:ascii="Arial" w:hAnsi="Arial" w:cs="Arial"/>
          <w:color w:val="0D0A0B"/>
          <w:sz w:val="22"/>
          <w:szCs w:val="22"/>
        </w:rPr>
        <w:t> for warnings and </w:t>
      </w:r>
      <w:r>
        <w:rPr>
          <w:rStyle w:val="HTML0"/>
          <w:rFonts w:ascii="Courier New" w:hAnsi="Courier New" w:cs="Courier New"/>
          <w:color w:val="0D0A0B"/>
          <w:sz w:val="22"/>
          <w:szCs w:val="22"/>
        </w:rPr>
        <w:t>plpgsql.extra_errors</w:t>
      </w:r>
      <w:r>
        <w:rPr>
          <w:rFonts w:ascii="Arial" w:hAnsi="Arial" w:cs="Arial"/>
          <w:color w:val="0D0A0B"/>
          <w:sz w:val="22"/>
          <w:szCs w:val="22"/>
        </w:rPr>
        <w:t> for errors. Both can be set either to a comma-separated list of checks, </w:t>
      </w:r>
      <w:r>
        <w:rPr>
          <w:rStyle w:val="HTML0"/>
          <w:rFonts w:ascii="Courier New" w:hAnsi="Courier New" w:cs="Courier New"/>
          <w:color w:val="0D0A0B"/>
          <w:sz w:val="22"/>
          <w:szCs w:val="22"/>
        </w:rPr>
        <w:t>"none"</w:t>
      </w:r>
      <w:r>
        <w:rPr>
          <w:rFonts w:ascii="Arial" w:hAnsi="Arial" w:cs="Arial"/>
          <w:color w:val="0D0A0B"/>
          <w:sz w:val="22"/>
          <w:szCs w:val="22"/>
        </w:rPr>
        <w:t> or </w:t>
      </w:r>
      <w:r>
        <w:rPr>
          <w:rStyle w:val="HTML0"/>
          <w:rFonts w:ascii="Courier New" w:hAnsi="Courier New" w:cs="Courier New"/>
          <w:color w:val="0D0A0B"/>
          <w:sz w:val="22"/>
          <w:szCs w:val="22"/>
        </w:rPr>
        <w:t>"all"</w:t>
      </w:r>
      <w:r>
        <w:rPr>
          <w:rFonts w:ascii="Arial" w:hAnsi="Arial" w:cs="Arial"/>
          <w:color w:val="0D0A0B"/>
          <w:sz w:val="22"/>
          <w:szCs w:val="22"/>
        </w:rPr>
        <w:t>. The default is </w:t>
      </w:r>
      <w:r>
        <w:rPr>
          <w:rStyle w:val="HTML0"/>
          <w:rFonts w:ascii="Courier New" w:hAnsi="Courier New" w:cs="Courier New"/>
          <w:color w:val="0D0A0B"/>
          <w:sz w:val="22"/>
          <w:szCs w:val="22"/>
        </w:rPr>
        <w:t>"none"</w:t>
      </w:r>
      <w:r>
        <w:rPr>
          <w:rFonts w:ascii="Arial" w:hAnsi="Arial" w:cs="Arial"/>
          <w:color w:val="0D0A0B"/>
          <w:sz w:val="22"/>
          <w:szCs w:val="22"/>
        </w:rPr>
        <w:t>. Currently the list of available checks includes only one:</w:t>
      </w:r>
    </w:p>
    <w:p w:rsidR="0096243B" w:rsidRDefault="0096243B" w:rsidP="0096243B">
      <w:pPr>
        <w:shd w:val="clear" w:color="auto" w:fill="FFFFFF"/>
        <w:rPr>
          <w:rFonts w:ascii="Courier New" w:hAnsi="Courier New" w:cs="Courier New"/>
          <w:color w:val="0D0A0B"/>
          <w:sz w:val="22"/>
        </w:rPr>
      </w:pPr>
      <w:r>
        <w:rPr>
          <w:rStyle w:val="HTML0"/>
          <w:rFonts w:ascii="Courier New" w:hAnsi="Courier New" w:cs="Courier New"/>
          <w:color w:val="0D0A0B"/>
          <w:sz w:val="22"/>
        </w:rPr>
        <w:t>shadowed_variables</w:t>
      </w:r>
    </w:p>
    <w:p w:rsidR="0096243B" w:rsidRDefault="0096243B" w:rsidP="0096243B">
      <w:pPr>
        <w:pStyle w:val="a6"/>
        <w:shd w:val="clear" w:color="auto" w:fill="FFFFFF"/>
        <w:ind w:left="720"/>
        <w:rPr>
          <w:rFonts w:ascii="Arial" w:hAnsi="Arial" w:cs="Arial"/>
          <w:color w:val="0D0A0B"/>
          <w:sz w:val="22"/>
          <w:szCs w:val="22"/>
        </w:rPr>
      </w:pPr>
      <w:r>
        <w:rPr>
          <w:rFonts w:ascii="Arial" w:hAnsi="Arial" w:cs="Arial"/>
          <w:color w:val="0D0A0B"/>
          <w:sz w:val="22"/>
          <w:szCs w:val="22"/>
        </w:rPr>
        <w:t>Checks if a declaration shadows a previously defined variable.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example shows the effect of </w:t>
      </w:r>
      <w:r>
        <w:rPr>
          <w:rStyle w:val="HTML0"/>
          <w:rFonts w:ascii="Courier New" w:hAnsi="Courier New" w:cs="Courier New"/>
          <w:color w:val="0D0A0B"/>
          <w:sz w:val="22"/>
          <w:szCs w:val="22"/>
        </w:rPr>
        <w:t>plpgsql.extra_warnings</w:t>
      </w:r>
      <w:r>
        <w:rPr>
          <w:rFonts w:ascii="Arial" w:hAnsi="Arial" w:cs="Arial"/>
          <w:color w:val="0D0A0B"/>
          <w:sz w:val="22"/>
          <w:szCs w:val="22"/>
        </w:rPr>
        <w:t> set to </w:t>
      </w:r>
      <w:r>
        <w:rPr>
          <w:rStyle w:val="HTML0"/>
          <w:rFonts w:ascii="Courier New" w:hAnsi="Courier New" w:cs="Courier New"/>
          <w:color w:val="0D0A0B"/>
          <w:sz w:val="22"/>
          <w:szCs w:val="22"/>
        </w:rPr>
        <w:t>shadowed_variables</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SET plpgsql.extra_warnings TO 'shadowed_variables';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foo(f1 int) RETURNS int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f1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 f1;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WARNING:  variable "f1" shadows a previously defined variable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LINE 3: f1 int;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w:t>
      </w:r>
    </w:p>
    <w:p w:rsidR="0096243B" w:rsidRDefault="0096243B" w:rsidP="0096243B">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42.12. Porting from </w:t>
      </w:r>
      <w:r>
        <w:rPr>
          <w:rStyle w:val="productname"/>
          <w:rFonts w:ascii="Arial" w:hAnsi="Arial" w:cs="Arial"/>
          <w:color w:val="336791"/>
          <w:sz w:val="38"/>
          <w:szCs w:val="38"/>
        </w:rPr>
        <w:t>Oracle</w:t>
      </w:r>
      <w:r>
        <w:rPr>
          <w:rFonts w:ascii="Arial" w:hAnsi="Arial" w:cs="Arial"/>
          <w:color w:val="336791"/>
          <w:sz w:val="38"/>
          <w:szCs w:val="38"/>
        </w:rPr>
        <w:t> PL/SQL</w:t>
      </w:r>
      <w:r>
        <w:rPr>
          <w:rFonts w:ascii="Arial" w:hAnsi="Arial" w:cs="Arial"/>
          <w:color w:val="336791"/>
          <w:sz w:val="38"/>
          <w:szCs w:val="38"/>
        </w:rPr>
        <w:t xml:space="preserve"> </w:t>
      </w:r>
      <w:r>
        <w:rPr>
          <w:rFonts w:ascii="Arial" w:hAnsi="Arial" w:cs="Arial"/>
          <w:color w:val="336791"/>
          <w:sz w:val="38"/>
          <w:szCs w:val="38"/>
        </w:rPr>
        <w:t>和</w:t>
      </w:r>
      <w:r>
        <w:rPr>
          <w:rFonts w:ascii="Arial" w:hAnsi="Arial" w:cs="Arial"/>
          <w:color w:val="336791"/>
          <w:sz w:val="38"/>
          <w:szCs w:val="38"/>
        </w:rPr>
        <w:t>Oracle</w:t>
      </w:r>
      <w:r>
        <w:rPr>
          <w:rFonts w:ascii="Arial" w:hAnsi="Arial" w:cs="Arial"/>
          <w:color w:val="336791"/>
          <w:sz w:val="38"/>
          <w:szCs w:val="38"/>
        </w:rPr>
        <w:t>的</w:t>
      </w:r>
      <w:r>
        <w:rPr>
          <w:rFonts w:ascii="Arial" w:hAnsi="Arial" w:cs="Arial" w:hint="eastAsia"/>
          <w:color w:val="336791"/>
          <w:sz w:val="38"/>
          <w:szCs w:val="38"/>
        </w:rPr>
        <w:t>P</w:t>
      </w:r>
      <w:r>
        <w:rPr>
          <w:rFonts w:ascii="Arial" w:hAnsi="Arial" w:cs="Arial"/>
          <w:color w:val="336791"/>
          <w:sz w:val="38"/>
          <w:szCs w:val="38"/>
        </w:rPr>
        <w:t>L/SQL</w:t>
      </w:r>
      <w:r>
        <w:rPr>
          <w:rFonts w:ascii="Arial" w:hAnsi="Arial" w:cs="Arial"/>
          <w:color w:val="336791"/>
          <w:sz w:val="38"/>
          <w:szCs w:val="38"/>
        </w:rPr>
        <w:t>的区别</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section explains differences between </w:t>
      </w:r>
      <w:r>
        <w:rPr>
          <w:rStyle w:val="productname"/>
          <w:rFonts w:ascii="Arial" w:hAnsi="Arial" w:cs="Arial"/>
          <w:color w:val="0D0A0B"/>
          <w:sz w:val="22"/>
          <w:szCs w:val="22"/>
        </w:rPr>
        <w:t>PostgreSQL</w:t>
      </w:r>
      <w:r>
        <w:rPr>
          <w:rFonts w:ascii="Arial" w:hAnsi="Arial" w:cs="Arial"/>
          <w:color w:val="0D0A0B"/>
          <w:sz w:val="22"/>
          <w:szCs w:val="22"/>
        </w:rPr>
        <w:t>'s </w:t>
      </w:r>
      <w:r>
        <w:rPr>
          <w:rStyle w:val="application"/>
          <w:rFonts w:ascii="Arial" w:hAnsi="Arial" w:cs="Arial"/>
          <w:color w:val="0D0A0B"/>
          <w:sz w:val="22"/>
          <w:szCs w:val="22"/>
        </w:rPr>
        <w:t>PL/pgSQL</w:t>
      </w:r>
      <w:r>
        <w:rPr>
          <w:rFonts w:ascii="Arial" w:hAnsi="Arial" w:cs="Arial"/>
          <w:color w:val="0D0A0B"/>
          <w:sz w:val="22"/>
          <w:szCs w:val="22"/>
        </w:rPr>
        <w:t> language and Oracle's </w:t>
      </w:r>
      <w:r>
        <w:rPr>
          <w:rStyle w:val="application"/>
          <w:rFonts w:ascii="Arial" w:hAnsi="Arial" w:cs="Arial"/>
          <w:color w:val="0D0A0B"/>
          <w:sz w:val="22"/>
          <w:szCs w:val="22"/>
        </w:rPr>
        <w:t>PL/SQL</w:t>
      </w:r>
      <w:r>
        <w:rPr>
          <w:rFonts w:ascii="Arial" w:hAnsi="Arial" w:cs="Arial"/>
          <w:color w:val="0D0A0B"/>
          <w:sz w:val="22"/>
          <w:szCs w:val="22"/>
        </w:rPr>
        <w:t> language, to help developers who port applications from </w:t>
      </w:r>
      <w:r>
        <w:rPr>
          <w:rStyle w:val="trademark"/>
          <w:rFonts w:ascii="Arial" w:hAnsi="Arial" w:cs="Arial"/>
          <w:color w:val="0D0A0B"/>
          <w:sz w:val="22"/>
          <w:szCs w:val="22"/>
        </w:rPr>
        <w:t>Oracle</w:t>
      </w:r>
      <w:r>
        <w:rPr>
          <w:rFonts w:ascii="Arial" w:hAnsi="Arial" w:cs="Arial"/>
          <w:color w:val="0D0A0B"/>
          <w:sz w:val="22"/>
          <w:szCs w:val="22"/>
        </w:rPr>
        <w:t>® to </w:t>
      </w:r>
      <w:r>
        <w:rPr>
          <w:rStyle w:val="productname"/>
          <w:rFonts w:ascii="Arial" w:hAnsi="Arial" w:cs="Arial"/>
          <w:color w:val="0D0A0B"/>
          <w:sz w:val="22"/>
          <w:szCs w:val="22"/>
        </w:rPr>
        <w:t>PostgreSQL</w:t>
      </w:r>
      <w:r>
        <w:rPr>
          <w:rFonts w:ascii="Arial" w:hAnsi="Arial" w:cs="Arial"/>
          <w:color w:val="0D0A0B"/>
          <w:sz w:val="22"/>
          <w:szCs w:val="22"/>
        </w:rPr>
        <w:t>.</w:t>
      </w:r>
    </w:p>
    <w:p w:rsidR="0096243B" w:rsidRDefault="0096243B" w:rsidP="0096243B">
      <w:pPr>
        <w:pStyle w:val="a6"/>
        <w:shd w:val="clear" w:color="auto" w:fill="FFFFFF"/>
        <w:spacing w:before="0" w:beforeAutospacing="0"/>
        <w:rPr>
          <w:rFonts w:ascii="Arial" w:hAnsi="Arial" w:cs="Arial"/>
          <w:color w:val="0D0A0B"/>
          <w:sz w:val="22"/>
          <w:szCs w:val="22"/>
        </w:rPr>
      </w:pPr>
      <w:r>
        <w:rPr>
          <w:rStyle w:val="application"/>
          <w:rFonts w:ascii="Arial" w:hAnsi="Arial" w:cs="Arial"/>
          <w:color w:val="0D0A0B"/>
          <w:sz w:val="22"/>
          <w:szCs w:val="22"/>
        </w:rPr>
        <w:t>PL/pgSQL</w:t>
      </w:r>
      <w:r>
        <w:rPr>
          <w:rFonts w:ascii="Arial" w:hAnsi="Arial" w:cs="Arial"/>
          <w:color w:val="0D0A0B"/>
          <w:sz w:val="22"/>
          <w:szCs w:val="22"/>
        </w:rPr>
        <w:t> is similar to PL/SQL in many aspects. It is a block-structured, imperative language, and all variables have to be declared. Assignments, loops, and conditionals are similar. The main differences you should keep in mind when porting from </w:t>
      </w:r>
      <w:r>
        <w:rPr>
          <w:rStyle w:val="application"/>
          <w:rFonts w:ascii="Arial" w:hAnsi="Arial" w:cs="Arial"/>
          <w:color w:val="0D0A0B"/>
          <w:sz w:val="22"/>
          <w:szCs w:val="22"/>
        </w:rPr>
        <w:t>PL/SQL</w:t>
      </w:r>
      <w:r>
        <w:rPr>
          <w:rFonts w:ascii="Arial" w:hAnsi="Arial" w:cs="Arial"/>
          <w:color w:val="0D0A0B"/>
          <w:sz w:val="22"/>
          <w:szCs w:val="22"/>
        </w:rPr>
        <w:t> to </w:t>
      </w:r>
      <w:r>
        <w:rPr>
          <w:rStyle w:val="application"/>
          <w:rFonts w:ascii="Arial" w:hAnsi="Arial" w:cs="Arial"/>
          <w:color w:val="0D0A0B"/>
          <w:sz w:val="22"/>
          <w:szCs w:val="22"/>
        </w:rPr>
        <w:t>PL/pgSQL</w:t>
      </w:r>
      <w:r>
        <w:rPr>
          <w:rFonts w:ascii="Arial" w:hAnsi="Arial" w:cs="Arial"/>
          <w:color w:val="0D0A0B"/>
          <w:sz w:val="22"/>
          <w:szCs w:val="22"/>
        </w:rPr>
        <w:t> are:</w:t>
      </w:r>
    </w:p>
    <w:p w:rsidR="0096243B" w:rsidRDefault="0096243B" w:rsidP="0096243B">
      <w:pPr>
        <w:pStyle w:val="a6"/>
        <w:numPr>
          <w:ilvl w:val="0"/>
          <w:numId w:val="2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If a name used in a SQL command could be either a column name of a table or a reference to a variable of the function, </w:t>
      </w:r>
      <w:r>
        <w:rPr>
          <w:rStyle w:val="application"/>
          <w:rFonts w:ascii="Arial" w:hAnsi="Arial" w:cs="Arial"/>
          <w:color w:val="0D0A0B"/>
          <w:sz w:val="22"/>
          <w:szCs w:val="22"/>
        </w:rPr>
        <w:t>PL/SQL</w:t>
      </w:r>
      <w:r>
        <w:rPr>
          <w:rFonts w:ascii="Arial" w:hAnsi="Arial" w:cs="Arial"/>
          <w:color w:val="0D0A0B"/>
          <w:sz w:val="22"/>
          <w:szCs w:val="22"/>
        </w:rPr>
        <w:t> treats it as a column name. This corresponds to </w:t>
      </w:r>
      <w:r>
        <w:rPr>
          <w:rStyle w:val="application"/>
          <w:rFonts w:ascii="Arial" w:hAnsi="Arial" w:cs="Arial"/>
          <w:color w:val="0D0A0B"/>
          <w:sz w:val="22"/>
          <w:szCs w:val="22"/>
        </w:rPr>
        <w:t>PL/pgSQL</w:t>
      </w:r>
      <w:r>
        <w:rPr>
          <w:rFonts w:ascii="Arial" w:hAnsi="Arial" w:cs="Arial"/>
          <w:color w:val="0D0A0B"/>
          <w:sz w:val="22"/>
          <w:szCs w:val="22"/>
        </w:rPr>
        <w:t>'s </w:t>
      </w:r>
      <w:r>
        <w:rPr>
          <w:rStyle w:val="HTML0"/>
          <w:rFonts w:ascii="Courier New" w:hAnsi="Courier New" w:cs="Courier New"/>
          <w:color w:val="0D0A0B"/>
          <w:sz w:val="22"/>
          <w:szCs w:val="22"/>
        </w:rPr>
        <w:t>plpgsql.variable_conflict</w:t>
      </w:r>
      <w:r>
        <w:rPr>
          <w:rFonts w:ascii="Arial" w:hAnsi="Arial" w:cs="Arial"/>
          <w:color w:val="0D0A0B"/>
          <w:sz w:val="22"/>
          <w:szCs w:val="22"/>
        </w:rPr>
        <w:t> = </w:t>
      </w:r>
      <w:r>
        <w:rPr>
          <w:rStyle w:val="HTML0"/>
          <w:rFonts w:ascii="Courier New" w:hAnsi="Courier New" w:cs="Courier New"/>
          <w:color w:val="0D0A0B"/>
          <w:sz w:val="22"/>
          <w:szCs w:val="22"/>
        </w:rPr>
        <w:t>use_column</w:t>
      </w:r>
      <w:r>
        <w:rPr>
          <w:rFonts w:ascii="Arial" w:hAnsi="Arial" w:cs="Arial"/>
          <w:color w:val="0D0A0B"/>
          <w:sz w:val="22"/>
          <w:szCs w:val="22"/>
        </w:rPr>
        <w:t xml:space="preserve"> behavior, </w:t>
      </w:r>
      <w:r>
        <w:rPr>
          <w:rFonts w:ascii="Arial" w:hAnsi="Arial" w:cs="Arial"/>
          <w:color w:val="0D0A0B"/>
          <w:sz w:val="22"/>
          <w:szCs w:val="22"/>
        </w:rPr>
        <w:lastRenderedPageBreak/>
        <w:t>which is not the default, as explained in </w:t>
      </w:r>
      <w:hyperlink r:id="rId202" w:anchor="PLPGSQL-VAR-SUBST" w:tooltip="42.10.1. Variable Substitution" w:history="1">
        <w:r>
          <w:rPr>
            <w:rStyle w:val="a5"/>
            <w:rFonts w:ascii="Arial" w:hAnsi="Arial" w:cs="Arial"/>
            <w:b/>
            <w:bCs/>
            <w:color w:val="840032"/>
            <w:sz w:val="22"/>
            <w:szCs w:val="22"/>
            <w:u w:val="none"/>
          </w:rPr>
          <w:t>Section 42.10.1</w:t>
        </w:r>
      </w:hyperlink>
      <w:r>
        <w:rPr>
          <w:rFonts w:ascii="Arial" w:hAnsi="Arial" w:cs="Arial"/>
          <w:color w:val="0D0A0B"/>
          <w:sz w:val="22"/>
          <w:szCs w:val="22"/>
        </w:rPr>
        <w:t>. It's often best to avoid such ambiguities in the first place, but if you have to port a large amount of code that depends on this behavior, setting </w:t>
      </w:r>
      <w:r>
        <w:rPr>
          <w:rStyle w:val="HTML0"/>
          <w:rFonts w:ascii="Courier New" w:hAnsi="Courier New" w:cs="Courier New"/>
          <w:color w:val="0D0A0B"/>
          <w:sz w:val="22"/>
          <w:szCs w:val="22"/>
        </w:rPr>
        <w:t>variable_conflict</w:t>
      </w:r>
      <w:r>
        <w:rPr>
          <w:rFonts w:ascii="Arial" w:hAnsi="Arial" w:cs="Arial"/>
          <w:color w:val="0D0A0B"/>
          <w:sz w:val="22"/>
          <w:szCs w:val="22"/>
        </w:rPr>
        <w:t> may be the best solution.</w:t>
      </w:r>
    </w:p>
    <w:p w:rsidR="0096243B" w:rsidRDefault="0096243B" w:rsidP="0096243B">
      <w:pPr>
        <w:pStyle w:val="a6"/>
        <w:numPr>
          <w:ilvl w:val="0"/>
          <w:numId w:val="2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In </w:t>
      </w:r>
      <w:r>
        <w:rPr>
          <w:rStyle w:val="productname"/>
          <w:rFonts w:ascii="Arial" w:hAnsi="Arial" w:cs="Arial"/>
          <w:color w:val="0D0A0B"/>
          <w:sz w:val="22"/>
          <w:szCs w:val="22"/>
        </w:rPr>
        <w:t>PostgreSQL</w:t>
      </w:r>
      <w:r>
        <w:rPr>
          <w:rFonts w:ascii="Arial" w:hAnsi="Arial" w:cs="Arial"/>
          <w:color w:val="0D0A0B"/>
          <w:sz w:val="22"/>
          <w:szCs w:val="22"/>
        </w:rPr>
        <w:t> the function body must be written as a string literal. Therefore you need to use dollar quoting or escape single quotes in the function body. (See </w:t>
      </w:r>
      <w:hyperlink r:id="rId203" w:anchor="PLPGSQL-QUOTE-TIPS" w:tooltip="42.11.1. Handling of Quotation Marks" w:history="1">
        <w:r>
          <w:rPr>
            <w:rStyle w:val="a5"/>
            <w:rFonts w:ascii="Arial" w:hAnsi="Arial" w:cs="Arial"/>
            <w:b/>
            <w:bCs/>
            <w:color w:val="840032"/>
            <w:sz w:val="22"/>
            <w:szCs w:val="22"/>
            <w:u w:val="none"/>
          </w:rPr>
          <w:t>Section 42.11.1</w:t>
        </w:r>
      </w:hyperlink>
      <w:r>
        <w:rPr>
          <w:rFonts w:ascii="Arial" w:hAnsi="Arial" w:cs="Arial"/>
          <w:color w:val="0D0A0B"/>
          <w:sz w:val="22"/>
          <w:szCs w:val="22"/>
        </w:rPr>
        <w:t>.)</w:t>
      </w:r>
    </w:p>
    <w:p w:rsidR="0096243B" w:rsidRDefault="0096243B" w:rsidP="0096243B">
      <w:pPr>
        <w:pStyle w:val="a6"/>
        <w:numPr>
          <w:ilvl w:val="0"/>
          <w:numId w:val="2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Data type names often need translation. For example, in Oracle string values are commonly declared as being of type </w:t>
      </w:r>
      <w:r>
        <w:rPr>
          <w:rStyle w:val="HTML0"/>
          <w:rFonts w:ascii="Courier New" w:hAnsi="Courier New" w:cs="Courier New"/>
          <w:color w:val="0D0A0B"/>
          <w:sz w:val="22"/>
          <w:szCs w:val="22"/>
        </w:rPr>
        <w:t>varchar2</w:t>
      </w:r>
      <w:r>
        <w:rPr>
          <w:rFonts w:ascii="Arial" w:hAnsi="Arial" w:cs="Arial"/>
          <w:color w:val="0D0A0B"/>
          <w:sz w:val="22"/>
          <w:szCs w:val="22"/>
        </w:rPr>
        <w:t>, which is a non-SQL-standard type. In </w:t>
      </w:r>
      <w:r>
        <w:rPr>
          <w:rStyle w:val="productname"/>
          <w:rFonts w:ascii="Arial" w:hAnsi="Arial" w:cs="Arial"/>
          <w:color w:val="0D0A0B"/>
          <w:sz w:val="22"/>
          <w:szCs w:val="22"/>
        </w:rPr>
        <w:t>PostgreSQL</w:t>
      </w:r>
      <w:r>
        <w:rPr>
          <w:rFonts w:ascii="Arial" w:hAnsi="Arial" w:cs="Arial"/>
          <w:color w:val="0D0A0B"/>
          <w:sz w:val="22"/>
          <w:szCs w:val="22"/>
        </w:rPr>
        <w:t>, use type </w:t>
      </w:r>
      <w:r>
        <w:rPr>
          <w:rStyle w:val="HTML0"/>
          <w:rFonts w:ascii="Courier New" w:hAnsi="Courier New" w:cs="Courier New"/>
          <w:color w:val="0D0A0B"/>
          <w:sz w:val="22"/>
          <w:szCs w:val="22"/>
        </w:rPr>
        <w:t>varchar</w:t>
      </w:r>
      <w:r>
        <w:rPr>
          <w:rFonts w:ascii="Arial" w:hAnsi="Arial" w:cs="Arial"/>
          <w:color w:val="0D0A0B"/>
          <w:sz w:val="22"/>
          <w:szCs w:val="22"/>
        </w:rPr>
        <w:t> or </w:t>
      </w:r>
      <w:r>
        <w:rPr>
          <w:rStyle w:val="HTML0"/>
          <w:rFonts w:ascii="Courier New" w:hAnsi="Courier New" w:cs="Courier New"/>
          <w:color w:val="0D0A0B"/>
          <w:sz w:val="22"/>
          <w:szCs w:val="22"/>
        </w:rPr>
        <w:t>text</w:t>
      </w:r>
      <w:r>
        <w:rPr>
          <w:rFonts w:ascii="Arial" w:hAnsi="Arial" w:cs="Arial"/>
          <w:color w:val="0D0A0B"/>
          <w:sz w:val="22"/>
          <w:szCs w:val="22"/>
        </w:rPr>
        <w:t> instead. Similarly, replace type </w:t>
      </w:r>
      <w:r>
        <w:rPr>
          <w:rStyle w:val="HTML0"/>
          <w:rFonts w:ascii="Courier New" w:hAnsi="Courier New" w:cs="Courier New"/>
          <w:color w:val="0D0A0B"/>
          <w:sz w:val="22"/>
          <w:szCs w:val="22"/>
        </w:rPr>
        <w:t>number</w:t>
      </w:r>
      <w:r>
        <w:rPr>
          <w:rFonts w:ascii="Arial" w:hAnsi="Arial" w:cs="Arial"/>
          <w:color w:val="0D0A0B"/>
          <w:sz w:val="22"/>
          <w:szCs w:val="22"/>
        </w:rPr>
        <w:t> with </w:t>
      </w:r>
      <w:r>
        <w:rPr>
          <w:rStyle w:val="HTML0"/>
          <w:rFonts w:ascii="Courier New" w:hAnsi="Courier New" w:cs="Courier New"/>
          <w:color w:val="0D0A0B"/>
          <w:sz w:val="22"/>
          <w:szCs w:val="22"/>
        </w:rPr>
        <w:t>numeric</w:t>
      </w:r>
      <w:r>
        <w:rPr>
          <w:rFonts w:ascii="Arial" w:hAnsi="Arial" w:cs="Arial"/>
          <w:color w:val="0D0A0B"/>
          <w:sz w:val="22"/>
          <w:szCs w:val="22"/>
        </w:rPr>
        <w:t>, or use some other numeric data type if there's a more appropriate one.</w:t>
      </w:r>
    </w:p>
    <w:p w:rsidR="0096243B" w:rsidRDefault="0096243B" w:rsidP="0096243B">
      <w:pPr>
        <w:pStyle w:val="a6"/>
        <w:numPr>
          <w:ilvl w:val="0"/>
          <w:numId w:val="2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Instead of packages, use schemas to organize your functions into groups.</w:t>
      </w:r>
    </w:p>
    <w:p w:rsidR="0096243B" w:rsidRDefault="0096243B" w:rsidP="0096243B">
      <w:pPr>
        <w:pStyle w:val="a6"/>
        <w:numPr>
          <w:ilvl w:val="0"/>
          <w:numId w:val="2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Since there are no packages, there are no package-level variables either. This is somewhat annoying. You can keep per-session state in temporary tables instead.</w:t>
      </w:r>
    </w:p>
    <w:p w:rsidR="0096243B" w:rsidRDefault="0096243B" w:rsidP="0096243B">
      <w:pPr>
        <w:pStyle w:val="a6"/>
        <w:numPr>
          <w:ilvl w:val="0"/>
          <w:numId w:val="2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Integer </w:t>
      </w:r>
      <w:r>
        <w:rPr>
          <w:rStyle w:val="HTML0"/>
          <w:rFonts w:ascii="Courier New" w:hAnsi="Courier New" w:cs="Courier New"/>
          <w:color w:val="0D0A0B"/>
          <w:sz w:val="22"/>
          <w:szCs w:val="22"/>
        </w:rPr>
        <w:t>FOR</w:t>
      </w:r>
      <w:r>
        <w:rPr>
          <w:rFonts w:ascii="Arial" w:hAnsi="Arial" w:cs="Arial"/>
          <w:color w:val="0D0A0B"/>
          <w:sz w:val="22"/>
          <w:szCs w:val="22"/>
        </w:rPr>
        <w:t> loops with </w:t>
      </w:r>
      <w:r>
        <w:rPr>
          <w:rStyle w:val="HTML0"/>
          <w:rFonts w:ascii="Courier New" w:hAnsi="Courier New" w:cs="Courier New"/>
          <w:color w:val="0D0A0B"/>
          <w:sz w:val="22"/>
          <w:szCs w:val="22"/>
        </w:rPr>
        <w:t>REVERSE</w:t>
      </w:r>
      <w:r>
        <w:rPr>
          <w:rFonts w:ascii="Arial" w:hAnsi="Arial" w:cs="Arial"/>
          <w:color w:val="0D0A0B"/>
          <w:sz w:val="22"/>
          <w:szCs w:val="22"/>
        </w:rPr>
        <w:t> work differently: </w:t>
      </w:r>
      <w:r>
        <w:rPr>
          <w:rStyle w:val="application"/>
          <w:rFonts w:ascii="Arial" w:hAnsi="Arial" w:cs="Arial"/>
          <w:color w:val="0D0A0B"/>
          <w:sz w:val="22"/>
          <w:szCs w:val="22"/>
        </w:rPr>
        <w:t>PL/SQL</w:t>
      </w:r>
      <w:r>
        <w:rPr>
          <w:rFonts w:ascii="Arial" w:hAnsi="Arial" w:cs="Arial"/>
          <w:color w:val="0D0A0B"/>
          <w:sz w:val="22"/>
          <w:szCs w:val="22"/>
        </w:rPr>
        <w:t> counts down from the second number to the first, while </w:t>
      </w:r>
      <w:r>
        <w:rPr>
          <w:rStyle w:val="application"/>
          <w:rFonts w:ascii="Arial" w:hAnsi="Arial" w:cs="Arial"/>
          <w:color w:val="0D0A0B"/>
          <w:sz w:val="22"/>
          <w:szCs w:val="22"/>
        </w:rPr>
        <w:t>PL/pgSQL</w:t>
      </w:r>
      <w:r>
        <w:rPr>
          <w:rFonts w:ascii="Arial" w:hAnsi="Arial" w:cs="Arial"/>
          <w:color w:val="0D0A0B"/>
          <w:sz w:val="22"/>
          <w:szCs w:val="22"/>
        </w:rPr>
        <w:t> counts down from the first number to the second, requiring the loop bounds to be swapped when porting. This incompatibility is unfortunate but is unlikely to be changed. (See </w:t>
      </w:r>
      <w:hyperlink r:id="rId204" w:anchor="PLPGSQL-INTEGER-FOR" w:tooltip="42.6.3.5. FOR (Integer Variant)" w:history="1">
        <w:r>
          <w:rPr>
            <w:rStyle w:val="a5"/>
            <w:rFonts w:ascii="Arial" w:hAnsi="Arial" w:cs="Arial"/>
            <w:b/>
            <w:bCs/>
            <w:color w:val="840032"/>
            <w:sz w:val="22"/>
            <w:szCs w:val="22"/>
            <w:u w:val="none"/>
          </w:rPr>
          <w:t>Section 42.6.3.5</w:t>
        </w:r>
      </w:hyperlink>
      <w:r>
        <w:rPr>
          <w:rFonts w:ascii="Arial" w:hAnsi="Arial" w:cs="Arial"/>
          <w:color w:val="0D0A0B"/>
          <w:sz w:val="22"/>
          <w:szCs w:val="22"/>
        </w:rPr>
        <w:t>.)</w:t>
      </w:r>
    </w:p>
    <w:p w:rsidR="0096243B" w:rsidRDefault="0096243B" w:rsidP="0096243B">
      <w:pPr>
        <w:pStyle w:val="a6"/>
        <w:numPr>
          <w:ilvl w:val="0"/>
          <w:numId w:val="24"/>
        </w:numPr>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FOR</w:t>
      </w:r>
      <w:r>
        <w:rPr>
          <w:rFonts w:ascii="Arial" w:hAnsi="Arial" w:cs="Arial"/>
          <w:color w:val="0D0A0B"/>
          <w:sz w:val="22"/>
          <w:szCs w:val="22"/>
        </w:rPr>
        <w:t> loops over queries (other than cursors) also work differently: the target variable(s) must have been declared, whereas </w:t>
      </w:r>
      <w:r>
        <w:rPr>
          <w:rStyle w:val="application"/>
          <w:rFonts w:ascii="Arial" w:hAnsi="Arial" w:cs="Arial"/>
          <w:color w:val="0D0A0B"/>
          <w:sz w:val="22"/>
          <w:szCs w:val="22"/>
        </w:rPr>
        <w:t>PL/SQL</w:t>
      </w:r>
      <w:r>
        <w:rPr>
          <w:rFonts w:ascii="Arial" w:hAnsi="Arial" w:cs="Arial"/>
          <w:color w:val="0D0A0B"/>
          <w:sz w:val="22"/>
          <w:szCs w:val="22"/>
        </w:rPr>
        <w:t> always declares them implicitly. An advantage of this is that the variable values are still accessible after the loop exits.</w:t>
      </w:r>
    </w:p>
    <w:p w:rsidR="0096243B" w:rsidRDefault="0096243B" w:rsidP="0096243B">
      <w:pPr>
        <w:pStyle w:val="a6"/>
        <w:numPr>
          <w:ilvl w:val="0"/>
          <w:numId w:val="24"/>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There are various notational differences for the use of cursor variables.</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42.12.1. Porting Examples</w:t>
      </w:r>
    </w:p>
    <w:p w:rsidR="0096243B" w:rsidRDefault="0096243B" w:rsidP="0096243B">
      <w:pPr>
        <w:pStyle w:val="a6"/>
        <w:shd w:val="clear" w:color="auto" w:fill="FFFFFF"/>
        <w:spacing w:before="0" w:beforeAutospacing="0"/>
        <w:rPr>
          <w:rFonts w:ascii="Arial" w:hAnsi="Arial" w:cs="Arial"/>
          <w:color w:val="0D0A0B"/>
          <w:sz w:val="22"/>
          <w:szCs w:val="22"/>
        </w:rPr>
      </w:pPr>
      <w:hyperlink r:id="rId205" w:anchor="PGSQL-PORTING-EX1" w:tooltip="Example 42.9. Porting a Simple Function from PL/SQL to PL/pgSQL" w:history="1">
        <w:r>
          <w:rPr>
            <w:rStyle w:val="a5"/>
            <w:rFonts w:ascii="Arial" w:hAnsi="Arial" w:cs="Arial"/>
            <w:b/>
            <w:bCs/>
            <w:color w:val="840032"/>
            <w:sz w:val="22"/>
            <w:szCs w:val="22"/>
            <w:u w:val="none"/>
          </w:rPr>
          <w:t>Example 42.9</w:t>
        </w:r>
      </w:hyperlink>
      <w:r>
        <w:rPr>
          <w:rFonts w:ascii="Arial" w:hAnsi="Arial" w:cs="Arial"/>
          <w:color w:val="0D0A0B"/>
          <w:sz w:val="22"/>
          <w:szCs w:val="22"/>
        </w:rPr>
        <w:t> shows how to port a simple function from </w:t>
      </w:r>
      <w:r>
        <w:rPr>
          <w:rStyle w:val="application"/>
          <w:rFonts w:ascii="Arial" w:hAnsi="Arial" w:cs="Arial"/>
          <w:color w:val="0D0A0B"/>
          <w:sz w:val="22"/>
          <w:szCs w:val="22"/>
        </w:rPr>
        <w:t>PL/SQL</w:t>
      </w:r>
      <w:r>
        <w:rPr>
          <w:rFonts w:ascii="Arial" w:hAnsi="Arial" w:cs="Arial"/>
          <w:color w:val="0D0A0B"/>
          <w:sz w:val="22"/>
          <w:szCs w:val="22"/>
        </w:rPr>
        <w:t> to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42.9. Porting a Simple Function from </w:t>
      </w:r>
      <w:r>
        <w:rPr>
          <w:rStyle w:val="application"/>
          <w:rFonts w:ascii="Arial" w:hAnsi="Arial" w:cs="Arial"/>
          <w:b/>
          <w:bCs/>
          <w:color w:val="0D0A0B"/>
          <w:sz w:val="22"/>
          <w:szCs w:val="22"/>
        </w:rPr>
        <w:t>PL/SQL</w:t>
      </w:r>
      <w:r>
        <w:rPr>
          <w:rStyle w:val="a9"/>
          <w:rFonts w:ascii="Arial" w:hAnsi="Arial" w:cs="Arial"/>
          <w:color w:val="0D0A0B"/>
          <w:sz w:val="22"/>
          <w:szCs w:val="22"/>
        </w:rPr>
        <w:t> to </w:t>
      </w:r>
      <w:r>
        <w:rPr>
          <w:rStyle w:val="application"/>
          <w:rFonts w:ascii="Arial" w:hAnsi="Arial" w:cs="Arial"/>
          <w:b/>
          <w:bCs/>
          <w:color w:val="0D0A0B"/>
          <w:sz w:val="22"/>
          <w:szCs w:val="22"/>
        </w:rPr>
        <w:t>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an </w:t>
      </w:r>
      <w:r>
        <w:rPr>
          <w:rStyle w:val="productname"/>
          <w:rFonts w:ascii="Arial" w:hAnsi="Arial" w:cs="Arial"/>
          <w:color w:val="0D0A0B"/>
          <w:sz w:val="22"/>
          <w:szCs w:val="22"/>
        </w:rPr>
        <w:t>Oracle</w:t>
      </w:r>
      <w:r>
        <w:rPr>
          <w:rFonts w:ascii="Arial" w:hAnsi="Arial" w:cs="Arial"/>
          <w:color w:val="0D0A0B"/>
          <w:sz w:val="22"/>
          <w:szCs w:val="22"/>
        </w:rPr>
        <w:t> </w:t>
      </w:r>
      <w:r>
        <w:rPr>
          <w:rStyle w:val="application"/>
          <w:rFonts w:ascii="Arial" w:hAnsi="Arial" w:cs="Arial"/>
          <w:color w:val="0D0A0B"/>
          <w:sz w:val="22"/>
          <w:szCs w:val="22"/>
        </w:rPr>
        <w:t>PL/SQL</w:t>
      </w:r>
      <w:r>
        <w:rPr>
          <w:rFonts w:ascii="Arial" w:hAnsi="Arial" w:cs="Arial"/>
          <w:color w:val="0D0A0B"/>
          <w:sz w:val="22"/>
          <w:szCs w:val="22"/>
        </w:rPr>
        <w:t> function: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cs_fmt_browser_version(v_name varchar2,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v_version varchar2)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 varchar2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v_version IS NULL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v_name;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v_name || '/' || v_version;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show errors;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Let's go through this function and see the differences compared to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a6"/>
        <w:numPr>
          <w:ilvl w:val="0"/>
          <w:numId w:val="2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type name </w:t>
      </w:r>
      <w:r>
        <w:rPr>
          <w:rStyle w:val="HTML0"/>
          <w:rFonts w:ascii="Courier New" w:hAnsi="Courier New" w:cs="Courier New"/>
          <w:color w:val="0D0A0B"/>
          <w:sz w:val="22"/>
          <w:szCs w:val="22"/>
        </w:rPr>
        <w:t>varchar2</w:t>
      </w:r>
      <w:r>
        <w:rPr>
          <w:rFonts w:ascii="Arial" w:hAnsi="Arial" w:cs="Arial"/>
          <w:color w:val="0D0A0B"/>
          <w:sz w:val="22"/>
          <w:szCs w:val="22"/>
        </w:rPr>
        <w:t> has to be changed to </w:t>
      </w:r>
      <w:r>
        <w:rPr>
          <w:rStyle w:val="HTML0"/>
          <w:rFonts w:ascii="Courier New" w:hAnsi="Courier New" w:cs="Courier New"/>
          <w:color w:val="0D0A0B"/>
          <w:sz w:val="22"/>
          <w:szCs w:val="22"/>
        </w:rPr>
        <w:t>varchar</w:t>
      </w:r>
      <w:r>
        <w:rPr>
          <w:rFonts w:ascii="Arial" w:hAnsi="Arial" w:cs="Arial"/>
          <w:color w:val="0D0A0B"/>
          <w:sz w:val="22"/>
          <w:szCs w:val="22"/>
        </w:rPr>
        <w:t> or </w:t>
      </w:r>
      <w:r>
        <w:rPr>
          <w:rStyle w:val="HTML0"/>
          <w:rFonts w:ascii="Courier New" w:hAnsi="Courier New" w:cs="Courier New"/>
          <w:color w:val="0D0A0B"/>
          <w:sz w:val="22"/>
          <w:szCs w:val="22"/>
        </w:rPr>
        <w:t>text</w:t>
      </w:r>
      <w:r>
        <w:rPr>
          <w:rFonts w:ascii="Arial" w:hAnsi="Arial" w:cs="Arial"/>
          <w:color w:val="0D0A0B"/>
          <w:sz w:val="22"/>
          <w:szCs w:val="22"/>
        </w:rPr>
        <w:t>. In the examples in this section, we'll use </w:t>
      </w:r>
      <w:r>
        <w:rPr>
          <w:rStyle w:val="HTML0"/>
          <w:rFonts w:ascii="Courier New" w:hAnsi="Courier New" w:cs="Courier New"/>
          <w:color w:val="0D0A0B"/>
          <w:sz w:val="22"/>
          <w:szCs w:val="22"/>
        </w:rPr>
        <w:t>varchar</w:t>
      </w:r>
      <w:r>
        <w:rPr>
          <w:rFonts w:ascii="Arial" w:hAnsi="Arial" w:cs="Arial"/>
          <w:color w:val="0D0A0B"/>
          <w:sz w:val="22"/>
          <w:szCs w:val="22"/>
        </w:rPr>
        <w:t>, but </w:t>
      </w:r>
      <w:r>
        <w:rPr>
          <w:rStyle w:val="HTML0"/>
          <w:rFonts w:ascii="Courier New" w:hAnsi="Courier New" w:cs="Courier New"/>
          <w:color w:val="0D0A0B"/>
          <w:sz w:val="22"/>
          <w:szCs w:val="22"/>
        </w:rPr>
        <w:t>text</w:t>
      </w:r>
      <w:r>
        <w:rPr>
          <w:rFonts w:ascii="Arial" w:hAnsi="Arial" w:cs="Arial"/>
          <w:color w:val="0D0A0B"/>
          <w:sz w:val="22"/>
          <w:szCs w:val="22"/>
        </w:rPr>
        <w:t> is often a better choice if you do not need specific string length limits.</w:t>
      </w:r>
    </w:p>
    <w:p w:rsidR="0096243B" w:rsidRDefault="0096243B" w:rsidP="0096243B">
      <w:pPr>
        <w:pStyle w:val="a6"/>
        <w:numPr>
          <w:ilvl w:val="0"/>
          <w:numId w:val="2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RETURN</w:t>
      </w:r>
      <w:r>
        <w:rPr>
          <w:rFonts w:ascii="Arial" w:hAnsi="Arial" w:cs="Arial"/>
          <w:color w:val="0D0A0B"/>
          <w:sz w:val="22"/>
          <w:szCs w:val="22"/>
        </w:rPr>
        <w:t> key word in the function prototype (not the function body) becomes </w:t>
      </w:r>
      <w:r>
        <w:rPr>
          <w:rStyle w:val="HTML0"/>
          <w:rFonts w:ascii="Courier New" w:hAnsi="Courier New" w:cs="Courier New"/>
          <w:color w:val="0D0A0B"/>
          <w:sz w:val="22"/>
          <w:szCs w:val="22"/>
        </w:rPr>
        <w:t>RETURNS</w:t>
      </w:r>
      <w:r>
        <w:rPr>
          <w:rFonts w:ascii="Arial" w:hAnsi="Arial" w:cs="Arial"/>
          <w:color w:val="0D0A0B"/>
          <w:sz w:val="22"/>
          <w:szCs w:val="22"/>
        </w:rPr>
        <w:t> in </w:t>
      </w:r>
      <w:r>
        <w:rPr>
          <w:rStyle w:val="productname"/>
          <w:rFonts w:ascii="Arial" w:hAnsi="Arial" w:cs="Arial"/>
          <w:color w:val="0D0A0B"/>
          <w:sz w:val="22"/>
          <w:szCs w:val="22"/>
        </w:rPr>
        <w:t>PostgreSQL</w:t>
      </w:r>
      <w:r>
        <w:rPr>
          <w:rFonts w:ascii="Arial" w:hAnsi="Arial" w:cs="Arial"/>
          <w:color w:val="0D0A0B"/>
          <w:sz w:val="22"/>
          <w:szCs w:val="22"/>
        </w:rPr>
        <w:t>. Also, </w:t>
      </w:r>
      <w:r>
        <w:rPr>
          <w:rStyle w:val="HTML0"/>
          <w:rFonts w:ascii="Courier New" w:hAnsi="Courier New" w:cs="Courier New"/>
          <w:color w:val="0D0A0B"/>
          <w:sz w:val="22"/>
          <w:szCs w:val="22"/>
        </w:rPr>
        <w:t>IS</w:t>
      </w:r>
      <w:r>
        <w:rPr>
          <w:rFonts w:ascii="Arial" w:hAnsi="Arial" w:cs="Arial"/>
          <w:color w:val="0D0A0B"/>
          <w:sz w:val="22"/>
          <w:szCs w:val="22"/>
        </w:rPr>
        <w:t> becomes </w:t>
      </w:r>
      <w:r>
        <w:rPr>
          <w:rStyle w:val="HTML0"/>
          <w:rFonts w:ascii="Courier New" w:hAnsi="Courier New" w:cs="Courier New"/>
          <w:color w:val="0D0A0B"/>
          <w:sz w:val="22"/>
          <w:szCs w:val="22"/>
        </w:rPr>
        <w:t>AS</w:t>
      </w:r>
      <w:r>
        <w:rPr>
          <w:rFonts w:ascii="Arial" w:hAnsi="Arial" w:cs="Arial"/>
          <w:color w:val="0D0A0B"/>
          <w:sz w:val="22"/>
          <w:szCs w:val="22"/>
        </w:rPr>
        <w:t>, and you need to add a </w:t>
      </w:r>
      <w:r>
        <w:rPr>
          <w:rStyle w:val="HTML0"/>
          <w:rFonts w:ascii="Courier New" w:hAnsi="Courier New" w:cs="Courier New"/>
          <w:color w:val="0D0A0B"/>
          <w:sz w:val="22"/>
          <w:szCs w:val="22"/>
        </w:rPr>
        <w:t>LANGUAGE</w:t>
      </w:r>
      <w:r>
        <w:rPr>
          <w:rFonts w:ascii="Arial" w:hAnsi="Arial" w:cs="Arial"/>
          <w:color w:val="0D0A0B"/>
          <w:sz w:val="22"/>
          <w:szCs w:val="22"/>
        </w:rPr>
        <w:t> clause because </w:t>
      </w:r>
      <w:r>
        <w:rPr>
          <w:rStyle w:val="application"/>
          <w:rFonts w:ascii="Arial" w:hAnsi="Arial" w:cs="Arial"/>
          <w:color w:val="0D0A0B"/>
          <w:sz w:val="22"/>
          <w:szCs w:val="22"/>
        </w:rPr>
        <w:t>PL/pgSQL</w:t>
      </w:r>
      <w:r>
        <w:rPr>
          <w:rFonts w:ascii="Arial" w:hAnsi="Arial" w:cs="Arial"/>
          <w:color w:val="0D0A0B"/>
          <w:sz w:val="22"/>
          <w:szCs w:val="22"/>
        </w:rPr>
        <w:t> is not the only possible function language.</w:t>
      </w:r>
    </w:p>
    <w:p w:rsidR="0096243B" w:rsidRDefault="0096243B" w:rsidP="0096243B">
      <w:pPr>
        <w:pStyle w:val="a6"/>
        <w:numPr>
          <w:ilvl w:val="0"/>
          <w:numId w:val="2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In </w:t>
      </w:r>
      <w:r>
        <w:rPr>
          <w:rStyle w:val="productname"/>
          <w:rFonts w:ascii="Arial" w:hAnsi="Arial" w:cs="Arial"/>
          <w:color w:val="0D0A0B"/>
          <w:sz w:val="22"/>
          <w:szCs w:val="22"/>
        </w:rPr>
        <w:t>PostgreSQL</w:t>
      </w:r>
      <w:r>
        <w:rPr>
          <w:rFonts w:ascii="Arial" w:hAnsi="Arial" w:cs="Arial"/>
          <w:color w:val="0D0A0B"/>
          <w:sz w:val="22"/>
          <w:szCs w:val="22"/>
        </w:rPr>
        <w:t>, the function body is considered to be a string literal, so you need to use quote marks or dollar quotes around it. This substitutes for the terminating </w:t>
      </w:r>
      <w:r>
        <w:rPr>
          <w:rStyle w:val="HTML0"/>
          <w:rFonts w:ascii="Courier New" w:hAnsi="Courier New" w:cs="Courier New"/>
          <w:color w:val="0D0A0B"/>
          <w:sz w:val="22"/>
          <w:szCs w:val="22"/>
        </w:rPr>
        <w:t>/</w:t>
      </w:r>
      <w:r>
        <w:rPr>
          <w:rFonts w:ascii="Arial" w:hAnsi="Arial" w:cs="Arial"/>
          <w:color w:val="0D0A0B"/>
          <w:sz w:val="22"/>
          <w:szCs w:val="22"/>
        </w:rPr>
        <w:t> in the Oracle approach.</w:t>
      </w:r>
    </w:p>
    <w:p w:rsidR="0096243B" w:rsidRDefault="0096243B" w:rsidP="0096243B">
      <w:pPr>
        <w:pStyle w:val="a6"/>
        <w:numPr>
          <w:ilvl w:val="0"/>
          <w:numId w:val="25"/>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show errors</w:t>
      </w:r>
      <w:r>
        <w:rPr>
          <w:rFonts w:ascii="Arial" w:hAnsi="Arial" w:cs="Arial"/>
          <w:color w:val="0D0A0B"/>
          <w:sz w:val="22"/>
          <w:szCs w:val="22"/>
        </w:rPr>
        <w:t> command does not exist in </w:t>
      </w:r>
      <w:r>
        <w:rPr>
          <w:rStyle w:val="productname"/>
          <w:rFonts w:ascii="Arial" w:hAnsi="Arial" w:cs="Arial"/>
          <w:color w:val="0D0A0B"/>
          <w:sz w:val="22"/>
          <w:szCs w:val="22"/>
        </w:rPr>
        <w:t>PostgreSQL</w:t>
      </w:r>
      <w:r>
        <w:rPr>
          <w:rFonts w:ascii="Arial" w:hAnsi="Arial" w:cs="Arial"/>
          <w:color w:val="0D0A0B"/>
          <w:sz w:val="22"/>
          <w:szCs w:val="22"/>
        </w:rPr>
        <w:t>, and is not needed since errors are reported automatically.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how this function would look when ported to </w:t>
      </w:r>
      <w:r>
        <w:rPr>
          <w:rStyle w:val="productname"/>
          <w:rFonts w:ascii="Arial" w:hAnsi="Arial" w:cs="Arial"/>
          <w:color w:val="0D0A0B"/>
          <w:sz w:val="22"/>
          <w:szCs w:val="22"/>
        </w:rPr>
        <w:t>PostgreSQL</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cs_fmt_browser_version(v_name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v_version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varchar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v_version IS NULL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v_name;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v_name || '/' || v_version;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shd w:val="clear" w:color="auto" w:fill="FFFFFF"/>
        <w:rPr>
          <w:rFonts w:ascii="Arial" w:hAnsi="Arial" w:cs="Arial"/>
          <w:color w:val="0D0A0B"/>
          <w:sz w:val="22"/>
        </w:rPr>
      </w:pPr>
      <w:r>
        <w:rPr>
          <w:rFonts w:ascii="Arial" w:hAnsi="Arial" w:cs="Arial"/>
          <w:color w:val="0D0A0B"/>
          <w:sz w:val="22"/>
        </w:rPr>
        <w:br/>
      </w:r>
    </w:p>
    <w:p w:rsidR="0096243B" w:rsidRDefault="0096243B" w:rsidP="0096243B">
      <w:pPr>
        <w:pStyle w:val="a6"/>
        <w:shd w:val="clear" w:color="auto" w:fill="FFFFFF"/>
        <w:spacing w:before="0" w:beforeAutospacing="0"/>
        <w:rPr>
          <w:rFonts w:ascii="Arial" w:hAnsi="Arial" w:cs="Arial"/>
          <w:color w:val="0D0A0B"/>
          <w:sz w:val="22"/>
          <w:szCs w:val="22"/>
        </w:rPr>
      </w:pPr>
      <w:hyperlink r:id="rId206" w:anchor="PLPGSQL-PORTING-EX2" w:tooltip="Example 42.10. Porting a Function that Creates Another Function from PL/SQL to PL/pgSQL" w:history="1">
        <w:r>
          <w:rPr>
            <w:rStyle w:val="a5"/>
            <w:rFonts w:ascii="Arial" w:hAnsi="Arial" w:cs="Arial"/>
            <w:b/>
            <w:bCs/>
            <w:color w:val="840032"/>
            <w:sz w:val="22"/>
            <w:szCs w:val="22"/>
            <w:u w:val="none"/>
          </w:rPr>
          <w:t>Example 42.10</w:t>
        </w:r>
      </w:hyperlink>
      <w:r>
        <w:rPr>
          <w:rFonts w:ascii="Arial" w:hAnsi="Arial" w:cs="Arial"/>
          <w:color w:val="0D0A0B"/>
          <w:sz w:val="22"/>
          <w:szCs w:val="22"/>
        </w:rPr>
        <w:t> shows how to port a function that creates another function and how to handle the ensuing quoting problems.</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42.10. Porting a Function that Creates Another Function from </w:t>
      </w:r>
      <w:r>
        <w:rPr>
          <w:rStyle w:val="application"/>
          <w:rFonts w:ascii="Arial" w:hAnsi="Arial" w:cs="Arial"/>
          <w:b/>
          <w:bCs/>
          <w:color w:val="0D0A0B"/>
          <w:sz w:val="22"/>
          <w:szCs w:val="22"/>
        </w:rPr>
        <w:t>PL/SQL</w:t>
      </w:r>
      <w:r>
        <w:rPr>
          <w:rStyle w:val="a9"/>
          <w:rFonts w:ascii="Arial" w:hAnsi="Arial" w:cs="Arial"/>
          <w:color w:val="0D0A0B"/>
          <w:sz w:val="22"/>
          <w:szCs w:val="22"/>
        </w:rPr>
        <w:t> to </w:t>
      </w:r>
      <w:r>
        <w:rPr>
          <w:rStyle w:val="application"/>
          <w:rFonts w:ascii="Arial" w:hAnsi="Arial" w:cs="Arial"/>
          <w:b/>
          <w:bCs/>
          <w:color w:val="0D0A0B"/>
          <w:sz w:val="22"/>
          <w:szCs w:val="22"/>
        </w:rPr>
        <w:t>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procedure grabs rows from a </w:t>
      </w:r>
      <w:r>
        <w:rPr>
          <w:rStyle w:val="HTML0"/>
          <w:rFonts w:ascii="Courier New" w:hAnsi="Courier New" w:cs="Courier New"/>
          <w:color w:val="0D0A0B"/>
          <w:sz w:val="22"/>
          <w:szCs w:val="22"/>
        </w:rPr>
        <w:t>SELECT</w:t>
      </w:r>
      <w:r>
        <w:rPr>
          <w:rFonts w:ascii="Arial" w:hAnsi="Arial" w:cs="Arial"/>
          <w:color w:val="0D0A0B"/>
          <w:sz w:val="22"/>
          <w:szCs w:val="22"/>
        </w:rPr>
        <w:t> statement and builds a large function with the results in </w:t>
      </w:r>
      <w:r>
        <w:rPr>
          <w:rStyle w:val="HTML0"/>
          <w:rFonts w:ascii="Courier New" w:hAnsi="Courier New" w:cs="Courier New"/>
          <w:color w:val="0D0A0B"/>
          <w:sz w:val="22"/>
          <w:szCs w:val="22"/>
        </w:rPr>
        <w:t>IF</w:t>
      </w:r>
      <w:r>
        <w:rPr>
          <w:rFonts w:ascii="Arial" w:hAnsi="Arial" w:cs="Arial"/>
          <w:color w:val="0D0A0B"/>
          <w:sz w:val="22"/>
          <w:szCs w:val="22"/>
        </w:rPr>
        <w:t> statements, for the sake of efficiency.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the Oracle version: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PROCEDURE cs_update_referrer_type_proc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CURSOR referrer_keys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cs_referrer_keys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ORDER BY try_order;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func_cmd VARCHAR(4000);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func_cmd := 'CREATE OR REPLACE FUNCTION cs_find_referrer_type(v_host IN VARCHAR2,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v_domain IN VARCHAR2, v_url IN VARCHAR2) RETURN VARCHAR2 IS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referrer_key IN referrer_keys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func_cmd := func_cmd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IF v_' || referrer_key.kind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LIKE ''' || referrer_key.key_string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THEN RETURN ''' || referrer_key.referrer_type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func_cmd := func_cmd || ' RETURN NULL;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EXECUTE IMMEDIATE func_cmd;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show errors;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how this function would end up in </w:t>
      </w:r>
      <w:r>
        <w:rPr>
          <w:rStyle w:val="productname"/>
          <w:rFonts w:ascii="Arial" w:hAnsi="Arial" w:cs="Arial"/>
          <w:color w:val="0D0A0B"/>
          <w:sz w:val="22"/>
          <w:szCs w:val="22"/>
        </w:rPr>
        <w:t>PostgreSQL</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cs_update_referrer_type_proc() RETURNS void AS $func$</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referrer_keys CURSOR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 FROM cs_referrer_keys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ORDER BY try_order;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func_body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func_cmd text;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func_body :=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referrer_key IN referrer_keys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func_body := func_body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IF v_' || referrer_key.kind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LIKE ' || quote_literal(referrer_key.key_string)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THEN RETURN ' || quote_literal(referrer_key.referrer_type)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END IF;'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func_body := func_body || ' RETURN NULL;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func_cmd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'CREATE OR REPLACE FUNCTION cs_find_referrer_type(v_host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v_domain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v_url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RETURNS varchar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quote_literal(func_body)</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 LANGUAGE plpgsql;'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EXECUTE func_cmd;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$func$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Notice how the body of the function is built separately and passed through </w:t>
      </w:r>
      <w:r>
        <w:rPr>
          <w:rStyle w:val="HTML0"/>
          <w:rFonts w:ascii="Courier New" w:hAnsi="Courier New" w:cs="Courier New"/>
          <w:color w:val="0D0A0B"/>
          <w:sz w:val="22"/>
          <w:szCs w:val="22"/>
        </w:rPr>
        <w:t>quote_literal</w:t>
      </w:r>
      <w:r>
        <w:rPr>
          <w:rFonts w:ascii="Arial" w:hAnsi="Arial" w:cs="Arial"/>
          <w:color w:val="0D0A0B"/>
          <w:sz w:val="22"/>
          <w:szCs w:val="22"/>
        </w:rPr>
        <w:t> to double any quote marks in it. This technique is needed because we cannot safely use dollar quoting for defining the new function: we do not know for sure what strings will be interpolated from the </w:t>
      </w:r>
      <w:r>
        <w:rPr>
          <w:rStyle w:val="HTML0"/>
          <w:rFonts w:ascii="Courier New" w:hAnsi="Courier New" w:cs="Courier New"/>
          <w:color w:val="0D0A0B"/>
          <w:sz w:val="22"/>
          <w:szCs w:val="22"/>
        </w:rPr>
        <w:t>referrer_key.key_string</w:t>
      </w:r>
      <w:r>
        <w:rPr>
          <w:rFonts w:ascii="Arial" w:hAnsi="Arial" w:cs="Arial"/>
          <w:color w:val="0D0A0B"/>
          <w:sz w:val="22"/>
          <w:szCs w:val="22"/>
        </w:rPr>
        <w:t> field. (We are assuming here that </w:t>
      </w:r>
      <w:r>
        <w:rPr>
          <w:rStyle w:val="HTML0"/>
          <w:rFonts w:ascii="Courier New" w:hAnsi="Courier New" w:cs="Courier New"/>
          <w:color w:val="0D0A0B"/>
          <w:sz w:val="22"/>
          <w:szCs w:val="22"/>
        </w:rPr>
        <w:t>referrer_key.kind</w:t>
      </w:r>
      <w:r>
        <w:rPr>
          <w:rFonts w:ascii="Arial" w:hAnsi="Arial" w:cs="Arial"/>
          <w:color w:val="0D0A0B"/>
          <w:sz w:val="22"/>
          <w:szCs w:val="22"/>
        </w:rPr>
        <w:t> can be trusted to always be </w:t>
      </w:r>
      <w:r>
        <w:rPr>
          <w:rStyle w:val="HTML0"/>
          <w:rFonts w:ascii="Courier New" w:hAnsi="Courier New" w:cs="Courier New"/>
          <w:color w:val="0D0A0B"/>
          <w:sz w:val="22"/>
          <w:szCs w:val="22"/>
        </w:rPr>
        <w:t>host</w:t>
      </w:r>
      <w:r>
        <w:rPr>
          <w:rFonts w:ascii="Arial" w:hAnsi="Arial" w:cs="Arial"/>
          <w:color w:val="0D0A0B"/>
          <w:sz w:val="22"/>
          <w:szCs w:val="22"/>
        </w:rPr>
        <w:t>, </w:t>
      </w:r>
      <w:r>
        <w:rPr>
          <w:rStyle w:val="HTML0"/>
          <w:rFonts w:ascii="Courier New" w:hAnsi="Courier New" w:cs="Courier New"/>
          <w:color w:val="0D0A0B"/>
          <w:sz w:val="22"/>
          <w:szCs w:val="22"/>
        </w:rPr>
        <w:t>domain</w:t>
      </w:r>
      <w:r>
        <w:rPr>
          <w:rFonts w:ascii="Arial" w:hAnsi="Arial" w:cs="Arial"/>
          <w:color w:val="0D0A0B"/>
          <w:sz w:val="22"/>
          <w:szCs w:val="22"/>
        </w:rPr>
        <w:t>, or </w:t>
      </w:r>
      <w:r>
        <w:rPr>
          <w:rStyle w:val="HTML0"/>
          <w:rFonts w:ascii="Courier New" w:hAnsi="Courier New" w:cs="Courier New"/>
          <w:color w:val="0D0A0B"/>
          <w:sz w:val="22"/>
          <w:szCs w:val="22"/>
        </w:rPr>
        <w:t>url</w:t>
      </w:r>
      <w:r>
        <w:rPr>
          <w:rFonts w:ascii="Arial" w:hAnsi="Arial" w:cs="Arial"/>
          <w:color w:val="0D0A0B"/>
          <w:sz w:val="22"/>
          <w:szCs w:val="22"/>
        </w:rPr>
        <w:t>, but </w:t>
      </w:r>
      <w:r>
        <w:rPr>
          <w:rStyle w:val="HTML0"/>
          <w:rFonts w:ascii="Courier New" w:hAnsi="Courier New" w:cs="Courier New"/>
          <w:color w:val="0D0A0B"/>
          <w:sz w:val="22"/>
          <w:szCs w:val="22"/>
        </w:rPr>
        <w:t>referrer_key.key_string</w:t>
      </w:r>
      <w:r>
        <w:rPr>
          <w:rFonts w:ascii="Arial" w:hAnsi="Arial" w:cs="Arial"/>
          <w:color w:val="0D0A0B"/>
          <w:sz w:val="22"/>
          <w:szCs w:val="22"/>
        </w:rPr>
        <w:t> might be anything, in particular it might contain dollar signs.) This function is actually an improvement on the Oracle original, because it will not generate broken code when </w:t>
      </w:r>
      <w:r>
        <w:rPr>
          <w:rStyle w:val="HTML0"/>
          <w:rFonts w:ascii="Courier New" w:hAnsi="Courier New" w:cs="Courier New"/>
          <w:color w:val="0D0A0B"/>
          <w:sz w:val="22"/>
          <w:szCs w:val="22"/>
        </w:rPr>
        <w:t>referrer_key.key_string</w:t>
      </w:r>
      <w:r>
        <w:rPr>
          <w:rFonts w:ascii="Arial" w:hAnsi="Arial" w:cs="Arial"/>
          <w:color w:val="0D0A0B"/>
          <w:sz w:val="22"/>
          <w:szCs w:val="22"/>
        </w:rPr>
        <w:t> or </w:t>
      </w:r>
      <w:r>
        <w:rPr>
          <w:rStyle w:val="HTML0"/>
          <w:rFonts w:ascii="Courier New" w:hAnsi="Courier New" w:cs="Courier New"/>
          <w:color w:val="0D0A0B"/>
          <w:sz w:val="22"/>
          <w:szCs w:val="22"/>
        </w:rPr>
        <w:t>referrer_key.referrer_type</w:t>
      </w:r>
      <w:r>
        <w:rPr>
          <w:rFonts w:ascii="Arial" w:hAnsi="Arial" w:cs="Arial"/>
          <w:color w:val="0D0A0B"/>
          <w:sz w:val="22"/>
          <w:szCs w:val="22"/>
        </w:rPr>
        <w:t> contain quote marks.</w:t>
      </w:r>
    </w:p>
    <w:p w:rsidR="0096243B" w:rsidRDefault="0096243B" w:rsidP="0096243B">
      <w:pPr>
        <w:shd w:val="clear" w:color="auto" w:fill="FFFFFF"/>
        <w:rPr>
          <w:rFonts w:ascii="Arial" w:hAnsi="Arial" w:cs="Arial"/>
          <w:color w:val="0D0A0B"/>
          <w:sz w:val="22"/>
        </w:rPr>
      </w:pPr>
      <w:r>
        <w:rPr>
          <w:rFonts w:ascii="Arial" w:hAnsi="Arial" w:cs="Arial"/>
          <w:color w:val="0D0A0B"/>
          <w:sz w:val="22"/>
        </w:rPr>
        <w:br/>
      </w:r>
    </w:p>
    <w:p w:rsidR="0096243B" w:rsidRDefault="0096243B" w:rsidP="0096243B">
      <w:pPr>
        <w:pStyle w:val="a6"/>
        <w:shd w:val="clear" w:color="auto" w:fill="FFFFFF"/>
        <w:spacing w:before="0" w:beforeAutospacing="0"/>
        <w:rPr>
          <w:rFonts w:ascii="Arial" w:hAnsi="Arial" w:cs="Arial"/>
          <w:color w:val="0D0A0B"/>
          <w:sz w:val="22"/>
          <w:szCs w:val="22"/>
        </w:rPr>
      </w:pPr>
      <w:hyperlink r:id="rId207" w:anchor="PLPGSQL-PORTING-EX3" w:tooltip="Example 42.11. Porting a Procedure With String Manipulation and OUT Parameters from PL/SQL to PL/pgSQL" w:history="1">
        <w:r>
          <w:rPr>
            <w:rStyle w:val="a5"/>
            <w:rFonts w:ascii="Arial" w:hAnsi="Arial" w:cs="Arial"/>
            <w:b/>
            <w:bCs/>
            <w:color w:val="840032"/>
            <w:sz w:val="22"/>
            <w:szCs w:val="22"/>
            <w:u w:val="none"/>
          </w:rPr>
          <w:t>Example 42.11</w:t>
        </w:r>
      </w:hyperlink>
      <w:r>
        <w:rPr>
          <w:rFonts w:ascii="Arial" w:hAnsi="Arial" w:cs="Arial"/>
          <w:color w:val="0D0A0B"/>
          <w:sz w:val="22"/>
          <w:szCs w:val="22"/>
        </w:rPr>
        <w:t> shows how to port a function with </w:t>
      </w:r>
      <w:r>
        <w:rPr>
          <w:rStyle w:val="HTML0"/>
          <w:rFonts w:ascii="Courier New" w:hAnsi="Courier New" w:cs="Courier New"/>
          <w:color w:val="0D0A0B"/>
          <w:sz w:val="22"/>
          <w:szCs w:val="22"/>
        </w:rPr>
        <w:t>OUT</w:t>
      </w:r>
      <w:r>
        <w:rPr>
          <w:rFonts w:ascii="Arial" w:hAnsi="Arial" w:cs="Arial"/>
          <w:color w:val="0D0A0B"/>
          <w:sz w:val="22"/>
          <w:szCs w:val="22"/>
        </w:rPr>
        <w:t> parameters and string manipulation. </w:t>
      </w:r>
      <w:r>
        <w:rPr>
          <w:rStyle w:val="productname"/>
          <w:rFonts w:ascii="Arial" w:hAnsi="Arial" w:cs="Arial"/>
          <w:color w:val="0D0A0B"/>
          <w:sz w:val="22"/>
          <w:szCs w:val="22"/>
        </w:rPr>
        <w:t>PostgreSQL</w:t>
      </w:r>
      <w:r>
        <w:rPr>
          <w:rFonts w:ascii="Arial" w:hAnsi="Arial" w:cs="Arial"/>
          <w:color w:val="0D0A0B"/>
          <w:sz w:val="22"/>
          <w:szCs w:val="22"/>
        </w:rPr>
        <w:t> does not have a built-in </w:t>
      </w:r>
      <w:r>
        <w:rPr>
          <w:rStyle w:val="HTML0"/>
          <w:rFonts w:ascii="Courier New" w:hAnsi="Courier New" w:cs="Courier New"/>
          <w:color w:val="0D0A0B"/>
          <w:sz w:val="22"/>
          <w:szCs w:val="22"/>
        </w:rPr>
        <w:t>instr</w:t>
      </w:r>
      <w:r>
        <w:rPr>
          <w:rFonts w:ascii="Arial" w:hAnsi="Arial" w:cs="Arial"/>
          <w:color w:val="0D0A0B"/>
          <w:sz w:val="22"/>
          <w:szCs w:val="22"/>
        </w:rPr>
        <w:t> function, but you can create one using a combination of other functions. In </w:t>
      </w:r>
      <w:hyperlink r:id="rId208" w:anchor="PLPGSQL-PORTING-APPENDIX" w:tooltip="42.12.3. Appendix" w:history="1">
        <w:r>
          <w:rPr>
            <w:rStyle w:val="a5"/>
            <w:rFonts w:ascii="Arial" w:hAnsi="Arial" w:cs="Arial"/>
            <w:b/>
            <w:bCs/>
            <w:color w:val="840032"/>
            <w:sz w:val="22"/>
            <w:szCs w:val="22"/>
            <w:u w:val="none"/>
          </w:rPr>
          <w:t>Section 42.12.3</w:t>
        </w:r>
      </w:hyperlink>
      <w:r>
        <w:rPr>
          <w:rFonts w:ascii="Arial" w:hAnsi="Arial" w:cs="Arial"/>
          <w:color w:val="0D0A0B"/>
          <w:sz w:val="22"/>
          <w:szCs w:val="22"/>
        </w:rPr>
        <w:t> there is a </w:t>
      </w:r>
      <w:r>
        <w:rPr>
          <w:rStyle w:val="application"/>
          <w:rFonts w:ascii="Arial" w:hAnsi="Arial" w:cs="Arial"/>
          <w:color w:val="0D0A0B"/>
          <w:sz w:val="22"/>
          <w:szCs w:val="22"/>
        </w:rPr>
        <w:t>PL/pgSQL</w:t>
      </w:r>
      <w:r>
        <w:rPr>
          <w:rFonts w:ascii="Arial" w:hAnsi="Arial" w:cs="Arial"/>
          <w:color w:val="0D0A0B"/>
          <w:sz w:val="22"/>
          <w:szCs w:val="22"/>
        </w:rPr>
        <w:t> implementation of </w:t>
      </w:r>
      <w:r>
        <w:rPr>
          <w:rStyle w:val="HTML0"/>
          <w:rFonts w:ascii="Courier New" w:hAnsi="Courier New" w:cs="Courier New"/>
          <w:color w:val="0D0A0B"/>
          <w:sz w:val="22"/>
          <w:szCs w:val="22"/>
        </w:rPr>
        <w:t>instr</w:t>
      </w:r>
      <w:r>
        <w:rPr>
          <w:rFonts w:ascii="Arial" w:hAnsi="Arial" w:cs="Arial"/>
          <w:color w:val="0D0A0B"/>
          <w:sz w:val="22"/>
          <w:szCs w:val="22"/>
        </w:rPr>
        <w:t> that you can use to make your porting easier.</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42.11. Porting a Procedure With String Manipulation and </w:t>
      </w:r>
      <w:r>
        <w:rPr>
          <w:rStyle w:val="HTML0"/>
          <w:rFonts w:ascii="Courier New" w:hAnsi="Courier New" w:cs="Courier New"/>
          <w:color w:val="0D0A0B"/>
        </w:rPr>
        <w:t>OUT</w:t>
      </w:r>
      <w:r>
        <w:rPr>
          <w:rStyle w:val="a9"/>
          <w:rFonts w:ascii="Arial" w:hAnsi="Arial" w:cs="Arial"/>
          <w:color w:val="0D0A0B"/>
          <w:sz w:val="22"/>
          <w:szCs w:val="22"/>
        </w:rPr>
        <w:t> Parameters from </w:t>
      </w:r>
      <w:r>
        <w:rPr>
          <w:rStyle w:val="application"/>
          <w:rFonts w:ascii="Arial" w:hAnsi="Arial" w:cs="Arial"/>
          <w:b/>
          <w:bCs/>
          <w:color w:val="0D0A0B"/>
          <w:sz w:val="22"/>
          <w:szCs w:val="22"/>
        </w:rPr>
        <w:t>PL/SQL</w:t>
      </w:r>
      <w:r>
        <w:rPr>
          <w:rStyle w:val="a9"/>
          <w:rFonts w:ascii="Arial" w:hAnsi="Arial" w:cs="Arial"/>
          <w:color w:val="0D0A0B"/>
          <w:sz w:val="22"/>
          <w:szCs w:val="22"/>
        </w:rPr>
        <w:t> to </w:t>
      </w:r>
      <w:r>
        <w:rPr>
          <w:rStyle w:val="application"/>
          <w:rFonts w:ascii="Arial" w:hAnsi="Arial" w:cs="Arial"/>
          <w:b/>
          <w:bCs/>
          <w:color w:val="0D0A0B"/>
          <w:sz w:val="22"/>
          <w:szCs w:val="22"/>
        </w:rPr>
        <w:t>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following </w:t>
      </w:r>
      <w:r>
        <w:rPr>
          <w:rStyle w:val="productname"/>
          <w:rFonts w:ascii="Arial" w:hAnsi="Arial" w:cs="Arial"/>
          <w:color w:val="0D0A0B"/>
          <w:sz w:val="22"/>
          <w:szCs w:val="22"/>
        </w:rPr>
        <w:t>Oracle</w:t>
      </w:r>
      <w:r>
        <w:rPr>
          <w:rFonts w:ascii="Arial" w:hAnsi="Arial" w:cs="Arial"/>
          <w:color w:val="0D0A0B"/>
          <w:sz w:val="22"/>
          <w:szCs w:val="22"/>
        </w:rPr>
        <w:t> PL/SQL procedure is used to parse a URL and return several elements (host, path, and query).</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is the Oracle version: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PROCEDURE cs_parse_url(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 xml:space="preserve">    v_url IN VARCHAR2,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v_host OUT VARCHAR2,  -- This will be passed back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OUT VARCHAR2,  -- This one too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v_query OUT VARCHAR2) -- And this 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a_pos1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a_pos2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v_host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v_query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a_pos1 := instr(v_url,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a_pos1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a_pos2 := instr(v_url, '/', a_pos1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a_pos2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v_host := substr(v_url, a_pos1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v_host := substr(v_url, a_pos1 + 2, a_pos2 - a_pos1 - 2);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a_pos1 := instr(v_url, '?', a_pos2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a_pos1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 substr(v_url, a_pos2);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 substr(v_url, a_pos2, a_pos1 - a_pos2);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v_query := substr(v_url, a_pos1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show errors;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Here is a possible translation into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cs_parse_url(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v_url IN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v_host OUT VARCHAR,  -- This will be passed back</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OUT VARCHAR,  -- This one too</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v_query OUT VARCHAR) -- And this one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a_pos1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a_pos2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v_host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v_query :=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a_pos1 := instr(v_url,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a_pos1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a_pos2 := instr(v_url, '/', a_pos1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a_pos2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v_host := substr(v_url, a_pos1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v_host := substr(v_url, a_pos1 + 2, a_pos2 - a_pos1 - 2);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a_pos1 := instr(v_url, '?', a_pos2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a_pos1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 substr(v_url, a_pos2);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v_path := substr(v_url, a_pos2, a_pos1 - a_pos2);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v_query := substr(v_url, a_pos1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function could be used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SELECT * FROM cs_parse_url('http://foobar.com/query.cgi?baz');</w:t>
      </w:r>
    </w:p>
    <w:p w:rsidR="0096243B" w:rsidRDefault="0096243B" w:rsidP="0096243B">
      <w:pPr>
        <w:shd w:val="clear" w:color="auto" w:fill="FFFFFF"/>
        <w:rPr>
          <w:rFonts w:ascii="Arial" w:hAnsi="Arial" w:cs="Arial"/>
          <w:color w:val="0D0A0B"/>
          <w:sz w:val="22"/>
        </w:rPr>
      </w:pPr>
      <w:r>
        <w:rPr>
          <w:rFonts w:ascii="Arial" w:hAnsi="Arial" w:cs="Arial"/>
          <w:color w:val="0D0A0B"/>
          <w:sz w:val="22"/>
        </w:rPr>
        <w:br/>
      </w:r>
    </w:p>
    <w:p w:rsidR="0096243B" w:rsidRDefault="0096243B" w:rsidP="0096243B">
      <w:pPr>
        <w:pStyle w:val="a6"/>
        <w:shd w:val="clear" w:color="auto" w:fill="FFFFFF"/>
        <w:spacing w:before="0" w:beforeAutospacing="0"/>
        <w:rPr>
          <w:rFonts w:ascii="Arial" w:hAnsi="Arial" w:cs="Arial"/>
          <w:color w:val="0D0A0B"/>
          <w:sz w:val="22"/>
          <w:szCs w:val="22"/>
        </w:rPr>
      </w:pPr>
      <w:hyperlink r:id="rId209" w:anchor="PLPGSQL-PORTING-EX4" w:tooltip="Example 42.12. Porting a Procedure from PL/SQL to PL/pgSQL" w:history="1">
        <w:r>
          <w:rPr>
            <w:rStyle w:val="a5"/>
            <w:rFonts w:ascii="Arial" w:hAnsi="Arial" w:cs="Arial"/>
            <w:b/>
            <w:bCs/>
            <w:color w:val="840032"/>
            <w:sz w:val="22"/>
            <w:szCs w:val="22"/>
            <w:u w:val="none"/>
          </w:rPr>
          <w:t>Example 42.12</w:t>
        </w:r>
      </w:hyperlink>
      <w:r>
        <w:rPr>
          <w:rFonts w:ascii="Arial" w:hAnsi="Arial" w:cs="Arial"/>
          <w:color w:val="0D0A0B"/>
          <w:sz w:val="22"/>
          <w:szCs w:val="22"/>
        </w:rPr>
        <w:t> shows how to port a procedure that uses numerous features that are specific to Oracle.</w:t>
      </w:r>
    </w:p>
    <w:p w:rsidR="0096243B" w:rsidRDefault="0096243B" w:rsidP="0096243B">
      <w:pPr>
        <w:pStyle w:val="title"/>
        <w:shd w:val="clear" w:color="auto" w:fill="FFFFFF"/>
        <w:spacing w:before="0" w:beforeAutospacing="0"/>
        <w:rPr>
          <w:rFonts w:ascii="Arial" w:hAnsi="Arial" w:cs="Arial"/>
          <w:color w:val="0D0A0B"/>
          <w:sz w:val="22"/>
          <w:szCs w:val="22"/>
        </w:rPr>
      </w:pPr>
      <w:r>
        <w:rPr>
          <w:rStyle w:val="a9"/>
          <w:rFonts w:ascii="Arial" w:hAnsi="Arial" w:cs="Arial"/>
          <w:color w:val="0D0A0B"/>
          <w:sz w:val="22"/>
          <w:szCs w:val="22"/>
        </w:rPr>
        <w:t>Example 42.12. Porting a Procedure from </w:t>
      </w:r>
      <w:r>
        <w:rPr>
          <w:rStyle w:val="application"/>
          <w:rFonts w:ascii="Arial" w:hAnsi="Arial" w:cs="Arial"/>
          <w:b/>
          <w:bCs/>
          <w:color w:val="0D0A0B"/>
          <w:sz w:val="22"/>
          <w:szCs w:val="22"/>
        </w:rPr>
        <w:t>PL/SQL</w:t>
      </w:r>
      <w:r>
        <w:rPr>
          <w:rStyle w:val="a9"/>
          <w:rFonts w:ascii="Arial" w:hAnsi="Arial" w:cs="Arial"/>
          <w:color w:val="0D0A0B"/>
          <w:sz w:val="22"/>
          <w:szCs w:val="22"/>
        </w:rPr>
        <w:t> to </w:t>
      </w:r>
      <w:r>
        <w:rPr>
          <w:rStyle w:val="application"/>
          <w:rFonts w:ascii="Arial" w:hAnsi="Arial" w:cs="Arial"/>
          <w:b/>
          <w:bCs/>
          <w:color w:val="0D0A0B"/>
          <w:sz w:val="22"/>
          <w:szCs w:val="22"/>
        </w:rPr>
        <w:t>PL/pgSQL</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Oracle version: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CREATE OR REPLACE PROCEDURE cs_create_job(v_job_id IN INTEGER) 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a_running_job_count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PRAGMA AUTONOMOUS_TRANSACTION;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LOCK TABLE cs_jobs IN EXCLUSIVE MODE;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count(*) INTO a_running_job_count FROM cs_jobs WHERE end_stamp IS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a_running_job_count &gt;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COMMIT; -- free lock (3)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raise_application_error(-20000,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'Unable to create a new job: a job is currently running.');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DELETE FROM cs_active_job;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cs_active_job(job_id) VALUES (v_job_id);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cs_jobs (job_id, start_stamp) VALUES (v_job_id, sysdate);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dup_val_on_index THEN NULL; -- don't worry if it already exists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COMMIT;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show errors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Procedures like this can easily be converted into </w:t>
      </w:r>
      <w:r>
        <w:rPr>
          <w:rStyle w:val="productname"/>
          <w:rFonts w:ascii="Arial" w:hAnsi="Arial" w:cs="Arial"/>
          <w:color w:val="0D0A0B"/>
          <w:sz w:val="22"/>
          <w:szCs w:val="22"/>
        </w:rPr>
        <w:t>PostgreSQL</w:t>
      </w:r>
      <w:r>
        <w:rPr>
          <w:rFonts w:ascii="Arial" w:hAnsi="Arial" w:cs="Arial"/>
          <w:color w:val="0D0A0B"/>
          <w:sz w:val="22"/>
          <w:szCs w:val="22"/>
        </w:rPr>
        <w:t> functions returning </w:t>
      </w:r>
      <w:r>
        <w:rPr>
          <w:rStyle w:val="HTML0"/>
          <w:rFonts w:ascii="Courier New" w:hAnsi="Courier New" w:cs="Courier New"/>
          <w:color w:val="0D0A0B"/>
          <w:sz w:val="22"/>
          <w:szCs w:val="22"/>
        </w:rPr>
        <w:t>void</w:t>
      </w:r>
      <w:r>
        <w:rPr>
          <w:rFonts w:ascii="Arial" w:hAnsi="Arial" w:cs="Arial"/>
          <w:color w:val="0D0A0B"/>
          <w:sz w:val="22"/>
          <w:szCs w:val="22"/>
        </w:rPr>
        <w:t>. This procedure in particular is interesting because it can teach us some things:</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15"/>
        <w:gridCol w:w="7891"/>
      </w:tblGrid>
      <w:tr w:rsidR="0096243B" w:rsidTr="0096243B">
        <w:tc>
          <w:tcPr>
            <w:tcW w:w="250" w:type="pct"/>
            <w:hideMark/>
          </w:tcPr>
          <w:p w:rsidR="0096243B" w:rsidRDefault="0096243B">
            <w:pPr>
              <w:pStyle w:val="a6"/>
              <w:spacing w:before="0" w:beforeAutospacing="0"/>
            </w:pPr>
            <w:hyperlink r:id="rId210" w:anchor="co.plpgsql-porting-pragma" w:history="1">
              <w:r>
                <w:rPr>
                  <w:rStyle w:val="a5"/>
                  <w:b/>
                  <w:bCs/>
                  <w:color w:val="840032"/>
                  <w:u w:val="none"/>
                </w:rPr>
                <w:t>(1)</w:t>
              </w:r>
            </w:hyperlink>
          </w:p>
        </w:tc>
        <w:tc>
          <w:tcPr>
            <w:tcW w:w="0" w:type="auto"/>
            <w:hideMark/>
          </w:tcPr>
          <w:p w:rsidR="0096243B" w:rsidRDefault="0096243B">
            <w:pPr>
              <w:pStyle w:val="a6"/>
              <w:spacing w:before="0" w:beforeAutospacing="0"/>
            </w:pPr>
            <w:r>
              <w:t>There is no </w:t>
            </w:r>
            <w:r>
              <w:rPr>
                <w:rStyle w:val="HTML0"/>
                <w:rFonts w:ascii="Courier New" w:hAnsi="Courier New" w:cs="Courier New"/>
              </w:rPr>
              <w:t>PRAGMA</w:t>
            </w:r>
            <w:r>
              <w:t> statement in </w:t>
            </w:r>
            <w:r>
              <w:rPr>
                <w:rStyle w:val="productname"/>
              </w:rPr>
              <w:t>PostgreSQL</w:t>
            </w:r>
            <w:r>
              <w:t>.</w:t>
            </w:r>
          </w:p>
        </w:tc>
      </w:tr>
      <w:tr w:rsidR="0096243B" w:rsidTr="0096243B">
        <w:tc>
          <w:tcPr>
            <w:tcW w:w="250" w:type="pct"/>
            <w:hideMark/>
          </w:tcPr>
          <w:p w:rsidR="0096243B" w:rsidRDefault="0096243B">
            <w:pPr>
              <w:pStyle w:val="a6"/>
              <w:spacing w:before="0" w:beforeAutospacing="0"/>
            </w:pPr>
            <w:hyperlink r:id="rId211" w:anchor="co.plpgsql-porting-locktable" w:history="1">
              <w:r>
                <w:rPr>
                  <w:rStyle w:val="a5"/>
                  <w:b/>
                  <w:bCs/>
                  <w:color w:val="840032"/>
                  <w:u w:val="none"/>
                </w:rPr>
                <w:t>(2)</w:t>
              </w:r>
            </w:hyperlink>
          </w:p>
        </w:tc>
        <w:tc>
          <w:tcPr>
            <w:tcW w:w="0" w:type="auto"/>
            <w:hideMark/>
          </w:tcPr>
          <w:p w:rsidR="0096243B" w:rsidRDefault="0096243B">
            <w:pPr>
              <w:pStyle w:val="a6"/>
              <w:spacing w:before="0" w:beforeAutospacing="0"/>
            </w:pPr>
            <w:r>
              <w:t>If you do a </w:t>
            </w:r>
            <w:r>
              <w:rPr>
                <w:rStyle w:val="HTML0"/>
                <w:rFonts w:ascii="Courier New" w:hAnsi="Courier New" w:cs="Courier New"/>
              </w:rPr>
              <w:t>LOCK TABLE</w:t>
            </w:r>
            <w:r>
              <w:t> in </w:t>
            </w:r>
            <w:r>
              <w:rPr>
                <w:rStyle w:val="application"/>
              </w:rPr>
              <w:t>PL/pgSQL</w:t>
            </w:r>
            <w:r>
              <w:t>, the lock will not be released until the calling transaction is finished.</w:t>
            </w:r>
          </w:p>
        </w:tc>
      </w:tr>
      <w:tr w:rsidR="0096243B" w:rsidTr="0096243B">
        <w:tc>
          <w:tcPr>
            <w:tcW w:w="250" w:type="pct"/>
            <w:hideMark/>
          </w:tcPr>
          <w:p w:rsidR="0096243B" w:rsidRDefault="0096243B">
            <w:pPr>
              <w:pStyle w:val="a6"/>
              <w:spacing w:before="0" w:beforeAutospacing="0"/>
            </w:pPr>
            <w:hyperlink r:id="rId212" w:anchor="co.plpgsql-porting-commit" w:history="1">
              <w:r>
                <w:rPr>
                  <w:rStyle w:val="a5"/>
                  <w:b/>
                  <w:bCs/>
                  <w:color w:val="840032"/>
                  <w:u w:val="none"/>
                </w:rPr>
                <w:t>(3)</w:t>
              </w:r>
            </w:hyperlink>
          </w:p>
        </w:tc>
        <w:tc>
          <w:tcPr>
            <w:tcW w:w="0" w:type="auto"/>
            <w:hideMark/>
          </w:tcPr>
          <w:p w:rsidR="0096243B" w:rsidRDefault="0096243B">
            <w:pPr>
              <w:pStyle w:val="a6"/>
              <w:spacing w:before="0" w:beforeAutospacing="0"/>
            </w:pPr>
            <w:r>
              <w:t>You cannot issue </w:t>
            </w:r>
            <w:r>
              <w:rPr>
                <w:rStyle w:val="HTML0"/>
                <w:rFonts w:ascii="Courier New" w:hAnsi="Courier New" w:cs="Courier New"/>
              </w:rPr>
              <w:t>COMMIT</w:t>
            </w:r>
            <w:r>
              <w:t> in a </w:t>
            </w:r>
            <w:r>
              <w:rPr>
                <w:rStyle w:val="application"/>
              </w:rPr>
              <w:t>PL/pgSQL</w:t>
            </w:r>
            <w:r>
              <w:t> function. The function is running within some outer transaction and so </w:t>
            </w:r>
            <w:r>
              <w:rPr>
                <w:rStyle w:val="HTML0"/>
                <w:rFonts w:ascii="Courier New" w:hAnsi="Courier New" w:cs="Courier New"/>
              </w:rPr>
              <w:t>COMMIT</w:t>
            </w:r>
            <w:r>
              <w:t xml:space="preserve"> would </w:t>
            </w:r>
            <w:r>
              <w:lastRenderedPageBreak/>
              <w:t>imply terminating the function's execution. However, in this particular case it is not necessary anyway, because the lock obtained by the </w:t>
            </w:r>
            <w:r>
              <w:rPr>
                <w:rStyle w:val="HTML0"/>
                <w:rFonts w:ascii="Courier New" w:hAnsi="Courier New" w:cs="Courier New"/>
              </w:rPr>
              <w:t>LOCK TABLE</w:t>
            </w:r>
            <w:r>
              <w:t> will be released when we raise an error.</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This is how we could port this procedure to </w:t>
      </w:r>
      <w:r>
        <w:rPr>
          <w:rStyle w:val="application"/>
          <w:rFonts w:ascii="Arial" w:hAnsi="Arial" w:cs="Arial"/>
          <w:color w:val="0D0A0B"/>
          <w:sz w:val="22"/>
          <w:szCs w:val="22"/>
        </w:rPr>
        <w:t>PL/pgSQL</w:t>
      </w:r>
      <w:r>
        <w:rPr>
          <w:rFonts w:ascii="Arial" w:hAnsi="Arial" w:cs="Arial"/>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OR REPLACE FUNCTION cs_create_job(v_job_id integer) RETURNS void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a_running_job_count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LOCK TABLE cs_jobs IN EXCLUSIVE MODE;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SELECT count(*) INTO a_running_job_count FROM cs_jobs WHERE end_stamp IS NULL;</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a_running_job_count &gt;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EXCEPTION 'Unable to create a new job: a job is currently running';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DELETE FROM cs_active_job;</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cs_active_job(job_id) VALUES (v_job_id);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INSERT INTO cs_jobs (job_id, start_stamp) VALUES (v_job_id, now());</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unique_violation THEN -- (2)</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don't worry if it already exists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15"/>
        <w:gridCol w:w="7891"/>
      </w:tblGrid>
      <w:tr w:rsidR="0096243B" w:rsidTr="0096243B">
        <w:tc>
          <w:tcPr>
            <w:tcW w:w="250" w:type="pct"/>
            <w:hideMark/>
          </w:tcPr>
          <w:p w:rsidR="0096243B" w:rsidRDefault="0096243B">
            <w:pPr>
              <w:pStyle w:val="a6"/>
              <w:spacing w:before="0" w:beforeAutospacing="0"/>
            </w:pPr>
            <w:hyperlink r:id="rId213" w:anchor="co.plpgsql-porting-raise" w:history="1">
              <w:r>
                <w:rPr>
                  <w:rStyle w:val="a5"/>
                  <w:b/>
                  <w:bCs/>
                  <w:color w:val="840032"/>
                  <w:u w:val="none"/>
                </w:rPr>
                <w:t>(1)</w:t>
              </w:r>
            </w:hyperlink>
          </w:p>
        </w:tc>
        <w:tc>
          <w:tcPr>
            <w:tcW w:w="0" w:type="auto"/>
            <w:hideMark/>
          </w:tcPr>
          <w:p w:rsidR="0096243B" w:rsidRDefault="0096243B">
            <w:pPr>
              <w:pStyle w:val="a6"/>
              <w:spacing w:before="0" w:beforeAutospacing="0"/>
            </w:pPr>
            <w:r>
              <w:t>The syntax of </w:t>
            </w:r>
            <w:r>
              <w:rPr>
                <w:rStyle w:val="HTML0"/>
                <w:rFonts w:ascii="Courier New" w:hAnsi="Courier New" w:cs="Courier New"/>
              </w:rPr>
              <w:t>RAISE</w:t>
            </w:r>
            <w:r>
              <w:t> is considerably different from Oracle's statement, although the basic case </w:t>
            </w:r>
            <w:r>
              <w:rPr>
                <w:rStyle w:val="HTML0"/>
                <w:rFonts w:ascii="Courier New" w:hAnsi="Courier New" w:cs="Courier New"/>
              </w:rPr>
              <w:t>RAISE</w:t>
            </w:r>
            <w:r>
              <w:t> </w:t>
            </w:r>
            <w:r>
              <w:rPr>
                <w:rStyle w:val="HTML0"/>
                <w:rFonts w:ascii="Courier New" w:hAnsi="Courier New" w:cs="Courier New"/>
                <w:b/>
                <w:bCs/>
                <w:i/>
                <w:iCs/>
              </w:rPr>
              <w:t>exception_name</w:t>
            </w:r>
            <w:r>
              <w:t> works similarly.</w:t>
            </w:r>
          </w:p>
        </w:tc>
      </w:tr>
      <w:tr w:rsidR="0096243B" w:rsidTr="0096243B">
        <w:tc>
          <w:tcPr>
            <w:tcW w:w="250" w:type="pct"/>
            <w:hideMark/>
          </w:tcPr>
          <w:p w:rsidR="0096243B" w:rsidRDefault="0096243B">
            <w:pPr>
              <w:pStyle w:val="a6"/>
              <w:spacing w:before="0" w:beforeAutospacing="0"/>
            </w:pPr>
            <w:hyperlink r:id="rId214" w:anchor="co.plpgsql-porting-exception" w:history="1">
              <w:r>
                <w:rPr>
                  <w:rStyle w:val="a5"/>
                  <w:b/>
                  <w:bCs/>
                  <w:color w:val="840032"/>
                  <w:u w:val="none"/>
                </w:rPr>
                <w:t>(2)</w:t>
              </w:r>
            </w:hyperlink>
          </w:p>
        </w:tc>
        <w:tc>
          <w:tcPr>
            <w:tcW w:w="0" w:type="auto"/>
            <w:hideMark/>
          </w:tcPr>
          <w:p w:rsidR="0096243B" w:rsidRDefault="0096243B">
            <w:pPr>
              <w:pStyle w:val="a6"/>
              <w:spacing w:before="0" w:beforeAutospacing="0"/>
            </w:pPr>
            <w:r>
              <w:t>The exception names supported by </w:t>
            </w:r>
            <w:r>
              <w:rPr>
                <w:rStyle w:val="application"/>
              </w:rPr>
              <w:t>PL/pgSQL</w:t>
            </w:r>
            <w:r>
              <w:t> are different from Oracle's. The set of built-in exception names is much larger (see </w:t>
            </w:r>
            <w:hyperlink r:id="rId215" w:tooltip="Appendix A. PostgreSQL Error Codes" w:history="1">
              <w:r>
                <w:rPr>
                  <w:rStyle w:val="a5"/>
                  <w:b/>
                  <w:bCs/>
                  <w:color w:val="840032"/>
                  <w:u w:val="none"/>
                </w:rPr>
                <w:t>Appendix A</w:t>
              </w:r>
            </w:hyperlink>
            <w:r>
              <w:t>). There is not currently a way to declare user-defined exception names, although you can throw user-chosen SQLSTATE values instead.</w:t>
            </w:r>
          </w:p>
        </w:tc>
      </w:tr>
    </w:tbl>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The main functional difference between this procedure and the Oracle equivalent is that the exclusive lock on the </w:t>
      </w:r>
      <w:r>
        <w:rPr>
          <w:rStyle w:val="HTML0"/>
          <w:rFonts w:ascii="Courier New" w:hAnsi="Courier New" w:cs="Courier New"/>
          <w:color w:val="0D0A0B"/>
          <w:sz w:val="22"/>
          <w:szCs w:val="22"/>
        </w:rPr>
        <w:t>cs_jobs</w:t>
      </w:r>
      <w:r>
        <w:rPr>
          <w:rFonts w:ascii="Arial" w:hAnsi="Arial" w:cs="Arial"/>
          <w:color w:val="0D0A0B"/>
          <w:sz w:val="22"/>
          <w:szCs w:val="22"/>
        </w:rPr>
        <w:t> table will be held until the calling transaction completes. Also, if the caller later aborts (for example due to an error), the effects of this procedure will be rolled back.</w:t>
      </w:r>
    </w:p>
    <w:p w:rsidR="0096243B" w:rsidRDefault="0096243B" w:rsidP="0096243B">
      <w:pPr>
        <w:shd w:val="clear" w:color="auto" w:fill="FFFFFF"/>
        <w:rPr>
          <w:rFonts w:ascii="Arial" w:hAnsi="Arial" w:cs="Arial"/>
          <w:color w:val="0D0A0B"/>
          <w:sz w:val="22"/>
        </w:rPr>
      </w:pP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42.12.2. Other Things to Watch For</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section explains a few other things to watch for when porting Oracle </w:t>
      </w:r>
      <w:r>
        <w:rPr>
          <w:rStyle w:val="application"/>
          <w:rFonts w:ascii="Arial" w:hAnsi="Arial" w:cs="Arial"/>
          <w:color w:val="0D0A0B"/>
          <w:sz w:val="22"/>
          <w:szCs w:val="22"/>
        </w:rPr>
        <w:t>PL/SQL</w:t>
      </w:r>
      <w:r>
        <w:rPr>
          <w:rFonts w:ascii="Arial" w:hAnsi="Arial" w:cs="Arial"/>
          <w:color w:val="0D0A0B"/>
          <w:sz w:val="22"/>
          <w:szCs w:val="22"/>
        </w:rPr>
        <w:t> functions to </w:t>
      </w:r>
      <w:r>
        <w:rPr>
          <w:rStyle w:val="productname"/>
          <w:rFonts w:ascii="Arial" w:hAnsi="Arial" w:cs="Arial"/>
          <w:color w:val="0D0A0B"/>
          <w:sz w:val="22"/>
          <w:szCs w:val="22"/>
        </w:rPr>
        <w:t>PostgreSQL</w:t>
      </w:r>
      <w:r>
        <w:rPr>
          <w:rFonts w:ascii="Arial" w:hAnsi="Arial" w:cs="Arial"/>
          <w:color w:val="0D0A0B"/>
          <w:sz w:val="22"/>
          <w:szCs w:val="22"/>
        </w:rPr>
        <w:t>.</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42.12.2.1. Implicit Rollback After Exceptions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w:t>
      </w:r>
      <w:r>
        <w:rPr>
          <w:rStyle w:val="application"/>
          <w:rFonts w:ascii="Arial" w:hAnsi="Arial" w:cs="Arial"/>
          <w:color w:val="0D0A0B"/>
          <w:sz w:val="22"/>
          <w:szCs w:val="22"/>
        </w:rPr>
        <w:t>PL/pgSQL</w:t>
      </w:r>
      <w:r>
        <w:rPr>
          <w:rFonts w:ascii="Arial" w:hAnsi="Arial" w:cs="Arial"/>
          <w:color w:val="0D0A0B"/>
          <w:sz w:val="22"/>
          <w:szCs w:val="22"/>
        </w:rPr>
        <w:t>, when an exception is caught by an </w:t>
      </w:r>
      <w:r>
        <w:rPr>
          <w:rStyle w:val="HTML0"/>
          <w:rFonts w:ascii="Courier New" w:hAnsi="Courier New" w:cs="Courier New"/>
          <w:color w:val="0D0A0B"/>
          <w:sz w:val="22"/>
          <w:szCs w:val="22"/>
        </w:rPr>
        <w:t>EXCEPTION</w:t>
      </w:r>
      <w:r>
        <w:rPr>
          <w:rFonts w:ascii="Arial" w:hAnsi="Arial" w:cs="Arial"/>
          <w:color w:val="0D0A0B"/>
          <w:sz w:val="22"/>
          <w:szCs w:val="22"/>
        </w:rPr>
        <w:t> clause, all database changes since the block's </w:t>
      </w:r>
      <w:r>
        <w:rPr>
          <w:rStyle w:val="HTML0"/>
          <w:rFonts w:ascii="Courier New" w:hAnsi="Courier New" w:cs="Courier New"/>
          <w:color w:val="0D0A0B"/>
          <w:sz w:val="22"/>
          <w:szCs w:val="22"/>
        </w:rPr>
        <w:t>BEGIN</w:t>
      </w:r>
      <w:r>
        <w:rPr>
          <w:rFonts w:ascii="Arial" w:hAnsi="Arial" w:cs="Arial"/>
          <w:color w:val="0D0A0B"/>
          <w:sz w:val="22"/>
          <w:szCs w:val="22"/>
        </w:rPr>
        <w:t> are automatically rolled back. That is, the behavior is equivalent to what you'd get in Oracle with: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SAVEPOINT s1;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code here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EXCEPTION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ROLLBACK TO s1;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code here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WHEN ...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ROLLBACK TO s1;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 code here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you are translating an Oracle procedure that uses </w:t>
      </w:r>
      <w:r>
        <w:rPr>
          <w:rStyle w:val="HTML0"/>
          <w:rFonts w:ascii="Courier New" w:hAnsi="Courier New" w:cs="Courier New"/>
          <w:color w:val="0D0A0B"/>
          <w:sz w:val="22"/>
          <w:szCs w:val="22"/>
        </w:rPr>
        <w:t>SAVEPOINT</w:t>
      </w:r>
      <w:r>
        <w:rPr>
          <w:rFonts w:ascii="Arial" w:hAnsi="Arial" w:cs="Arial"/>
          <w:color w:val="0D0A0B"/>
          <w:sz w:val="22"/>
          <w:szCs w:val="22"/>
        </w:rPr>
        <w:t> and </w:t>
      </w:r>
      <w:r>
        <w:rPr>
          <w:rStyle w:val="HTML0"/>
          <w:rFonts w:ascii="Courier New" w:hAnsi="Courier New" w:cs="Courier New"/>
          <w:color w:val="0D0A0B"/>
          <w:sz w:val="22"/>
          <w:szCs w:val="22"/>
        </w:rPr>
        <w:t>ROLLBACK TO</w:t>
      </w:r>
      <w:r>
        <w:rPr>
          <w:rFonts w:ascii="Arial" w:hAnsi="Arial" w:cs="Arial"/>
          <w:color w:val="0D0A0B"/>
          <w:sz w:val="22"/>
          <w:szCs w:val="22"/>
        </w:rPr>
        <w:t> in this style, your task is easy: just omit the </w:t>
      </w:r>
      <w:r>
        <w:rPr>
          <w:rStyle w:val="HTML0"/>
          <w:rFonts w:ascii="Courier New" w:hAnsi="Courier New" w:cs="Courier New"/>
          <w:color w:val="0D0A0B"/>
          <w:sz w:val="22"/>
          <w:szCs w:val="22"/>
        </w:rPr>
        <w:t>SAVEPOINT</w:t>
      </w:r>
      <w:r>
        <w:rPr>
          <w:rFonts w:ascii="Arial" w:hAnsi="Arial" w:cs="Arial"/>
          <w:color w:val="0D0A0B"/>
          <w:sz w:val="22"/>
          <w:szCs w:val="22"/>
        </w:rPr>
        <w:t> and </w:t>
      </w:r>
      <w:r>
        <w:rPr>
          <w:rStyle w:val="HTML0"/>
          <w:rFonts w:ascii="Courier New" w:hAnsi="Courier New" w:cs="Courier New"/>
          <w:color w:val="0D0A0B"/>
          <w:sz w:val="22"/>
          <w:szCs w:val="22"/>
        </w:rPr>
        <w:t>ROLLBACK TO</w:t>
      </w:r>
      <w:r>
        <w:rPr>
          <w:rFonts w:ascii="Arial" w:hAnsi="Arial" w:cs="Arial"/>
          <w:color w:val="0D0A0B"/>
          <w:sz w:val="22"/>
          <w:szCs w:val="22"/>
        </w:rPr>
        <w:t>. If you have a procedure that uses </w:t>
      </w:r>
      <w:r>
        <w:rPr>
          <w:rStyle w:val="HTML0"/>
          <w:rFonts w:ascii="Courier New" w:hAnsi="Courier New" w:cs="Courier New"/>
          <w:color w:val="0D0A0B"/>
          <w:sz w:val="22"/>
          <w:szCs w:val="22"/>
        </w:rPr>
        <w:t>SAVEPOINT</w:t>
      </w:r>
      <w:r>
        <w:rPr>
          <w:rFonts w:ascii="Arial" w:hAnsi="Arial" w:cs="Arial"/>
          <w:color w:val="0D0A0B"/>
          <w:sz w:val="22"/>
          <w:szCs w:val="22"/>
        </w:rPr>
        <w:t> and </w:t>
      </w:r>
      <w:r>
        <w:rPr>
          <w:rStyle w:val="HTML0"/>
          <w:rFonts w:ascii="Courier New" w:hAnsi="Courier New" w:cs="Courier New"/>
          <w:color w:val="0D0A0B"/>
          <w:sz w:val="22"/>
          <w:szCs w:val="22"/>
        </w:rPr>
        <w:t>ROLLBACK TO</w:t>
      </w:r>
      <w:r>
        <w:rPr>
          <w:rFonts w:ascii="Arial" w:hAnsi="Arial" w:cs="Arial"/>
          <w:color w:val="0D0A0B"/>
          <w:sz w:val="22"/>
          <w:szCs w:val="22"/>
        </w:rPr>
        <w:t> in a different way then some actual thought will be required.</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t>42.12.2.2. </w:t>
      </w:r>
      <w:r>
        <w:rPr>
          <w:rStyle w:val="HTML0"/>
          <w:rFonts w:ascii="Courier New" w:hAnsi="Courier New" w:cs="Courier New"/>
          <w:b w:val="0"/>
          <w:bCs w:val="0"/>
          <w:color w:val="336791"/>
        </w:rPr>
        <w:t>EXECUTE</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application"/>
          <w:rFonts w:ascii="Arial" w:hAnsi="Arial" w:cs="Arial"/>
          <w:color w:val="0D0A0B"/>
          <w:sz w:val="22"/>
          <w:szCs w:val="22"/>
        </w:rPr>
        <w:t>PL/pgSQL</w:t>
      </w:r>
      <w:r>
        <w:rPr>
          <w:rFonts w:ascii="Arial" w:hAnsi="Arial" w:cs="Arial"/>
          <w:color w:val="0D0A0B"/>
          <w:sz w:val="22"/>
          <w:szCs w:val="22"/>
        </w:rPr>
        <w:t> version of </w:t>
      </w:r>
      <w:r>
        <w:rPr>
          <w:rStyle w:val="HTML0"/>
          <w:rFonts w:ascii="Courier New" w:hAnsi="Courier New" w:cs="Courier New"/>
          <w:color w:val="0D0A0B"/>
          <w:sz w:val="22"/>
          <w:szCs w:val="22"/>
        </w:rPr>
        <w:t>EXECUTE</w:t>
      </w:r>
      <w:r>
        <w:rPr>
          <w:rFonts w:ascii="Arial" w:hAnsi="Arial" w:cs="Arial"/>
          <w:color w:val="0D0A0B"/>
          <w:sz w:val="22"/>
          <w:szCs w:val="22"/>
        </w:rPr>
        <w:t> works similarly to the </w:t>
      </w:r>
      <w:r>
        <w:rPr>
          <w:rStyle w:val="application"/>
          <w:rFonts w:ascii="Arial" w:hAnsi="Arial" w:cs="Arial"/>
          <w:color w:val="0D0A0B"/>
          <w:sz w:val="22"/>
          <w:szCs w:val="22"/>
        </w:rPr>
        <w:t>PL/SQL</w:t>
      </w:r>
      <w:r>
        <w:rPr>
          <w:rFonts w:ascii="Arial" w:hAnsi="Arial" w:cs="Arial"/>
          <w:color w:val="0D0A0B"/>
          <w:sz w:val="22"/>
          <w:szCs w:val="22"/>
        </w:rPr>
        <w:t> version, but you have to remember to use </w:t>
      </w:r>
      <w:r>
        <w:rPr>
          <w:rStyle w:val="HTML0"/>
          <w:rFonts w:ascii="Courier New" w:hAnsi="Courier New" w:cs="Courier New"/>
          <w:color w:val="0D0A0B"/>
          <w:sz w:val="22"/>
          <w:szCs w:val="22"/>
        </w:rPr>
        <w:t>quote_literal</w:t>
      </w:r>
      <w:r>
        <w:rPr>
          <w:rFonts w:ascii="Arial" w:hAnsi="Arial" w:cs="Arial"/>
          <w:color w:val="0D0A0B"/>
          <w:sz w:val="22"/>
          <w:szCs w:val="22"/>
        </w:rPr>
        <w:t> and </w:t>
      </w:r>
      <w:r>
        <w:rPr>
          <w:rStyle w:val="HTML0"/>
          <w:rFonts w:ascii="Courier New" w:hAnsi="Courier New" w:cs="Courier New"/>
          <w:color w:val="0D0A0B"/>
          <w:sz w:val="22"/>
          <w:szCs w:val="22"/>
        </w:rPr>
        <w:t>quote_ident</w:t>
      </w:r>
      <w:r>
        <w:rPr>
          <w:rFonts w:ascii="Arial" w:hAnsi="Arial" w:cs="Arial"/>
          <w:color w:val="0D0A0B"/>
          <w:sz w:val="22"/>
          <w:szCs w:val="22"/>
        </w:rPr>
        <w:t> as described in </w:t>
      </w:r>
      <w:hyperlink r:id="rId216" w:anchor="PLPGSQL-STATEMENTS-EXECUTING-DYN" w:tooltip="42.5.4. Executing Dynamic Commands" w:history="1">
        <w:r>
          <w:rPr>
            <w:rStyle w:val="a5"/>
            <w:rFonts w:ascii="Arial" w:hAnsi="Arial" w:cs="Arial"/>
            <w:b/>
            <w:bCs/>
            <w:color w:val="840032"/>
            <w:sz w:val="22"/>
            <w:szCs w:val="22"/>
            <w:u w:val="none"/>
          </w:rPr>
          <w:t>Section 42.5.4</w:t>
        </w:r>
      </w:hyperlink>
      <w:r>
        <w:rPr>
          <w:rFonts w:ascii="Arial" w:hAnsi="Arial" w:cs="Arial"/>
          <w:color w:val="0D0A0B"/>
          <w:sz w:val="22"/>
          <w:szCs w:val="22"/>
        </w:rPr>
        <w:t>. Constructs of the type </w:t>
      </w:r>
      <w:r>
        <w:rPr>
          <w:rStyle w:val="HTML0"/>
          <w:rFonts w:ascii="Courier New" w:hAnsi="Courier New" w:cs="Courier New"/>
          <w:color w:val="0D0A0B"/>
          <w:sz w:val="22"/>
          <w:szCs w:val="22"/>
        </w:rPr>
        <w:t>EXECUTE 'SELECT * FROM $1';</w:t>
      </w:r>
      <w:r>
        <w:rPr>
          <w:rFonts w:ascii="Arial" w:hAnsi="Arial" w:cs="Arial"/>
          <w:color w:val="0D0A0B"/>
          <w:sz w:val="22"/>
          <w:szCs w:val="22"/>
        </w:rPr>
        <w:t> will not work reliably unless you use these functions.</w:t>
      </w:r>
    </w:p>
    <w:p w:rsidR="0096243B" w:rsidRDefault="0096243B" w:rsidP="0096243B">
      <w:pPr>
        <w:pStyle w:val="4"/>
        <w:shd w:val="clear" w:color="auto" w:fill="FFFFFF"/>
        <w:spacing w:before="240" w:after="240"/>
        <w:rPr>
          <w:rFonts w:ascii="Arial" w:hAnsi="Arial" w:cs="Arial"/>
          <w:color w:val="336791"/>
          <w:sz w:val="24"/>
          <w:szCs w:val="24"/>
        </w:rPr>
      </w:pPr>
      <w:r>
        <w:rPr>
          <w:rFonts w:ascii="Arial" w:hAnsi="Arial" w:cs="Arial"/>
          <w:color w:val="336791"/>
        </w:rPr>
        <w:lastRenderedPageBreak/>
        <w:t>42.12.2.3. Optimizing </w:t>
      </w:r>
      <w:r>
        <w:rPr>
          <w:rStyle w:val="application"/>
          <w:rFonts w:ascii="Arial" w:hAnsi="Arial" w:cs="Arial"/>
          <w:color w:val="336791"/>
        </w:rPr>
        <w:t>PL/PgSQL</w:t>
      </w:r>
      <w:r>
        <w:rPr>
          <w:rFonts w:ascii="Arial" w:hAnsi="Arial" w:cs="Arial"/>
          <w:color w:val="336791"/>
        </w:rPr>
        <w:t> Functions</w:t>
      </w:r>
    </w:p>
    <w:p w:rsidR="0096243B" w:rsidRDefault="0096243B" w:rsidP="0096243B">
      <w:pPr>
        <w:pStyle w:val="a6"/>
        <w:shd w:val="clear" w:color="auto" w:fill="FFFFFF"/>
        <w:spacing w:before="0" w:beforeAutospacing="0"/>
        <w:rPr>
          <w:rFonts w:ascii="Arial" w:hAnsi="Arial" w:cs="Arial"/>
          <w:color w:val="0D0A0B"/>
          <w:sz w:val="22"/>
          <w:szCs w:val="22"/>
        </w:rPr>
      </w:pPr>
      <w:r>
        <w:rPr>
          <w:rStyle w:val="productname"/>
          <w:rFonts w:ascii="Arial" w:hAnsi="Arial" w:cs="Arial"/>
          <w:color w:val="0D0A0B"/>
          <w:sz w:val="22"/>
          <w:szCs w:val="22"/>
        </w:rPr>
        <w:t>PostgreSQL</w:t>
      </w:r>
      <w:r>
        <w:rPr>
          <w:rFonts w:ascii="Arial" w:hAnsi="Arial" w:cs="Arial"/>
          <w:color w:val="0D0A0B"/>
          <w:sz w:val="22"/>
          <w:szCs w:val="22"/>
        </w:rPr>
        <w:t> gives you two function creation modifiers to optimize execution: </w:t>
      </w:r>
      <w:r>
        <w:rPr>
          <w:rStyle w:val="quote"/>
          <w:rFonts w:ascii="Arial" w:hAnsi="Arial" w:cs="Arial"/>
          <w:color w:val="0D0A0B"/>
          <w:sz w:val="22"/>
          <w:szCs w:val="22"/>
        </w:rPr>
        <w:t>“volatility”</w:t>
      </w:r>
      <w:r>
        <w:rPr>
          <w:rFonts w:ascii="Arial" w:hAnsi="Arial" w:cs="Arial"/>
          <w:color w:val="0D0A0B"/>
          <w:sz w:val="22"/>
          <w:szCs w:val="22"/>
        </w:rPr>
        <w:t> (whether the function always returns the same result when given the same arguments) and </w:t>
      </w:r>
      <w:r>
        <w:rPr>
          <w:rStyle w:val="quote"/>
          <w:rFonts w:ascii="Arial" w:hAnsi="Arial" w:cs="Arial"/>
          <w:color w:val="0D0A0B"/>
          <w:sz w:val="22"/>
          <w:szCs w:val="22"/>
        </w:rPr>
        <w:t>“strictness”</w:t>
      </w:r>
      <w:r>
        <w:rPr>
          <w:rFonts w:ascii="Arial" w:hAnsi="Arial" w:cs="Arial"/>
          <w:color w:val="0D0A0B"/>
          <w:sz w:val="22"/>
          <w:szCs w:val="22"/>
        </w:rPr>
        <w:t>(whether the function returns null if any argument is null). Consult the </w:t>
      </w:r>
      <w:hyperlink r:id="rId217" w:tooltip="CREATE FUNCTION" w:history="1">
        <w:r>
          <w:rPr>
            <w:rStyle w:val="refentrytitle"/>
            <w:rFonts w:ascii="Arial" w:hAnsi="Arial" w:cs="Arial"/>
            <w:b/>
            <w:bCs/>
            <w:color w:val="840032"/>
            <w:sz w:val="22"/>
            <w:szCs w:val="22"/>
          </w:rPr>
          <w:t>CREATE FUNCTION</w:t>
        </w:r>
      </w:hyperlink>
      <w:r>
        <w:rPr>
          <w:rFonts w:ascii="Arial" w:hAnsi="Arial" w:cs="Arial"/>
          <w:color w:val="0D0A0B"/>
          <w:sz w:val="22"/>
          <w:szCs w:val="22"/>
        </w:rPr>
        <w:t> reference page for details.</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When making use of these optimization attributes, your </w:t>
      </w:r>
      <w:r>
        <w:rPr>
          <w:rStyle w:val="HTML0"/>
          <w:rFonts w:ascii="Courier New" w:hAnsi="Courier New" w:cs="Courier New"/>
          <w:color w:val="0D0A0B"/>
          <w:sz w:val="22"/>
          <w:szCs w:val="22"/>
        </w:rPr>
        <w:t>CREATE FUNCTION</w:t>
      </w:r>
      <w:r>
        <w:rPr>
          <w:rFonts w:ascii="Arial" w:hAnsi="Arial" w:cs="Arial"/>
          <w:color w:val="0D0A0B"/>
          <w:sz w:val="22"/>
          <w:szCs w:val="22"/>
        </w:rPr>
        <w:t> statement might look something like this: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foo(...)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 STRICT IMMUTABLE;</w:t>
      </w:r>
    </w:p>
    <w:p w:rsidR="0096243B" w:rsidRDefault="0096243B" w:rsidP="0096243B">
      <w:pPr>
        <w:pStyle w:val="3"/>
        <w:shd w:val="clear" w:color="auto" w:fill="FFFFFF"/>
        <w:spacing w:before="240" w:after="240"/>
        <w:rPr>
          <w:rFonts w:ascii="Arial" w:hAnsi="Arial" w:cs="Arial"/>
          <w:color w:val="336791"/>
          <w:sz w:val="31"/>
          <w:szCs w:val="31"/>
        </w:rPr>
      </w:pPr>
      <w:r>
        <w:rPr>
          <w:rFonts w:ascii="Arial" w:hAnsi="Arial" w:cs="Arial"/>
          <w:color w:val="336791"/>
          <w:sz w:val="31"/>
          <w:szCs w:val="31"/>
        </w:rPr>
        <w:t>42.12.3. Appendix</w:t>
      </w:r>
    </w:p>
    <w:p w:rsidR="0096243B" w:rsidRDefault="0096243B" w:rsidP="0096243B">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This section contains the code for a set of Oracle-compatible </w:t>
      </w:r>
      <w:r>
        <w:rPr>
          <w:rStyle w:val="HTML0"/>
          <w:rFonts w:ascii="Courier New" w:hAnsi="Courier New" w:cs="Courier New"/>
          <w:color w:val="0D0A0B"/>
          <w:sz w:val="22"/>
          <w:szCs w:val="22"/>
        </w:rPr>
        <w:t>instr</w:t>
      </w:r>
      <w:r>
        <w:rPr>
          <w:rFonts w:ascii="Arial" w:hAnsi="Arial" w:cs="Arial"/>
          <w:color w:val="0D0A0B"/>
          <w:sz w:val="22"/>
          <w:szCs w:val="22"/>
        </w:rPr>
        <w:t> functions that you can use to simplify your porting efforts.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bookmarkStart w:id="100" w:name="id-1.8.8.14.8.3"/>
      <w:bookmarkEnd w:id="100"/>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instr functions that mimic Oracle's counterpart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Syntax: instr(string1, string2 [, n [, m]])</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where [] denotes optional parameters.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Search string1, beginning at the nth character, for the mth occurrence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of string2.  If n is negative, search backwards, starting at the abs(n)'th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character from the end of string1.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If n is not passed, assume 1 (search starts at first character).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If m is not passed, assume 1 (find first occurrence).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Returns starting index of string2 in string1, or 0 if string2 is not found.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CREATE FUNCTION instr(varchar, varchar) 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instr($1, $2,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 STRICT IMMUTABLE;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CREATE FUNCTION instr(string varchar, string_to_search_for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beg_index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pos integer NOT NULL DEFAULT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temp_str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length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ss_length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beg_index &gt;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temp_str := substring(string FROM beg_index);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pos := position(string_to_search_for IN temp_str);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pos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pos + beg_index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beg_index &lt;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ss_length := char_length(string_to_search_for);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length := char_length(string);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 := length + 1 + beg_index;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WHILE beg &gt; 0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temp_str := substring(string FROM beg FOR ss_length);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string_to_search_for = temp_str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beg;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 := beg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 STRICT IMMUTABLE;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lastRenderedPageBreak/>
        <w:t>CREATE FUNCTION instr(string varchar, string_to_search_for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beg_index integer, occur_index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RETURNS integer AS $$</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DECLARE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pos integer NOT NULL DEFAULT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occur_number integer NOT NULL DEFAULT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temp_str varchar;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length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ss_length integer;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BEGIN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occur_index &lt;=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RAISE 'argument ''%'' is out of range', occur_index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USING ERRCODE = '22003';</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beg_index &gt;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 := beg_index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FOR i IN 1..occur_index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temp_str := substring(string FROM beg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pos := position(string_to_search_for IN temp_str);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pos =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 := beg + pos;</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beg;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ELSIF beg_index &lt; 0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ss_length := char_length(string_to_search_for);</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length := char_length(string);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 := length + 1 + beg_index;</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WHILE beg &gt; 0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temp_str := substring(string FROM beg FOR ss_length);</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string_to_search_for = temp_str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occur_number := occur_number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IF occur_number = occur_index THEN</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beg;</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beg := beg - 1;</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LOOP;</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ELSE</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RETURN 0;</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xml:space="preserve">    END IF;</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END;</w:t>
      </w:r>
    </w:p>
    <w:p w:rsidR="0096243B" w:rsidRDefault="0096243B" w:rsidP="0096243B">
      <w:pPr>
        <w:pStyle w:val="HTML1"/>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22"/>
          <w:szCs w:val="22"/>
        </w:rPr>
      </w:pPr>
      <w:r>
        <w:rPr>
          <w:rFonts w:ascii="Courier New" w:hAnsi="Courier New" w:cs="Courier New"/>
          <w:color w:val="0D0A0B"/>
          <w:sz w:val="22"/>
          <w:szCs w:val="22"/>
        </w:rPr>
        <w:t>$$ LANGUAGE plpgsql STRICT IMMUTABLE;</w:t>
      </w:r>
    </w:p>
    <w:p w:rsidR="00062248" w:rsidRDefault="00062248" w:rsidP="00062248">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43. PL/Tcl - Tcl Procedural Language</w:t>
      </w:r>
    </w:p>
    <w:p w:rsidR="0096243B" w:rsidRDefault="00062248">
      <w:pPr>
        <w:rPr>
          <w:rFonts w:ascii="Arial" w:hAnsi="Arial" w:cs="Arial"/>
          <w:color w:val="0D0A0B"/>
          <w:sz w:val="22"/>
          <w:shd w:val="clear" w:color="auto" w:fill="FFFFFF"/>
        </w:rPr>
      </w:pPr>
      <w:r>
        <w:rPr>
          <w:rFonts w:ascii="Arial" w:hAnsi="Arial" w:cs="Arial"/>
          <w:color w:val="0D0A0B"/>
          <w:sz w:val="22"/>
          <w:shd w:val="clear" w:color="auto" w:fill="FFFFFF"/>
        </w:rPr>
        <w:t>PL/Tcl is a loadable procedural language for the </w:t>
      </w:r>
      <w:r>
        <w:rPr>
          <w:rStyle w:val="productname"/>
          <w:rFonts w:ascii="Arial" w:hAnsi="Arial" w:cs="Arial"/>
          <w:color w:val="0D0A0B"/>
          <w:sz w:val="22"/>
          <w:shd w:val="clear" w:color="auto" w:fill="FFFFFF"/>
        </w:rPr>
        <w:t>PostgreSQL</w:t>
      </w:r>
      <w:r>
        <w:rPr>
          <w:rFonts w:ascii="Arial" w:hAnsi="Arial" w:cs="Arial"/>
          <w:color w:val="0D0A0B"/>
          <w:sz w:val="22"/>
          <w:shd w:val="clear" w:color="auto" w:fill="FFFFFF"/>
        </w:rPr>
        <w:t> database system that enables the </w:t>
      </w:r>
      <w:hyperlink r:id="rId218" w:tgtFrame="_top" w:history="1">
        <w:r>
          <w:rPr>
            <w:rStyle w:val="a5"/>
            <w:rFonts w:ascii="Arial" w:hAnsi="Arial" w:cs="Arial"/>
            <w:b/>
            <w:bCs/>
            <w:color w:val="840032"/>
            <w:sz w:val="22"/>
            <w:shd w:val="clear" w:color="auto" w:fill="FFFFFF"/>
          </w:rPr>
          <w:t>Tcl language</w:t>
        </w:r>
      </w:hyperlink>
      <w:r>
        <w:rPr>
          <w:rFonts w:ascii="Arial" w:hAnsi="Arial" w:cs="Arial"/>
          <w:color w:val="0D0A0B"/>
          <w:sz w:val="22"/>
          <w:shd w:val="clear" w:color="auto" w:fill="FFFFFF"/>
        </w:rPr>
        <w:t> to be used to write functions and trigger procedures.</w:t>
      </w:r>
    </w:p>
    <w:p w:rsidR="00062248" w:rsidRDefault="00062248" w:rsidP="00062248">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43.1. Overview</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PL/Tcl offers most of the capabilities a function writer has in the C language, with a few restrictions, and with the addition of the powerful string processing libraries that are available for Tcl.</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One compelling </w:t>
      </w:r>
      <w:r>
        <w:rPr>
          <w:rStyle w:val="a7"/>
          <w:rFonts w:ascii="Arial" w:hAnsi="Arial" w:cs="Arial"/>
          <w:color w:val="0D0A0B"/>
          <w:sz w:val="22"/>
          <w:szCs w:val="22"/>
        </w:rPr>
        <w:t>good</w:t>
      </w:r>
      <w:r>
        <w:rPr>
          <w:rFonts w:ascii="Arial" w:hAnsi="Arial" w:cs="Arial"/>
          <w:color w:val="0D0A0B"/>
          <w:sz w:val="22"/>
          <w:szCs w:val="22"/>
        </w:rPr>
        <w:t> restriction is that everything is executed from within the safety of the context of a Tcl interpreter. In addition to the limited command set of safe Tcl, only a few commands are available to access the database via SPI and to raise messages via </w:t>
      </w:r>
      <w:r>
        <w:rPr>
          <w:rStyle w:val="HTML0"/>
          <w:rFonts w:ascii="Courier New" w:hAnsi="Courier New" w:cs="Courier New"/>
          <w:color w:val="0D0A0B"/>
          <w:sz w:val="22"/>
          <w:szCs w:val="22"/>
        </w:rPr>
        <w:t>elog()</w:t>
      </w:r>
      <w:r>
        <w:rPr>
          <w:rFonts w:ascii="Arial" w:hAnsi="Arial" w:cs="Arial"/>
          <w:color w:val="0D0A0B"/>
          <w:sz w:val="22"/>
          <w:szCs w:val="22"/>
        </w:rPr>
        <w:t>. PL/Tcl provides no way to access internals of the database server or to gain OS-level access under the permissions of the </w:t>
      </w:r>
      <w:r>
        <w:rPr>
          <w:rStyle w:val="productname"/>
          <w:rFonts w:ascii="Arial" w:hAnsi="Arial" w:cs="Arial"/>
          <w:color w:val="0D0A0B"/>
          <w:sz w:val="22"/>
          <w:szCs w:val="22"/>
        </w:rPr>
        <w:t>PostgreSQL</w:t>
      </w:r>
      <w:r>
        <w:rPr>
          <w:rFonts w:ascii="Arial" w:hAnsi="Arial" w:cs="Arial"/>
          <w:color w:val="0D0A0B"/>
          <w:sz w:val="22"/>
          <w:szCs w:val="22"/>
        </w:rPr>
        <w:t> server process, as a C function can do. Thus, unprivileged database users can be trusted to use this language; it does not give them unlimited authority.</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other notable implementation restriction is that Tcl functions cannot be used to create input/output functions for new data types.</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Sometimes it is desirable to write Tcl functions that are not restricted to safe Tcl. For example, one might want a Tcl function that sends email. To handle these cases, there is a variant of </w:t>
      </w:r>
      <w:r>
        <w:rPr>
          <w:rStyle w:val="application"/>
          <w:rFonts w:ascii="Arial" w:hAnsi="Arial" w:cs="Arial"/>
          <w:color w:val="0D0A0B"/>
          <w:sz w:val="22"/>
          <w:szCs w:val="22"/>
        </w:rPr>
        <w:t>PL/Tcl</w:t>
      </w:r>
      <w:r>
        <w:rPr>
          <w:rFonts w:ascii="Arial" w:hAnsi="Arial" w:cs="Arial"/>
          <w:color w:val="0D0A0B"/>
          <w:sz w:val="22"/>
          <w:szCs w:val="22"/>
        </w:rPr>
        <w:t> called </w:t>
      </w:r>
      <w:r>
        <w:rPr>
          <w:rStyle w:val="HTML0"/>
          <w:rFonts w:ascii="Courier New" w:hAnsi="Courier New" w:cs="Courier New"/>
          <w:color w:val="0D0A0B"/>
          <w:sz w:val="22"/>
          <w:szCs w:val="22"/>
        </w:rPr>
        <w:t>PL/TclU</w:t>
      </w:r>
      <w:r>
        <w:rPr>
          <w:rFonts w:ascii="Arial" w:hAnsi="Arial" w:cs="Arial"/>
          <w:color w:val="0D0A0B"/>
          <w:sz w:val="22"/>
          <w:szCs w:val="22"/>
        </w:rPr>
        <w:t> (for untrusted Tcl). This is exactly the same language except that a full Tcl interpreter is used. </w:t>
      </w:r>
      <w:r>
        <w:rPr>
          <w:rStyle w:val="a7"/>
          <w:rFonts w:ascii="Arial" w:hAnsi="Arial" w:cs="Arial"/>
          <w:color w:val="0D0A0B"/>
          <w:sz w:val="22"/>
          <w:szCs w:val="22"/>
        </w:rPr>
        <w:t>If </w:t>
      </w:r>
      <w:r>
        <w:rPr>
          <w:rStyle w:val="application"/>
          <w:rFonts w:ascii="Arial" w:hAnsi="Arial" w:cs="Arial"/>
          <w:i/>
          <w:iCs/>
          <w:color w:val="0D0A0B"/>
          <w:sz w:val="22"/>
          <w:szCs w:val="22"/>
        </w:rPr>
        <w:t>PL/TclU</w:t>
      </w:r>
      <w:r>
        <w:rPr>
          <w:rStyle w:val="a7"/>
          <w:rFonts w:ascii="Arial" w:hAnsi="Arial" w:cs="Arial"/>
          <w:color w:val="0D0A0B"/>
          <w:sz w:val="22"/>
          <w:szCs w:val="22"/>
        </w:rPr>
        <w:t> is used, it must be installed as an untrusted procedural language</w:t>
      </w:r>
      <w:r>
        <w:rPr>
          <w:rFonts w:ascii="Arial" w:hAnsi="Arial" w:cs="Arial"/>
          <w:color w:val="0D0A0B"/>
          <w:sz w:val="22"/>
          <w:szCs w:val="22"/>
        </w:rPr>
        <w:t> so that only database superusers can create functions in it. The writer of a </w:t>
      </w:r>
      <w:r>
        <w:rPr>
          <w:rStyle w:val="application"/>
          <w:rFonts w:ascii="Arial" w:hAnsi="Arial" w:cs="Arial"/>
          <w:color w:val="0D0A0B"/>
          <w:sz w:val="22"/>
          <w:szCs w:val="22"/>
        </w:rPr>
        <w:t>PL/TclU</w:t>
      </w:r>
      <w:r>
        <w:rPr>
          <w:rFonts w:ascii="Arial" w:hAnsi="Arial" w:cs="Arial"/>
          <w:color w:val="0D0A0B"/>
          <w:sz w:val="22"/>
          <w:szCs w:val="22"/>
        </w:rPr>
        <w:t> function must take care that the function cannot be used to do anything unwanted, since it will be able to do anything that could be done by a user logged in as the database administrator.</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shared object code for the </w:t>
      </w:r>
      <w:r>
        <w:rPr>
          <w:rStyle w:val="application"/>
          <w:rFonts w:ascii="Arial" w:hAnsi="Arial" w:cs="Arial"/>
          <w:color w:val="0D0A0B"/>
          <w:sz w:val="22"/>
          <w:szCs w:val="22"/>
        </w:rPr>
        <w:t>PL/Tcl</w:t>
      </w:r>
      <w:r>
        <w:rPr>
          <w:rFonts w:ascii="Arial" w:hAnsi="Arial" w:cs="Arial"/>
          <w:color w:val="0D0A0B"/>
          <w:sz w:val="22"/>
          <w:szCs w:val="22"/>
        </w:rPr>
        <w:t> and </w:t>
      </w:r>
      <w:r>
        <w:rPr>
          <w:rStyle w:val="application"/>
          <w:rFonts w:ascii="Arial" w:hAnsi="Arial" w:cs="Arial"/>
          <w:color w:val="0D0A0B"/>
          <w:sz w:val="22"/>
          <w:szCs w:val="22"/>
        </w:rPr>
        <w:t>PL/TclU</w:t>
      </w:r>
      <w:r>
        <w:rPr>
          <w:rFonts w:ascii="Arial" w:hAnsi="Arial" w:cs="Arial"/>
          <w:color w:val="0D0A0B"/>
          <w:sz w:val="22"/>
          <w:szCs w:val="22"/>
        </w:rPr>
        <w:t> call handlers is automatically built and installed in the </w:t>
      </w:r>
      <w:r>
        <w:rPr>
          <w:rStyle w:val="productname"/>
          <w:rFonts w:ascii="Arial" w:hAnsi="Arial" w:cs="Arial"/>
          <w:color w:val="0D0A0B"/>
          <w:sz w:val="22"/>
          <w:szCs w:val="22"/>
        </w:rPr>
        <w:t>PostgreSQL</w:t>
      </w:r>
      <w:r>
        <w:rPr>
          <w:rFonts w:ascii="Arial" w:hAnsi="Arial" w:cs="Arial"/>
          <w:color w:val="0D0A0B"/>
          <w:sz w:val="22"/>
          <w:szCs w:val="22"/>
        </w:rPr>
        <w:t xml:space="preserve"> library directory if Tcl support is specified in the </w:t>
      </w:r>
      <w:r>
        <w:rPr>
          <w:rFonts w:ascii="Arial" w:hAnsi="Arial" w:cs="Arial"/>
          <w:color w:val="0D0A0B"/>
          <w:sz w:val="22"/>
          <w:szCs w:val="22"/>
        </w:rPr>
        <w:lastRenderedPageBreak/>
        <w:t>configuration step of the installation procedure. To install </w:t>
      </w:r>
      <w:r>
        <w:rPr>
          <w:rStyle w:val="application"/>
          <w:rFonts w:ascii="Arial" w:hAnsi="Arial" w:cs="Arial"/>
          <w:color w:val="0D0A0B"/>
          <w:sz w:val="22"/>
          <w:szCs w:val="22"/>
        </w:rPr>
        <w:t>PL/Tcl</w:t>
      </w:r>
      <w:r>
        <w:rPr>
          <w:rFonts w:ascii="Arial" w:hAnsi="Arial" w:cs="Arial"/>
          <w:color w:val="0D0A0B"/>
          <w:sz w:val="22"/>
          <w:szCs w:val="22"/>
        </w:rPr>
        <w:t> and/or </w:t>
      </w:r>
      <w:r>
        <w:rPr>
          <w:rStyle w:val="application"/>
          <w:rFonts w:ascii="Arial" w:hAnsi="Arial" w:cs="Arial"/>
          <w:color w:val="0D0A0B"/>
          <w:sz w:val="22"/>
          <w:szCs w:val="22"/>
        </w:rPr>
        <w:t>PL/TclU</w:t>
      </w:r>
      <w:r>
        <w:rPr>
          <w:rFonts w:ascii="Arial" w:hAnsi="Arial" w:cs="Arial"/>
          <w:color w:val="0D0A0B"/>
          <w:sz w:val="22"/>
          <w:szCs w:val="22"/>
        </w:rPr>
        <w:t> in a particular database, use the </w:t>
      </w:r>
      <w:r>
        <w:rPr>
          <w:rStyle w:val="HTML0"/>
          <w:rFonts w:ascii="Courier New" w:hAnsi="Courier New" w:cs="Courier New"/>
          <w:color w:val="0D0A0B"/>
          <w:sz w:val="22"/>
          <w:szCs w:val="22"/>
        </w:rPr>
        <w:t>CREATE EXTENSION</w:t>
      </w:r>
      <w:r>
        <w:rPr>
          <w:rFonts w:ascii="Arial" w:hAnsi="Arial" w:cs="Arial"/>
          <w:color w:val="0D0A0B"/>
          <w:sz w:val="22"/>
          <w:szCs w:val="22"/>
        </w:rPr>
        <w:t> command, for example </w:t>
      </w:r>
      <w:r>
        <w:rPr>
          <w:rStyle w:val="HTML0"/>
          <w:rFonts w:ascii="Courier New" w:hAnsi="Courier New" w:cs="Courier New"/>
          <w:color w:val="0D0A0B"/>
          <w:sz w:val="22"/>
          <w:szCs w:val="22"/>
        </w:rPr>
        <w:t>CREATE EXTENSION pltcl</w:t>
      </w:r>
      <w:r>
        <w:rPr>
          <w:rFonts w:ascii="Arial" w:hAnsi="Arial" w:cs="Arial"/>
          <w:color w:val="0D0A0B"/>
          <w:sz w:val="22"/>
          <w:szCs w:val="22"/>
        </w:rPr>
        <w:t> or </w:t>
      </w:r>
      <w:r>
        <w:rPr>
          <w:rStyle w:val="HTML0"/>
          <w:rFonts w:ascii="Courier New" w:hAnsi="Courier New" w:cs="Courier New"/>
          <w:color w:val="0D0A0B"/>
          <w:sz w:val="22"/>
          <w:szCs w:val="22"/>
        </w:rPr>
        <w:t>CREATE EXTENSION pltclu</w:t>
      </w:r>
      <w:r>
        <w:rPr>
          <w:rFonts w:ascii="Arial" w:hAnsi="Arial" w:cs="Arial"/>
          <w:color w:val="0D0A0B"/>
          <w:sz w:val="22"/>
          <w:szCs w:val="22"/>
        </w:rPr>
        <w:t>.</w:t>
      </w:r>
    </w:p>
    <w:p w:rsidR="00062248" w:rsidRDefault="00062248">
      <w:hyperlink r:id="rId219" w:history="1">
        <w:r>
          <w:rPr>
            <w:rStyle w:val="a5"/>
          </w:rPr>
          <w:t>https://www.postgresql.org/docs/10/pltcl-overview.html</w:t>
        </w:r>
      </w:hyperlink>
    </w:p>
    <w:p w:rsidR="00062248" w:rsidRDefault="00062248" w:rsidP="00062248">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44. PL/Perl - Perl Procedural Language</w:t>
      </w:r>
    </w:p>
    <w:p w:rsidR="00062248" w:rsidRDefault="00062248" w:rsidP="00062248">
      <w:pPr>
        <w:pStyle w:val="a6"/>
        <w:shd w:val="clear" w:color="auto" w:fill="FFFFFF"/>
        <w:spacing w:before="0" w:beforeAutospacing="0"/>
        <w:rPr>
          <w:rFonts w:ascii="Arial" w:hAnsi="Arial" w:cs="Arial"/>
          <w:color w:val="0D0A0B"/>
          <w:sz w:val="22"/>
          <w:szCs w:val="22"/>
        </w:rPr>
      </w:pPr>
      <w:hyperlink r:id="rId220" w:history="1">
        <w:r>
          <w:rPr>
            <w:rStyle w:val="a5"/>
          </w:rPr>
          <w:t>https://www.postgresql.org/docs/10/plperl.html</w:t>
        </w:r>
      </w:hyperlink>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PL/Perl is a loadable procedural language that enables you to write </w:t>
      </w:r>
      <w:r>
        <w:rPr>
          <w:rStyle w:val="productname"/>
          <w:rFonts w:ascii="Arial" w:hAnsi="Arial" w:cs="Arial"/>
          <w:color w:val="0D0A0B"/>
          <w:sz w:val="22"/>
          <w:szCs w:val="22"/>
        </w:rPr>
        <w:t>PostgreSQL</w:t>
      </w:r>
      <w:r>
        <w:rPr>
          <w:rFonts w:ascii="Arial" w:hAnsi="Arial" w:cs="Arial"/>
          <w:color w:val="0D0A0B"/>
          <w:sz w:val="22"/>
          <w:szCs w:val="22"/>
        </w:rPr>
        <w:t> functions in the </w:t>
      </w:r>
      <w:hyperlink r:id="rId221" w:tgtFrame="_top" w:history="1">
        <w:r>
          <w:rPr>
            <w:rStyle w:val="a5"/>
            <w:rFonts w:ascii="Arial" w:hAnsi="Arial" w:cs="Arial"/>
            <w:b/>
            <w:bCs/>
            <w:color w:val="840032"/>
            <w:sz w:val="22"/>
            <w:szCs w:val="22"/>
          </w:rPr>
          <w:t>Perl programming language</w:t>
        </w:r>
      </w:hyperlink>
      <w:r>
        <w:rPr>
          <w:rFonts w:ascii="Arial" w:hAnsi="Arial" w:cs="Arial"/>
          <w:color w:val="0D0A0B"/>
          <w:sz w:val="22"/>
          <w:szCs w:val="22"/>
        </w:rPr>
        <w:t>.</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main advantage to using PL/Perl is that this allows use, within stored functions, of the manyfold </w:t>
      </w:r>
      <w:r>
        <w:rPr>
          <w:rStyle w:val="quote"/>
          <w:rFonts w:ascii="Arial" w:hAnsi="Arial" w:cs="Arial"/>
          <w:color w:val="0D0A0B"/>
          <w:sz w:val="22"/>
          <w:szCs w:val="22"/>
        </w:rPr>
        <w:t>“string munging”</w:t>
      </w:r>
      <w:r>
        <w:rPr>
          <w:rFonts w:ascii="Arial" w:hAnsi="Arial" w:cs="Arial"/>
          <w:color w:val="0D0A0B"/>
          <w:sz w:val="22"/>
          <w:szCs w:val="22"/>
        </w:rPr>
        <w:t> operators and functions available for Perl. Parsing complex strings might be easier using Perl than it is with the string functions and control structures provided in PL/pgSQL.</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install PL/Perl in a particular database, use </w:t>
      </w:r>
      <w:r>
        <w:rPr>
          <w:rStyle w:val="HTML0"/>
          <w:rFonts w:ascii="Courier New" w:hAnsi="Courier New" w:cs="Courier New"/>
          <w:color w:val="0D0A0B"/>
          <w:sz w:val="22"/>
          <w:szCs w:val="22"/>
        </w:rPr>
        <w:t>CREATE EXTENSION plperl</w:t>
      </w:r>
      <w:r>
        <w:rPr>
          <w:rFonts w:ascii="Arial" w:hAnsi="Arial" w:cs="Arial"/>
          <w:color w:val="0D0A0B"/>
          <w:sz w:val="22"/>
          <w:szCs w:val="22"/>
        </w:rPr>
        <w:t>.</w:t>
      </w:r>
    </w:p>
    <w:p w:rsidR="00062248" w:rsidRDefault="00062248" w:rsidP="00062248">
      <w:pPr>
        <w:pStyle w:val="3"/>
        <w:shd w:val="clear" w:color="auto" w:fill="E8F7E6"/>
        <w:jc w:val="center"/>
        <w:rPr>
          <w:rFonts w:ascii="Arial" w:hAnsi="Arial" w:cs="Arial"/>
          <w:color w:val="0D0A0B"/>
          <w:sz w:val="31"/>
          <w:szCs w:val="31"/>
        </w:rPr>
      </w:pPr>
      <w:r>
        <w:rPr>
          <w:rFonts w:ascii="Arial" w:hAnsi="Arial" w:cs="Arial"/>
          <w:color w:val="0D0A0B"/>
          <w:sz w:val="31"/>
          <w:szCs w:val="31"/>
        </w:rPr>
        <w:t>Tip</w:t>
      </w:r>
    </w:p>
    <w:p w:rsidR="00062248" w:rsidRDefault="00062248" w:rsidP="00062248">
      <w:pPr>
        <w:pStyle w:val="a6"/>
        <w:shd w:val="clear" w:color="auto" w:fill="E8F7E6"/>
        <w:spacing w:before="0" w:beforeAutospacing="0"/>
        <w:rPr>
          <w:rFonts w:ascii="Arial" w:hAnsi="Arial" w:cs="Arial"/>
          <w:color w:val="0D0A0B"/>
          <w:sz w:val="22"/>
          <w:szCs w:val="22"/>
        </w:rPr>
      </w:pPr>
      <w:r>
        <w:rPr>
          <w:rFonts w:ascii="Arial" w:hAnsi="Arial" w:cs="Arial"/>
          <w:color w:val="0D0A0B"/>
          <w:sz w:val="22"/>
          <w:szCs w:val="22"/>
        </w:rPr>
        <w:t>If a language is installed into </w:t>
      </w:r>
      <w:r>
        <w:rPr>
          <w:rStyle w:val="HTML0"/>
          <w:rFonts w:ascii="Courier New" w:hAnsi="Courier New" w:cs="Courier New"/>
          <w:color w:val="0D0A0B"/>
          <w:sz w:val="22"/>
          <w:szCs w:val="22"/>
          <w:bdr w:val="none" w:sz="0" w:space="0" w:color="auto" w:frame="1"/>
        </w:rPr>
        <w:t>template1</w:t>
      </w:r>
      <w:r>
        <w:rPr>
          <w:rFonts w:ascii="Arial" w:hAnsi="Arial" w:cs="Arial"/>
          <w:color w:val="0D0A0B"/>
          <w:sz w:val="22"/>
          <w:szCs w:val="22"/>
        </w:rPr>
        <w:t>, all subsequently created databases will have the language installed automatically.</w:t>
      </w:r>
    </w:p>
    <w:p w:rsidR="00062248" w:rsidRDefault="00062248" w:rsidP="00062248">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062248" w:rsidRDefault="00062248" w:rsidP="00062248">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Users of source packages must specially enable the build of PL/Perl during the installation process. (Refer to </w:t>
      </w:r>
      <w:hyperlink r:id="rId222" w:tooltip="Chapter 16.  Installation from Source Code" w:history="1">
        <w:r>
          <w:rPr>
            <w:rStyle w:val="a5"/>
            <w:rFonts w:ascii="Arial" w:hAnsi="Arial" w:cs="Arial"/>
            <w:b/>
            <w:bCs/>
            <w:color w:val="840032"/>
            <w:sz w:val="22"/>
            <w:szCs w:val="22"/>
          </w:rPr>
          <w:t>Chapter 16</w:t>
        </w:r>
      </w:hyperlink>
      <w:r>
        <w:rPr>
          <w:rFonts w:ascii="Arial" w:hAnsi="Arial" w:cs="Arial"/>
          <w:color w:val="0D0A0B"/>
          <w:sz w:val="22"/>
          <w:szCs w:val="22"/>
        </w:rPr>
        <w:t> for more information.) Users of binary packages might find PL/Perl in a separate subpackage.</w:t>
      </w:r>
    </w:p>
    <w:p w:rsidR="00062248" w:rsidRDefault="00062248" w:rsidP="00062248">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45. PL/Python - Python Procedural Language</w:t>
      </w:r>
    </w:p>
    <w:p w:rsidR="00062248" w:rsidRDefault="00062248">
      <w:hyperlink r:id="rId223" w:history="1">
        <w:r>
          <w:rPr>
            <w:rStyle w:val="a5"/>
          </w:rPr>
          <w:t>https://www.postgresql.org/docs/10/plpython.html</w:t>
        </w:r>
      </w:hyperlink>
    </w:p>
    <w:p w:rsidR="00062248" w:rsidRPr="00062248" w:rsidRDefault="00062248" w:rsidP="00062248">
      <w:pPr>
        <w:widowControl/>
        <w:shd w:val="clear" w:color="auto" w:fill="FFFFFF"/>
        <w:spacing w:after="100" w:afterAutospacing="1"/>
        <w:jc w:val="left"/>
        <w:rPr>
          <w:rFonts w:ascii="Arial" w:eastAsia="宋体" w:hAnsi="Arial" w:cs="Arial"/>
          <w:color w:val="0D0A0B"/>
          <w:kern w:val="0"/>
          <w:sz w:val="22"/>
        </w:rPr>
      </w:pPr>
      <w:r w:rsidRPr="00062248">
        <w:rPr>
          <w:rFonts w:ascii="Arial" w:eastAsia="宋体" w:hAnsi="Arial" w:cs="Arial"/>
          <w:color w:val="0D0A0B"/>
          <w:kern w:val="0"/>
          <w:sz w:val="22"/>
        </w:rPr>
        <w:t>The PL/Python procedural language allows PostgreSQL functions to be written in the </w:t>
      </w:r>
      <w:hyperlink r:id="rId224" w:tgtFrame="_top" w:history="1">
        <w:r w:rsidRPr="00062248">
          <w:rPr>
            <w:rFonts w:ascii="Arial" w:eastAsia="宋体" w:hAnsi="Arial" w:cs="Arial"/>
            <w:b/>
            <w:bCs/>
            <w:color w:val="840032"/>
            <w:kern w:val="0"/>
            <w:sz w:val="22"/>
          </w:rPr>
          <w:t>Python language</w:t>
        </w:r>
      </w:hyperlink>
      <w:r w:rsidRPr="00062248">
        <w:rPr>
          <w:rFonts w:ascii="Arial" w:eastAsia="宋体" w:hAnsi="Arial" w:cs="Arial"/>
          <w:color w:val="0D0A0B"/>
          <w:kern w:val="0"/>
          <w:sz w:val="22"/>
        </w:rPr>
        <w:t>.</w:t>
      </w:r>
    </w:p>
    <w:p w:rsidR="00062248" w:rsidRPr="00062248" w:rsidRDefault="00062248" w:rsidP="00062248">
      <w:pPr>
        <w:widowControl/>
        <w:shd w:val="clear" w:color="auto" w:fill="FFFFFF"/>
        <w:spacing w:after="100" w:afterAutospacing="1"/>
        <w:jc w:val="left"/>
        <w:rPr>
          <w:rFonts w:ascii="Arial" w:eastAsia="宋体" w:hAnsi="Arial" w:cs="Arial"/>
          <w:color w:val="0D0A0B"/>
          <w:kern w:val="0"/>
          <w:sz w:val="22"/>
        </w:rPr>
      </w:pPr>
      <w:r w:rsidRPr="00062248">
        <w:rPr>
          <w:rFonts w:ascii="Arial" w:eastAsia="宋体" w:hAnsi="Arial" w:cs="Arial"/>
          <w:color w:val="0D0A0B"/>
          <w:kern w:val="0"/>
          <w:sz w:val="22"/>
        </w:rPr>
        <w:lastRenderedPageBreak/>
        <w:t>To install PL/Python in a particular database, use </w:t>
      </w:r>
      <w:r w:rsidRPr="00062248">
        <w:rPr>
          <w:rFonts w:ascii="Courier New" w:eastAsia="宋体" w:hAnsi="Courier New" w:cs="Courier New"/>
          <w:color w:val="0D0A0B"/>
          <w:kern w:val="0"/>
          <w:sz w:val="22"/>
        </w:rPr>
        <w:t>CREATE EXTENSION plpythonu</w:t>
      </w:r>
      <w:r w:rsidRPr="00062248">
        <w:rPr>
          <w:rFonts w:ascii="Arial" w:eastAsia="宋体" w:hAnsi="Arial" w:cs="Arial"/>
          <w:color w:val="0D0A0B"/>
          <w:kern w:val="0"/>
          <w:sz w:val="22"/>
        </w:rPr>
        <w:t> (but see also </w:t>
      </w:r>
      <w:hyperlink r:id="rId225" w:tooltip="45.1. Python 2 vs. Python 3" w:history="1">
        <w:r w:rsidRPr="00062248">
          <w:rPr>
            <w:rFonts w:ascii="Arial" w:eastAsia="宋体" w:hAnsi="Arial" w:cs="Arial"/>
            <w:b/>
            <w:bCs/>
            <w:color w:val="840032"/>
            <w:kern w:val="0"/>
            <w:sz w:val="22"/>
          </w:rPr>
          <w:t>Section 45.1</w:t>
        </w:r>
      </w:hyperlink>
      <w:r w:rsidRPr="00062248">
        <w:rPr>
          <w:rFonts w:ascii="Arial" w:eastAsia="宋体" w:hAnsi="Arial" w:cs="Arial"/>
          <w:color w:val="0D0A0B"/>
          <w:kern w:val="0"/>
          <w:sz w:val="22"/>
        </w:rPr>
        <w:t>).</w:t>
      </w:r>
    </w:p>
    <w:p w:rsidR="00062248" w:rsidRDefault="00062248" w:rsidP="00062248">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46. Server Programming Interface</w:t>
      </w:r>
    </w:p>
    <w:p w:rsidR="00062248" w:rsidRDefault="00062248">
      <w:hyperlink r:id="rId226" w:history="1">
        <w:r>
          <w:rPr>
            <w:rStyle w:val="a5"/>
          </w:rPr>
          <w:t>https://www.postgresql.org/docs/10/spi.html</w:t>
        </w:r>
      </w:hyperlink>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a7"/>
          <w:rFonts w:ascii="Arial" w:hAnsi="Arial" w:cs="Arial"/>
          <w:color w:val="0D0A0B"/>
          <w:sz w:val="22"/>
          <w:szCs w:val="22"/>
        </w:rPr>
        <w:t>Server Programming Interface</w:t>
      </w:r>
      <w:r>
        <w:rPr>
          <w:rFonts w:ascii="Arial" w:hAnsi="Arial" w:cs="Arial"/>
          <w:color w:val="0D0A0B"/>
          <w:sz w:val="22"/>
          <w:szCs w:val="22"/>
        </w:rPr>
        <w:t> (</w:t>
      </w:r>
      <w:r>
        <w:rPr>
          <w:rStyle w:val="HTML"/>
          <w:rFonts w:ascii="Arial" w:hAnsi="Arial" w:cs="Arial"/>
          <w:color w:val="0D0A0B"/>
          <w:sz w:val="22"/>
          <w:szCs w:val="22"/>
        </w:rPr>
        <w:t>SPI</w:t>
      </w:r>
      <w:r>
        <w:rPr>
          <w:rFonts w:ascii="Arial" w:hAnsi="Arial" w:cs="Arial"/>
          <w:color w:val="0D0A0B"/>
          <w:sz w:val="22"/>
          <w:szCs w:val="22"/>
        </w:rPr>
        <w:t>) gives writers of user-defined </w:t>
      </w:r>
      <w:r>
        <w:rPr>
          <w:rStyle w:val="HTML"/>
          <w:rFonts w:ascii="Arial" w:hAnsi="Arial" w:cs="Arial"/>
          <w:color w:val="0D0A0B"/>
          <w:sz w:val="22"/>
          <w:szCs w:val="22"/>
        </w:rPr>
        <w:t>C</w:t>
      </w:r>
      <w:r>
        <w:rPr>
          <w:rFonts w:ascii="Arial" w:hAnsi="Arial" w:cs="Arial"/>
          <w:color w:val="0D0A0B"/>
          <w:sz w:val="22"/>
          <w:szCs w:val="22"/>
        </w:rPr>
        <w:t> functions the ability to run </w:t>
      </w:r>
      <w:r>
        <w:rPr>
          <w:rStyle w:val="HTML"/>
          <w:rFonts w:ascii="Arial" w:hAnsi="Arial" w:cs="Arial"/>
          <w:color w:val="0D0A0B"/>
          <w:sz w:val="22"/>
          <w:szCs w:val="22"/>
        </w:rPr>
        <w:t>SQL</w:t>
      </w:r>
      <w:r>
        <w:rPr>
          <w:rFonts w:ascii="Arial" w:hAnsi="Arial" w:cs="Arial"/>
          <w:color w:val="0D0A0B"/>
          <w:sz w:val="22"/>
          <w:szCs w:val="22"/>
        </w:rPr>
        <w:t> commands inside their functions. </w:t>
      </w:r>
      <w:r>
        <w:rPr>
          <w:rStyle w:val="HTML"/>
          <w:rFonts w:ascii="Arial" w:hAnsi="Arial" w:cs="Arial"/>
          <w:color w:val="0D0A0B"/>
          <w:sz w:val="22"/>
          <w:szCs w:val="22"/>
        </w:rPr>
        <w:t>SPI</w:t>
      </w:r>
      <w:r>
        <w:rPr>
          <w:rFonts w:ascii="Arial" w:hAnsi="Arial" w:cs="Arial"/>
          <w:color w:val="0D0A0B"/>
          <w:sz w:val="22"/>
          <w:szCs w:val="22"/>
        </w:rPr>
        <w:t> is a set of interface functions to simplify access to the parser, planner, and executor. </w:t>
      </w:r>
      <w:r>
        <w:rPr>
          <w:rStyle w:val="HTML"/>
          <w:rFonts w:ascii="Arial" w:hAnsi="Arial" w:cs="Arial"/>
          <w:color w:val="0D0A0B"/>
          <w:sz w:val="22"/>
          <w:szCs w:val="22"/>
        </w:rPr>
        <w:t>SPI</w:t>
      </w:r>
      <w:r>
        <w:rPr>
          <w:rFonts w:ascii="Arial" w:hAnsi="Arial" w:cs="Arial"/>
          <w:color w:val="0D0A0B"/>
          <w:sz w:val="22"/>
          <w:szCs w:val="22"/>
        </w:rPr>
        <w:t> also does some memory management.</w:t>
      </w:r>
    </w:p>
    <w:p w:rsidR="00062248" w:rsidRDefault="00062248" w:rsidP="00062248">
      <w:pPr>
        <w:pStyle w:val="3"/>
        <w:shd w:val="clear" w:color="auto" w:fill="D1ECF1"/>
        <w:jc w:val="center"/>
        <w:rPr>
          <w:rFonts w:ascii="Arial" w:hAnsi="Arial" w:cs="Arial"/>
          <w:color w:val="0D0A0B"/>
          <w:sz w:val="31"/>
          <w:szCs w:val="31"/>
        </w:rPr>
      </w:pPr>
      <w:r>
        <w:rPr>
          <w:rFonts w:ascii="Arial" w:hAnsi="Arial" w:cs="Arial"/>
          <w:color w:val="0D0A0B"/>
          <w:sz w:val="31"/>
          <w:szCs w:val="31"/>
        </w:rPr>
        <w:t>Note</w:t>
      </w:r>
    </w:p>
    <w:p w:rsidR="00062248" w:rsidRDefault="00062248" w:rsidP="00062248">
      <w:pPr>
        <w:pStyle w:val="a6"/>
        <w:shd w:val="clear" w:color="auto" w:fill="D1ECF1"/>
        <w:spacing w:before="0" w:beforeAutospacing="0"/>
        <w:rPr>
          <w:rFonts w:ascii="Arial" w:hAnsi="Arial" w:cs="Arial"/>
          <w:color w:val="0D0A0B"/>
          <w:sz w:val="22"/>
          <w:szCs w:val="22"/>
        </w:rPr>
      </w:pPr>
      <w:r>
        <w:rPr>
          <w:rFonts w:ascii="Arial" w:hAnsi="Arial" w:cs="Arial"/>
          <w:color w:val="0D0A0B"/>
          <w:sz w:val="22"/>
          <w:szCs w:val="22"/>
        </w:rPr>
        <w:t>The available procedural languages provide various means to execute SQL commands from procedures. Most of these facilities are based on SPI, so this documentation might be of use for users of those languages as well.</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To avoid misunderstanding we'll use the term </w:t>
      </w:r>
      <w:r>
        <w:rPr>
          <w:rStyle w:val="quote"/>
          <w:rFonts w:ascii="Arial" w:hAnsi="Arial" w:cs="Arial"/>
          <w:color w:val="0D0A0B"/>
          <w:sz w:val="22"/>
          <w:szCs w:val="22"/>
        </w:rPr>
        <w:t>“function”</w:t>
      </w:r>
      <w:r>
        <w:rPr>
          <w:rFonts w:ascii="Arial" w:hAnsi="Arial" w:cs="Arial"/>
          <w:color w:val="0D0A0B"/>
          <w:sz w:val="22"/>
          <w:szCs w:val="22"/>
        </w:rPr>
        <w:t> when we speak of </w:t>
      </w:r>
      <w:r>
        <w:rPr>
          <w:rStyle w:val="HTML"/>
          <w:rFonts w:ascii="Arial" w:hAnsi="Arial" w:cs="Arial"/>
          <w:color w:val="0D0A0B"/>
          <w:sz w:val="22"/>
          <w:szCs w:val="22"/>
        </w:rPr>
        <w:t>SPI</w:t>
      </w:r>
      <w:r>
        <w:rPr>
          <w:rFonts w:ascii="Arial" w:hAnsi="Arial" w:cs="Arial"/>
          <w:color w:val="0D0A0B"/>
          <w:sz w:val="22"/>
          <w:szCs w:val="22"/>
        </w:rPr>
        <w:t> interface functions and </w:t>
      </w:r>
      <w:r>
        <w:rPr>
          <w:rStyle w:val="quote"/>
          <w:rFonts w:ascii="Arial" w:hAnsi="Arial" w:cs="Arial"/>
          <w:color w:val="0D0A0B"/>
          <w:sz w:val="22"/>
          <w:szCs w:val="22"/>
        </w:rPr>
        <w:t>“procedure”</w:t>
      </w:r>
      <w:r>
        <w:rPr>
          <w:rFonts w:ascii="Arial" w:hAnsi="Arial" w:cs="Arial"/>
          <w:color w:val="0D0A0B"/>
          <w:sz w:val="22"/>
          <w:szCs w:val="22"/>
        </w:rPr>
        <w:t> for a user-defined C-function that is using </w:t>
      </w:r>
      <w:r>
        <w:rPr>
          <w:rStyle w:val="HTML"/>
          <w:rFonts w:ascii="Arial" w:hAnsi="Arial" w:cs="Arial"/>
          <w:color w:val="0D0A0B"/>
          <w:sz w:val="22"/>
          <w:szCs w:val="22"/>
        </w:rPr>
        <w:t>SPI</w:t>
      </w:r>
      <w:r>
        <w:rPr>
          <w:rFonts w:ascii="Arial" w:hAnsi="Arial" w:cs="Arial"/>
          <w:color w:val="0D0A0B"/>
          <w:sz w:val="22"/>
          <w:szCs w:val="22"/>
        </w:rPr>
        <w:t>.</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Note that if a command invoked via SPI fails, then control will not be returned to your procedure. Rather, the transaction or subtransaction in which your procedure executes will be rolled back. (This might seem surprising given that the SPI functions mostly have documented error-return conventions. Those conventions only apply for errors detected within the SPI functions themselves, however.) It is possible to recover control after an error by establishing your own subtransaction surrounding SPI calls that might fail.</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
          <w:rFonts w:ascii="Arial" w:hAnsi="Arial" w:cs="Arial"/>
          <w:color w:val="0D0A0B"/>
          <w:sz w:val="22"/>
          <w:szCs w:val="22"/>
        </w:rPr>
        <w:t>SPI</w:t>
      </w:r>
      <w:r>
        <w:rPr>
          <w:rFonts w:ascii="Arial" w:hAnsi="Arial" w:cs="Arial"/>
          <w:color w:val="0D0A0B"/>
          <w:sz w:val="22"/>
          <w:szCs w:val="22"/>
        </w:rPr>
        <w:t> functions return a nonnegative result on success (either via a returned integer value or in the global variable </w:t>
      </w:r>
      <w:r>
        <w:rPr>
          <w:rStyle w:val="HTML0"/>
          <w:rFonts w:ascii="Courier New" w:hAnsi="Courier New" w:cs="Courier New"/>
          <w:color w:val="0D0A0B"/>
          <w:sz w:val="22"/>
          <w:szCs w:val="22"/>
        </w:rPr>
        <w:t>SPI_result</w:t>
      </w:r>
      <w:r>
        <w:rPr>
          <w:rFonts w:ascii="Arial" w:hAnsi="Arial" w:cs="Arial"/>
          <w:color w:val="0D0A0B"/>
          <w:sz w:val="22"/>
          <w:szCs w:val="22"/>
        </w:rPr>
        <w:t>, as described below). On error, a negative result or </w:t>
      </w:r>
      <w:r>
        <w:rPr>
          <w:rStyle w:val="HTML0"/>
          <w:rFonts w:ascii="Courier New" w:hAnsi="Courier New" w:cs="Courier New"/>
          <w:color w:val="0D0A0B"/>
          <w:sz w:val="22"/>
          <w:szCs w:val="22"/>
        </w:rPr>
        <w:t>NULL</w:t>
      </w:r>
      <w:r>
        <w:rPr>
          <w:rFonts w:ascii="Arial" w:hAnsi="Arial" w:cs="Arial"/>
          <w:color w:val="0D0A0B"/>
          <w:sz w:val="22"/>
          <w:szCs w:val="22"/>
        </w:rPr>
        <w:t> will be returned.</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Source code files that use SPI must include the header file </w:t>
      </w:r>
      <w:r>
        <w:rPr>
          <w:rStyle w:val="HTML0"/>
          <w:rFonts w:ascii="Courier New" w:hAnsi="Courier New" w:cs="Courier New"/>
          <w:color w:val="0D0A0B"/>
          <w:sz w:val="22"/>
          <w:szCs w:val="22"/>
        </w:rPr>
        <w:t>executor/spi.h</w:t>
      </w:r>
      <w:r>
        <w:rPr>
          <w:rFonts w:ascii="Arial" w:hAnsi="Arial" w:cs="Arial"/>
          <w:color w:val="0D0A0B"/>
          <w:sz w:val="22"/>
          <w:szCs w:val="22"/>
        </w:rPr>
        <w:t>.</w:t>
      </w:r>
    </w:p>
    <w:p w:rsidR="00062248" w:rsidRDefault="00062248" w:rsidP="00062248">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Chapter 47. Background Worker Processes</w:t>
      </w:r>
    </w:p>
    <w:p w:rsidR="00062248" w:rsidRDefault="00062248" w:rsidP="00062248">
      <w:pPr>
        <w:pStyle w:val="a6"/>
        <w:shd w:val="clear" w:color="auto" w:fill="FFFFFF"/>
        <w:spacing w:before="0" w:beforeAutospacing="0"/>
        <w:rPr>
          <w:rFonts w:ascii="Arial" w:hAnsi="Arial" w:cs="Arial"/>
          <w:color w:val="0D0A0B"/>
          <w:sz w:val="22"/>
          <w:szCs w:val="22"/>
        </w:rPr>
      </w:pPr>
      <w:bookmarkStart w:id="101" w:name="id-1.8.13.2"/>
      <w:bookmarkEnd w:id="101"/>
      <w:r>
        <w:rPr>
          <w:rFonts w:ascii="Arial" w:hAnsi="Arial" w:cs="Arial"/>
          <w:color w:val="0D0A0B"/>
          <w:sz w:val="22"/>
          <w:szCs w:val="22"/>
        </w:rPr>
        <w:t>PostgreSQL can be extended to run user-supplied code in separate processes. Such processes are started, stopped and monitored by </w:t>
      </w:r>
      <w:r>
        <w:rPr>
          <w:rStyle w:val="HTML0"/>
          <w:rFonts w:ascii="Courier New" w:hAnsi="Courier New" w:cs="Courier New"/>
          <w:color w:val="0D0A0B"/>
          <w:sz w:val="22"/>
          <w:szCs w:val="22"/>
        </w:rPr>
        <w:t>postgres</w:t>
      </w:r>
      <w:r>
        <w:rPr>
          <w:rFonts w:ascii="Arial" w:hAnsi="Arial" w:cs="Arial"/>
          <w:color w:val="0D0A0B"/>
          <w:sz w:val="22"/>
          <w:szCs w:val="22"/>
        </w:rPr>
        <w:t>, which permits them to have a lifetime closely linked to the server's status. These processes have the option to attach to </w:t>
      </w:r>
      <w:r>
        <w:rPr>
          <w:rStyle w:val="productname"/>
          <w:rFonts w:ascii="Arial" w:hAnsi="Arial" w:cs="Arial"/>
          <w:color w:val="0D0A0B"/>
          <w:sz w:val="22"/>
          <w:szCs w:val="22"/>
        </w:rPr>
        <w:t>PostgreSQL</w:t>
      </w:r>
      <w:r>
        <w:rPr>
          <w:rFonts w:ascii="Arial" w:hAnsi="Arial" w:cs="Arial"/>
          <w:color w:val="0D0A0B"/>
          <w:sz w:val="22"/>
          <w:szCs w:val="22"/>
        </w:rPr>
        <w:t>'s shared memory area and to connect to databases internally; they can also run multiple transactions serially, just like a regular client-</w:t>
      </w:r>
      <w:r>
        <w:rPr>
          <w:rFonts w:ascii="Arial" w:hAnsi="Arial" w:cs="Arial"/>
          <w:color w:val="0D0A0B"/>
          <w:sz w:val="22"/>
          <w:szCs w:val="22"/>
        </w:rPr>
        <w:lastRenderedPageBreak/>
        <w:t>connected server process. Also, by linking to </w:t>
      </w:r>
      <w:r>
        <w:rPr>
          <w:rStyle w:val="application"/>
          <w:rFonts w:ascii="Arial" w:hAnsi="Arial" w:cs="Arial"/>
          <w:color w:val="0D0A0B"/>
          <w:sz w:val="22"/>
          <w:szCs w:val="22"/>
        </w:rPr>
        <w:t>libpq</w:t>
      </w:r>
      <w:r>
        <w:rPr>
          <w:rFonts w:ascii="Arial" w:hAnsi="Arial" w:cs="Arial"/>
          <w:color w:val="0D0A0B"/>
          <w:sz w:val="22"/>
          <w:szCs w:val="22"/>
        </w:rPr>
        <w:t> they can connect to the server and behave like a regular client application.</w:t>
      </w:r>
    </w:p>
    <w:p w:rsidR="00062248" w:rsidRDefault="00062248" w:rsidP="00062248">
      <w:pPr>
        <w:pStyle w:val="3"/>
        <w:shd w:val="clear" w:color="auto" w:fill="FBEDED"/>
        <w:jc w:val="center"/>
        <w:rPr>
          <w:rFonts w:ascii="Arial" w:hAnsi="Arial" w:cs="Arial"/>
          <w:color w:val="0D0A0B"/>
          <w:sz w:val="31"/>
          <w:szCs w:val="31"/>
        </w:rPr>
      </w:pPr>
      <w:r>
        <w:rPr>
          <w:rFonts w:ascii="Arial" w:hAnsi="Arial" w:cs="Arial"/>
          <w:color w:val="0D0A0B"/>
          <w:sz w:val="31"/>
          <w:szCs w:val="31"/>
        </w:rPr>
        <w:t>Warning</w:t>
      </w:r>
    </w:p>
    <w:p w:rsidR="00062248" w:rsidRDefault="00062248" w:rsidP="00062248">
      <w:pPr>
        <w:pStyle w:val="a6"/>
        <w:shd w:val="clear" w:color="auto" w:fill="FBEDED"/>
        <w:spacing w:before="0" w:beforeAutospacing="0"/>
        <w:rPr>
          <w:rFonts w:ascii="Arial" w:hAnsi="Arial" w:cs="Arial"/>
          <w:color w:val="0D0A0B"/>
          <w:sz w:val="22"/>
          <w:szCs w:val="22"/>
        </w:rPr>
      </w:pPr>
      <w:r>
        <w:rPr>
          <w:rFonts w:ascii="Arial" w:hAnsi="Arial" w:cs="Arial"/>
          <w:color w:val="0D0A0B"/>
          <w:sz w:val="22"/>
          <w:szCs w:val="22"/>
        </w:rPr>
        <w:t>There are considerable robustness and security risks in using background worker processes because, being written in the </w:t>
      </w:r>
      <w:r>
        <w:rPr>
          <w:rStyle w:val="HTML0"/>
          <w:rFonts w:ascii="Courier New" w:hAnsi="Courier New" w:cs="Courier New"/>
          <w:color w:val="0D0A0B"/>
          <w:sz w:val="22"/>
          <w:szCs w:val="22"/>
          <w:bdr w:val="none" w:sz="0" w:space="0" w:color="auto" w:frame="1"/>
        </w:rPr>
        <w:t>C</w:t>
      </w:r>
      <w:r>
        <w:rPr>
          <w:rFonts w:ascii="Arial" w:hAnsi="Arial" w:cs="Arial"/>
          <w:color w:val="0D0A0B"/>
          <w:sz w:val="22"/>
          <w:szCs w:val="22"/>
        </w:rPr>
        <w:t> language, they have unrestricted access to data. Administrators wishing to enable modules that include background worker process should exercise extreme caution. Only carefully audited modules should be permitted to run background worker processes.</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Background workers can be initialized at the time that </w:t>
      </w:r>
      <w:r>
        <w:rPr>
          <w:rStyle w:val="productname"/>
          <w:rFonts w:ascii="Arial" w:hAnsi="Arial" w:cs="Arial"/>
          <w:color w:val="0D0A0B"/>
          <w:sz w:val="22"/>
          <w:szCs w:val="22"/>
        </w:rPr>
        <w:t>PostgreSQL</w:t>
      </w:r>
      <w:r>
        <w:rPr>
          <w:rFonts w:ascii="Arial" w:hAnsi="Arial" w:cs="Arial"/>
          <w:color w:val="0D0A0B"/>
          <w:sz w:val="22"/>
          <w:szCs w:val="22"/>
        </w:rPr>
        <w:t> is started by including the module name in </w:t>
      </w:r>
      <w:r>
        <w:rPr>
          <w:rStyle w:val="HTML0"/>
          <w:rFonts w:ascii="Courier New" w:hAnsi="Courier New" w:cs="Courier New"/>
          <w:color w:val="0D0A0B"/>
          <w:sz w:val="22"/>
          <w:szCs w:val="22"/>
        </w:rPr>
        <w:t>shared_preload_libraries</w:t>
      </w:r>
      <w:r>
        <w:rPr>
          <w:rFonts w:ascii="Arial" w:hAnsi="Arial" w:cs="Arial"/>
          <w:color w:val="0D0A0B"/>
          <w:sz w:val="22"/>
          <w:szCs w:val="22"/>
        </w:rPr>
        <w:t>. A module wishing to run a background worker can register it by calling </w:t>
      </w:r>
      <w:r>
        <w:rPr>
          <w:rStyle w:val="HTML0"/>
          <w:rFonts w:ascii="Courier New" w:hAnsi="Courier New" w:cs="Courier New"/>
          <w:color w:val="0D0A0B"/>
          <w:sz w:val="22"/>
          <w:szCs w:val="22"/>
        </w:rPr>
        <w:t>RegisterBackgroundWorker(BackgroundWorker *worker)</w:t>
      </w:r>
      <w:r>
        <w:rPr>
          <w:rFonts w:ascii="Arial" w:hAnsi="Arial" w:cs="Arial"/>
          <w:color w:val="0D0A0B"/>
          <w:sz w:val="22"/>
          <w:szCs w:val="22"/>
        </w:rPr>
        <w:t> from its </w:t>
      </w:r>
      <w:r>
        <w:rPr>
          <w:rStyle w:val="HTML0"/>
          <w:rFonts w:ascii="Courier New" w:hAnsi="Courier New" w:cs="Courier New"/>
          <w:color w:val="0D0A0B"/>
          <w:sz w:val="22"/>
          <w:szCs w:val="22"/>
        </w:rPr>
        <w:t>_PG_init()</w:t>
      </w:r>
      <w:r>
        <w:rPr>
          <w:rFonts w:ascii="Arial" w:hAnsi="Arial" w:cs="Arial"/>
          <w:color w:val="0D0A0B"/>
          <w:sz w:val="22"/>
          <w:szCs w:val="22"/>
        </w:rPr>
        <w:t>. Background workers can also be started after the system is up and running by calling the function </w:t>
      </w:r>
      <w:r>
        <w:rPr>
          <w:rStyle w:val="HTML0"/>
          <w:rFonts w:ascii="Courier New" w:hAnsi="Courier New" w:cs="Courier New"/>
          <w:color w:val="0D0A0B"/>
          <w:sz w:val="22"/>
          <w:szCs w:val="22"/>
        </w:rPr>
        <w:t>RegisterDynamicBackgroundWorker(BackgroundWorker *worker, BackgroundWorkerHandle **handle)</w:t>
      </w:r>
      <w:r>
        <w:rPr>
          <w:rFonts w:ascii="Arial" w:hAnsi="Arial" w:cs="Arial"/>
          <w:color w:val="0D0A0B"/>
          <w:sz w:val="22"/>
          <w:szCs w:val="22"/>
        </w:rPr>
        <w:t>. Unlike </w:t>
      </w:r>
      <w:r>
        <w:rPr>
          <w:rStyle w:val="HTML0"/>
          <w:rFonts w:ascii="Courier New" w:hAnsi="Courier New" w:cs="Courier New"/>
          <w:color w:val="0D0A0B"/>
          <w:sz w:val="22"/>
          <w:szCs w:val="22"/>
        </w:rPr>
        <w:t>RegisterBackgroundWorker</w:t>
      </w:r>
      <w:r>
        <w:rPr>
          <w:rFonts w:ascii="Arial" w:hAnsi="Arial" w:cs="Arial"/>
          <w:color w:val="0D0A0B"/>
          <w:sz w:val="22"/>
          <w:szCs w:val="22"/>
        </w:rPr>
        <w:t>, which can only be called from within the postmaster, </w:t>
      </w:r>
      <w:r>
        <w:rPr>
          <w:rStyle w:val="HTML0"/>
          <w:rFonts w:ascii="Courier New" w:hAnsi="Courier New" w:cs="Courier New"/>
          <w:color w:val="0D0A0B"/>
          <w:sz w:val="22"/>
          <w:szCs w:val="22"/>
        </w:rPr>
        <w:t>RegisterDynamicBackgroundWorker</w:t>
      </w:r>
      <w:r>
        <w:rPr>
          <w:rFonts w:ascii="Arial" w:hAnsi="Arial" w:cs="Arial"/>
          <w:color w:val="0D0A0B"/>
          <w:sz w:val="22"/>
          <w:szCs w:val="22"/>
        </w:rPr>
        <w:t> must be called from a regular backend.</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structure </w:t>
      </w:r>
      <w:r>
        <w:rPr>
          <w:rStyle w:val="HTML0"/>
          <w:rFonts w:ascii="Courier New" w:hAnsi="Courier New" w:cs="Courier New"/>
          <w:color w:val="0D0A0B"/>
          <w:sz w:val="22"/>
          <w:szCs w:val="22"/>
        </w:rPr>
        <w:t>BackgroundWorker</w:t>
      </w:r>
      <w:r>
        <w:rPr>
          <w:rFonts w:ascii="Arial" w:hAnsi="Arial" w:cs="Arial"/>
          <w:color w:val="0D0A0B"/>
          <w:sz w:val="22"/>
          <w:szCs w:val="22"/>
        </w:rPr>
        <w:t> is defined thus:</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typedef void (*bgworker_main_type)(Datum main_arg);</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typedef struct BackgroundWorker</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char        bgw_name[BGW_MAXLEN];</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int         bgw_flags;</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BgWorkerStartTime bgw_start_time;</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int         bgw_restart_time;       /* in seconds, or BGW_NEVER_RESTART */</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char        bgw_library_name[BGW_MAXLEN];</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char        bgw_function_name[BGW_MAXLEN];</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Datum       bgw_main_arg;</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char        bgw_extra[BGW_EXTRALEN];</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xml:space="preserve">    int         bgw_notify_pid;</w:t>
      </w:r>
    </w:p>
    <w:p w:rsidR="00062248" w:rsidRDefault="00062248" w:rsidP="00062248">
      <w:pPr>
        <w:pStyle w:val="HTML1"/>
        <w:pBdr>
          <w:top w:val="single" w:sz="6" w:space="0" w:color="CED4DA"/>
          <w:left w:val="single" w:sz="6" w:space="0" w:color="CED4DA"/>
          <w:bottom w:val="single" w:sz="6" w:space="0" w:color="CED4DA"/>
          <w:right w:val="single" w:sz="6" w:space="0" w:color="CED4DA"/>
        </w:pBdr>
        <w:rPr>
          <w:rFonts w:ascii="Courier New" w:hAnsi="Courier New" w:cs="Courier New"/>
          <w:color w:val="0D0A0B"/>
          <w:sz w:val="22"/>
          <w:szCs w:val="22"/>
        </w:rPr>
      </w:pPr>
      <w:r>
        <w:rPr>
          <w:rFonts w:ascii="Courier New" w:hAnsi="Courier New" w:cs="Courier New"/>
          <w:color w:val="0D0A0B"/>
          <w:sz w:val="22"/>
          <w:szCs w:val="22"/>
        </w:rPr>
        <w:t>} BackgroundWorker;</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bgw_name</w:t>
      </w:r>
      <w:r>
        <w:rPr>
          <w:rFonts w:ascii="Arial" w:hAnsi="Arial" w:cs="Arial"/>
          <w:color w:val="0D0A0B"/>
          <w:sz w:val="22"/>
          <w:szCs w:val="22"/>
        </w:rPr>
        <w:t> is a string to be used in log messages, process listings and similar contexts.</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bgw_flags</w:t>
      </w:r>
      <w:r>
        <w:rPr>
          <w:rFonts w:ascii="Arial" w:hAnsi="Arial" w:cs="Arial"/>
          <w:color w:val="0D0A0B"/>
          <w:sz w:val="22"/>
          <w:szCs w:val="22"/>
        </w:rPr>
        <w:t> is a bitwise-or'd bit mask indicating the capabilities that the module wants. Possible values are:</w:t>
      </w:r>
    </w:p>
    <w:p w:rsidR="00062248" w:rsidRDefault="00062248" w:rsidP="00062248">
      <w:pPr>
        <w:shd w:val="clear" w:color="auto" w:fill="FFFFFF"/>
        <w:rPr>
          <w:rFonts w:ascii="Courier New" w:hAnsi="Courier New" w:cs="Courier New"/>
          <w:color w:val="0D0A0B"/>
          <w:sz w:val="22"/>
        </w:rPr>
      </w:pPr>
      <w:r>
        <w:rPr>
          <w:rStyle w:val="HTML0"/>
          <w:rFonts w:ascii="Courier New" w:hAnsi="Courier New" w:cs="Courier New"/>
          <w:color w:val="0D0A0B"/>
          <w:sz w:val="22"/>
        </w:rPr>
        <w:lastRenderedPageBreak/>
        <w:t>BGWORKER_SHMEM_ACCESS</w:t>
      </w:r>
    </w:p>
    <w:p w:rsidR="00062248" w:rsidRDefault="00062248" w:rsidP="00062248">
      <w:pPr>
        <w:pStyle w:val="a6"/>
        <w:shd w:val="clear" w:color="auto" w:fill="FFFFFF"/>
        <w:ind w:left="720"/>
        <w:rPr>
          <w:rFonts w:ascii="Arial" w:hAnsi="Arial" w:cs="Arial"/>
          <w:color w:val="0D0A0B"/>
          <w:sz w:val="22"/>
          <w:szCs w:val="22"/>
        </w:rPr>
      </w:pPr>
      <w:bookmarkStart w:id="102" w:name="id-1.8.13.8.2.1.2.1.1"/>
      <w:bookmarkEnd w:id="102"/>
      <w:r>
        <w:rPr>
          <w:rFonts w:ascii="Arial" w:hAnsi="Arial" w:cs="Arial"/>
          <w:color w:val="0D0A0B"/>
          <w:sz w:val="22"/>
          <w:szCs w:val="22"/>
        </w:rPr>
        <w:t>Requests shared memory access. Workers without shared memory access cannot access any of </w:t>
      </w:r>
      <w:r>
        <w:rPr>
          <w:rStyle w:val="productname"/>
          <w:rFonts w:ascii="Arial" w:hAnsi="Arial" w:cs="Arial"/>
          <w:color w:val="0D0A0B"/>
          <w:sz w:val="22"/>
          <w:szCs w:val="22"/>
        </w:rPr>
        <w:t>PostgreSQL's</w:t>
      </w:r>
      <w:r>
        <w:rPr>
          <w:rFonts w:ascii="Arial" w:hAnsi="Arial" w:cs="Arial"/>
          <w:color w:val="0D0A0B"/>
          <w:sz w:val="22"/>
          <w:szCs w:val="22"/>
        </w:rPr>
        <w:t> shared data structures, such as heavyweight or lightweight locks, shared buffers, or any custom data structures which the worker itself may wish to create and use.</w:t>
      </w:r>
    </w:p>
    <w:p w:rsidR="00062248" w:rsidRDefault="00062248" w:rsidP="00062248">
      <w:pPr>
        <w:shd w:val="clear" w:color="auto" w:fill="FFFFFF"/>
        <w:rPr>
          <w:rFonts w:ascii="Courier New" w:hAnsi="Courier New" w:cs="Courier New"/>
          <w:color w:val="0D0A0B"/>
          <w:sz w:val="22"/>
        </w:rPr>
      </w:pPr>
      <w:r>
        <w:rPr>
          <w:rStyle w:val="HTML0"/>
          <w:rFonts w:ascii="Courier New" w:hAnsi="Courier New" w:cs="Courier New"/>
          <w:color w:val="0D0A0B"/>
          <w:sz w:val="22"/>
        </w:rPr>
        <w:t>BGWORKER_BACKEND_DATABASE_CONNECTION</w:t>
      </w:r>
    </w:p>
    <w:p w:rsidR="00062248" w:rsidRDefault="00062248" w:rsidP="00062248">
      <w:pPr>
        <w:pStyle w:val="a6"/>
        <w:shd w:val="clear" w:color="auto" w:fill="FFFFFF"/>
        <w:ind w:left="720"/>
        <w:rPr>
          <w:rFonts w:ascii="Arial" w:hAnsi="Arial" w:cs="Arial"/>
          <w:color w:val="0D0A0B"/>
          <w:sz w:val="22"/>
          <w:szCs w:val="22"/>
        </w:rPr>
      </w:pPr>
      <w:bookmarkStart w:id="103" w:name="id-1.8.13.8.2.2.2.1.1"/>
      <w:bookmarkEnd w:id="103"/>
      <w:r>
        <w:rPr>
          <w:rFonts w:ascii="Arial" w:hAnsi="Arial" w:cs="Arial"/>
          <w:color w:val="0D0A0B"/>
          <w:sz w:val="22"/>
          <w:szCs w:val="22"/>
        </w:rPr>
        <w:t>Requests the ability to establish a database connection through which it can later run transactions and queries. A background worker using </w:t>
      </w:r>
      <w:r>
        <w:rPr>
          <w:rStyle w:val="HTML0"/>
          <w:rFonts w:ascii="Courier New" w:hAnsi="Courier New" w:cs="Courier New"/>
          <w:color w:val="0D0A0B"/>
          <w:sz w:val="22"/>
          <w:szCs w:val="22"/>
        </w:rPr>
        <w:t>BGWORKER_BACKEND_DATABASE_CONNECTION</w:t>
      </w:r>
      <w:r>
        <w:rPr>
          <w:rFonts w:ascii="Arial" w:hAnsi="Arial" w:cs="Arial"/>
          <w:color w:val="0D0A0B"/>
          <w:sz w:val="22"/>
          <w:szCs w:val="22"/>
        </w:rPr>
        <w:t> to connect to a database must also attach shared memory using </w:t>
      </w:r>
      <w:r>
        <w:rPr>
          <w:rStyle w:val="HTML0"/>
          <w:rFonts w:ascii="Courier New" w:hAnsi="Courier New" w:cs="Courier New"/>
          <w:color w:val="0D0A0B"/>
          <w:sz w:val="22"/>
          <w:szCs w:val="22"/>
        </w:rPr>
        <w:t>BGWORKER_SHMEM_ACCESS</w:t>
      </w:r>
      <w:r>
        <w:rPr>
          <w:rFonts w:ascii="Arial" w:hAnsi="Arial" w:cs="Arial"/>
          <w:color w:val="0D0A0B"/>
          <w:sz w:val="22"/>
          <w:szCs w:val="22"/>
        </w:rPr>
        <w:t>, or worker start-up will fail.</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bgw_start_time</w:t>
      </w:r>
      <w:r>
        <w:rPr>
          <w:rFonts w:ascii="Arial" w:hAnsi="Arial" w:cs="Arial"/>
          <w:color w:val="0D0A0B"/>
          <w:sz w:val="22"/>
          <w:szCs w:val="22"/>
        </w:rPr>
        <w:t> is the server state during which </w:t>
      </w:r>
      <w:r>
        <w:rPr>
          <w:rStyle w:val="HTML0"/>
          <w:rFonts w:ascii="Courier New" w:hAnsi="Courier New" w:cs="Courier New"/>
          <w:color w:val="0D0A0B"/>
          <w:sz w:val="22"/>
          <w:szCs w:val="22"/>
        </w:rPr>
        <w:t>postgres</w:t>
      </w:r>
      <w:r>
        <w:rPr>
          <w:rFonts w:ascii="Arial" w:hAnsi="Arial" w:cs="Arial"/>
          <w:color w:val="0D0A0B"/>
          <w:sz w:val="22"/>
          <w:szCs w:val="22"/>
        </w:rPr>
        <w:t> should start the process; it can be one of </w:t>
      </w:r>
      <w:r>
        <w:rPr>
          <w:rStyle w:val="HTML0"/>
          <w:rFonts w:ascii="Courier New" w:hAnsi="Courier New" w:cs="Courier New"/>
          <w:color w:val="0D0A0B"/>
          <w:sz w:val="22"/>
          <w:szCs w:val="22"/>
        </w:rPr>
        <w:t>BgWorkerStart_PostmasterStart</w:t>
      </w:r>
      <w:r>
        <w:rPr>
          <w:rFonts w:ascii="Arial" w:hAnsi="Arial" w:cs="Arial"/>
          <w:color w:val="0D0A0B"/>
          <w:sz w:val="22"/>
          <w:szCs w:val="22"/>
        </w:rPr>
        <w:t> (start as soon as </w:t>
      </w:r>
      <w:r>
        <w:rPr>
          <w:rStyle w:val="HTML0"/>
          <w:rFonts w:ascii="Courier New" w:hAnsi="Courier New" w:cs="Courier New"/>
          <w:color w:val="0D0A0B"/>
          <w:sz w:val="22"/>
          <w:szCs w:val="22"/>
        </w:rPr>
        <w:t>postgres</w:t>
      </w:r>
      <w:r>
        <w:rPr>
          <w:rFonts w:ascii="Arial" w:hAnsi="Arial" w:cs="Arial"/>
          <w:color w:val="0D0A0B"/>
          <w:sz w:val="22"/>
          <w:szCs w:val="22"/>
        </w:rPr>
        <w:t> itself has finished its own initialization; processes requesting this are not eligible for database connections), </w:t>
      </w:r>
      <w:r>
        <w:rPr>
          <w:rStyle w:val="HTML0"/>
          <w:rFonts w:ascii="Courier New" w:hAnsi="Courier New" w:cs="Courier New"/>
          <w:color w:val="0D0A0B"/>
          <w:sz w:val="22"/>
          <w:szCs w:val="22"/>
        </w:rPr>
        <w:t>BgWorkerStart_ConsistentState</w:t>
      </w:r>
      <w:r>
        <w:rPr>
          <w:rFonts w:ascii="Arial" w:hAnsi="Arial" w:cs="Arial"/>
          <w:color w:val="0D0A0B"/>
          <w:sz w:val="22"/>
          <w:szCs w:val="22"/>
        </w:rPr>
        <w:t> (start as soon as a consistent state has been reached in a hot standby, allowing processes to connect to databases and run read-only queries), and </w:t>
      </w:r>
      <w:r>
        <w:rPr>
          <w:rStyle w:val="HTML0"/>
          <w:rFonts w:ascii="Courier New" w:hAnsi="Courier New" w:cs="Courier New"/>
          <w:color w:val="0D0A0B"/>
          <w:sz w:val="22"/>
          <w:szCs w:val="22"/>
        </w:rPr>
        <w:t>BgWorkerStart_RecoveryFinished</w:t>
      </w:r>
      <w:r>
        <w:rPr>
          <w:rFonts w:ascii="Arial" w:hAnsi="Arial" w:cs="Arial"/>
          <w:color w:val="0D0A0B"/>
          <w:sz w:val="22"/>
          <w:szCs w:val="22"/>
        </w:rPr>
        <w:t> (start as soon as the system has entered normal read-write state). Note the last two values are equivalent in a server that's not a hot standby. Note that this setting only indicates when the processes are to be started; they do not stop when a different state is reached.</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bgw_restart_time</w:t>
      </w:r>
      <w:r>
        <w:rPr>
          <w:rFonts w:ascii="Arial" w:hAnsi="Arial" w:cs="Arial"/>
          <w:color w:val="0D0A0B"/>
          <w:sz w:val="22"/>
          <w:szCs w:val="22"/>
        </w:rPr>
        <w:t> is the interval, in seconds, that </w:t>
      </w:r>
      <w:r>
        <w:rPr>
          <w:rStyle w:val="HTML0"/>
          <w:rFonts w:ascii="Courier New" w:hAnsi="Courier New" w:cs="Courier New"/>
          <w:color w:val="0D0A0B"/>
          <w:sz w:val="22"/>
          <w:szCs w:val="22"/>
        </w:rPr>
        <w:t>postgres</w:t>
      </w:r>
      <w:r>
        <w:rPr>
          <w:rFonts w:ascii="Arial" w:hAnsi="Arial" w:cs="Arial"/>
          <w:color w:val="0D0A0B"/>
          <w:sz w:val="22"/>
          <w:szCs w:val="22"/>
        </w:rPr>
        <w:t> should wait before restarting the process, in case it crashes. It can be any positive value, or </w:t>
      </w:r>
      <w:r>
        <w:rPr>
          <w:rStyle w:val="HTML0"/>
          <w:rFonts w:ascii="Courier New" w:hAnsi="Courier New" w:cs="Courier New"/>
          <w:color w:val="0D0A0B"/>
          <w:sz w:val="22"/>
          <w:szCs w:val="22"/>
        </w:rPr>
        <w:t>BGW_NEVER_RESTART</w:t>
      </w:r>
      <w:r>
        <w:rPr>
          <w:rFonts w:ascii="Arial" w:hAnsi="Arial" w:cs="Arial"/>
          <w:color w:val="0D0A0B"/>
          <w:sz w:val="22"/>
          <w:szCs w:val="22"/>
        </w:rPr>
        <w:t>, indicating not to restart the process in case of a crash.</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bgw_library_name</w:t>
      </w:r>
      <w:r>
        <w:rPr>
          <w:rFonts w:ascii="Arial" w:hAnsi="Arial" w:cs="Arial"/>
          <w:color w:val="0D0A0B"/>
          <w:sz w:val="22"/>
          <w:szCs w:val="22"/>
        </w:rPr>
        <w:t> is the name of a library in which the initial entry point for the background worker should be sought. The named library will be dynamically loaded by the worker process and </w:t>
      </w:r>
      <w:r>
        <w:rPr>
          <w:rStyle w:val="HTML0"/>
          <w:rFonts w:ascii="Courier New" w:hAnsi="Courier New" w:cs="Courier New"/>
          <w:color w:val="0D0A0B"/>
          <w:sz w:val="22"/>
          <w:szCs w:val="22"/>
        </w:rPr>
        <w:t>bgw_function_name</w:t>
      </w:r>
      <w:r>
        <w:rPr>
          <w:rFonts w:ascii="Arial" w:hAnsi="Arial" w:cs="Arial"/>
          <w:color w:val="0D0A0B"/>
          <w:sz w:val="22"/>
          <w:szCs w:val="22"/>
        </w:rPr>
        <w:t> will be used to identify the function to be called. If loading a function from the core code, this must be set to "postgres".</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bgw_function_name</w:t>
      </w:r>
      <w:r>
        <w:rPr>
          <w:rFonts w:ascii="Arial" w:hAnsi="Arial" w:cs="Arial"/>
          <w:color w:val="0D0A0B"/>
          <w:sz w:val="22"/>
          <w:szCs w:val="22"/>
        </w:rPr>
        <w:t> is the name of a function in a dynamically loaded library which should be used as the initial entry point for a new background worker.</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bgw_main_arg</w:t>
      </w:r>
      <w:r>
        <w:rPr>
          <w:rFonts w:ascii="Arial" w:hAnsi="Arial" w:cs="Arial"/>
          <w:color w:val="0D0A0B"/>
          <w:sz w:val="22"/>
          <w:szCs w:val="22"/>
        </w:rPr>
        <w:t> is the </w:t>
      </w:r>
      <w:r>
        <w:rPr>
          <w:rStyle w:val="HTML0"/>
          <w:rFonts w:ascii="Courier New" w:hAnsi="Courier New" w:cs="Courier New"/>
          <w:color w:val="0D0A0B"/>
          <w:sz w:val="22"/>
          <w:szCs w:val="22"/>
        </w:rPr>
        <w:t>Datum</w:t>
      </w:r>
      <w:r>
        <w:rPr>
          <w:rFonts w:ascii="Arial" w:hAnsi="Arial" w:cs="Arial"/>
          <w:color w:val="0D0A0B"/>
          <w:sz w:val="22"/>
          <w:szCs w:val="22"/>
        </w:rPr>
        <w:t> argument to the background worker main function. This main function should take a single argument of type </w:t>
      </w:r>
      <w:r>
        <w:rPr>
          <w:rStyle w:val="HTML0"/>
          <w:rFonts w:ascii="Courier New" w:hAnsi="Courier New" w:cs="Courier New"/>
          <w:color w:val="0D0A0B"/>
          <w:sz w:val="22"/>
          <w:szCs w:val="22"/>
        </w:rPr>
        <w:t>Datum</w:t>
      </w:r>
      <w:r>
        <w:rPr>
          <w:rFonts w:ascii="Arial" w:hAnsi="Arial" w:cs="Arial"/>
          <w:color w:val="0D0A0B"/>
          <w:sz w:val="22"/>
          <w:szCs w:val="22"/>
        </w:rPr>
        <w:t> and return </w:t>
      </w:r>
      <w:r>
        <w:rPr>
          <w:rStyle w:val="HTML0"/>
          <w:rFonts w:ascii="Courier New" w:hAnsi="Courier New" w:cs="Courier New"/>
          <w:color w:val="0D0A0B"/>
          <w:sz w:val="22"/>
          <w:szCs w:val="22"/>
        </w:rPr>
        <w:t>void</w:t>
      </w:r>
      <w:r>
        <w:rPr>
          <w:rFonts w:ascii="Arial" w:hAnsi="Arial" w:cs="Arial"/>
          <w:color w:val="0D0A0B"/>
          <w:sz w:val="22"/>
          <w:szCs w:val="22"/>
        </w:rPr>
        <w:t>. </w:t>
      </w:r>
      <w:r>
        <w:rPr>
          <w:rStyle w:val="HTML0"/>
          <w:rFonts w:ascii="Courier New" w:hAnsi="Courier New" w:cs="Courier New"/>
          <w:color w:val="0D0A0B"/>
          <w:sz w:val="22"/>
          <w:szCs w:val="22"/>
        </w:rPr>
        <w:t>bgw_main_arg</w:t>
      </w:r>
      <w:r>
        <w:rPr>
          <w:rFonts w:ascii="Arial" w:hAnsi="Arial" w:cs="Arial"/>
          <w:color w:val="0D0A0B"/>
          <w:sz w:val="22"/>
          <w:szCs w:val="22"/>
        </w:rPr>
        <w:t> will be passed as the argument. In addition, the global variable </w:t>
      </w:r>
      <w:r>
        <w:rPr>
          <w:rStyle w:val="HTML0"/>
          <w:rFonts w:ascii="Courier New" w:hAnsi="Courier New" w:cs="Courier New"/>
          <w:color w:val="0D0A0B"/>
          <w:sz w:val="22"/>
          <w:szCs w:val="22"/>
        </w:rPr>
        <w:t>MyBgworkerEntry</w:t>
      </w:r>
      <w:r>
        <w:rPr>
          <w:rFonts w:ascii="Arial" w:hAnsi="Arial" w:cs="Arial"/>
          <w:color w:val="0D0A0B"/>
          <w:sz w:val="22"/>
          <w:szCs w:val="22"/>
        </w:rPr>
        <w:t> points to a copy of the </w:t>
      </w:r>
      <w:r>
        <w:rPr>
          <w:rStyle w:val="HTML0"/>
          <w:rFonts w:ascii="Courier New" w:hAnsi="Courier New" w:cs="Courier New"/>
          <w:color w:val="0D0A0B"/>
          <w:sz w:val="22"/>
          <w:szCs w:val="22"/>
        </w:rPr>
        <w:t>BackgroundWorker</w:t>
      </w:r>
      <w:r>
        <w:rPr>
          <w:rFonts w:ascii="Arial" w:hAnsi="Arial" w:cs="Arial"/>
          <w:color w:val="0D0A0B"/>
          <w:sz w:val="22"/>
          <w:szCs w:val="22"/>
        </w:rPr>
        <w:t> structure passed at registration time; the worker may find it helpful to examine this structure.</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On Windows (and anywhere else where </w:t>
      </w:r>
      <w:r>
        <w:rPr>
          <w:rStyle w:val="HTML0"/>
          <w:rFonts w:ascii="Courier New" w:hAnsi="Courier New" w:cs="Courier New"/>
          <w:color w:val="0D0A0B"/>
          <w:sz w:val="22"/>
          <w:szCs w:val="22"/>
        </w:rPr>
        <w:t>EXEC_BACKEND</w:t>
      </w:r>
      <w:r>
        <w:rPr>
          <w:rFonts w:ascii="Arial" w:hAnsi="Arial" w:cs="Arial"/>
          <w:color w:val="0D0A0B"/>
          <w:sz w:val="22"/>
          <w:szCs w:val="22"/>
        </w:rPr>
        <w:t> is defined) or in dynamic background workers it is not safe to pass a </w:t>
      </w:r>
      <w:r>
        <w:rPr>
          <w:rStyle w:val="HTML0"/>
          <w:rFonts w:ascii="Courier New" w:hAnsi="Courier New" w:cs="Courier New"/>
          <w:color w:val="0D0A0B"/>
          <w:sz w:val="22"/>
          <w:szCs w:val="22"/>
        </w:rPr>
        <w:t>Datum</w:t>
      </w:r>
      <w:r>
        <w:rPr>
          <w:rFonts w:ascii="Arial" w:hAnsi="Arial" w:cs="Arial"/>
          <w:color w:val="0D0A0B"/>
          <w:sz w:val="22"/>
          <w:szCs w:val="22"/>
        </w:rPr>
        <w:t> by reference, only by value. If an argument is required, it is safest to pass an int32 or other small value and use that as an index into an array allocated in shared memory. If a value like a </w:t>
      </w:r>
      <w:r>
        <w:rPr>
          <w:rStyle w:val="HTML0"/>
          <w:rFonts w:ascii="Courier New" w:hAnsi="Courier New" w:cs="Courier New"/>
          <w:color w:val="0D0A0B"/>
          <w:sz w:val="22"/>
          <w:szCs w:val="22"/>
        </w:rPr>
        <w:t>cstring</w:t>
      </w:r>
      <w:r>
        <w:rPr>
          <w:rFonts w:ascii="Arial" w:hAnsi="Arial" w:cs="Arial"/>
          <w:color w:val="0D0A0B"/>
          <w:sz w:val="22"/>
          <w:szCs w:val="22"/>
        </w:rPr>
        <w:t> or </w:t>
      </w:r>
      <w:r>
        <w:rPr>
          <w:rStyle w:val="HTML0"/>
          <w:rFonts w:ascii="Courier New" w:hAnsi="Courier New" w:cs="Courier New"/>
          <w:color w:val="0D0A0B"/>
          <w:sz w:val="22"/>
          <w:szCs w:val="22"/>
        </w:rPr>
        <w:t>text</w:t>
      </w:r>
      <w:r>
        <w:rPr>
          <w:rFonts w:ascii="Arial" w:hAnsi="Arial" w:cs="Arial"/>
          <w:color w:val="0D0A0B"/>
          <w:sz w:val="22"/>
          <w:szCs w:val="22"/>
        </w:rPr>
        <w:t> is passed then the pointer won't be valid from the new background worker process.</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bgw_extra</w:t>
      </w:r>
      <w:r>
        <w:rPr>
          <w:rFonts w:ascii="Arial" w:hAnsi="Arial" w:cs="Arial"/>
          <w:color w:val="0D0A0B"/>
          <w:sz w:val="22"/>
          <w:szCs w:val="22"/>
        </w:rPr>
        <w:t> can contain extra data to be passed to the background worker. Unlike </w:t>
      </w:r>
      <w:r>
        <w:rPr>
          <w:rStyle w:val="HTML0"/>
          <w:rFonts w:ascii="Courier New" w:hAnsi="Courier New" w:cs="Courier New"/>
          <w:color w:val="0D0A0B"/>
          <w:sz w:val="22"/>
          <w:szCs w:val="22"/>
        </w:rPr>
        <w:t>bgw_main_arg</w:t>
      </w:r>
      <w:r>
        <w:rPr>
          <w:rFonts w:ascii="Arial" w:hAnsi="Arial" w:cs="Arial"/>
          <w:color w:val="0D0A0B"/>
          <w:sz w:val="22"/>
          <w:szCs w:val="22"/>
        </w:rPr>
        <w:t>, this data is not passed as an argument to the worker's main function, but it can be accessed via </w:t>
      </w:r>
      <w:r>
        <w:rPr>
          <w:rStyle w:val="HTML0"/>
          <w:rFonts w:ascii="Courier New" w:hAnsi="Courier New" w:cs="Courier New"/>
          <w:color w:val="0D0A0B"/>
          <w:sz w:val="22"/>
          <w:szCs w:val="22"/>
        </w:rPr>
        <w:t>MyBgworkerEntry</w:t>
      </w:r>
      <w:r>
        <w:rPr>
          <w:rFonts w:ascii="Arial" w:hAnsi="Arial" w:cs="Arial"/>
          <w:color w:val="0D0A0B"/>
          <w:sz w:val="22"/>
          <w:szCs w:val="22"/>
        </w:rPr>
        <w:t>, as discussed above.</w:t>
      </w:r>
    </w:p>
    <w:p w:rsidR="00062248" w:rsidRDefault="00062248" w:rsidP="00062248">
      <w:pPr>
        <w:pStyle w:val="a6"/>
        <w:shd w:val="clear" w:color="auto" w:fill="FFFFFF"/>
        <w:spacing w:before="0" w:beforeAutospacing="0"/>
        <w:rPr>
          <w:rFonts w:ascii="Arial" w:hAnsi="Arial" w:cs="Arial"/>
          <w:color w:val="0D0A0B"/>
          <w:sz w:val="22"/>
          <w:szCs w:val="22"/>
        </w:rPr>
      </w:pPr>
      <w:r>
        <w:rPr>
          <w:rStyle w:val="HTML0"/>
          <w:rFonts w:ascii="Courier New" w:hAnsi="Courier New" w:cs="Courier New"/>
          <w:color w:val="0D0A0B"/>
          <w:sz w:val="22"/>
          <w:szCs w:val="22"/>
        </w:rPr>
        <w:t>bgw_notify_pid</w:t>
      </w:r>
      <w:r>
        <w:rPr>
          <w:rFonts w:ascii="Arial" w:hAnsi="Arial" w:cs="Arial"/>
          <w:color w:val="0D0A0B"/>
          <w:sz w:val="22"/>
          <w:szCs w:val="22"/>
        </w:rPr>
        <w:t> is the PID of a PostgreSQL backend process to which the postmaster should send </w:t>
      </w:r>
      <w:r>
        <w:rPr>
          <w:rStyle w:val="HTML0"/>
          <w:rFonts w:ascii="Courier New" w:hAnsi="Courier New" w:cs="Courier New"/>
          <w:color w:val="0D0A0B"/>
          <w:sz w:val="22"/>
          <w:szCs w:val="22"/>
        </w:rPr>
        <w:t>SIGUSR1</w:t>
      </w:r>
      <w:r>
        <w:rPr>
          <w:rFonts w:ascii="Arial" w:hAnsi="Arial" w:cs="Arial"/>
          <w:color w:val="0D0A0B"/>
          <w:sz w:val="22"/>
          <w:szCs w:val="22"/>
        </w:rPr>
        <w:t> when the process is started or exits. It should be 0 for workers registered at postmaster startup time, or when the backend registering the worker does not wish to wait for the worker to start up. Otherwise, it should be initialized to </w:t>
      </w:r>
      <w:r>
        <w:rPr>
          <w:rStyle w:val="HTML0"/>
          <w:rFonts w:ascii="Courier New" w:hAnsi="Courier New" w:cs="Courier New"/>
          <w:color w:val="0D0A0B"/>
          <w:sz w:val="22"/>
          <w:szCs w:val="22"/>
        </w:rPr>
        <w:t>MyProcPid</w:t>
      </w:r>
      <w:r>
        <w:rPr>
          <w:rFonts w:ascii="Arial" w:hAnsi="Arial" w:cs="Arial"/>
          <w:color w:val="0D0A0B"/>
          <w:sz w:val="22"/>
          <w:szCs w:val="22"/>
        </w:rPr>
        <w:t>.</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Once running, the process can connect to a database by calling </w:t>
      </w:r>
      <w:r>
        <w:rPr>
          <w:rStyle w:val="HTML0"/>
          <w:rFonts w:ascii="Courier New" w:hAnsi="Courier New" w:cs="Courier New"/>
          <w:color w:val="0D0A0B"/>
          <w:sz w:val="22"/>
          <w:szCs w:val="22"/>
        </w:rPr>
        <w:t>BackgroundWorkerInitializeConnection(</w:t>
      </w:r>
      <w:r>
        <w:rPr>
          <w:rStyle w:val="HTML0"/>
          <w:rFonts w:ascii="Courier New" w:hAnsi="Courier New" w:cs="Courier New"/>
          <w:i/>
          <w:iCs/>
          <w:color w:val="0D0A0B"/>
          <w:sz w:val="22"/>
          <w:szCs w:val="22"/>
        </w:rPr>
        <w:t>char *dbname</w:t>
      </w:r>
      <w:r>
        <w:rPr>
          <w:rStyle w:val="HTML0"/>
          <w:rFonts w:ascii="Courier New" w:hAnsi="Courier New" w:cs="Courier New"/>
          <w:color w:val="0D0A0B"/>
          <w:sz w:val="22"/>
          <w:szCs w:val="22"/>
        </w:rPr>
        <w:t>, </w:t>
      </w:r>
      <w:r>
        <w:rPr>
          <w:rStyle w:val="HTML0"/>
          <w:rFonts w:ascii="Courier New" w:hAnsi="Courier New" w:cs="Courier New"/>
          <w:i/>
          <w:iCs/>
          <w:color w:val="0D0A0B"/>
          <w:sz w:val="22"/>
          <w:szCs w:val="22"/>
        </w:rPr>
        <w:t>char *username</w:t>
      </w:r>
      <w:r>
        <w:rPr>
          <w:rStyle w:val="HTML0"/>
          <w:rFonts w:ascii="Courier New" w:hAnsi="Courier New" w:cs="Courier New"/>
          <w:color w:val="0D0A0B"/>
          <w:sz w:val="22"/>
          <w:szCs w:val="22"/>
        </w:rPr>
        <w:t>)</w:t>
      </w:r>
      <w:r>
        <w:rPr>
          <w:rFonts w:ascii="Arial" w:hAnsi="Arial" w:cs="Arial"/>
          <w:color w:val="0D0A0B"/>
          <w:sz w:val="22"/>
          <w:szCs w:val="22"/>
        </w:rPr>
        <w:t> or </w:t>
      </w:r>
      <w:r>
        <w:rPr>
          <w:rStyle w:val="HTML0"/>
          <w:rFonts w:ascii="Courier New" w:hAnsi="Courier New" w:cs="Courier New"/>
          <w:color w:val="0D0A0B"/>
          <w:sz w:val="22"/>
          <w:szCs w:val="22"/>
        </w:rPr>
        <w:t>BackgroundWorkerInitializeConnectionByOid(</w:t>
      </w:r>
      <w:r>
        <w:rPr>
          <w:rStyle w:val="HTML0"/>
          <w:rFonts w:ascii="Courier New" w:hAnsi="Courier New" w:cs="Courier New"/>
          <w:i/>
          <w:iCs/>
          <w:color w:val="0D0A0B"/>
          <w:sz w:val="22"/>
          <w:szCs w:val="22"/>
        </w:rPr>
        <w:t>Oid dboid</w:t>
      </w:r>
      <w:r>
        <w:rPr>
          <w:rStyle w:val="HTML0"/>
          <w:rFonts w:ascii="Courier New" w:hAnsi="Courier New" w:cs="Courier New"/>
          <w:color w:val="0D0A0B"/>
          <w:sz w:val="22"/>
          <w:szCs w:val="22"/>
        </w:rPr>
        <w:t>, </w:t>
      </w:r>
      <w:r>
        <w:rPr>
          <w:rStyle w:val="HTML0"/>
          <w:rFonts w:ascii="Courier New" w:hAnsi="Courier New" w:cs="Courier New"/>
          <w:i/>
          <w:iCs/>
          <w:color w:val="0D0A0B"/>
          <w:sz w:val="22"/>
          <w:szCs w:val="22"/>
        </w:rPr>
        <w:t>Oid useroid</w:t>
      </w:r>
      <w:r>
        <w:rPr>
          <w:rStyle w:val="HTML0"/>
          <w:rFonts w:ascii="Courier New" w:hAnsi="Courier New" w:cs="Courier New"/>
          <w:color w:val="0D0A0B"/>
          <w:sz w:val="22"/>
          <w:szCs w:val="22"/>
        </w:rPr>
        <w:t>)</w:t>
      </w:r>
      <w:r>
        <w:rPr>
          <w:rFonts w:ascii="Arial" w:hAnsi="Arial" w:cs="Arial"/>
          <w:color w:val="0D0A0B"/>
          <w:sz w:val="22"/>
          <w:szCs w:val="22"/>
        </w:rPr>
        <w:t>. This allows the process to run transactions and queries using the </w:t>
      </w:r>
      <w:r>
        <w:rPr>
          <w:rStyle w:val="HTML0"/>
          <w:rFonts w:ascii="Courier New" w:hAnsi="Courier New" w:cs="Courier New"/>
          <w:color w:val="0D0A0B"/>
          <w:sz w:val="22"/>
          <w:szCs w:val="22"/>
        </w:rPr>
        <w:t>SPI</w:t>
      </w:r>
      <w:r>
        <w:rPr>
          <w:rFonts w:ascii="Arial" w:hAnsi="Arial" w:cs="Arial"/>
          <w:color w:val="0D0A0B"/>
          <w:sz w:val="22"/>
          <w:szCs w:val="22"/>
        </w:rPr>
        <w:t> interface. If </w:t>
      </w:r>
      <w:r>
        <w:rPr>
          <w:rStyle w:val="HTML0"/>
          <w:rFonts w:ascii="Courier New" w:hAnsi="Courier New" w:cs="Courier New"/>
          <w:color w:val="0D0A0B"/>
          <w:sz w:val="22"/>
          <w:szCs w:val="22"/>
        </w:rPr>
        <w:t>dbname</w:t>
      </w:r>
      <w:r>
        <w:rPr>
          <w:rFonts w:ascii="Arial" w:hAnsi="Arial" w:cs="Arial"/>
          <w:color w:val="0D0A0B"/>
          <w:sz w:val="22"/>
          <w:szCs w:val="22"/>
        </w:rPr>
        <w:t> is NULL or </w:t>
      </w:r>
      <w:r>
        <w:rPr>
          <w:rStyle w:val="HTML0"/>
          <w:rFonts w:ascii="Courier New" w:hAnsi="Courier New" w:cs="Courier New"/>
          <w:color w:val="0D0A0B"/>
          <w:sz w:val="22"/>
          <w:szCs w:val="22"/>
        </w:rPr>
        <w:t>dboid</w:t>
      </w:r>
      <w:r>
        <w:rPr>
          <w:rFonts w:ascii="Arial" w:hAnsi="Arial" w:cs="Arial"/>
          <w:color w:val="0D0A0B"/>
          <w:sz w:val="22"/>
          <w:szCs w:val="22"/>
        </w:rPr>
        <w:t> is </w:t>
      </w:r>
      <w:r>
        <w:rPr>
          <w:rStyle w:val="HTML0"/>
          <w:rFonts w:ascii="Courier New" w:hAnsi="Courier New" w:cs="Courier New"/>
          <w:color w:val="0D0A0B"/>
          <w:sz w:val="22"/>
          <w:szCs w:val="22"/>
        </w:rPr>
        <w:t>InvalidOid</w:t>
      </w:r>
      <w:r>
        <w:rPr>
          <w:rFonts w:ascii="Arial" w:hAnsi="Arial" w:cs="Arial"/>
          <w:color w:val="0D0A0B"/>
          <w:sz w:val="22"/>
          <w:szCs w:val="22"/>
        </w:rPr>
        <w:t>, the session is not connected to any particular database, but shared catalogs can be accessed. If </w:t>
      </w:r>
      <w:r>
        <w:rPr>
          <w:rStyle w:val="HTML0"/>
          <w:rFonts w:ascii="Courier New" w:hAnsi="Courier New" w:cs="Courier New"/>
          <w:color w:val="0D0A0B"/>
          <w:sz w:val="22"/>
          <w:szCs w:val="22"/>
        </w:rPr>
        <w:t>username</w:t>
      </w:r>
      <w:r>
        <w:rPr>
          <w:rFonts w:ascii="Arial" w:hAnsi="Arial" w:cs="Arial"/>
          <w:color w:val="0D0A0B"/>
          <w:sz w:val="22"/>
          <w:szCs w:val="22"/>
        </w:rPr>
        <w:t> is NULL or </w:t>
      </w:r>
      <w:r>
        <w:rPr>
          <w:rStyle w:val="HTML0"/>
          <w:rFonts w:ascii="Courier New" w:hAnsi="Courier New" w:cs="Courier New"/>
          <w:color w:val="0D0A0B"/>
          <w:sz w:val="22"/>
          <w:szCs w:val="22"/>
        </w:rPr>
        <w:t>useroid</w:t>
      </w:r>
      <w:r>
        <w:rPr>
          <w:rFonts w:ascii="Arial" w:hAnsi="Arial" w:cs="Arial"/>
          <w:color w:val="0D0A0B"/>
          <w:sz w:val="22"/>
          <w:szCs w:val="22"/>
        </w:rPr>
        <w:t> is </w:t>
      </w:r>
      <w:r>
        <w:rPr>
          <w:rStyle w:val="HTML0"/>
          <w:rFonts w:ascii="Courier New" w:hAnsi="Courier New" w:cs="Courier New"/>
          <w:color w:val="0D0A0B"/>
          <w:sz w:val="22"/>
          <w:szCs w:val="22"/>
        </w:rPr>
        <w:t>InvalidOid</w:t>
      </w:r>
      <w:r>
        <w:rPr>
          <w:rFonts w:ascii="Arial" w:hAnsi="Arial" w:cs="Arial"/>
          <w:color w:val="0D0A0B"/>
          <w:sz w:val="22"/>
          <w:szCs w:val="22"/>
        </w:rPr>
        <w:t>, the process will run as the superuser created during </w:t>
      </w:r>
      <w:r>
        <w:rPr>
          <w:rStyle w:val="HTML0"/>
          <w:rFonts w:ascii="Courier New" w:hAnsi="Courier New" w:cs="Courier New"/>
          <w:color w:val="0D0A0B"/>
          <w:sz w:val="22"/>
          <w:szCs w:val="22"/>
        </w:rPr>
        <w:t>initdb</w:t>
      </w:r>
      <w:r>
        <w:rPr>
          <w:rFonts w:ascii="Arial" w:hAnsi="Arial" w:cs="Arial"/>
          <w:color w:val="0D0A0B"/>
          <w:sz w:val="22"/>
          <w:szCs w:val="22"/>
        </w:rPr>
        <w:t>. A background worker can only call one of these two functions, and only once. It is not possible to switch databases.</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Signals are initially blocked when control reaches the background worker's main function, and must be unblocked by it; this is to allow the process to customize its signal handlers, if necessary. Signals can be unblocked in the new process by calling </w:t>
      </w:r>
      <w:r>
        <w:rPr>
          <w:rStyle w:val="HTML0"/>
          <w:rFonts w:ascii="Courier New" w:hAnsi="Courier New" w:cs="Courier New"/>
          <w:color w:val="0D0A0B"/>
          <w:sz w:val="22"/>
          <w:szCs w:val="22"/>
        </w:rPr>
        <w:t>BackgroundWorkerUnblockSignals</w:t>
      </w:r>
      <w:r>
        <w:rPr>
          <w:rFonts w:ascii="Arial" w:hAnsi="Arial" w:cs="Arial"/>
          <w:color w:val="0D0A0B"/>
          <w:sz w:val="22"/>
          <w:szCs w:val="22"/>
        </w:rPr>
        <w:t> and blocked by calling </w:t>
      </w:r>
      <w:r>
        <w:rPr>
          <w:rStyle w:val="HTML0"/>
          <w:rFonts w:ascii="Courier New" w:hAnsi="Courier New" w:cs="Courier New"/>
          <w:color w:val="0D0A0B"/>
          <w:sz w:val="22"/>
          <w:szCs w:val="22"/>
        </w:rPr>
        <w:t>BackgroundWorkerBlockSignals</w:t>
      </w:r>
      <w:r>
        <w:rPr>
          <w:rFonts w:ascii="Arial" w:hAnsi="Arial" w:cs="Arial"/>
          <w:color w:val="0D0A0B"/>
          <w:sz w:val="22"/>
          <w:szCs w:val="22"/>
        </w:rPr>
        <w:t>.</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w:t>
      </w:r>
      <w:r>
        <w:rPr>
          <w:rStyle w:val="HTML0"/>
          <w:rFonts w:ascii="Courier New" w:hAnsi="Courier New" w:cs="Courier New"/>
          <w:color w:val="0D0A0B"/>
          <w:sz w:val="22"/>
          <w:szCs w:val="22"/>
        </w:rPr>
        <w:t>bgw_restart_time</w:t>
      </w:r>
      <w:r>
        <w:rPr>
          <w:rFonts w:ascii="Arial" w:hAnsi="Arial" w:cs="Arial"/>
          <w:color w:val="0D0A0B"/>
          <w:sz w:val="22"/>
          <w:szCs w:val="22"/>
        </w:rPr>
        <w:t> for a background worker is configured as </w:t>
      </w:r>
      <w:r>
        <w:rPr>
          <w:rStyle w:val="HTML0"/>
          <w:rFonts w:ascii="Courier New" w:hAnsi="Courier New" w:cs="Courier New"/>
          <w:color w:val="0D0A0B"/>
          <w:sz w:val="22"/>
          <w:szCs w:val="22"/>
        </w:rPr>
        <w:t>BGW_NEVER_RESTART</w:t>
      </w:r>
      <w:r>
        <w:rPr>
          <w:rFonts w:ascii="Arial" w:hAnsi="Arial" w:cs="Arial"/>
          <w:color w:val="0D0A0B"/>
          <w:sz w:val="22"/>
          <w:szCs w:val="22"/>
        </w:rPr>
        <w:t>, or if it exits with an exit code of 0 or is terminated by </w:t>
      </w:r>
      <w:r>
        <w:rPr>
          <w:rStyle w:val="HTML0"/>
          <w:rFonts w:ascii="Courier New" w:hAnsi="Courier New" w:cs="Courier New"/>
          <w:color w:val="0D0A0B"/>
          <w:sz w:val="22"/>
          <w:szCs w:val="22"/>
        </w:rPr>
        <w:t>TerminateBackgroundWorker</w:t>
      </w:r>
      <w:r>
        <w:rPr>
          <w:rFonts w:ascii="Arial" w:hAnsi="Arial" w:cs="Arial"/>
          <w:color w:val="0D0A0B"/>
          <w:sz w:val="22"/>
          <w:szCs w:val="22"/>
        </w:rPr>
        <w:t>, it will be automatically unregistered by the postmaster on exit. Otherwise, it will be restarted after the time period configured via </w:t>
      </w:r>
      <w:r>
        <w:rPr>
          <w:rStyle w:val="HTML0"/>
          <w:rFonts w:ascii="Courier New" w:hAnsi="Courier New" w:cs="Courier New"/>
          <w:color w:val="0D0A0B"/>
          <w:sz w:val="22"/>
          <w:szCs w:val="22"/>
        </w:rPr>
        <w:t>bgw_restart_time</w:t>
      </w:r>
      <w:r>
        <w:rPr>
          <w:rFonts w:ascii="Arial" w:hAnsi="Arial" w:cs="Arial"/>
          <w:color w:val="0D0A0B"/>
          <w:sz w:val="22"/>
          <w:szCs w:val="22"/>
        </w:rPr>
        <w:t>, or immediately if the postmaster reinitializes the cluster due to a backend failure. Backends which need to suspend execution only temporarily should use an interruptible sleep rather than exiting; this can be achieved by calling </w:t>
      </w:r>
      <w:r>
        <w:rPr>
          <w:rStyle w:val="HTML0"/>
          <w:rFonts w:ascii="Courier New" w:hAnsi="Courier New" w:cs="Courier New"/>
          <w:color w:val="0D0A0B"/>
          <w:sz w:val="22"/>
          <w:szCs w:val="22"/>
        </w:rPr>
        <w:t>WaitLatch()</w:t>
      </w:r>
      <w:r>
        <w:rPr>
          <w:rFonts w:ascii="Arial" w:hAnsi="Arial" w:cs="Arial"/>
          <w:color w:val="0D0A0B"/>
          <w:sz w:val="22"/>
          <w:szCs w:val="22"/>
        </w:rPr>
        <w:t>. Make sure the </w:t>
      </w:r>
      <w:r>
        <w:rPr>
          <w:rStyle w:val="HTML0"/>
          <w:rFonts w:ascii="Courier New" w:hAnsi="Courier New" w:cs="Courier New"/>
          <w:color w:val="0D0A0B"/>
          <w:sz w:val="22"/>
          <w:szCs w:val="22"/>
        </w:rPr>
        <w:t>WL_POSTMASTER_DEATH</w:t>
      </w:r>
      <w:r>
        <w:rPr>
          <w:rFonts w:ascii="Arial" w:hAnsi="Arial" w:cs="Arial"/>
          <w:color w:val="0D0A0B"/>
          <w:sz w:val="22"/>
          <w:szCs w:val="22"/>
        </w:rPr>
        <w:t> flag is set when calling that function, and verify the return code for a prompt exit in the emergency case that </w:t>
      </w:r>
      <w:r>
        <w:rPr>
          <w:rStyle w:val="HTML0"/>
          <w:rFonts w:ascii="Courier New" w:hAnsi="Courier New" w:cs="Courier New"/>
          <w:color w:val="0D0A0B"/>
          <w:sz w:val="22"/>
          <w:szCs w:val="22"/>
        </w:rPr>
        <w:t>postgres</w:t>
      </w:r>
      <w:r>
        <w:rPr>
          <w:rFonts w:ascii="Arial" w:hAnsi="Arial" w:cs="Arial"/>
          <w:color w:val="0D0A0B"/>
          <w:sz w:val="22"/>
          <w:szCs w:val="22"/>
        </w:rPr>
        <w:t> itself has terminated.</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When a background worker is registered using the </w:t>
      </w:r>
      <w:r>
        <w:rPr>
          <w:rStyle w:val="HTML0"/>
          <w:rFonts w:ascii="Courier New" w:hAnsi="Courier New" w:cs="Courier New"/>
          <w:color w:val="0D0A0B"/>
          <w:sz w:val="22"/>
          <w:szCs w:val="22"/>
        </w:rPr>
        <w:t>RegisterDynamicBackgroundWorker</w:t>
      </w:r>
      <w:r>
        <w:rPr>
          <w:rFonts w:ascii="Arial" w:hAnsi="Arial" w:cs="Arial"/>
          <w:color w:val="0D0A0B"/>
          <w:sz w:val="22"/>
          <w:szCs w:val="22"/>
        </w:rPr>
        <w:t> function, it is possible for the backend performing the registration to obtain information regarding the status of the worker. Backends wishing to do this should pass the address of a </w:t>
      </w:r>
      <w:r>
        <w:rPr>
          <w:rStyle w:val="HTML0"/>
          <w:rFonts w:ascii="Courier New" w:hAnsi="Courier New" w:cs="Courier New"/>
          <w:color w:val="0D0A0B"/>
          <w:sz w:val="22"/>
          <w:szCs w:val="22"/>
        </w:rPr>
        <w:t>BackgroundWorkerHandle *</w:t>
      </w:r>
      <w:r>
        <w:rPr>
          <w:rFonts w:ascii="Arial" w:hAnsi="Arial" w:cs="Arial"/>
          <w:color w:val="0D0A0B"/>
          <w:sz w:val="22"/>
          <w:szCs w:val="22"/>
        </w:rPr>
        <w:t> as the second argument to </w:t>
      </w:r>
      <w:r>
        <w:rPr>
          <w:rStyle w:val="HTML0"/>
          <w:rFonts w:ascii="Courier New" w:hAnsi="Courier New" w:cs="Courier New"/>
          <w:color w:val="0D0A0B"/>
          <w:sz w:val="22"/>
          <w:szCs w:val="22"/>
        </w:rPr>
        <w:t>RegisterDynamicBackgroundWorker</w:t>
      </w:r>
      <w:r>
        <w:rPr>
          <w:rFonts w:ascii="Arial" w:hAnsi="Arial" w:cs="Arial"/>
          <w:color w:val="0D0A0B"/>
          <w:sz w:val="22"/>
          <w:szCs w:val="22"/>
        </w:rPr>
        <w:t>. If the worker is successfully registered, this pointer will be initialized with an opaque handle that can subsequently be passed to </w:t>
      </w:r>
      <w:r>
        <w:rPr>
          <w:rStyle w:val="HTML0"/>
          <w:rFonts w:ascii="Courier New" w:hAnsi="Courier New" w:cs="Courier New"/>
          <w:color w:val="0D0A0B"/>
          <w:sz w:val="22"/>
          <w:szCs w:val="22"/>
        </w:rPr>
        <w:t>GetBackgroundWorkerPid(</w:t>
      </w:r>
      <w:r>
        <w:rPr>
          <w:rStyle w:val="HTML0"/>
          <w:rFonts w:ascii="Courier New" w:hAnsi="Courier New" w:cs="Courier New"/>
          <w:i/>
          <w:iCs/>
          <w:color w:val="0D0A0B"/>
          <w:sz w:val="22"/>
          <w:szCs w:val="22"/>
        </w:rPr>
        <w:t>BackgroundWorkerHandle *</w:t>
      </w:r>
      <w:r>
        <w:rPr>
          <w:rStyle w:val="HTML0"/>
          <w:rFonts w:ascii="Courier New" w:hAnsi="Courier New" w:cs="Courier New"/>
          <w:color w:val="0D0A0B"/>
          <w:sz w:val="22"/>
          <w:szCs w:val="22"/>
        </w:rPr>
        <w:t>, </w:t>
      </w:r>
      <w:r>
        <w:rPr>
          <w:rStyle w:val="HTML0"/>
          <w:rFonts w:ascii="Courier New" w:hAnsi="Courier New" w:cs="Courier New"/>
          <w:i/>
          <w:iCs/>
          <w:color w:val="0D0A0B"/>
          <w:sz w:val="22"/>
          <w:szCs w:val="22"/>
        </w:rPr>
        <w:t>pid_t *</w:t>
      </w:r>
      <w:r>
        <w:rPr>
          <w:rStyle w:val="HTML0"/>
          <w:rFonts w:ascii="Courier New" w:hAnsi="Courier New" w:cs="Courier New"/>
          <w:color w:val="0D0A0B"/>
          <w:sz w:val="22"/>
          <w:szCs w:val="22"/>
        </w:rPr>
        <w:t>)</w:t>
      </w:r>
      <w:r>
        <w:rPr>
          <w:rFonts w:ascii="Arial" w:hAnsi="Arial" w:cs="Arial"/>
          <w:color w:val="0D0A0B"/>
          <w:sz w:val="22"/>
          <w:szCs w:val="22"/>
        </w:rPr>
        <w:t> or </w:t>
      </w:r>
      <w:r>
        <w:rPr>
          <w:rStyle w:val="HTML0"/>
          <w:rFonts w:ascii="Courier New" w:hAnsi="Courier New" w:cs="Courier New"/>
          <w:color w:val="0D0A0B"/>
          <w:sz w:val="22"/>
          <w:szCs w:val="22"/>
        </w:rPr>
        <w:t>TerminateBackgroundWorker(</w:t>
      </w:r>
      <w:r>
        <w:rPr>
          <w:rStyle w:val="HTML0"/>
          <w:rFonts w:ascii="Courier New" w:hAnsi="Courier New" w:cs="Courier New"/>
          <w:i/>
          <w:iCs/>
          <w:color w:val="0D0A0B"/>
          <w:sz w:val="22"/>
          <w:szCs w:val="22"/>
        </w:rPr>
        <w:t>BackgroundWorkerHandle *</w:t>
      </w:r>
      <w:r>
        <w:rPr>
          <w:rStyle w:val="HTML0"/>
          <w:rFonts w:ascii="Courier New" w:hAnsi="Courier New" w:cs="Courier New"/>
          <w:color w:val="0D0A0B"/>
          <w:sz w:val="22"/>
          <w:szCs w:val="22"/>
        </w:rPr>
        <w:t>)</w:t>
      </w:r>
      <w:r>
        <w:rPr>
          <w:rFonts w:ascii="Arial" w:hAnsi="Arial" w:cs="Arial"/>
          <w:color w:val="0D0A0B"/>
          <w:sz w:val="22"/>
          <w:szCs w:val="22"/>
        </w:rPr>
        <w:t>. </w:t>
      </w:r>
      <w:r>
        <w:rPr>
          <w:rStyle w:val="HTML0"/>
          <w:rFonts w:ascii="Courier New" w:hAnsi="Courier New" w:cs="Courier New"/>
          <w:color w:val="0D0A0B"/>
          <w:sz w:val="22"/>
          <w:szCs w:val="22"/>
        </w:rPr>
        <w:t>GetBackgroundWorkerPid</w:t>
      </w:r>
      <w:r>
        <w:rPr>
          <w:rFonts w:ascii="Arial" w:hAnsi="Arial" w:cs="Arial"/>
          <w:color w:val="0D0A0B"/>
          <w:sz w:val="22"/>
          <w:szCs w:val="22"/>
        </w:rPr>
        <w:t> can be used to poll the status of the worker: a return value of </w:t>
      </w:r>
      <w:r>
        <w:rPr>
          <w:rStyle w:val="HTML0"/>
          <w:rFonts w:ascii="Courier New" w:hAnsi="Courier New" w:cs="Courier New"/>
          <w:color w:val="0D0A0B"/>
          <w:sz w:val="22"/>
          <w:szCs w:val="22"/>
        </w:rPr>
        <w:t>BGWH_NOT_YET_STARTED</w:t>
      </w:r>
      <w:r>
        <w:rPr>
          <w:rFonts w:ascii="Arial" w:hAnsi="Arial" w:cs="Arial"/>
          <w:color w:val="0D0A0B"/>
          <w:sz w:val="22"/>
          <w:szCs w:val="22"/>
        </w:rPr>
        <w:t> indicates that the worker has not yet been started by the postmaster; </w:t>
      </w:r>
      <w:r>
        <w:rPr>
          <w:rStyle w:val="HTML0"/>
          <w:rFonts w:ascii="Courier New" w:hAnsi="Courier New" w:cs="Courier New"/>
          <w:color w:val="0D0A0B"/>
          <w:sz w:val="22"/>
          <w:szCs w:val="22"/>
        </w:rPr>
        <w:t>BGWH_STOPPED</w:t>
      </w:r>
      <w:r>
        <w:rPr>
          <w:rFonts w:ascii="Arial" w:hAnsi="Arial" w:cs="Arial"/>
          <w:color w:val="0D0A0B"/>
          <w:sz w:val="22"/>
          <w:szCs w:val="22"/>
        </w:rPr>
        <w:t> indicates that it has been started but is no longer running; and </w:t>
      </w:r>
      <w:r>
        <w:rPr>
          <w:rStyle w:val="HTML0"/>
          <w:rFonts w:ascii="Courier New" w:hAnsi="Courier New" w:cs="Courier New"/>
          <w:color w:val="0D0A0B"/>
          <w:sz w:val="22"/>
          <w:szCs w:val="22"/>
        </w:rPr>
        <w:t>BGWH_STARTED</w:t>
      </w:r>
      <w:r>
        <w:rPr>
          <w:rFonts w:ascii="Arial" w:hAnsi="Arial" w:cs="Arial"/>
          <w:color w:val="0D0A0B"/>
          <w:sz w:val="22"/>
          <w:szCs w:val="22"/>
        </w:rPr>
        <w:t> indicates that it is currently running. In this last case, the PID will also be returned via the second argument. </w:t>
      </w:r>
      <w:r>
        <w:rPr>
          <w:rStyle w:val="HTML0"/>
          <w:rFonts w:ascii="Courier New" w:hAnsi="Courier New" w:cs="Courier New"/>
          <w:color w:val="0D0A0B"/>
          <w:sz w:val="22"/>
          <w:szCs w:val="22"/>
        </w:rPr>
        <w:t>TerminateBackgroundWorker</w:t>
      </w:r>
      <w:r>
        <w:rPr>
          <w:rFonts w:ascii="Arial" w:hAnsi="Arial" w:cs="Arial"/>
          <w:color w:val="0D0A0B"/>
          <w:sz w:val="22"/>
          <w:szCs w:val="22"/>
        </w:rPr>
        <w:t> causes the postmaster to send </w:t>
      </w:r>
      <w:r>
        <w:rPr>
          <w:rStyle w:val="HTML0"/>
          <w:rFonts w:ascii="Courier New" w:hAnsi="Courier New" w:cs="Courier New"/>
          <w:color w:val="0D0A0B"/>
          <w:sz w:val="22"/>
          <w:szCs w:val="22"/>
        </w:rPr>
        <w:t>SIGTERM</w:t>
      </w:r>
      <w:r>
        <w:rPr>
          <w:rFonts w:ascii="Arial" w:hAnsi="Arial" w:cs="Arial"/>
          <w:color w:val="0D0A0B"/>
          <w:sz w:val="22"/>
          <w:szCs w:val="22"/>
        </w:rPr>
        <w:t> to the worker if it is running, and to unregister it as soon as it is not.</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some cases, a process which registers a background worker may wish to wait for the worker to start up. This can be accomplished by initializing </w:t>
      </w:r>
      <w:r>
        <w:rPr>
          <w:rStyle w:val="HTML0"/>
          <w:rFonts w:ascii="Courier New" w:hAnsi="Courier New" w:cs="Courier New"/>
          <w:color w:val="0D0A0B"/>
          <w:sz w:val="22"/>
          <w:szCs w:val="22"/>
        </w:rPr>
        <w:t>bgw_notify_pid</w:t>
      </w:r>
      <w:r>
        <w:rPr>
          <w:rFonts w:ascii="Arial" w:hAnsi="Arial" w:cs="Arial"/>
          <w:color w:val="0D0A0B"/>
          <w:sz w:val="22"/>
          <w:szCs w:val="22"/>
        </w:rPr>
        <w:t> to </w:t>
      </w:r>
      <w:r>
        <w:rPr>
          <w:rStyle w:val="HTML0"/>
          <w:rFonts w:ascii="Courier New" w:hAnsi="Courier New" w:cs="Courier New"/>
          <w:color w:val="0D0A0B"/>
          <w:sz w:val="22"/>
          <w:szCs w:val="22"/>
        </w:rPr>
        <w:t>MyProcPid</w:t>
      </w:r>
      <w:r>
        <w:rPr>
          <w:rFonts w:ascii="Arial" w:hAnsi="Arial" w:cs="Arial"/>
          <w:color w:val="0D0A0B"/>
          <w:sz w:val="22"/>
          <w:szCs w:val="22"/>
        </w:rPr>
        <w:t> and then passing the </w:t>
      </w:r>
      <w:r>
        <w:rPr>
          <w:rStyle w:val="HTML0"/>
          <w:rFonts w:ascii="Courier New" w:hAnsi="Courier New" w:cs="Courier New"/>
          <w:color w:val="0D0A0B"/>
          <w:sz w:val="22"/>
          <w:szCs w:val="22"/>
        </w:rPr>
        <w:t>BackgroundWorkerHandle *</w:t>
      </w:r>
      <w:r>
        <w:rPr>
          <w:rFonts w:ascii="Arial" w:hAnsi="Arial" w:cs="Arial"/>
          <w:color w:val="0D0A0B"/>
          <w:sz w:val="22"/>
          <w:szCs w:val="22"/>
        </w:rPr>
        <w:t> obtained at registration time to </w:t>
      </w:r>
      <w:r>
        <w:rPr>
          <w:rStyle w:val="HTML0"/>
          <w:rFonts w:ascii="Courier New" w:hAnsi="Courier New" w:cs="Courier New"/>
          <w:color w:val="0D0A0B"/>
          <w:sz w:val="22"/>
          <w:szCs w:val="22"/>
        </w:rPr>
        <w:t>WaitForBackgroundWorkerStartup(</w:t>
      </w:r>
      <w:r>
        <w:rPr>
          <w:rStyle w:val="HTML0"/>
          <w:rFonts w:ascii="Courier New" w:hAnsi="Courier New" w:cs="Courier New"/>
          <w:i/>
          <w:iCs/>
          <w:color w:val="0D0A0B"/>
          <w:sz w:val="22"/>
          <w:szCs w:val="22"/>
        </w:rPr>
        <w:t>BackgroundWorkerHandle *handle</w:t>
      </w:r>
      <w:r>
        <w:rPr>
          <w:rStyle w:val="HTML0"/>
          <w:rFonts w:ascii="Courier New" w:hAnsi="Courier New" w:cs="Courier New"/>
          <w:color w:val="0D0A0B"/>
          <w:sz w:val="22"/>
          <w:szCs w:val="22"/>
        </w:rPr>
        <w:t>, </w:t>
      </w:r>
      <w:r>
        <w:rPr>
          <w:rStyle w:val="HTML0"/>
          <w:rFonts w:ascii="Courier New" w:hAnsi="Courier New" w:cs="Courier New"/>
          <w:i/>
          <w:iCs/>
          <w:color w:val="0D0A0B"/>
          <w:sz w:val="22"/>
          <w:szCs w:val="22"/>
        </w:rPr>
        <w:t>pid_t *</w:t>
      </w:r>
      <w:r>
        <w:rPr>
          <w:rStyle w:val="HTML0"/>
          <w:rFonts w:ascii="Courier New" w:hAnsi="Courier New" w:cs="Courier New"/>
          <w:color w:val="0D0A0B"/>
          <w:sz w:val="22"/>
          <w:szCs w:val="22"/>
        </w:rPr>
        <w:t>)</w:t>
      </w:r>
      <w:r>
        <w:rPr>
          <w:rFonts w:ascii="Arial" w:hAnsi="Arial" w:cs="Arial"/>
          <w:color w:val="0D0A0B"/>
          <w:sz w:val="22"/>
          <w:szCs w:val="22"/>
        </w:rPr>
        <w:t> function. This function will block until the postmaster has attempted to start the background worker, or until the postmaster dies. If the background runner is running, the return value will </w:t>
      </w:r>
      <w:r>
        <w:rPr>
          <w:rStyle w:val="HTML0"/>
          <w:rFonts w:ascii="Courier New" w:hAnsi="Courier New" w:cs="Courier New"/>
          <w:color w:val="0D0A0B"/>
          <w:sz w:val="22"/>
          <w:szCs w:val="22"/>
        </w:rPr>
        <w:t>BGWH_STARTED</w:t>
      </w:r>
      <w:r>
        <w:rPr>
          <w:rFonts w:ascii="Arial" w:hAnsi="Arial" w:cs="Arial"/>
          <w:color w:val="0D0A0B"/>
          <w:sz w:val="22"/>
          <w:szCs w:val="22"/>
        </w:rPr>
        <w:t>, and the PID will be written to the provided address. Otherwise, the return value will be </w:t>
      </w:r>
      <w:r>
        <w:rPr>
          <w:rStyle w:val="HTML0"/>
          <w:rFonts w:ascii="Courier New" w:hAnsi="Courier New" w:cs="Courier New"/>
          <w:color w:val="0D0A0B"/>
          <w:sz w:val="22"/>
          <w:szCs w:val="22"/>
        </w:rPr>
        <w:t>BGWH_STOPPED</w:t>
      </w:r>
      <w:r>
        <w:rPr>
          <w:rFonts w:ascii="Arial" w:hAnsi="Arial" w:cs="Arial"/>
          <w:color w:val="0D0A0B"/>
          <w:sz w:val="22"/>
          <w:szCs w:val="22"/>
        </w:rPr>
        <w:t> or </w:t>
      </w:r>
      <w:r>
        <w:rPr>
          <w:rStyle w:val="HTML0"/>
          <w:rFonts w:ascii="Courier New" w:hAnsi="Courier New" w:cs="Courier New"/>
          <w:color w:val="0D0A0B"/>
          <w:sz w:val="22"/>
          <w:szCs w:val="22"/>
        </w:rPr>
        <w:t>BGWH_POSTMASTER_DIED</w:t>
      </w:r>
      <w:r>
        <w:rPr>
          <w:rFonts w:ascii="Arial" w:hAnsi="Arial" w:cs="Arial"/>
          <w:color w:val="0D0A0B"/>
          <w:sz w:val="22"/>
          <w:szCs w:val="22"/>
        </w:rPr>
        <w:t>.</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If a background worker sends asynchronous notifications with the </w:t>
      </w:r>
      <w:r>
        <w:rPr>
          <w:rStyle w:val="HTML0"/>
          <w:rFonts w:ascii="Courier New" w:hAnsi="Courier New" w:cs="Courier New"/>
          <w:color w:val="0D0A0B"/>
          <w:sz w:val="22"/>
          <w:szCs w:val="22"/>
        </w:rPr>
        <w:t>NOTIFY</w:t>
      </w:r>
      <w:r>
        <w:rPr>
          <w:rFonts w:ascii="Arial" w:hAnsi="Arial" w:cs="Arial"/>
          <w:color w:val="0D0A0B"/>
          <w:sz w:val="22"/>
          <w:szCs w:val="22"/>
        </w:rPr>
        <w:t> command via the Server Programming Interface (</w:t>
      </w:r>
      <w:r>
        <w:rPr>
          <w:rStyle w:val="HTML"/>
          <w:rFonts w:ascii="Arial" w:hAnsi="Arial" w:cs="Arial"/>
          <w:color w:val="0D0A0B"/>
          <w:sz w:val="22"/>
          <w:szCs w:val="22"/>
        </w:rPr>
        <w:t>SPI</w:t>
      </w:r>
      <w:r>
        <w:rPr>
          <w:rFonts w:ascii="Arial" w:hAnsi="Arial" w:cs="Arial"/>
          <w:color w:val="0D0A0B"/>
          <w:sz w:val="22"/>
          <w:szCs w:val="22"/>
        </w:rPr>
        <w:t>), it should call </w:t>
      </w:r>
      <w:r>
        <w:rPr>
          <w:rStyle w:val="HTML0"/>
          <w:rFonts w:ascii="Courier New" w:hAnsi="Courier New" w:cs="Courier New"/>
          <w:color w:val="0D0A0B"/>
          <w:sz w:val="22"/>
          <w:szCs w:val="22"/>
        </w:rPr>
        <w:t>ProcessCompletedNotifies</w:t>
      </w:r>
      <w:r>
        <w:rPr>
          <w:rFonts w:ascii="Arial" w:hAnsi="Arial" w:cs="Arial"/>
          <w:color w:val="0D0A0B"/>
          <w:sz w:val="22"/>
          <w:szCs w:val="22"/>
        </w:rPr>
        <w:t> explicitly after committing the enclosing transaction so that any notifications can be delivered. If a background worker registers to receive asynchronous notifications with the </w:t>
      </w:r>
      <w:r>
        <w:rPr>
          <w:rStyle w:val="HTML0"/>
          <w:rFonts w:ascii="Courier New" w:hAnsi="Courier New" w:cs="Courier New"/>
          <w:color w:val="0D0A0B"/>
          <w:sz w:val="22"/>
          <w:szCs w:val="22"/>
        </w:rPr>
        <w:t>LISTEN</w:t>
      </w:r>
      <w:r>
        <w:rPr>
          <w:rFonts w:ascii="Arial" w:hAnsi="Arial" w:cs="Arial"/>
          <w:color w:val="0D0A0B"/>
          <w:sz w:val="22"/>
          <w:szCs w:val="22"/>
        </w:rPr>
        <w:t> through </w:t>
      </w:r>
      <w:r>
        <w:rPr>
          <w:rStyle w:val="HTML"/>
          <w:rFonts w:ascii="Arial" w:hAnsi="Arial" w:cs="Arial"/>
          <w:color w:val="0D0A0B"/>
          <w:sz w:val="22"/>
          <w:szCs w:val="22"/>
        </w:rPr>
        <w:t>SPI</w:t>
      </w:r>
      <w:r>
        <w:rPr>
          <w:rFonts w:ascii="Arial" w:hAnsi="Arial" w:cs="Arial"/>
          <w:color w:val="0D0A0B"/>
          <w:sz w:val="22"/>
          <w:szCs w:val="22"/>
        </w:rPr>
        <w:t>, the worker will log those notifications, but there is no programmatic way for the worker to intercept and respond to those notifications.</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w:t>
      </w:r>
      <w:r>
        <w:rPr>
          <w:rStyle w:val="HTML0"/>
          <w:rFonts w:ascii="Courier New" w:hAnsi="Courier New" w:cs="Courier New"/>
          <w:color w:val="0D0A0B"/>
          <w:sz w:val="22"/>
          <w:szCs w:val="22"/>
        </w:rPr>
        <w:t>src/test/modules/worker_spi</w:t>
      </w:r>
      <w:r>
        <w:rPr>
          <w:rFonts w:ascii="Arial" w:hAnsi="Arial" w:cs="Arial"/>
          <w:color w:val="0D0A0B"/>
          <w:sz w:val="22"/>
          <w:szCs w:val="22"/>
        </w:rPr>
        <w:t> module contains a working example, which demonstrates some useful techniques.</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The maximum number of registered background workers is limited by </w:t>
      </w:r>
      <w:hyperlink r:id="rId227" w:anchor="GUC-MAX-WORKER-PROCESSES" w:history="1">
        <w:r>
          <w:rPr>
            <w:rStyle w:val="a5"/>
            <w:rFonts w:ascii="Arial" w:hAnsi="Arial" w:cs="Arial"/>
            <w:b/>
            <w:bCs/>
            <w:color w:val="840032"/>
            <w:sz w:val="22"/>
            <w:szCs w:val="22"/>
          </w:rPr>
          <w:t>max_worker_processes</w:t>
        </w:r>
      </w:hyperlink>
      <w:r>
        <w:rPr>
          <w:rFonts w:ascii="Arial" w:hAnsi="Arial" w:cs="Arial"/>
          <w:color w:val="0D0A0B"/>
          <w:sz w:val="22"/>
          <w:szCs w:val="22"/>
        </w:rPr>
        <w:t>.</w:t>
      </w:r>
    </w:p>
    <w:p w:rsidR="00062248" w:rsidRDefault="00062248" w:rsidP="00062248">
      <w:pPr>
        <w:pStyle w:val="2"/>
        <w:shd w:val="clear" w:color="auto" w:fill="FFFFFF"/>
        <w:spacing w:before="240" w:beforeAutospacing="0" w:after="240" w:afterAutospacing="0"/>
        <w:rPr>
          <w:rFonts w:ascii="Arial" w:hAnsi="Arial" w:cs="Arial"/>
          <w:color w:val="336791"/>
          <w:sz w:val="38"/>
          <w:szCs w:val="38"/>
        </w:rPr>
      </w:pPr>
      <w:r>
        <w:rPr>
          <w:rFonts w:ascii="Arial" w:hAnsi="Arial" w:cs="Arial"/>
          <w:color w:val="336791"/>
          <w:sz w:val="38"/>
          <w:szCs w:val="38"/>
        </w:rPr>
        <w:t>Chapter 48. Logical Decoding</w:t>
      </w:r>
    </w:p>
    <w:p w:rsidR="00062248" w:rsidRDefault="00062248" w:rsidP="00062248">
      <w:pPr>
        <w:widowControl/>
        <w:shd w:val="clear" w:color="auto" w:fill="FFFFFF"/>
        <w:spacing w:after="100" w:afterAutospacing="1"/>
        <w:jc w:val="left"/>
      </w:pPr>
      <w:hyperlink r:id="rId228" w:history="1">
        <w:r>
          <w:rPr>
            <w:rStyle w:val="a5"/>
          </w:rPr>
          <w:t>https://www.postgresql.org/docs/10/logicaldecoding-example.html</w:t>
        </w:r>
      </w:hyperlink>
    </w:p>
    <w:p w:rsidR="00062248" w:rsidRPr="00062248" w:rsidRDefault="00062248" w:rsidP="00062248">
      <w:pPr>
        <w:widowControl/>
        <w:shd w:val="clear" w:color="auto" w:fill="FFFFFF"/>
        <w:spacing w:after="100" w:afterAutospacing="1"/>
        <w:jc w:val="left"/>
        <w:rPr>
          <w:rFonts w:ascii="Arial" w:eastAsia="宋体" w:hAnsi="Arial" w:cs="Arial"/>
          <w:color w:val="0D0A0B"/>
          <w:kern w:val="0"/>
          <w:sz w:val="22"/>
        </w:rPr>
      </w:pPr>
      <w:r w:rsidRPr="00062248">
        <w:rPr>
          <w:rFonts w:ascii="Arial" w:eastAsia="宋体" w:hAnsi="Arial" w:cs="Arial"/>
          <w:color w:val="0D0A0B"/>
          <w:kern w:val="0"/>
          <w:sz w:val="22"/>
        </w:rPr>
        <w:t>PostgreSQL provides infrastructure to stream the modifications performed via SQL to external consumers. This functionality can be used for a variety of purposes, including replication solutions and auditing.</w:t>
      </w:r>
    </w:p>
    <w:p w:rsidR="00062248" w:rsidRPr="00062248" w:rsidRDefault="00062248" w:rsidP="00062248">
      <w:pPr>
        <w:widowControl/>
        <w:shd w:val="clear" w:color="auto" w:fill="FFFFFF"/>
        <w:spacing w:after="100" w:afterAutospacing="1"/>
        <w:jc w:val="left"/>
        <w:rPr>
          <w:rFonts w:ascii="Arial" w:eastAsia="宋体" w:hAnsi="Arial" w:cs="Arial"/>
          <w:color w:val="0D0A0B"/>
          <w:kern w:val="0"/>
          <w:sz w:val="22"/>
        </w:rPr>
      </w:pPr>
      <w:r w:rsidRPr="00062248">
        <w:rPr>
          <w:rFonts w:ascii="Arial" w:eastAsia="宋体" w:hAnsi="Arial" w:cs="Arial"/>
          <w:color w:val="0D0A0B"/>
          <w:kern w:val="0"/>
          <w:sz w:val="22"/>
        </w:rPr>
        <w:t>Changes are sent out in streams identified by logical replication slots.</w:t>
      </w:r>
    </w:p>
    <w:p w:rsidR="00062248" w:rsidRPr="00062248" w:rsidRDefault="00062248" w:rsidP="00062248">
      <w:pPr>
        <w:widowControl/>
        <w:shd w:val="clear" w:color="auto" w:fill="FFFFFF"/>
        <w:spacing w:after="100" w:afterAutospacing="1"/>
        <w:jc w:val="left"/>
        <w:rPr>
          <w:rFonts w:ascii="Arial" w:eastAsia="宋体" w:hAnsi="Arial" w:cs="Arial"/>
          <w:color w:val="0D0A0B"/>
          <w:kern w:val="0"/>
          <w:sz w:val="22"/>
        </w:rPr>
      </w:pPr>
      <w:r w:rsidRPr="00062248">
        <w:rPr>
          <w:rFonts w:ascii="Arial" w:eastAsia="宋体" w:hAnsi="Arial" w:cs="Arial"/>
          <w:color w:val="0D0A0B"/>
          <w:kern w:val="0"/>
          <w:sz w:val="22"/>
        </w:rPr>
        <w:t>The format in which those changes are streamed is determined by the output plugin used. An example plugin is provided in the PostgreSQL distribution. Additional plugins can be written to extend the choice of available formats without modifying any core code. Every output plugin has access to each individual new row produced by </w:t>
      </w:r>
      <w:r w:rsidRPr="00062248">
        <w:rPr>
          <w:rFonts w:ascii="Courier New" w:eastAsia="宋体" w:hAnsi="Courier New" w:cs="Courier New"/>
          <w:color w:val="0D0A0B"/>
          <w:kern w:val="0"/>
          <w:sz w:val="22"/>
        </w:rPr>
        <w:t>INSERT</w:t>
      </w:r>
      <w:r w:rsidRPr="00062248">
        <w:rPr>
          <w:rFonts w:ascii="Arial" w:eastAsia="宋体" w:hAnsi="Arial" w:cs="Arial"/>
          <w:color w:val="0D0A0B"/>
          <w:kern w:val="0"/>
          <w:sz w:val="22"/>
        </w:rPr>
        <w:t> and the new row version created by </w:t>
      </w:r>
      <w:r w:rsidRPr="00062248">
        <w:rPr>
          <w:rFonts w:ascii="Courier New" w:eastAsia="宋体" w:hAnsi="Courier New" w:cs="Courier New"/>
          <w:color w:val="0D0A0B"/>
          <w:kern w:val="0"/>
          <w:sz w:val="22"/>
        </w:rPr>
        <w:t>UPDATE</w:t>
      </w:r>
      <w:r w:rsidRPr="00062248">
        <w:rPr>
          <w:rFonts w:ascii="Arial" w:eastAsia="宋体" w:hAnsi="Arial" w:cs="Arial"/>
          <w:color w:val="0D0A0B"/>
          <w:kern w:val="0"/>
          <w:sz w:val="22"/>
        </w:rPr>
        <w:t>. Availability of old row versions for </w:t>
      </w:r>
      <w:r w:rsidRPr="00062248">
        <w:rPr>
          <w:rFonts w:ascii="Courier New" w:eastAsia="宋体" w:hAnsi="Courier New" w:cs="Courier New"/>
          <w:color w:val="0D0A0B"/>
          <w:kern w:val="0"/>
          <w:sz w:val="22"/>
        </w:rPr>
        <w:t>UPDATE</w:t>
      </w:r>
      <w:r w:rsidRPr="00062248">
        <w:rPr>
          <w:rFonts w:ascii="Arial" w:eastAsia="宋体" w:hAnsi="Arial" w:cs="Arial"/>
          <w:color w:val="0D0A0B"/>
          <w:kern w:val="0"/>
          <w:sz w:val="22"/>
        </w:rPr>
        <w:t> and </w:t>
      </w:r>
      <w:r w:rsidRPr="00062248">
        <w:rPr>
          <w:rFonts w:ascii="Courier New" w:eastAsia="宋体" w:hAnsi="Courier New" w:cs="Courier New"/>
          <w:color w:val="0D0A0B"/>
          <w:kern w:val="0"/>
          <w:sz w:val="22"/>
        </w:rPr>
        <w:t>DELETE</w:t>
      </w:r>
      <w:r w:rsidRPr="00062248">
        <w:rPr>
          <w:rFonts w:ascii="Arial" w:eastAsia="宋体" w:hAnsi="Arial" w:cs="Arial"/>
          <w:color w:val="0D0A0B"/>
          <w:kern w:val="0"/>
          <w:sz w:val="22"/>
        </w:rPr>
        <w:t> depends on the configured replica identity (see </w:t>
      </w:r>
      <w:hyperlink r:id="rId229" w:anchor="SQL-CREATETABLE-REPLICA-IDENTITY" w:history="1">
        <w:r w:rsidRPr="00062248">
          <w:rPr>
            <w:rFonts w:ascii="Courier New" w:eastAsia="宋体" w:hAnsi="Courier New" w:cs="Courier New"/>
            <w:color w:val="840032"/>
            <w:kern w:val="0"/>
            <w:sz w:val="22"/>
          </w:rPr>
          <w:t>REPLICA IDENTITY</w:t>
        </w:r>
      </w:hyperlink>
      <w:r w:rsidRPr="00062248">
        <w:rPr>
          <w:rFonts w:ascii="Arial" w:eastAsia="宋体" w:hAnsi="Arial" w:cs="Arial"/>
          <w:color w:val="0D0A0B"/>
          <w:kern w:val="0"/>
          <w:sz w:val="22"/>
        </w:rPr>
        <w:t>).</w:t>
      </w:r>
    </w:p>
    <w:p w:rsidR="00062248" w:rsidRPr="00062248" w:rsidRDefault="00062248" w:rsidP="00062248">
      <w:pPr>
        <w:widowControl/>
        <w:shd w:val="clear" w:color="auto" w:fill="FFFFFF"/>
        <w:spacing w:after="100" w:afterAutospacing="1"/>
        <w:jc w:val="left"/>
        <w:rPr>
          <w:rFonts w:ascii="Arial" w:eastAsia="宋体" w:hAnsi="Arial" w:cs="Arial"/>
          <w:color w:val="0D0A0B"/>
          <w:kern w:val="0"/>
          <w:sz w:val="22"/>
        </w:rPr>
      </w:pPr>
      <w:r w:rsidRPr="00062248">
        <w:rPr>
          <w:rFonts w:ascii="Arial" w:eastAsia="宋体" w:hAnsi="Arial" w:cs="Arial"/>
          <w:color w:val="0D0A0B"/>
          <w:kern w:val="0"/>
          <w:sz w:val="22"/>
        </w:rPr>
        <w:t>Changes can be consumed either using the streaming replication protocol (see </w:t>
      </w:r>
      <w:hyperlink r:id="rId230" w:tooltip="52.4. Streaming Replication Protocol" w:history="1">
        <w:r w:rsidRPr="00062248">
          <w:rPr>
            <w:rFonts w:ascii="Arial" w:eastAsia="宋体" w:hAnsi="Arial" w:cs="Arial"/>
            <w:b/>
            <w:bCs/>
            <w:color w:val="840032"/>
            <w:kern w:val="0"/>
            <w:sz w:val="22"/>
          </w:rPr>
          <w:t>Section 52.4</w:t>
        </w:r>
      </w:hyperlink>
      <w:r w:rsidRPr="00062248">
        <w:rPr>
          <w:rFonts w:ascii="Arial" w:eastAsia="宋体" w:hAnsi="Arial" w:cs="Arial"/>
          <w:color w:val="0D0A0B"/>
          <w:kern w:val="0"/>
          <w:sz w:val="22"/>
        </w:rPr>
        <w:t> and </w:t>
      </w:r>
      <w:hyperlink r:id="rId231" w:tooltip="48.3. Streaming Replication Protocol Interface" w:history="1">
        <w:r w:rsidRPr="00062248">
          <w:rPr>
            <w:rFonts w:ascii="Arial" w:eastAsia="宋体" w:hAnsi="Arial" w:cs="Arial"/>
            <w:b/>
            <w:bCs/>
            <w:color w:val="840032"/>
            <w:kern w:val="0"/>
            <w:sz w:val="22"/>
          </w:rPr>
          <w:t>Section 48.3</w:t>
        </w:r>
      </w:hyperlink>
      <w:r w:rsidRPr="00062248">
        <w:rPr>
          <w:rFonts w:ascii="Arial" w:eastAsia="宋体" w:hAnsi="Arial" w:cs="Arial"/>
          <w:color w:val="0D0A0B"/>
          <w:kern w:val="0"/>
          <w:sz w:val="22"/>
        </w:rPr>
        <w:t>), or by calling functions via SQL (see </w:t>
      </w:r>
      <w:hyperlink r:id="rId232" w:tooltip="48.4. Logical Decoding SQL Interface" w:history="1">
        <w:r w:rsidRPr="00062248">
          <w:rPr>
            <w:rFonts w:ascii="Arial" w:eastAsia="宋体" w:hAnsi="Arial" w:cs="Arial"/>
            <w:b/>
            <w:bCs/>
            <w:color w:val="840032"/>
            <w:kern w:val="0"/>
            <w:sz w:val="22"/>
          </w:rPr>
          <w:t>Section 48.4</w:t>
        </w:r>
      </w:hyperlink>
      <w:r w:rsidRPr="00062248">
        <w:rPr>
          <w:rFonts w:ascii="Arial" w:eastAsia="宋体" w:hAnsi="Arial" w:cs="Arial"/>
          <w:color w:val="0D0A0B"/>
          <w:kern w:val="0"/>
          <w:sz w:val="22"/>
        </w:rPr>
        <w:t>). It is also possible to write additional methods of consuming the output of a replication slot without modifying core code (see </w:t>
      </w:r>
      <w:hyperlink r:id="rId233" w:tooltip="48.7. Logical Decoding Output Writers" w:history="1">
        <w:r w:rsidRPr="00062248">
          <w:rPr>
            <w:rFonts w:ascii="Arial" w:eastAsia="宋体" w:hAnsi="Arial" w:cs="Arial"/>
            <w:b/>
            <w:bCs/>
            <w:color w:val="840032"/>
            <w:kern w:val="0"/>
            <w:sz w:val="22"/>
          </w:rPr>
          <w:t>Section 48.7</w:t>
        </w:r>
      </w:hyperlink>
      <w:r w:rsidRPr="00062248">
        <w:rPr>
          <w:rFonts w:ascii="Arial" w:eastAsia="宋体" w:hAnsi="Arial" w:cs="Arial"/>
          <w:color w:val="0D0A0B"/>
          <w:kern w:val="0"/>
          <w:sz w:val="22"/>
        </w:rPr>
        <w:t>).</w:t>
      </w:r>
    </w:p>
    <w:p w:rsidR="00062248" w:rsidRDefault="00062248" w:rsidP="00062248">
      <w:pPr>
        <w:pStyle w:val="2"/>
        <w:shd w:val="clear" w:color="auto" w:fill="FFFFFF"/>
        <w:spacing w:before="240" w:beforeAutospacing="0" w:after="240" w:afterAutospacing="0"/>
        <w:rPr>
          <w:rFonts w:ascii="Arial" w:hAnsi="Arial" w:cs="Arial"/>
          <w:color w:val="336791"/>
          <w:sz w:val="35"/>
          <w:szCs w:val="35"/>
        </w:rPr>
      </w:pPr>
      <w:r>
        <w:rPr>
          <w:rFonts w:ascii="Arial" w:hAnsi="Arial" w:cs="Arial"/>
          <w:color w:val="336791"/>
          <w:sz w:val="35"/>
          <w:szCs w:val="35"/>
        </w:rPr>
        <w:t>Chapter 49. Replication Progress Tracking</w:t>
      </w:r>
    </w:p>
    <w:bookmarkStart w:id="104" w:name="id-1.8.15.2"/>
    <w:bookmarkStart w:id="105" w:name="id-1.8.15.3"/>
    <w:bookmarkEnd w:id="104"/>
    <w:bookmarkEnd w:id="105"/>
    <w:p w:rsidR="00062248" w:rsidRDefault="00062248" w:rsidP="00062248">
      <w:pPr>
        <w:pStyle w:val="a6"/>
        <w:shd w:val="clear" w:color="auto" w:fill="FFFFFF"/>
        <w:spacing w:before="0" w:beforeAutospacing="0"/>
        <w:rPr>
          <w:rFonts w:ascii="Arial" w:hAnsi="Arial" w:cs="Arial"/>
          <w:color w:val="0D0A0B"/>
          <w:sz w:val="22"/>
          <w:szCs w:val="22"/>
        </w:rPr>
      </w:pPr>
      <w:r>
        <w:fldChar w:fldCharType="begin"/>
      </w:r>
      <w:r>
        <w:instrText xml:space="preserve"> HYPERLINK "https://www.postgresql.org/docs/10/replication-origins.html" </w:instrText>
      </w:r>
      <w:r>
        <w:fldChar w:fldCharType="separate"/>
      </w:r>
      <w:r>
        <w:rPr>
          <w:rStyle w:val="a5"/>
        </w:rPr>
        <w:t>https://www.postgresql.org/docs/10/replication-origins.html</w:t>
      </w:r>
      <w:r>
        <w:fldChar w:fldCharType="end"/>
      </w:r>
      <w:bookmarkStart w:id="106" w:name="_GoBack"/>
      <w:bookmarkEnd w:id="106"/>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Replication origins are intended to make it easier to implement logical replication solutions on top of </w:t>
      </w:r>
      <w:hyperlink r:id="rId234" w:tooltip="Chapter 48. Logical Decoding" w:history="1">
        <w:r>
          <w:rPr>
            <w:rStyle w:val="a5"/>
            <w:rFonts w:ascii="Arial" w:hAnsi="Arial" w:cs="Arial"/>
            <w:b/>
            <w:bCs/>
            <w:color w:val="840032"/>
            <w:sz w:val="22"/>
            <w:szCs w:val="22"/>
          </w:rPr>
          <w:t>logical decoding</w:t>
        </w:r>
      </w:hyperlink>
      <w:r>
        <w:rPr>
          <w:rFonts w:ascii="Arial" w:hAnsi="Arial" w:cs="Arial"/>
          <w:color w:val="0D0A0B"/>
          <w:sz w:val="22"/>
          <w:szCs w:val="22"/>
        </w:rPr>
        <w:t>. They provide a solution to two common problems:</w:t>
      </w:r>
    </w:p>
    <w:p w:rsidR="00062248" w:rsidRDefault="00062248" w:rsidP="00062248">
      <w:pPr>
        <w:pStyle w:val="a6"/>
        <w:numPr>
          <w:ilvl w:val="0"/>
          <w:numId w:val="2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How to safely keep track of replication progress</w:t>
      </w:r>
    </w:p>
    <w:p w:rsidR="00062248" w:rsidRDefault="00062248" w:rsidP="00062248">
      <w:pPr>
        <w:pStyle w:val="a6"/>
        <w:numPr>
          <w:ilvl w:val="0"/>
          <w:numId w:val="26"/>
        </w:numPr>
        <w:shd w:val="clear" w:color="auto" w:fill="FFFFFF"/>
        <w:spacing w:before="0" w:beforeAutospacing="0"/>
        <w:rPr>
          <w:rFonts w:ascii="Arial" w:hAnsi="Arial" w:cs="Arial"/>
          <w:color w:val="0D0A0B"/>
          <w:sz w:val="22"/>
          <w:szCs w:val="22"/>
        </w:rPr>
      </w:pPr>
      <w:r>
        <w:rPr>
          <w:rFonts w:ascii="Arial" w:hAnsi="Arial" w:cs="Arial"/>
          <w:color w:val="0D0A0B"/>
          <w:sz w:val="22"/>
          <w:szCs w:val="22"/>
        </w:rPr>
        <w:t>How to change replication behavior based on the origin of a row; for example, to prevent loops in bi-directional replication setups</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Replication origins have just two properties, a name and an OID. The name, which is what should be used to refer to the origin across systems, is free-form </w:t>
      </w:r>
      <w:r>
        <w:rPr>
          <w:rStyle w:val="HTML0"/>
          <w:rFonts w:ascii="Courier New" w:hAnsi="Courier New" w:cs="Courier New"/>
          <w:color w:val="0D0A0B"/>
          <w:sz w:val="22"/>
          <w:szCs w:val="22"/>
        </w:rPr>
        <w:t>text</w:t>
      </w:r>
      <w:r>
        <w:rPr>
          <w:rFonts w:ascii="Arial" w:hAnsi="Arial" w:cs="Arial"/>
          <w:color w:val="0D0A0B"/>
          <w:sz w:val="22"/>
          <w:szCs w:val="22"/>
        </w:rPr>
        <w:t>. It should be used in a way that makes conflicts between replication origins created by different replication solutions unlikely; e.g. by prefixing the replication solution's name to it. The OID is used only to avoid having to store the long version in situations where space efficiency is important. It should never be shared across systems.</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Replication origins can be created using the function </w:t>
      </w:r>
      <w:hyperlink r:id="rId235" w:anchor="PG-REPLICATION-ORIGIN-CREATE" w:history="1">
        <w:r>
          <w:rPr>
            <w:rStyle w:val="HTML0"/>
            <w:rFonts w:ascii="Courier New" w:hAnsi="Courier New" w:cs="Courier New"/>
            <w:color w:val="840032"/>
            <w:sz w:val="22"/>
            <w:szCs w:val="22"/>
          </w:rPr>
          <w:t>pg_replication_origin_create()</w:t>
        </w:r>
      </w:hyperlink>
      <w:r>
        <w:rPr>
          <w:rFonts w:ascii="Arial" w:hAnsi="Arial" w:cs="Arial"/>
          <w:color w:val="0D0A0B"/>
          <w:sz w:val="22"/>
          <w:szCs w:val="22"/>
        </w:rPr>
        <w:t>; dropped using </w:t>
      </w:r>
      <w:hyperlink r:id="rId236" w:anchor="PG-REPLICATION-ORIGIN-DROP" w:history="1">
        <w:r>
          <w:rPr>
            <w:rStyle w:val="HTML0"/>
            <w:rFonts w:ascii="Courier New" w:hAnsi="Courier New" w:cs="Courier New"/>
            <w:color w:val="840032"/>
            <w:sz w:val="22"/>
            <w:szCs w:val="22"/>
          </w:rPr>
          <w:t>pg_replication_origin_drop()</w:t>
        </w:r>
      </w:hyperlink>
      <w:r>
        <w:rPr>
          <w:rFonts w:ascii="Arial" w:hAnsi="Arial" w:cs="Arial"/>
          <w:color w:val="0D0A0B"/>
          <w:sz w:val="22"/>
          <w:szCs w:val="22"/>
        </w:rPr>
        <w:t>; and seen in the </w:t>
      </w:r>
      <w:hyperlink r:id="rId237" w:tooltip="51.43. pg_replication_origin" w:history="1">
        <w:r>
          <w:rPr>
            <w:rStyle w:val="HTML0"/>
            <w:rFonts w:ascii="Courier New" w:hAnsi="Courier New" w:cs="Courier New"/>
            <w:color w:val="840032"/>
            <w:sz w:val="22"/>
            <w:szCs w:val="22"/>
          </w:rPr>
          <w:t>pg_replication_origin</w:t>
        </w:r>
      </w:hyperlink>
      <w:r>
        <w:rPr>
          <w:rFonts w:ascii="Arial" w:hAnsi="Arial" w:cs="Arial"/>
          <w:color w:val="0D0A0B"/>
          <w:sz w:val="22"/>
          <w:szCs w:val="22"/>
        </w:rPr>
        <w:t> system catalog.</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lastRenderedPageBreak/>
        <w:t>One nontrivial part of building a replication solution is to keep track of replay progress in a safe manner. When the applying process, or the whole cluster, dies, it needs to be possible to find out up to where data has successfully been replicated. Naive solutions to this, such as updating a row in a table for every replayed transaction, have problems like run-time overhead and database bloat.</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Using the replication origin infrastructure a session can be marked as replaying from a remote node (using the </w:t>
      </w:r>
      <w:hyperlink r:id="rId238" w:anchor="PG-REPLICATION-ORIGIN-SESSION-SETUP" w:history="1">
        <w:r>
          <w:rPr>
            <w:rStyle w:val="HTML0"/>
            <w:rFonts w:ascii="Courier New" w:hAnsi="Courier New" w:cs="Courier New"/>
            <w:color w:val="840032"/>
            <w:sz w:val="22"/>
            <w:szCs w:val="22"/>
          </w:rPr>
          <w:t>pg_replication_origin_session_setup()</w:t>
        </w:r>
      </w:hyperlink>
      <w:r>
        <w:rPr>
          <w:rFonts w:ascii="Arial" w:hAnsi="Arial" w:cs="Arial"/>
          <w:color w:val="0D0A0B"/>
          <w:sz w:val="22"/>
          <w:szCs w:val="22"/>
        </w:rPr>
        <w:t> function). Additionally the </w:t>
      </w:r>
      <w:r>
        <w:rPr>
          <w:rStyle w:val="HTML"/>
          <w:rFonts w:ascii="Arial" w:hAnsi="Arial" w:cs="Arial"/>
          <w:color w:val="0D0A0B"/>
          <w:sz w:val="22"/>
          <w:szCs w:val="22"/>
        </w:rPr>
        <w:t>LSN</w:t>
      </w:r>
      <w:r>
        <w:rPr>
          <w:rFonts w:ascii="Arial" w:hAnsi="Arial" w:cs="Arial"/>
          <w:color w:val="0D0A0B"/>
          <w:sz w:val="22"/>
          <w:szCs w:val="22"/>
        </w:rPr>
        <w:t> and commit time stamp of every source transaction can be configured on a per transaction basis using </w:t>
      </w:r>
      <w:hyperlink r:id="rId239" w:anchor="PG-REPLICATION-ORIGIN-XACT-SETUP" w:history="1">
        <w:r>
          <w:rPr>
            <w:rStyle w:val="HTML0"/>
            <w:rFonts w:ascii="Courier New" w:hAnsi="Courier New" w:cs="Courier New"/>
            <w:color w:val="840032"/>
            <w:sz w:val="22"/>
            <w:szCs w:val="22"/>
          </w:rPr>
          <w:t>pg_replication_origin_xact_setup()</w:t>
        </w:r>
      </w:hyperlink>
      <w:r>
        <w:rPr>
          <w:rFonts w:ascii="Arial" w:hAnsi="Arial" w:cs="Arial"/>
          <w:color w:val="0D0A0B"/>
          <w:sz w:val="22"/>
          <w:szCs w:val="22"/>
        </w:rPr>
        <w:t>. If that's done replication progress will persist in a crash safe manner. Replay progress for all replication origins can be seen in the </w:t>
      </w:r>
      <w:hyperlink r:id="rId240" w:tooltip="51.79. pg_replication_origin_status" w:history="1">
        <w:r>
          <w:rPr>
            <w:rStyle w:val="HTML0"/>
            <w:rFonts w:ascii="Courier New" w:hAnsi="Courier New" w:cs="Courier New"/>
            <w:color w:val="840032"/>
            <w:sz w:val="22"/>
            <w:szCs w:val="22"/>
          </w:rPr>
          <w:t>pg_replication_origin_status</w:t>
        </w:r>
      </w:hyperlink>
      <w:r>
        <w:rPr>
          <w:rFonts w:ascii="Arial" w:hAnsi="Arial" w:cs="Arial"/>
          <w:color w:val="0D0A0B"/>
          <w:sz w:val="22"/>
          <w:szCs w:val="22"/>
        </w:rPr>
        <w:t> view. An individual origin's progress, e.g. when resuming replication, can be acquired using </w:t>
      </w:r>
      <w:hyperlink r:id="rId241" w:anchor="PG-REPLICATION-ORIGIN-PROGRESS" w:history="1">
        <w:r>
          <w:rPr>
            <w:rStyle w:val="HTML0"/>
            <w:rFonts w:ascii="Courier New" w:hAnsi="Courier New" w:cs="Courier New"/>
            <w:color w:val="840032"/>
            <w:sz w:val="22"/>
            <w:szCs w:val="22"/>
          </w:rPr>
          <w:t>pg_replication_origin_progress()</w:t>
        </w:r>
      </w:hyperlink>
      <w:r>
        <w:rPr>
          <w:rFonts w:ascii="Arial" w:hAnsi="Arial" w:cs="Arial"/>
          <w:color w:val="0D0A0B"/>
          <w:sz w:val="22"/>
          <w:szCs w:val="22"/>
        </w:rPr>
        <w:t> for any origin or </w:t>
      </w:r>
      <w:hyperlink r:id="rId242" w:anchor="PG-REPLICATION-ORIGIN-SESSION-PROGRESS" w:history="1">
        <w:r>
          <w:rPr>
            <w:rStyle w:val="HTML0"/>
            <w:rFonts w:ascii="Courier New" w:hAnsi="Courier New" w:cs="Courier New"/>
            <w:color w:val="840032"/>
            <w:sz w:val="22"/>
            <w:szCs w:val="22"/>
          </w:rPr>
          <w:t>pg_replication_origin_session_progress()</w:t>
        </w:r>
      </w:hyperlink>
      <w:r>
        <w:rPr>
          <w:rFonts w:ascii="Arial" w:hAnsi="Arial" w:cs="Arial"/>
          <w:color w:val="0D0A0B"/>
          <w:sz w:val="22"/>
          <w:szCs w:val="22"/>
        </w:rPr>
        <w:t> for the origin configured in the current session.</w:t>
      </w:r>
    </w:p>
    <w:p w:rsidR="00062248" w:rsidRDefault="00062248" w:rsidP="00062248">
      <w:pPr>
        <w:pStyle w:val="a6"/>
        <w:shd w:val="clear" w:color="auto" w:fill="FFFFFF"/>
        <w:spacing w:before="0" w:beforeAutospacing="0"/>
        <w:rPr>
          <w:rFonts w:ascii="Arial" w:hAnsi="Arial" w:cs="Arial"/>
          <w:color w:val="0D0A0B"/>
          <w:sz w:val="22"/>
          <w:szCs w:val="22"/>
        </w:rPr>
      </w:pPr>
      <w:r>
        <w:rPr>
          <w:rFonts w:ascii="Arial" w:hAnsi="Arial" w:cs="Arial"/>
          <w:color w:val="0D0A0B"/>
          <w:sz w:val="22"/>
          <w:szCs w:val="22"/>
        </w:rPr>
        <w:t>In replication topologies more complex than replication from exactly one system to one other system, another problem can be that it is hard to avoid replicating replayed rows again. That can lead both to cycles in the replication and inefficiencies. Replication origins provide an optional mechanism to recognize and prevent that. When configured using the functions referenced in the previous paragraph, every change and transaction passed to output plugin callbacks (see </w:t>
      </w:r>
      <w:hyperlink r:id="rId243" w:tooltip="48.6. Logical Decoding Output Plugins" w:history="1">
        <w:r>
          <w:rPr>
            <w:rStyle w:val="a5"/>
            <w:rFonts w:ascii="Arial" w:hAnsi="Arial" w:cs="Arial"/>
            <w:b/>
            <w:bCs/>
            <w:color w:val="840032"/>
            <w:sz w:val="22"/>
            <w:szCs w:val="22"/>
          </w:rPr>
          <w:t>Section 48.6</w:t>
        </w:r>
      </w:hyperlink>
      <w:r>
        <w:rPr>
          <w:rFonts w:ascii="Arial" w:hAnsi="Arial" w:cs="Arial"/>
          <w:color w:val="0D0A0B"/>
          <w:sz w:val="22"/>
          <w:szCs w:val="22"/>
        </w:rPr>
        <w:t>) generated by the session is tagged with the replication origin of the generating session. This allows treating them differently in the output plugin, e.g. ignoring all but locally-originating rows. Additionally the </w:t>
      </w:r>
      <w:hyperlink r:id="rId244" w:anchor="LOGICALDECODING-OUTPUT-PLUGIN-FILTER-ORIGIN" w:tooltip="48.6.4.6. Origin Filter Callback" w:history="1">
        <w:r>
          <w:rPr>
            <w:rStyle w:val="HTML0"/>
            <w:rFonts w:ascii="Courier New" w:hAnsi="Courier New" w:cs="Courier New"/>
            <w:color w:val="840032"/>
            <w:sz w:val="22"/>
            <w:szCs w:val="22"/>
          </w:rPr>
          <w:t>filter_by_origin_cb</w:t>
        </w:r>
      </w:hyperlink>
      <w:r>
        <w:rPr>
          <w:rFonts w:ascii="Arial" w:hAnsi="Arial" w:cs="Arial"/>
          <w:color w:val="0D0A0B"/>
          <w:sz w:val="22"/>
          <w:szCs w:val="22"/>
        </w:rPr>
        <w:t> callback can be used to filter the logical decoding change stream based on the source. While less flexible, filtering via that callback is considerably more efficient than doing it in the output plugin.</w:t>
      </w:r>
    </w:p>
    <w:p w:rsidR="00062248" w:rsidRPr="0096243B" w:rsidRDefault="00062248">
      <w:pPr>
        <w:rPr>
          <w:rFonts w:hint="eastAsia"/>
        </w:rPr>
      </w:pPr>
    </w:p>
    <w:sectPr w:rsidR="00062248" w:rsidRPr="009624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985" w:rsidRDefault="00315985" w:rsidP="0096243B">
      <w:r>
        <w:separator/>
      </w:r>
    </w:p>
  </w:endnote>
  <w:endnote w:type="continuationSeparator" w:id="0">
    <w:p w:rsidR="00315985" w:rsidRDefault="00315985" w:rsidP="0096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985" w:rsidRDefault="00315985" w:rsidP="0096243B">
      <w:r>
        <w:separator/>
      </w:r>
    </w:p>
  </w:footnote>
  <w:footnote w:type="continuationSeparator" w:id="0">
    <w:p w:rsidR="00315985" w:rsidRDefault="00315985" w:rsidP="009624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4F58"/>
    <w:multiLevelType w:val="multilevel"/>
    <w:tmpl w:val="2E54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92822"/>
    <w:multiLevelType w:val="multilevel"/>
    <w:tmpl w:val="CBB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821C45"/>
    <w:multiLevelType w:val="multilevel"/>
    <w:tmpl w:val="9378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905FA9"/>
    <w:multiLevelType w:val="multilevel"/>
    <w:tmpl w:val="60AE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722FEA"/>
    <w:multiLevelType w:val="multilevel"/>
    <w:tmpl w:val="DF66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B04D0"/>
    <w:multiLevelType w:val="multilevel"/>
    <w:tmpl w:val="920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071347"/>
    <w:multiLevelType w:val="multilevel"/>
    <w:tmpl w:val="81F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9544BD"/>
    <w:multiLevelType w:val="multilevel"/>
    <w:tmpl w:val="856C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A00C39"/>
    <w:multiLevelType w:val="multilevel"/>
    <w:tmpl w:val="578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006DAB"/>
    <w:multiLevelType w:val="multilevel"/>
    <w:tmpl w:val="F4E4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073F0C"/>
    <w:multiLevelType w:val="multilevel"/>
    <w:tmpl w:val="D108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3B2B94"/>
    <w:multiLevelType w:val="multilevel"/>
    <w:tmpl w:val="1E4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9513E4"/>
    <w:multiLevelType w:val="multilevel"/>
    <w:tmpl w:val="6E0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913A11"/>
    <w:multiLevelType w:val="multilevel"/>
    <w:tmpl w:val="B132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8A70E6"/>
    <w:multiLevelType w:val="multilevel"/>
    <w:tmpl w:val="CD0C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F3781F"/>
    <w:multiLevelType w:val="multilevel"/>
    <w:tmpl w:val="0AD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5954C3"/>
    <w:multiLevelType w:val="multilevel"/>
    <w:tmpl w:val="F3F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7045345"/>
    <w:multiLevelType w:val="multilevel"/>
    <w:tmpl w:val="8DA6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CC28A4"/>
    <w:multiLevelType w:val="multilevel"/>
    <w:tmpl w:val="BED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A8204D"/>
    <w:multiLevelType w:val="multilevel"/>
    <w:tmpl w:val="CED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6A3771"/>
    <w:multiLevelType w:val="multilevel"/>
    <w:tmpl w:val="5978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196BD9"/>
    <w:multiLevelType w:val="multilevel"/>
    <w:tmpl w:val="5D9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79F5B36"/>
    <w:multiLevelType w:val="multilevel"/>
    <w:tmpl w:val="E19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7E082E"/>
    <w:multiLevelType w:val="multilevel"/>
    <w:tmpl w:val="084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466426"/>
    <w:multiLevelType w:val="multilevel"/>
    <w:tmpl w:val="8C00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5240EB"/>
    <w:multiLevelType w:val="multilevel"/>
    <w:tmpl w:val="55E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2"/>
  </w:num>
  <w:num w:numId="4">
    <w:abstractNumId w:val="25"/>
  </w:num>
  <w:num w:numId="5">
    <w:abstractNumId w:val="14"/>
  </w:num>
  <w:num w:numId="6">
    <w:abstractNumId w:val="3"/>
  </w:num>
  <w:num w:numId="7">
    <w:abstractNumId w:val="5"/>
  </w:num>
  <w:num w:numId="8">
    <w:abstractNumId w:val="19"/>
  </w:num>
  <w:num w:numId="9">
    <w:abstractNumId w:val="24"/>
  </w:num>
  <w:num w:numId="10">
    <w:abstractNumId w:val="15"/>
  </w:num>
  <w:num w:numId="11">
    <w:abstractNumId w:val="1"/>
  </w:num>
  <w:num w:numId="12">
    <w:abstractNumId w:val="22"/>
  </w:num>
  <w:num w:numId="13">
    <w:abstractNumId w:val="17"/>
  </w:num>
  <w:num w:numId="14">
    <w:abstractNumId w:val="11"/>
  </w:num>
  <w:num w:numId="15">
    <w:abstractNumId w:val="10"/>
  </w:num>
  <w:num w:numId="16">
    <w:abstractNumId w:val="9"/>
  </w:num>
  <w:num w:numId="17">
    <w:abstractNumId w:val="2"/>
  </w:num>
  <w:num w:numId="18">
    <w:abstractNumId w:val="4"/>
  </w:num>
  <w:num w:numId="19">
    <w:abstractNumId w:val="20"/>
  </w:num>
  <w:num w:numId="20">
    <w:abstractNumId w:val="6"/>
  </w:num>
  <w:num w:numId="21">
    <w:abstractNumId w:val="13"/>
  </w:num>
  <w:num w:numId="22">
    <w:abstractNumId w:val="21"/>
  </w:num>
  <w:num w:numId="23">
    <w:abstractNumId w:val="23"/>
  </w:num>
  <w:num w:numId="24">
    <w:abstractNumId w:val="18"/>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08"/>
    <w:rsid w:val="00062248"/>
    <w:rsid w:val="00315985"/>
    <w:rsid w:val="003D2DC6"/>
    <w:rsid w:val="0096243B"/>
    <w:rsid w:val="00D20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4A2F4E-7309-470E-941D-397FC41A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624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624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624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24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43B"/>
    <w:rPr>
      <w:sz w:val="18"/>
      <w:szCs w:val="18"/>
    </w:rPr>
  </w:style>
  <w:style w:type="paragraph" w:styleId="a4">
    <w:name w:val="footer"/>
    <w:basedOn w:val="a"/>
    <w:link w:val="Char0"/>
    <w:uiPriority w:val="99"/>
    <w:unhideWhenUsed/>
    <w:rsid w:val="0096243B"/>
    <w:pPr>
      <w:tabs>
        <w:tab w:val="center" w:pos="4153"/>
        <w:tab w:val="right" w:pos="8306"/>
      </w:tabs>
      <w:snapToGrid w:val="0"/>
      <w:jc w:val="left"/>
    </w:pPr>
    <w:rPr>
      <w:sz w:val="18"/>
      <w:szCs w:val="18"/>
    </w:rPr>
  </w:style>
  <w:style w:type="character" w:customStyle="1" w:styleId="Char0">
    <w:name w:val="页脚 Char"/>
    <w:basedOn w:val="a0"/>
    <w:link w:val="a4"/>
    <w:uiPriority w:val="99"/>
    <w:rsid w:val="0096243B"/>
    <w:rPr>
      <w:sz w:val="18"/>
      <w:szCs w:val="18"/>
    </w:rPr>
  </w:style>
  <w:style w:type="character" w:customStyle="1" w:styleId="productname">
    <w:name w:val="productname"/>
    <w:basedOn w:val="a0"/>
    <w:rsid w:val="0096243B"/>
  </w:style>
  <w:style w:type="character" w:styleId="a5">
    <w:name w:val="Hyperlink"/>
    <w:basedOn w:val="a0"/>
    <w:uiPriority w:val="99"/>
    <w:semiHidden/>
    <w:unhideWhenUsed/>
    <w:rsid w:val="0096243B"/>
    <w:rPr>
      <w:color w:val="0000FF"/>
      <w:u w:val="single"/>
    </w:rPr>
  </w:style>
  <w:style w:type="character" w:customStyle="1" w:styleId="2Char">
    <w:name w:val="标题 2 Char"/>
    <w:basedOn w:val="a0"/>
    <w:link w:val="2"/>
    <w:uiPriority w:val="9"/>
    <w:rsid w:val="0096243B"/>
    <w:rPr>
      <w:rFonts w:ascii="宋体" w:eastAsia="宋体" w:hAnsi="宋体" w:cs="宋体"/>
      <w:b/>
      <w:bCs/>
      <w:kern w:val="0"/>
      <w:sz w:val="36"/>
      <w:szCs w:val="36"/>
    </w:rPr>
  </w:style>
  <w:style w:type="character" w:styleId="HTML">
    <w:name w:val="HTML Acronym"/>
    <w:basedOn w:val="a0"/>
    <w:uiPriority w:val="99"/>
    <w:semiHidden/>
    <w:unhideWhenUsed/>
    <w:rsid w:val="0096243B"/>
  </w:style>
  <w:style w:type="paragraph" w:styleId="a6">
    <w:name w:val="Normal (Web)"/>
    <w:basedOn w:val="a"/>
    <w:uiPriority w:val="99"/>
    <w:semiHidden/>
    <w:unhideWhenUsed/>
    <w:rsid w:val="0096243B"/>
    <w:pPr>
      <w:widowControl/>
      <w:spacing w:before="100" w:beforeAutospacing="1" w:after="100" w:afterAutospacing="1"/>
      <w:jc w:val="left"/>
    </w:pPr>
    <w:rPr>
      <w:rFonts w:ascii="宋体" w:eastAsia="宋体" w:hAnsi="宋体" w:cs="宋体"/>
      <w:kern w:val="0"/>
      <w:sz w:val="24"/>
      <w:szCs w:val="24"/>
    </w:rPr>
  </w:style>
  <w:style w:type="character" w:customStyle="1" w:styleId="quote">
    <w:name w:val="quote"/>
    <w:basedOn w:val="a0"/>
    <w:rsid w:val="0096243B"/>
  </w:style>
  <w:style w:type="character" w:customStyle="1" w:styleId="3Char">
    <w:name w:val="标题 3 Char"/>
    <w:basedOn w:val="a0"/>
    <w:link w:val="3"/>
    <w:uiPriority w:val="9"/>
    <w:rsid w:val="0096243B"/>
    <w:rPr>
      <w:b/>
      <w:bCs/>
      <w:sz w:val="32"/>
      <w:szCs w:val="32"/>
    </w:rPr>
  </w:style>
  <w:style w:type="character" w:styleId="HTML0">
    <w:name w:val="HTML Code"/>
    <w:basedOn w:val="a0"/>
    <w:uiPriority w:val="99"/>
    <w:semiHidden/>
    <w:unhideWhenUsed/>
    <w:rsid w:val="0096243B"/>
    <w:rPr>
      <w:rFonts w:ascii="宋体" w:eastAsia="宋体" w:hAnsi="宋体" w:cs="宋体"/>
      <w:sz w:val="24"/>
      <w:szCs w:val="24"/>
    </w:rPr>
  </w:style>
  <w:style w:type="character" w:customStyle="1" w:styleId="refentrytitle">
    <w:name w:val="refentrytitle"/>
    <w:basedOn w:val="a0"/>
    <w:rsid w:val="0096243B"/>
  </w:style>
  <w:style w:type="character" w:styleId="a7">
    <w:name w:val="Emphasis"/>
    <w:basedOn w:val="a0"/>
    <w:uiPriority w:val="20"/>
    <w:qFormat/>
    <w:rsid w:val="0096243B"/>
    <w:rPr>
      <w:i/>
      <w:iCs/>
    </w:rPr>
  </w:style>
  <w:style w:type="character" w:customStyle="1" w:styleId="application">
    <w:name w:val="application"/>
    <w:basedOn w:val="a0"/>
    <w:rsid w:val="0096243B"/>
  </w:style>
  <w:style w:type="paragraph" w:styleId="HTML1">
    <w:name w:val="HTML Preformatted"/>
    <w:basedOn w:val="a"/>
    <w:link w:val="HTMLChar"/>
    <w:uiPriority w:val="99"/>
    <w:semiHidden/>
    <w:unhideWhenUsed/>
    <w:rsid w:val="00962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96243B"/>
    <w:rPr>
      <w:rFonts w:ascii="宋体" w:eastAsia="宋体" w:hAnsi="宋体" w:cs="宋体"/>
      <w:kern w:val="0"/>
      <w:sz w:val="24"/>
      <w:szCs w:val="24"/>
    </w:rPr>
  </w:style>
  <w:style w:type="character" w:styleId="a8">
    <w:name w:val="FollowedHyperlink"/>
    <w:basedOn w:val="a0"/>
    <w:uiPriority w:val="99"/>
    <w:semiHidden/>
    <w:unhideWhenUsed/>
    <w:rsid w:val="0096243B"/>
    <w:rPr>
      <w:color w:val="800080"/>
      <w:u w:val="single"/>
    </w:rPr>
  </w:style>
  <w:style w:type="character" w:customStyle="1" w:styleId="systemitem">
    <w:name w:val="systemitem"/>
    <w:basedOn w:val="a0"/>
    <w:rsid w:val="0096243B"/>
  </w:style>
  <w:style w:type="character" w:customStyle="1" w:styleId="emphasis">
    <w:name w:val="emphasis"/>
    <w:basedOn w:val="a0"/>
    <w:rsid w:val="0096243B"/>
  </w:style>
  <w:style w:type="paragraph" w:customStyle="1" w:styleId="title">
    <w:name w:val="title"/>
    <w:basedOn w:val="a"/>
    <w:rsid w:val="0096243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6243B"/>
    <w:rPr>
      <w:b/>
      <w:bCs/>
    </w:rPr>
  </w:style>
  <w:style w:type="character" w:customStyle="1" w:styleId="term">
    <w:name w:val="term"/>
    <w:basedOn w:val="a0"/>
    <w:rsid w:val="0096243B"/>
  </w:style>
  <w:style w:type="character" w:customStyle="1" w:styleId="4Char">
    <w:name w:val="标题 4 Char"/>
    <w:basedOn w:val="a0"/>
    <w:link w:val="4"/>
    <w:uiPriority w:val="9"/>
    <w:rsid w:val="0096243B"/>
    <w:rPr>
      <w:rFonts w:asciiTheme="majorHAnsi" w:eastAsiaTheme="majorEastAsia" w:hAnsiTheme="majorHAnsi" w:cstheme="majorBidi"/>
      <w:b/>
      <w:bCs/>
      <w:sz w:val="28"/>
      <w:szCs w:val="28"/>
    </w:rPr>
  </w:style>
  <w:style w:type="character" w:customStyle="1" w:styleId="optional">
    <w:name w:val="optional"/>
    <w:basedOn w:val="a0"/>
    <w:rsid w:val="0096243B"/>
  </w:style>
  <w:style w:type="character" w:customStyle="1" w:styleId="trademark">
    <w:name w:val="trademark"/>
    <w:basedOn w:val="a0"/>
    <w:rsid w:val="0096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9139">
      <w:bodyDiv w:val="1"/>
      <w:marLeft w:val="0"/>
      <w:marRight w:val="0"/>
      <w:marTop w:val="0"/>
      <w:marBottom w:val="0"/>
      <w:divBdr>
        <w:top w:val="none" w:sz="0" w:space="0" w:color="auto"/>
        <w:left w:val="none" w:sz="0" w:space="0" w:color="auto"/>
        <w:bottom w:val="none" w:sz="0" w:space="0" w:color="auto"/>
        <w:right w:val="none" w:sz="0" w:space="0" w:color="auto"/>
      </w:divBdr>
    </w:div>
    <w:div w:id="35202191">
      <w:bodyDiv w:val="1"/>
      <w:marLeft w:val="0"/>
      <w:marRight w:val="0"/>
      <w:marTop w:val="0"/>
      <w:marBottom w:val="0"/>
      <w:divBdr>
        <w:top w:val="none" w:sz="0" w:space="0" w:color="auto"/>
        <w:left w:val="none" w:sz="0" w:space="0" w:color="auto"/>
        <w:bottom w:val="none" w:sz="0" w:space="0" w:color="auto"/>
        <w:right w:val="none" w:sz="0" w:space="0" w:color="auto"/>
      </w:divBdr>
      <w:divsChild>
        <w:div w:id="1793400286">
          <w:marLeft w:val="0"/>
          <w:marRight w:val="0"/>
          <w:marTop w:val="0"/>
          <w:marBottom w:val="0"/>
          <w:divBdr>
            <w:top w:val="none" w:sz="0" w:space="0" w:color="auto"/>
            <w:left w:val="none" w:sz="0" w:space="0" w:color="auto"/>
            <w:bottom w:val="none" w:sz="0" w:space="0" w:color="auto"/>
            <w:right w:val="none" w:sz="0" w:space="0" w:color="auto"/>
          </w:divBdr>
          <w:divsChild>
            <w:div w:id="1061440990">
              <w:marLeft w:val="0"/>
              <w:marRight w:val="0"/>
              <w:marTop w:val="0"/>
              <w:marBottom w:val="0"/>
              <w:divBdr>
                <w:top w:val="none" w:sz="0" w:space="0" w:color="auto"/>
                <w:left w:val="none" w:sz="0" w:space="0" w:color="auto"/>
                <w:bottom w:val="none" w:sz="0" w:space="0" w:color="auto"/>
                <w:right w:val="none" w:sz="0" w:space="0" w:color="auto"/>
              </w:divBdr>
              <w:divsChild>
                <w:div w:id="8317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886">
          <w:marLeft w:val="0"/>
          <w:marRight w:val="0"/>
          <w:marTop w:val="0"/>
          <w:marBottom w:val="0"/>
          <w:divBdr>
            <w:top w:val="none" w:sz="0" w:space="0" w:color="auto"/>
            <w:left w:val="none" w:sz="0" w:space="0" w:color="auto"/>
            <w:bottom w:val="none" w:sz="0" w:space="0" w:color="auto"/>
            <w:right w:val="none" w:sz="0" w:space="0" w:color="auto"/>
          </w:divBdr>
          <w:divsChild>
            <w:div w:id="76367269">
              <w:marLeft w:val="0"/>
              <w:marRight w:val="0"/>
              <w:marTop w:val="0"/>
              <w:marBottom w:val="0"/>
              <w:divBdr>
                <w:top w:val="none" w:sz="0" w:space="0" w:color="auto"/>
                <w:left w:val="none" w:sz="0" w:space="0" w:color="auto"/>
                <w:bottom w:val="none" w:sz="0" w:space="0" w:color="auto"/>
                <w:right w:val="none" w:sz="0" w:space="0" w:color="auto"/>
              </w:divBdr>
              <w:divsChild>
                <w:div w:id="1376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2804">
          <w:marLeft w:val="0"/>
          <w:marRight w:val="0"/>
          <w:marTop w:val="480"/>
          <w:marBottom w:val="480"/>
          <w:divBdr>
            <w:top w:val="single" w:sz="6" w:space="0" w:color="CED4DA"/>
            <w:left w:val="single" w:sz="6" w:space="0" w:color="CED4DA"/>
            <w:bottom w:val="single" w:sz="6" w:space="0" w:color="CED4DA"/>
            <w:right w:val="single" w:sz="6" w:space="0" w:color="CED4DA"/>
          </w:divBdr>
        </w:div>
        <w:div w:id="821392386">
          <w:marLeft w:val="0"/>
          <w:marRight w:val="0"/>
          <w:marTop w:val="0"/>
          <w:marBottom w:val="0"/>
          <w:divBdr>
            <w:top w:val="none" w:sz="0" w:space="0" w:color="auto"/>
            <w:left w:val="none" w:sz="0" w:space="0" w:color="auto"/>
            <w:bottom w:val="none" w:sz="0" w:space="0" w:color="auto"/>
            <w:right w:val="none" w:sz="0" w:space="0" w:color="auto"/>
          </w:divBdr>
          <w:divsChild>
            <w:div w:id="1824739001">
              <w:marLeft w:val="0"/>
              <w:marRight w:val="0"/>
              <w:marTop w:val="0"/>
              <w:marBottom w:val="0"/>
              <w:divBdr>
                <w:top w:val="none" w:sz="0" w:space="0" w:color="auto"/>
                <w:left w:val="none" w:sz="0" w:space="0" w:color="auto"/>
                <w:bottom w:val="none" w:sz="0" w:space="0" w:color="auto"/>
                <w:right w:val="none" w:sz="0" w:space="0" w:color="auto"/>
              </w:divBdr>
              <w:divsChild>
                <w:div w:id="21345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682">
          <w:marLeft w:val="0"/>
          <w:marRight w:val="0"/>
          <w:marTop w:val="480"/>
          <w:marBottom w:val="480"/>
          <w:divBdr>
            <w:top w:val="single" w:sz="6" w:space="0" w:color="84C578"/>
            <w:left w:val="single" w:sz="6" w:space="0" w:color="84C578"/>
            <w:bottom w:val="single" w:sz="6" w:space="0" w:color="84C578"/>
            <w:right w:val="single" w:sz="6" w:space="0" w:color="84C578"/>
          </w:divBdr>
        </w:div>
        <w:div w:id="817303757">
          <w:marLeft w:val="0"/>
          <w:marRight w:val="0"/>
          <w:marTop w:val="480"/>
          <w:marBottom w:val="480"/>
          <w:divBdr>
            <w:top w:val="single" w:sz="6" w:space="0" w:color="CED4DA"/>
            <w:left w:val="single" w:sz="6" w:space="0" w:color="CED4DA"/>
            <w:bottom w:val="single" w:sz="6" w:space="0" w:color="CED4DA"/>
            <w:right w:val="single" w:sz="6" w:space="0" w:color="CED4DA"/>
          </w:divBdr>
        </w:div>
        <w:div w:id="1204367544">
          <w:marLeft w:val="0"/>
          <w:marRight w:val="0"/>
          <w:marTop w:val="0"/>
          <w:marBottom w:val="0"/>
          <w:divBdr>
            <w:top w:val="none" w:sz="0" w:space="0" w:color="auto"/>
            <w:left w:val="none" w:sz="0" w:space="0" w:color="auto"/>
            <w:bottom w:val="none" w:sz="0" w:space="0" w:color="auto"/>
            <w:right w:val="none" w:sz="0" w:space="0" w:color="auto"/>
          </w:divBdr>
          <w:divsChild>
            <w:div w:id="443892062">
              <w:marLeft w:val="0"/>
              <w:marRight w:val="0"/>
              <w:marTop w:val="0"/>
              <w:marBottom w:val="0"/>
              <w:divBdr>
                <w:top w:val="none" w:sz="0" w:space="0" w:color="auto"/>
                <w:left w:val="none" w:sz="0" w:space="0" w:color="auto"/>
                <w:bottom w:val="none" w:sz="0" w:space="0" w:color="auto"/>
                <w:right w:val="none" w:sz="0" w:space="0" w:color="auto"/>
              </w:divBdr>
              <w:divsChild>
                <w:div w:id="2423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707">
          <w:marLeft w:val="0"/>
          <w:marRight w:val="0"/>
          <w:marTop w:val="480"/>
          <w:marBottom w:val="480"/>
          <w:divBdr>
            <w:top w:val="single" w:sz="6" w:space="0" w:color="CED4DA"/>
            <w:left w:val="single" w:sz="6" w:space="0" w:color="CED4DA"/>
            <w:bottom w:val="single" w:sz="6" w:space="0" w:color="CED4DA"/>
            <w:right w:val="single" w:sz="6" w:space="0" w:color="CED4DA"/>
          </w:divBdr>
        </w:div>
        <w:div w:id="1194000654">
          <w:marLeft w:val="0"/>
          <w:marRight w:val="0"/>
          <w:marTop w:val="0"/>
          <w:marBottom w:val="0"/>
          <w:divBdr>
            <w:top w:val="none" w:sz="0" w:space="0" w:color="auto"/>
            <w:left w:val="none" w:sz="0" w:space="0" w:color="auto"/>
            <w:bottom w:val="none" w:sz="0" w:space="0" w:color="auto"/>
            <w:right w:val="none" w:sz="0" w:space="0" w:color="auto"/>
          </w:divBdr>
          <w:divsChild>
            <w:div w:id="1711611164">
              <w:marLeft w:val="0"/>
              <w:marRight w:val="0"/>
              <w:marTop w:val="0"/>
              <w:marBottom w:val="0"/>
              <w:divBdr>
                <w:top w:val="none" w:sz="0" w:space="0" w:color="auto"/>
                <w:left w:val="none" w:sz="0" w:space="0" w:color="auto"/>
                <w:bottom w:val="none" w:sz="0" w:space="0" w:color="auto"/>
                <w:right w:val="none" w:sz="0" w:space="0" w:color="auto"/>
              </w:divBdr>
            </w:div>
          </w:divsChild>
        </w:div>
        <w:div w:id="1324116044">
          <w:marLeft w:val="0"/>
          <w:marRight w:val="0"/>
          <w:marTop w:val="0"/>
          <w:marBottom w:val="0"/>
          <w:divBdr>
            <w:top w:val="none" w:sz="0" w:space="0" w:color="auto"/>
            <w:left w:val="none" w:sz="0" w:space="0" w:color="auto"/>
            <w:bottom w:val="none" w:sz="0" w:space="0" w:color="auto"/>
            <w:right w:val="none" w:sz="0" w:space="0" w:color="auto"/>
          </w:divBdr>
          <w:divsChild>
            <w:div w:id="1140076739">
              <w:marLeft w:val="0"/>
              <w:marRight w:val="0"/>
              <w:marTop w:val="0"/>
              <w:marBottom w:val="0"/>
              <w:divBdr>
                <w:top w:val="none" w:sz="0" w:space="0" w:color="auto"/>
                <w:left w:val="none" w:sz="0" w:space="0" w:color="auto"/>
                <w:bottom w:val="none" w:sz="0" w:space="0" w:color="auto"/>
                <w:right w:val="none" w:sz="0" w:space="0" w:color="auto"/>
              </w:divBdr>
              <w:divsChild>
                <w:div w:id="378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5408">
          <w:marLeft w:val="0"/>
          <w:marRight w:val="0"/>
          <w:marTop w:val="0"/>
          <w:marBottom w:val="0"/>
          <w:divBdr>
            <w:top w:val="none" w:sz="0" w:space="0" w:color="auto"/>
            <w:left w:val="none" w:sz="0" w:space="0" w:color="auto"/>
            <w:bottom w:val="none" w:sz="0" w:space="0" w:color="auto"/>
            <w:right w:val="none" w:sz="0" w:space="0" w:color="auto"/>
          </w:divBdr>
          <w:divsChild>
            <w:div w:id="477458103">
              <w:marLeft w:val="0"/>
              <w:marRight w:val="0"/>
              <w:marTop w:val="0"/>
              <w:marBottom w:val="0"/>
              <w:divBdr>
                <w:top w:val="none" w:sz="0" w:space="0" w:color="auto"/>
                <w:left w:val="none" w:sz="0" w:space="0" w:color="auto"/>
                <w:bottom w:val="none" w:sz="0" w:space="0" w:color="auto"/>
                <w:right w:val="none" w:sz="0" w:space="0" w:color="auto"/>
              </w:divBdr>
            </w:div>
          </w:divsChild>
        </w:div>
        <w:div w:id="1760055551">
          <w:marLeft w:val="0"/>
          <w:marRight w:val="0"/>
          <w:marTop w:val="0"/>
          <w:marBottom w:val="0"/>
          <w:divBdr>
            <w:top w:val="none" w:sz="0" w:space="0" w:color="auto"/>
            <w:left w:val="none" w:sz="0" w:space="0" w:color="auto"/>
            <w:bottom w:val="none" w:sz="0" w:space="0" w:color="auto"/>
            <w:right w:val="none" w:sz="0" w:space="0" w:color="auto"/>
          </w:divBdr>
        </w:div>
        <w:div w:id="147864659">
          <w:marLeft w:val="0"/>
          <w:marRight w:val="0"/>
          <w:marTop w:val="0"/>
          <w:marBottom w:val="0"/>
          <w:divBdr>
            <w:top w:val="none" w:sz="0" w:space="0" w:color="auto"/>
            <w:left w:val="none" w:sz="0" w:space="0" w:color="auto"/>
            <w:bottom w:val="none" w:sz="0" w:space="0" w:color="auto"/>
            <w:right w:val="none" w:sz="0" w:space="0" w:color="auto"/>
          </w:divBdr>
          <w:divsChild>
            <w:div w:id="76874459">
              <w:marLeft w:val="0"/>
              <w:marRight w:val="0"/>
              <w:marTop w:val="0"/>
              <w:marBottom w:val="0"/>
              <w:divBdr>
                <w:top w:val="none" w:sz="0" w:space="0" w:color="auto"/>
                <w:left w:val="none" w:sz="0" w:space="0" w:color="auto"/>
                <w:bottom w:val="none" w:sz="0" w:space="0" w:color="auto"/>
                <w:right w:val="none" w:sz="0" w:space="0" w:color="auto"/>
              </w:divBdr>
              <w:divsChild>
                <w:div w:id="15859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1103">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05007864">
      <w:bodyDiv w:val="1"/>
      <w:marLeft w:val="0"/>
      <w:marRight w:val="0"/>
      <w:marTop w:val="0"/>
      <w:marBottom w:val="0"/>
      <w:divBdr>
        <w:top w:val="none" w:sz="0" w:space="0" w:color="auto"/>
        <w:left w:val="none" w:sz="0" w:space="0" w:color="auto"/>
        <w:bottom w:val="none" w:sz="0" w:space="0" w:color="auto"/>
        <w:right w:val="none" w:sz="0" w:space="0" w:color="auto"/>
      </w:divBdr>
      <w:divsChild>
        <w:div w:id="1463619636">
          <w:marLeft w:val="0"/>
          <w:marRight w:val="0"/>
          <w:marTop w:val="0"/>
          <w:marBottom w:val="0"/>
          <w:divBdr>
            <w:top w:val="none" w:sz="0" w:space="0" w:color="auto"/>
            <w:left w:val="none" w:sz="0" w:space="0" w:color="auto"/>
            <w:bottom w:val="none" w:sz="0" w:space="0" w:color="auto"/>
            <w:right w:val="none" w:sz="0" w:space="0" w:color="auto"/>
          </w:divBdr>
          <w:divsChild>
            <w:div w:id="939609606">
              <w:marLeft w:val="0"/>
              <w:marRight w:val="0"/>
              <w:marTop w:val="0"/>
              <w:marBottom w:val="0"/>
              <w:divBdr>
                <w:top w:val="none" w:sz="0" w:space="0" w:color="auto"/>
                <w:left w:val="none" w:sz="0" w:space="0" w:color="auto"/>
                <w:bottom w:val="none" w:sz="0" w:space="0" w:color="auto"/>
                <w:right w:val="none" w:sz="0" w:space="0" w:color="auto"/>
              </w:divBdr>
            </w:div>
          </w:divsChild>
        </w:div>
        <w:div w:id="137382537">
          <w:marLeft w:val="0"/>
          <w:marRight w:val="0"/>
          <w:marTop w:val="0"/>
          <w:marBottom w:val="0"/>
          <w:divBdr>
            <w:top w:val="none" w:sz="0" w:space="0" w:color="auto"/>
            <w:left w:val="none" w:sz="0" w:space="0" w:color="auto"/>
            <w:bottom w:val="none" w:sz="0" w:space="0" w:color="auto"/>
            <w:right w:val="none" w:sz="0" w:space="0" w:color="auto"/>
          </w:divBdr>
        </w:div>
      </w:divsChild>
    </w:div>
    <w:div w:id="111438441">
      <w:bodyDiv w:val="1"/>
      <w:marLeft w:val="0"/>
      <w:marRight w:val="0"/>
      <w:marTop w:val="0"/>
      <w:marBottom w:val="0"/>
      <w:divBdr>
        <w:top w:val="none" w:sz="0" w:space="0" w:color="auto"/>
        <w:left w:val="none" w:sz="0" w:space="0" w:color="auto"/>
        <w:bottom w:val="none" w:sz="0" w:space="0" w:color="auto"/>
        <w:right w:val="none" w:sz="0" w:space="0" w:color="auto"/>
      </w:divBdr>
    </w:div>
    <w:div w:id="122694690">
      <w:bodyDiv w:val="1"/>
      <w:marLeft w:val="0"/>
      <w:marRight w:val="0"/>
      <w:marTop w:val="0"/>
      <w:marBottom w:val="0"/>
      <w:divBdr>
        <w:top w:val="none" w:sz="0" w:space="0" w:color="auto"/>
        <w:left w:val="none" w:sz="0" w:space="0" w:color="auto"/>
        <w:bottom w:val="none" w:sz="0" w:space="0" w:color="auto"/>
        <w:right w:val="none" w:sz="0" w:space="0" w:color="auto"/>
      </w:divBdr>
      <w:divsChild>
        <w:div w:id="1692295145">
          <w:marLeft w:val="0"/>
          <w:marRight w:val="0"/>
          <w:marTop w:val="0"/>
          <w:marBottom w:val="0"/>
          <w:divBdr>
            <w:top w:val="none" w:sz="0" w:space="0" w:color="auto"/>
            <w:left w:val="none" w:sz="0" w:space="0" w:color="auto"/>
            <w:bottom w:val="none" w:sz="0" w:space="0" w:color="auto"/>
            <w:right w:val="none" w:sz="0" w:space="0" w:color="auto"/>
          </w:divBdr>
          <w:divsChild>
            <w:div w:id="12969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801">
      <w:bodyDiv w:val="1"/>
      <w:marLeft w:val="0"/>
      <w:marRight w:val="0"/>
      <w:marTop w:val="0"/>
      <w:marBottom w:val="0"/>
      <w:divBdr>
        <w:top w:val="none" w:sz="0" w:space="0" w:color="auto"/>
        <w:left w:val="none" w:sz="0" w:space="0" w:color="auto"/>
        <w:bottom w:val="none" w:sz="0" w:space="0" w:color="auto"/>
        <w:right w:val="none" w:sz="0" w:space="0" w:color="auto"/>
      </w:divBdr>
    </w:div>
    <w:div w:id="310526532">
      <w:bodyDiv w:val="1"/>
      <w:marLeft w:val="0"/>
      <w:marRight w:val="0"/>
      <w:marTop w:val="0"/>
      <w:marBottom w:val="0"/>
      <w:divBdr>
        <w:top w:val="none" w:sz="0" w:space="0" w:color="auto"/>
        <w:left w:val="none" w:sz="0" w:space="0" w:color="auto"/>
        <w:bottom w:val="none" w:sz="0" w:space="0" w:color="auto"/>
        <w:right w:val="none" w:sz="0" w:space="0" w:color="auto"/>
      </w:divBdr>
      <w:divsChild>
        <w:div w:id="571307732">
          <w:marLeft w:val="0"/>
          <w:marRight w:val="0"/>
          <w:marTop w:val="0"/>
          <w:marBottom w:val="0"/>
          <w:divBdr>
            <w:top w:val="none" w:sz="0" w:space="0" w:color="auto"/>
            <w:left w:val="none" w:sz="0" w:space="0" w:color="auto"/>
            <w:bottom w:val="none" w:sz="0" w:space="0" w:color="auto"/>
            <w:right w:val="none" w:sz="0" w:space="0" w:color="auto"/>
          </w:divBdr>
          <w:divsChild>
            <w:div w:id="666206021">
              <w:marLeft w:val="0"/>
              <w:marRight w:val="0"/>
              <w:marTop w:val="0"/>
              <w:marBottom w:val="0"/>
              <w:divBdr>
                <w:top w:val="none" w:sz="0" w:space="0" w:color="auto"/>
                <w:left w:val="none" w:sz="0" w:space="0" w:color="auto"/>
                <w:bottom w:val="none" w:sz="0" w:space="0" w:color="auto"/>
                <w:right w:val="none" w:sz="0" w:space="0" w:color="auto"/>
              </w:divBdr>
              <w:divsChild>
                <w:div w:id="19074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2915">
          <w:marLeft w:val="0"/>
          <w:marRight w:val="0"/>
          <w:marTop w:val="480"/>
          <w:marBottom w:val="480"/>
          <w:divBdr>
            <w:top w:val="single" w:sz="6" w:space="0" w:color="CED4DA"/>
            <w:left w:val="single" w:sz="6" w:space="0" w:color="CED4DA"/>
            <w:bottom w:val="single" w:sz="6" w:space="0" w:color="CED4DA"/>
            <w:right w:val="single" w:sz="6" w:space="0" w:color="CED4DA"/>
          </w:divBdr>
        </w:div>
        <w:div w:id="1777169043">
          <w:marLeft w:val="0"/>
          <w:marRight w:val="0"/>
          <w:marTop w:val="0"/>
          <w:marBottom w:val="0"/>
          <w:divBdr>
            <w:top w:val="none" w:sz="0" w:space="0" w:color="auto"/>
            <w:left w:val="none" w:sz="0" w:space="0" w:color="auto"/>
            <w:bottom w:val="none" w:sz="0" w:space="0" w:color="auto"/>
            <w:right w:val="none" w:sz="0" w:space="0" w:color="auto"/>
          </w:divBdr>
          <w:divsChild>
            <w:div w:id="1888714517">
              <w:marLeft w:val="0"/>
              <w:marRight w:val="0"/>
              <w:marTop w:val="0"/>
              <w:marBottom w:val="0"/>
              <w:divBdr>
                <w:top w:val="none" w:sz="0" w:space="0" w:color="auto"/>
                <w:left w:val="none" w:sz="0" w:space="0" w:color="auto"/>
                <w:bottom w:val="none" w:sz="0" w:space="0" w:color="auto"/>
                <w:right w:val="none" w:sz="0" w:space="0" w:color="auto"/>
              </w:divBdr>
              <w:divsChild>
                <w:div w:id="18006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0345">
      <w:bodyDiv w:val="1"/>
      <w:marLeft w:val="0"/>
      <w:marRight w:val="0"/>
      <w:marTop w:val="0"/>
      <w:marBottom w:val="0"/>
      <w:divBdr>
        <w:top w:val="none" w:sz="0" w:space="0" w:color="auto"/>
        <w:left w:val="none" w:sz="0" w:space="0" w:color="auto"/>
        <w:bottom w:val="none" w:sz="0" w:space="0" w:color="auto"/>
        <w:right w:val="none" w:sz="0" w:space="0" w:color="auto"/>
      </w:divBdr>
    </w:div>
    <w:div w:id="335108492">
      <w:bodyDiv w:val="1"/>
      <w:marLeft w:val="0"/>
      <w:marRight w:val="0"/>
      <w:marTop w:val="0"/>
      <w:marBottom w:val="0"/>
      <w:divBdr>
        <w:top w:val="none" w:sz="0" w:space="0" w:color="auto"/>
        <w:left w:val="none" w:sz="0" w:space="0" w:color="auto"/>
        <w:bottom w:val="none" w:sz="0" w:space="0" w:color="auto"/>
        <w:right w:val="none" w:sz="0" w:space="0" w:color="auto"/>
      </w:divBdr>
    </w:div>
    <w:div w:id="358045616">
      <w:bodyDiv w:val="1"/>
      <w:marLeft w:val="0"/>
      <w:marRight w:val="0"/>
      <w:marTop w:val="0"/>
      <w:marBottom w:val="0"/>
      <w:divBdr>
        <w:top w:val="none" w:sz="0" w:space="0" w:color="auto"/>
        <w:left w:val="none" w:sz="0" w:space="0" w:color="auto"/>
        <w:bottom w:val="none" w:sz="0" w:space="0" w:color="auto"/>
        <w:right w:val="none" w:sz="0" w:space="0" w:color="auto"/>
      </w:divBdr>
    </w:div>
    <w:div w:id="371004002">
      <w:bodyDiv w:val="1"/>
      <w:marLeft w:val="0"/>
      <w:marRight w:val="0"/>
      <w:marTop w:val="0"/>
      <w:marBottom w:val="0"/>
      <w:divBdr>
        <w:top w:val="none" w:sz="0" w:space="0" w:color="auto"/>
        <w:left w:val="none" w:sz="0" w:space="0" w:color="auto"/>
        <w:bottom w:val="none" w:sz="0" w:space="0" w:color="auto"/>
        <w:right w:val="none" w:sz="0" w:space="0" w:color="auto"/>
      </w:divBdr>
    </w:div>
    <w:div w:id="378431648">
      <w:bodyDiv w:val="1"/>
      <w:marLeft w:val="0"/>
      <w:marRight w:val="0"/>
      <w:marTop w:val="0"/>
      <w:marBottom w:val="0"/>
      <w:divBdr>
        <w:top w:val="none" w:sz="0" w:space="0" w:color="auto"/>
        <w:left w:val="none" w:sz="0" w:space="0" w:color="auto"/>
        <w:bottom w:val="none" w:sz="0" w:space="0" w:color="auto"/>
        <w:right w:val="none" w:sz="0" w:space="0" w:color="auto"/>
      </w:divBdr>
      <w:divsChild>
        <w:div w:id="2012486300">
          <w:marLeft w:val="0"/>
          <w:marRight w:val="0"/>
          <w:marTop w:val="0"/>
          <w:marBottom w:val="0"/>
          <w:divBdr>
            <w:top w:val="none" w:sz="0" w:space="0" w:color="auto"/>
            <w:left w:val="none" w:sz="0" w:space="0" w:color="auto"/>
            <w:bottom w:val="none" w:sz="0" w:space="0" w:color="auto"/>
            <w:right w:val="none" w:sz="0" w:space="0" w:color="auto"/>
          </w:divBdr>
          <w:divsChild>
            <w:div w:id="1125154101">
              <w:marLeft w:val="0"/>
              <w:marRight w:val="0"/>
              <w:marTop w:val="0"/>
              <w:marBottom w:val="0"/>
              <w:divBdr>
                <w:top w:val="none" w:sz="0" w:space="0" w:color="auto"/>
                <w:left w:val="none" w:sz="0" w:space="0" w:color="auto"/>
                <w:bottom w:val="none" w:sz="0" w:space="0" w:color="auto"/>
                <w:right w:val="none" w:sz="0" w:space="0" w:color="auto"/>
              </w:divBdr>
              <w:divsChild>
                <w:div w:id="8827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1417">
          <w:marLeft w:val="0"/>
          <w:marRight w:val="0"/>
          <w:marTop w:val="0"/>
          <w:marBottom w:val="0"/>
          <w:divBdr>
            <w:top w:val="none" w:sz="0" w:space="0" w:color="auto"/>
            <w:left w:val="none" w:sz="0" w:space="0" w:color="auto"/>
            <w:bottom w:val="none" w:sz="0" w:space="0" w:color="auto"/>
            <w:right w:val="none" w:sz="0" w:space="0" w:color="auto"/>
          </w:divBdr>
          <w:divsChild>
            <w:div w:id="1834485075">
              <w:marLeft w:val="0"/>
              <w:marRight w:val="0"/>
              <w:marTop w:val="0"/>
              <w:marBottom w:val="0"/>
              <w:divBdr>
                <w:top w:val="none" w:sz="0" w:space="0" w:color="auto"/>
                <w:left w:val="none" w:sz="0" w:space="0" w:color="auto"/>
                <w:bottom w:val="none" w:sz="0" w:space="0" w:color="auto"/>
                <w:right w:val="none" w:sz="0" w:space="0" w:color="auto"/>
              </w:divBdr>
              <w:divsChild>
                <w:div w:id="15528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059">
          <w:marLeft w:val="0"/>
          <w:marRight w:val="0"/>
          <w:marTop w:val="0"/>
          <w:marBottom w:val="0"/>
          <w:divBdr>
            <w:top w:val="none" w:sz="0" w:space="0" w:color="auto"/>
            <w:left w:val="none" w:sz="0" w:space="0" w:color="auto"/>
            <w:bottom w:val="none" w:sz="0" w:space="0" w:color="auto"/>
            <w:right w:val="none" w:sz="0" w:space="0" w:color="auto"/>
          </w:divBdr>
        </w:div>
        <w:div w:id="1590113597">
          <w:marLeft w:val="0"/>
          <w:marRight w:val="0"/>
          <w:marTop w:val="0"/>
          <w:marBottom w:val="0"/>
          <w:divBdr>
            <w:top w:val="none" w:sz="0" w:space="0" w:color="auto"/>
            <w:left w:val="none" w:sz="0" w:space="0" w:color="auto"/>
            <w:bottom w:val="none" w:sz="0" w:space="0" w:color="auto"/>
            <w:right w:val="none" w:sz="0" w:space="0" w:color="auto"/>
          </w:divBdr>
          <w:divsChild>
            <w:div w:id="1491629660">
              <w:marLeft w:val="0"/>
              <w:marRight w:val="0"/>
              <w:marTop w:val="0"/>
              <w:marBottom w:val="0"/>
              <w:divBdr>
                <w:top w:val="none" w:sz="0" w:space="0" w:color="auto"/>
                <w:left w:val="none" w:sz="0" w:space="0" w:color="auto"/>
                <w:bottom w:val="none" w:sz="0" w:space="0" w:color="auto"/>
                <w:right w:val="none" w:sz="0" w:space="0" w:color="auto"/>
              </w:divBdr>
              <w:divsChild>
                <w:div w:id="147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0751">
          <w:marLeft w:val="0"/>
          <w:marRight w:val="0"/>
          <w:marTop w:val="0"/>
          <w:marBottom w:val="0"/>
          <w:divBdr>
            <w:top w:val="none" w:sz="0" w:space="0" w:color="auto"/>
            <w:left w:val="none" w:sz="0" w:space="0" w:color="auto"/>
            <w:bottom w:val="none" w:sz="0" w:space="0" w:color="auto"/>
            <w:right w:val="none" w:sz="0" w:space="0" w:color="auto"/>
          </w:divBdr>
        </w:div>
        <w:div w:id="200678909">
          <w:marLeft w:val="0"/>
          <w:marRight w:val="0"/>
          <w:marTop w:val="0"/>
          <w:marBottom w:val="0"/>
          <w:divBdr>
            <w:top w:val="none" w:sz="0" w:space="0" w:color="auto"/>
            <w:left w:val="none" w:sz="0" w:space="0" w:color="auto"/>
            <w:bottom w:val="none" w:sz="0" w:space="0" w:color="auto"/>
            <w:right w:val="none" w:sz="0" w:space="0" w:color="auto"/>
          </w:divBdr>
          <w:divsChild>
            <w:div w:id="231163632">
              <w:marLeft w:val="0"/>
              <w:marRight w:val="0"/>
              <w:marTop w:val="0"/>
              <w:marBottom w:val="0"/>
              <w:divBdr>
                <w:top w:val="none" w:sz="0" w:space="0" w:color="auto"/>
                <w:left w:val="none" w:sz="0" w:space="0" w:color="auto"/>
                <w:bottom w:val="none" w:sz="0" w:space="0" w:color="auto"/>
                <w:right w:val="none" w:sz="0" w:space="0" w:color="auto"/>
              </w:divBdr>
              <w:divsChild>
                <w:div w:id="19607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0210">
          <w:marLeft w:val="0"/>
          <w:marRight w:val="0"/>
          <w:marTop w:val="0"/>
          <w:marBottom w:val="0"/>
          <w:divBdr>
            <w:top w:val="none" w:sz="0" w:space="0" w:color="auto"/>
            <w:left w:val="none" w:sz="0" w:space="0" w:color="auto"/>
            <w:bottom w:val="none" w:sz="0" w:space="0" w:color="auto"/>
            <w:right w:val="none" w:sz="0" w:space="0" w:color="auto"/>
          </w:divBdr>
          <w:divsChild>
            <w:div w:id="1779718768">
              <w:marLeft w:val="0"/>
              <w:marRight w:val="0"/>
              <w:marTop w:val="0"/>
              <w:marBottom w:val="0"/>
              <w:divBdr>
                <w:top w:val="none" w:sz="0" w:space="0" w:color="auto"/>
                <w:left w:val="none" w:sz="0" w:space="0" w:color="auto"/>
                <w:bottom w:val="none" w:sz="0" w:space="0" w:color="auto"/>
                <w:right w:val="none" w:sz="0" w:space="0" w:color="auto"/>
              </w:divBdr>
              <w:divsChild>
                <w:div w:id="1799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938">
          <w:marLeft w:val="0"/>
          <w:marRight w:val="0"/>
          <w:marTop w:val="0"/>
          <w:marBottom w:val="0"/>
          <w:divBdr>
            <w:top w:val="none" w:sz="0" w:space="0" w:color="auto"/>
            <w:left w:val="none" w:sz="0" w:space="0" w:color="auto"/>
            <w:bottom w:val="none" w:sz="0" w:space="0" w:color="auto"/>
            <w:right w:val="none" w:sz="0" w:space="0" w:color="auto"/>
          </w:divBdr>
          <w:divsChild>
            <w:div w:id="1284075476">
              <w:marLeft w:val="0"/>
              <w:marRight w:val="0"/>
              <w:marTop w:val="0"/>
              <w:marBottom w:val="0"/>
              <w:divBdr>
                <w:top w:val="none" w:sz="0" w:space="0" w:color="auto"/>
                <w:left w:val="none" w:sz="0" w:space="0" w:color="auto"/>
                <w:bottom w:val="none" w:sz="0" w:space="0" w:color="auto"/>
                <w:right w:val="none" w:sz="0" w:space="0" w:color="auto"/>
              </w:divBdr>
              <w:divsChild>
                <w:div w:id="9150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424">
          <w:marLeft w:val="0"/>
          <w:marRight w:val="0"/>
          <w:marTop w:val="0"/>
          <w:marBottom w:val="0"/>
          <w:divBdr>
            <w:top w:val="none" w:sz="0" w:space="0" w:color="auto"/>
            <w:left w:val="none" w:sz="0" w:space="0" w:color="auto"/>
            <w:bottom w:val="none" w:sz="0" w:space="0" w:color="auto"/>
            <w:right w:val="none" w:sz="0" w:space="0" w:color="auto"/>
          </w:divBdr>
          <w:divsChild>
            <w:div w:id="1399521831">
              <w:marLeft w:val="0"/>
              <w:marRight w:val="0"/>
              <w:marTop w:val="0"/>
              <w:marBottom w:val="0"/>
              <w:divBdr>
                <w:top w:val="none" w:sz="0" w:space="0" w:color="auto"/>
                <w:left w:val="none" w:sz="0" w:space="0" w:color="auto"/>
                <w:bottom w:val="none" w:sz="0" w:space="0" w:color="auto"/>
                <w:right w:val="none" w:sz="0" w:space="0" w:color="auto"/>
              </w:divBdr>
              <w:divsChild>
                <w:div w:id="6164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1482">
      <w:bodyDiv w:val="1"/>
      <w:marLeft w:val="0"/>
      <w:marRight w:val="0"/>
      <w:marTop w:val="0"/>
      <w:marBottom w:val="0"/>
      <w:divBdr>
        <w:top w:val="none" w:sz="0" w:space="0" w:color="auto"/>
        <w:left w:val="none" w:sz="0" w:space="0" w:color="auto"/>
        <w:bottom w:val="none" w:sz="0" w:space="0" w:color="auto"/>
        <w:right w:val="none" w:sz="0" w:space="0" w:color="auto"/>
      </w:divBdr>
      <w:divsChild>
        <w:div w:id="849029576">
          <w:marLeft w:val="0"/>
          <w:marRight w:val="0"/>
          <w:marTop w:val="0"/>
          <w:marBottom w:val="0"/>
          <w:divBdr>
            <w:top w:val="none" w:sz="0" w:space="0" w:color="auto"/>
            <w:left w:val="none" w:sz="0" w:space="0" w:color="auto"/>
            <w:bottom w:val="none" w:sz="0" w:space="0" w:color="auto"/>
            <w:right w:val="none" w:sz="0" w:space="0" w:color="auto"/>
          </w:divBdr>
          <w:divsChild>
            <w:div w:id="2391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2969">
      <w:bodyDiv w:val="1"/>
      <w:marLeft w:val="0"/>
      <w:marRight w:val="0"/>
      <w:marTop w:val="0"/>
      <w:marBottom w:val="0"/>
      <w:divBdr>
        <w:top w:val="none" w:sz="0" w:space="0" w:color="auto"/>
        <w:left w:val="none" w:sz="0" w:space="0" w:color="auto"/>
        <w:bottom w:val="none" w:sz="0" w:space="0" w:color="auto"/>
        <w:right w:val="none" w:sz="0" w:space="0" w:color="auto"/>
      </w:divBdr>
    </w:div>
    <w:div w:id="440338075">
      <w:bodyDiv w:val="1"/>
      <w:marLeft w:val="0"/>
      <w:marRight w:val="0"/>
      <w:marTop w:val="0"/>
      <w:marBottom w:val="0"/>
      <w:divBdr>
        <w:top w:val="none" w:sz="0" w:space="0" w:color="auto"/>
        <w:left w:val="none" w:sz="0" w:space="0" w:color="auto"/>
        <w:bottom w:val="none" w:sz="0" w:space="0" w:color="auto"/>
        <w:right w:val="none" w:sz="0" w:space="0" w:color="auto"/>
      </w:divBdr>
      <w:divsChild>
        <w:div w:id="1841234164">
          <w:marLeft w:val="0"/>
          <w:marRight w:val="0"/>
          <w:marTop w:val="0"/>
          <w:marBottom w:val="0"/>
          <w:divBdr>
            <w:top w:val="none" w:sz="0" w:space="0" w:color="auto"/>
            <w:left w:val="none" w:sz="0" w:space="0" w:color="auto"/>
            <w:bottom w:val="none" w:sz="0" w:space="0" w:color="auto"/>
            <w:right w:val="none" w:sz="0" w:space="0" w:color="auto"/>
          </w:divBdr>
          <w:divsChild>
            <w:div w:id="16867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5418">
      <w:bodyDiv w:val="1"/>
      <w:marLeft w:val="0"/>
      <w:marRight w:val="0"/>
      <w:marTop w:val="0"/>
      <w:marBottom w:val="0"/>
      <w:divBdr>
        <w:top w:val="none" w:sz="0" w:space="0" w:color="auto"/>
        <w:left w:val="none" w:sz="0" w:space="0" w:color="auto"/>
        <w:bottom w:val="none" w:sz="0" w:space="0" w:color="auto"/>
        <w:right w:val="none" w:sz="0" w:space="0" w:color="auto"/>
      </w:divBdr>
      <w:divsChild>
        <w:div w:id="1620406736">
          <w:marLeft w:val="0"/>
          <w:marRight w:val="0"/>
          <w:marTop w:val="0"/>
          <w:marBottom w:val="0"/>
          <w:divBdr>
            <w:top w:val="none" w:sz="0" w:space="0" w:color="auto"/>
            <w:left w:val="none" w:sz="0" w:space="0" w:color="auto"/>
            <w:bottom w:val="none" w:sz="0" w:space="0" w:color="auto"/>
            <w:right w:val="none" w:sz="0" w:space="0" w:color="auto"/>
          </w:divBdr>
          <w:divsChild>
            <w:div w:id="1486505397">
              <w:marLeft w:val="0"/>
              <w:marRight w:val="0"/>
              <w:marTop w:val="0"/>
              <w:marBottom w:val="0"/>
              <w:divBdr>
                <w:top w:val="none" w:sz="0" w:space="0" w:color="auto"/>
                <w:left w:val="none" w:sz="0" w:space="0" w:color="auto"/>
                <w:bottom w:val="none" w:sz="0" w:space="0" w:color="auto"/>
                <w:right w:val="none" w:sz="0" w:space="0" w:color="auto"/>
              </w:divBdr>
              <w:divsChild>
                <w:div w:id="9874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9281">
          <w:marLeft w:val="0"/>
          <w:marRight w:val="0"/>
          <w:marTop w:val="0"/>
          <w:marBottom w:val="0"/>
          <w:divBdr>
            <w:top w:val="none" w:sz="0" w:space="0" w:color="auto"/>
            <w:left w:val="none" w:sz="0" w:space="0" w:color="auto"/>
            <w:bottom w:val="none" w:sz="0" w:space="0" w:color="auto"/>
            <w:right w:val="none" w:sz="0" w:space="0" w:color="auto"/>
          </w:divBdr>
          <w:divsChild>
            <w:div w:id="774129218">
              <w:marLeft w:val="0"/>
              <w:marRight w:val="0"/>
              <w:marTop w:val="0"/>
              <w:marBottom w:val="0"/>
              <w:divBdr>
                <w:top w:val="none" w:sz="0" w:space="0" w:color="auto"/>
                <w:left w:val="none" w:sz="0" w:space="0" w:color="auto"/>
                <w:bottom w:val="none" w:sz="0" w:space="0" w:color="auto"/>
                <w:right w:val="none" w:sz="0" w:space="0" w:color="auto"/>
              </w:divBdr>
              <w:divsChild>
                <w:div w:id="14739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6103">
          <w:marLeft w:val="0"/>
          <w:marRight w:val="0"/>
          <w:marTop w:val="0"/>
          <w:marBottom w:val="0"/>
          <w:divBdr>
            <w:top w:val="none" w:sz="0" w:space="0" w:color="auto"/>
            <w:left w:val="none" w:sz="0" w:space="0" w:color="auto"/>
            <w:bottom w:val="none" w:sz="0" w:space="0" w:color="auto"/>
            <w:right w:val="none" w:sz="0" w:space="0" w:color="auto"/>
          </w:divBdr>
          <w:divsChild>
            <w:div w:id="1972176479">
              <w:marLeft w:val="0"/>
              <w:marRight w:val="0"/>
              <w:marTop w:val="0"/>
              <w:marBottom w:val="0"/>
              <w:divBdr>
                <w:top w:val="none" w:sz="0" w:space="0" w:color="auto"/>
                <w:left w:val="none" w:sz="0" w:space="0" w:color="auto"/>
                <w:bottom w:val="none" w:sz="0" w:space="0" w:color="auto"/>
                <w:right w:val="none" w:sz="0" w:space="0" w:color="auto"/>
              </w:divBdr>
              <w:divsChild>
                <w:div w:id="15806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0355">
          <w:marLeft w:val="0"/>
          <w:marRight w:val="0"/>
          <w:marTop w:val="0"/>
          <w:marBottom w:val="0"/>
          <w:divBdr>
            <w:top w:val="none" w:sz="0" w:space="0" w:color="auto"/>
            <w:left w:val="none" w:sz="0" w:space="0" w:color="auto"/>
            <w:bottom w:val="none" w:sz="0" w:space="0" w:color="auto"/>
            <w:right w:val="none" w:sz="0" w:space="0" w:color="auto"/>
          </w:divBdr>
          <w:divsChild>
            <w:div w:id="1454206177">
              <w:marLeft w:val="0"/>
              <w:marRight w:val="0"/>
              <w:marTop w:val="0"/>
              <w:marBottom w:val="0"/>
              <w:divBdr>
                <w:top w:val="none" w:sz="0" w:space="0" w:color="auto"/>
                <w:left w:val="none" w:sz="0" w:space="0" w:color="auto"/>
                <w:bottom w:val="none" w:sz="0" w:space="0" w:color="auto"/>
                <w:right w:val="none" w:sz="0" w:space="0" w:color="auto"/>
              </w:divBdr>
              <w:divsChild>
                <w:div w:id="6565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8243">
          <w:marLeft w:val="0"/>
          <w:marRight w:val="0"/>
          <w:marTop w:val="0"/>
          <w:marBottom w:val="0"/>
          <w:divBdr>
            <w:top w:val="none" w:sz="0" w:space="0" w:color="auto"/>
            <w:left w:val="none" w:sz="0" w:space="0" w:color="auto"/>
            <w:bottom w:val="none" w:sz="0" w:space="0" w:color="auto"/>
            <w:right w:val="none" w:sz="0" w:space="0" w:color="auto"/>
          </w:divBdr>
          <w:divsChild>
            <w:div w:id="892623022">
              <w:marLeft w:val="0"/>
              <w:marRight w:val="0"/>
              <w:marTop w:val="0"/>
              <w:marBottom w:val="0"/>
              <w:divBdr>
                <w:top w:val="none" w:sz="0" w:space="0" w:color="auto"/>
                <w:left w:val="none" w:sz="0" w:space="0" w:color="auto"/>
                <w:bottom w:val="none" w:sz="0" w:space="0" w:color="auto"/>
                <w:right w:val="none" w:sz="0" w:space="0" w:color="auto"/>
              </w:divBdr>
              <w:divsChild>
                <w:div w:id="16126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7959">
      <w:bodyDiv w:val="1"/>
      <w:marLeft w:val="0"/>
      <w:marRight w:val="0"/>
      <w:marTop w:val="0"/>
      <w:marBottom w:val="0"/>
      <w:divBdr>
        <w:top w:val="none" w:sz="0" w:space="0" w:color="auto"/>
        <w:left w:val="none" w:sz="0" w:space="0" w:color="auto"/>
        <w:bottom w:val="none" w:sz="0" w:space="0" w:color="auto"/>
        <w:right w:val="none" w:sz="0" w:space="0" w:color="auto"/>
      </w:divBdr>
      <w:divsChild>
        <w:div w:id="1529483531">
          <w:marLeft w:val="0"/>
          <w:marRight w:val="0"/>
          <w:marTop w:val="0"/>
          <w:marBottom w:val="0"/>
          <w:divBdr>
            <w:top w:val="none" w:sz="0" w:space="0" w:color="auto"/>
            <w:left w:val="none" w:sz="0" w:space="0" w:color="auto"/>
            <w:bottom w:val="none" w:sz="0" w:space="0" w:color="auto"/>
            <w:right w:val="none" w:sz="0" w:space="0" w:color="auto"/>
          </w:divBdr>
          <w:divsChild>
            <w:div w:id="1830517287">
              <w:marLeft w:val="0"/>
              <w:marRight w:val="0"/>
              <w:marTop w:val="0"/>
              <w:marBottom w:val="0"/>
              <w:divBdr>
                <w:top w:val="none" w:sz="0" w:space="0" w:color="auto"/>
                <w:left w:val="none" w:sz="0" w:space="0" w:color="auto"/>
                <w:bottom w:val="none" w:sz="0" w:space="0" w:color="auto"/>
                <w:right w:val="none" w:sz="0" w:space="0" w:color="auto"/>
              </w:divBdr>
              <w:divsChild>
                <w:div w:id="19309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637">
          <w:marLeft w:val="0"/>
          <w:marRight w:val="0"/>
          <w:marTop w:val="480"/>
          <w:marBottom w:val="480"/>
          <w:divBdr>
            <w:top w:val="single" w:sz="6" w:space="0" w:color="CED4DA"/>
            <w:left w:val="single" w:sz="6" w:space="0" w:color="CED4DA"/>
            <w:bottom w:val="single" w:sz="6" w:space="0" w:color="CED4DA"/>
            <w:right w:val="single" w:sz="6" w:space="0" w:color="CED4DA"/>
          </w:divBdr>
        </w:div>
        <w:div w:id="543255424">
          <w:marLeft w:val="0"/>
          <w:marRight w:val="0"/>
          <w:marTop w:val="0"/>
          <w:marBottom w:val="0"/>
          <w:divBdr>
            <w:top w:val="none" w:sz="0" w:space="0" w:color="auto"/>
            <w:left w:val="none" w:sz="0" w:space="0" w:color="auto"/>
            <w:bottom w:val="none" w:sz="0" w:space="0" w:color="auto"/>
            <w:right w:val="none" w:sz="0" w:space="0" w:color="auto"/>
          </w:divBdr>
          <w:divsChild>
            <w:div w:id="270363042">
              <w:marLeft w:val="0"/>
              <w:marRight w:val="0"/>
              <w:marTop w:val="0"/>
              <w:marBottom w:val="0"/>
              <w:divBdr>
                <w:top w:val="none" w:sz="0" w:space="0" w:color="auto"/>
                <w:left w:val="none" w:sz="0" w:space="0" w:color="auto"/>
                <w:bottom w:val="none" w:sz="0" w:space="0" w:color="auto"/>
                <w:right w:val="none" w:sz="0" w:space="0" w:color="auto"/>
              </w:divBdr>
              <w:divsChild>
                <w:div w:id="490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6423">
          <w:marLeft w:val="0"/>
          <w:marRight w:val="0"/>
          <w:marTop w:val="0"/>
          <w:marBottom w:val="0"/>
          <w:divBdr>
            <w:top w:val="none" w:sz="0" w:space="0" w:color="auto"/>
            <w:left w:val="none" w:sz="0" w:space="0" w:color="auto"/>
            <w:bottom w:val="none" w:sz="0" w:space="0" w:color="auto"/>
            <w:right w:val="none" w:sz="0" w:space="0" w:color="auto"/>
          </w:divBdr>
          <w:divsChild>
            <w:div w:id="72047081">
              <w:marLeft w:val="0"/>
              <w:marRight w:val="0"/>
              <w:marTop w:val="0"/>
              <w:marBottom w:val="0"/>
              <w:divBdr>
                <w:top w:val="none" w:sz="0" w:space="0" w:color="auto"/>
                <w:left w:val="none" w:sz="0" w:space="0" w:color="auto"/>
                <w:bottom w:val="none" w:sz="0" w:space="0" w:color="auto"/>
                <w:right w:val="none" w:sz="0" w:space="0" w:color="auto"/>
              </w:divBdr>
              <w:divsChild>
                <w:div w:id="8619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772">
          <w:marLeft w:val="0"/>
          <w:marRight w:val="0"/>
          <w:marTop w:val="0"/>
          <w:marBottom w:val="0"/>
          <w:divBdr>
            <w:top w:val="none" w:sz="0" w:space="0" w:color="auto"/>
            <w:left w:val="none" w:sz="0" w:space="0" w:color="auto"/>
            <w:bottom w:val="none" w:sz="0" w:space="0" w:color="auto"/>
            <w:right w:val="none" w:sz="0" w:space="0" w:color="auto"/>
          </w:divBdr>
          <w:divsChild>
            <w:div w:id="445465851">
              <w:marLeft w:val="0"/>
              <w:marRight w:val="0"/>
              <w:marTop w:val="0"/>
              <w:marBottom w:val="0"/>
              <w:divBdr>
                <w:top w:val="none" w:sz="0" w:space="0" w:color="auto"/>
                <w:left w:val="none" w:sz="0" w:space="0" w:color="auto"/>
                <w:bottom w:val="none" w:sz="0" w:space="0" w:color="auto"/>
                <w:right w:val="none" w:sz="0" w:space="0" w:color="auto"/>
              </w:divBdr>
              <w:divsChild>
                <w:div w:id="640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0524">
          <w:marLeft w:val="0"/>
          <w:marRight w:val="0"/>
          <w:marTop w:val="0"/>
          <w:marBottom w:val="0"/>
          <w:divBdr>
            <w:top w:val="none" w:sz="0" w:space="0" w:color="auto"/>
            <w:left w:val="none" w:sz="0" w:space="0" w:color="auto"/>
            <w:bottom w:val="none" w:sz="0" w:space="0" w:color="auto"/>
            <w:right w:val="none" w:sz="0" w:space="0" w:color="auto"/>
          </w:divBdr>
          <w:divsChild>
            <w:div w:id="1443652742">
              <w:marLeft w:val="0"/>
              <w:marRight w:val="0"/>
              <w:marTop w:val="0"/>
              <w:marBottom w:val="0"/>
              <w:divBdr>
                <w:top w:val="none" w:sz="0" w:space="0" w:color="auto"/>
                <w:left w:val="none" w:sz="0" w:space="0" w:color="auto"/>
                <w:bottom w:val="none" w:sz="0" w:space="0" w:color="auto"/>
                <w:right w:val="none" w:sz="0" w:space="0" w:color="auto"/>
              </w:divBdr>
              <w:divsChild>
                <w:div w:id="3906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1875">
          <w:marLeft w:val="0"/>
          <w:marRight w:val="0"/>
          <w:marTop w:val="0"/>
          <w:marBottom w:val="0"/>
          <w:divBdr>
            <w:top w:val="none" w:sz="0" w:space="0" w:color="auto"/>
            <w:left w:val="none" w:sz="0" w:space="0" w:color="auto"/>
            <w:bottom w:val="none" w:sz="0" w:space="0" w:color="auto"/>
            <w:right w:val="none" w:sz="0" w:space="0" w:color="auto"/>
          </w:divBdr>
          <w:divsChild>
            <w:div w:id="1637761575">
              <w:marLeft w:val="0"/>
              <w:marRight w:val="0"/>
              <w:marTop w:val="0"/>
              <w:marBottom w:val="0"/>
              <w:divBdr>
                <w:top w:val="none" w:sz="0" w:space="0" w:color="auto"/>
                <w:left w:val="none" w:sz="0" w:space="0" w:color="auto"/>
                <w:bottom w:val="none" w:sz="0" w:space="0" w:color="auto"/>
                <w:right w:val="none" w:sz="0" w:space="0" w:color="auto"/>
              </w:divBdr>
              <w:divsChild>
                <w:div w:id="462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63525">
      <w:bodyDiv w:val="1"/>
      <w:marLeft w:val="0"/>
      <w:marRight w:val="0"/>
      <w:marTop w:val="0"/>
      <w:marBottom w:val="0"/>
      <w:divBdr>
        <w:top w:val="none" w:sz="0" w:space="0" w:color="auto"/>
        <w:left w:val="none" w:sz="0" w:space="0" w:color="auto"/>
        <w:bottom w:val="none" w:sz="0" w:space="0" w:color="auto"/>
        <w:right w:val="none" w:sz="0" w:space="0" w:color="auto"/>
      </w:divBdr>
      <w:divsChild>
        <w:div w:id="1819879262">
          <w:marLeft w:val="0"/>
          <w:marRight w:val="0"/>
          <w:marTop w:val="0"/>
          <w:marBottom w:val="0"/>
          <w:divBdr>
            <w:top w:val="none" w:sz="0" w:space="0" w:color="auto"/>
            <w:left w:val="none" w:sz="0" w:space="0" w:color="auto"/>
            <w:bottom w:val="none" w:sz="0" w:space="0" w:color="auto"/>
            <w:right w:val="none" w:sz="0" w:space="0" w:color="auto"/>
          </w:divBdr>
          <w:divsChild>
            <w:div w:id="1094861341">
              <w:marLeft w:val="0"/>
              <w:marRight w:val="0"/>
              <w:marTop w:val="0"/>
              <w:marBottom w:val="0"/>
              <w:divBdr>
                <w:top w:val="none" w:sz="0" w:space="0" w:color="auto"/>
                <w:left w:val="none" w:sz="0" w:space="0" w:color="auto"/>
                <w:bottom w:val="none" w:sz="0" w:space="0" w:color="auto"/>
                <w:right w:val="none" w:sz="0" w:space="0" w:color="auto"/>
              </w:divBdr>
              <w:divsChild>
                <w:div w:id="13627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5917">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538132066">
      <w:bodyDiv w:val="1"/>
      <w:marLeft w:val="0"/>
      <w:marRight w:val="0"/>
      <w:marTop w:val="0"/>
      <w:marBottom w:val="0"/>
      <w:divBdr>
        <w:top w:val="none" w:sz="0" w:space="0" w:color="auto"/>
        <w:left w:val="none" w:sz="0" w:space="0" w:color="auto"/>
        <w:bottom w:val="none" w:sz="0" w:space="0" w:color="auto"/>
        <w:right w:val="none" w:sz="0" w:space="0" w:color="auto"/>
      </w:divBdr>
      <w:divsChild>
        <w:div w:id="369453143">
          <w:marLeft w:val="0"/>
          <w:marRight w:val="0"/>
          <w:marTop w:val="0"/>
          <w:marBottom w:val="0"/>
          <w:divBdr>
            <w:top w:val="none" w:sz="0" w:space="0" w:color="auto"/>
            <w:left w:val="none" w:sz="0" w:space="0" w:color="auto"/>
            <w:bottom w:val="none" w:sz="0" w:space="0" w:color="auto"/>
            <w:right w:val="none" w:sz="0" w:space="0" w:color="auto"/>
          </w:divBdr>
          <w:divsChild>
            <w:div w:id="1632981192">
              <w:marLeft w:val="0"/>
              <w:marRight w:val="0"/>
              <w:marTop w:val="0"/>
              <w:marBottom w:val="0"/>
              <w:divBdr>
                <w:top w:val="none" w:sz="0" w:space="0" w:color="auto"/>
                <w:left w:val="none" w:sz="0" w:space="0" w:color="auto"/>
                <w:bottom w:val="none" w:sz="0" w:space="0" w:color="auto"/>
                <w:right w:val="none" w:sz="0" w:space="0" w:color="auto"/>
              </w:divBdr>
              <w:divsChild>
                <w:div w:id="1185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2887">
          <w:marLeft w:val="0"/>
          <w:marRight w:val="0"/>
          <w:marTop w:val="0"/>
          <w:marBottom w:val="0"/>
          <w:divBdr>
            <w:top w:val="none" w:sz="0" w:space="0" w:color="auto"/>
            <w:left w:val="none" w:sz="0" w:space="0" w:color="auto"/>
            <w:bottom w:val="none" w:sz="0" w:space="0" w:color="auto"/>
            <w:right w:val="none" w:sz="0" w:space="0" w:color="auto"/>
          </w:divBdr>
        </w:div>
      </w:divsChild>
    </w:div>
    <w:div w:id="552539881">
      <w:bodyDiv w:val="1"/>
      <w:marLeft w:val="0"/>
      <w:marRight w:val="0"/>
      <w:marTop w:val="0"/>
      <w:marBottom w:val="0"/>
      <w:divBdr>
        <w:top w:val="none" w:sz="0" w:space="0" w:color="auto"/>
        <w:left w:val="none" w:sz="0" w:space="0" w:color="auto"/>
        <w:bottom w:val="none" w:sz="0" w:space="0" w:color="auto"/>
        <w:right w:val="none" w:sz="0" w:space="0" w:color="auto"/>
      </w:divBdr>
      <w:divsChild>
        <w:div w:id="171189330">
          <w:marLeft w:val="0"/>
          <w:marRight w:val="0"/>
          <w:marTop w:val="0"/>
          <w:marBottom w:val="0"/>
          <w:divBdr>
            <w:top w:val="none" w:sz="0" w:space="0" w:color="auto"/>
            <w:left w:val="none" w:sz="0" w:space="0" w:color="auto"/>
            <w:bottom w:val="none" w:sz="0" w:space="0" w:color="auto"/>
            <w:right w:val="none" w:sz="0" w:space="0" w:color="auto"/>
          </w:divBdr>
          <w:divsChild>
            <w:div w:id="578363988">
              <w:marLeft w:val="0"/>
              <w:marRight w:val="0"/>
              <w:marTop w:val="0"/>
              <w:marBottom w:val="0"/>
              <w:divBdr>
                <w:top w:val="none" w:sz="0" w:space="0" w:color="auto"/>
                <w:left w:val="none" w:sz="0" w:space="0" w:color="auto"/>
                <w:bottom w:val="none" w:sz="0" w:space="0" w:color="auto"/>
                <w:right w:val="none" w:sz="0" w:space="0" w:color="auto"/>
              </w:divBdr>
            </w:div>
          </w:divsChild>
        </w:div>
        <w:div w:id="1598366083">
          <w:marLeft w:val="0"/>
          <w:marRight w:val="0"/>
          <w:marTop w:val="0"/>
          <w:marBottom w:val="0"/>
          <w:divBdr>
            <w:top w:val="none" w:sz="0" w:space="0" w:color="auto"/>
            <w:left w:val="none" w:sz="0" w:space="0" w:color="auto"/>
            <w:bottom w:val="none" w:sz="0" w:space="0" w:color="auto"/>
            <w:right w:val="none" w:sz="0" w:space="0" w:color="auto"/>
          </w:divBdr>
        </w:div>
      </w:divsChild>
    </w:div>
    <w:div w:id="555240420">
      <w:bodyDiv w:val="1"/>
      <w:marLeft w:val="0"/>
      <w:marRight w:val="0"/>
      <w:marTop w:val="0"/>
      <w:marBottom w:val="0"/>
      <w:divBdr>
        <w:top w:val="none" w:sz="0" w:space="0" w:color="auto"/>
        <w:left w:val="none" w:sz="0" w:space="0" w:color="auto"/>
        <w:bottom w:val="none" w:sz="0" w:space="0" w:color="auto"/>
        <w:right w:val="none" w:sz="0" w:space="0" w:color="auto"/>
      </w:divBdr>
    </w:div>
    <w:div w:id="565189040">
      <w:bodyDiv w:val="1"/>
      <w:marLeft w:val="0"/>
      <w:marRight w:val="0"/>
      <w:marTop w:val="0"/>
      <w:marBottom w:val="0"/>
      <w:divBdr>
        <w:top w:val="none" w:sz="0" w:space="0" w:color="auto"/>
        <w:left w:val="none" w:sz="0" w:space="0" w:color="auto"/>
        <w:bottom w:val="none" w:sz="0" w:space="0" w:color="auto"/>
        <w:right w:val="none" w:sz="0" w:space="0" w:color="auto"/>
      </w:divBdr>
      <w:divsChild>
        <w:div w:id="1608929800">
          <w:marLeft w:val="0"/>
          <w:marRight w:val="0"/>
          <w:marTop w:val="0"/>
          <w:marBottom w:val="0"/>
          <w:divBdr>
            <w:top w:val="none" w:sz="0" w:space="0" w:color="auto"/>
            <w:left w:val="none" w:sz="0" w:space="0" w:color="auto"/>
            <w:bottom w:val="none" w:sz="0" w:space="0" w:color="auto"/>
            <w:right w:val="none" w:sz="0" w:space="0" w:color="auto"/>
          </w:divBdr>
          <w:divsChild>
            <w:div w:id="7806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858">
      <w:bodyDiv w:val="1"/>
      <w:marLeft w:val="0"/>
      <w:marRight w:val="0"/>
      <w:marTop w:val="0"/>
      <w:marBottom w:val="0"/>
      <w:divBdr>
        <w:top w:val="none" w:sz="0" w:space="0" w:color="auto"/>
        <w:left w:val="none" w:sz="0" w:space="0" w:color="auto"/>
        <w:bottom w:val="none" w:sz="0" w:space="0" w:color="auto"/>
        <w:right w:val="none" w:sz="0" w:space="0" w:color="auto"/>
      </w:divBdr>
    </w:div>
    <w:div w:id="580717589">
      <w:bodyDiv w:val="1"/>
      <w:marLeft w:val="0"/>
      <w:marRight w:val="0"/>
      <w:marTop w:val="0"/>
      <w:marBottom w:val="0"/>
      <w:divBdr>
        <w:top w:val="none" w:sz="0" w:space="0" w:color="auto"/>
        <w:left w:val="none" w:sz="0" w:space="0" w:color="auto"/>
        <w:bottom w:val="none" w:sz="0" w:space="0" w:color="auto"/>
        <w:right w:val="none" w:sz="0" w:space="0" w:color="auto"/>
      </w:divBdr>
      <w:divsChild>
        <w:div w:id="2060586339">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581062547">
      <w:bodyDiv w:val="1"/>
      <w:marLeft w:val="0"/>
      <w:marRight w:val="0"/>
      <w:marTop w:val="0"/>
      <w:marBottom w:val="0"/>
      <w:divBdr>
        <w:top w:val="none" w:sz="0" w:space="0" w:color="auto"/>
        <w:left w:val="none" w:sz="0" w:space="0" w:color="auto"/>
        <w:bottom w:val="none" w:sz="0" w:space="0" w:color="auto"/>
        <w:right w:val="none" w:sz="0" w:space="0" w:color="auto"/>
      </w:divBdr>
      <w:divsChild>
        <w:div w:id="114761204">
          <w:marLeft w:val="0"/>
          <w:marRight w:val="0"/>
          <w:marTop w:val="0"/>
          <w:marBottom w:val="0"/>
          <w:divBdr>
            <w:top w:val="none" w:sz="0" w:space="0" w:color="auto"/>
            <w:left w:val="none" w:sz="0" w:space="0" w:color="auto"/>
            <w:bottom w:val="none" w:sz="0" w:space="0" w:color="auto"/>
            <w:right w:val="none" w:sz="0" w:space="0" w:color="auto"/>
          </w:divBdr>
          <w:divsChild>
            <w:div w:id="209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0061">
      <w:bodyDiv w:val="1"/>
      <w:marLeft w:val="0"/>
      <w:marRight w:val="0"/>
      <w:marTop w:val="0"/>
      <w:marBottom w:val="0"/>
      <w:divBdr>
        <w:top w:val="none" w:sz="0" w:space="0" w:color="auto"/>
        <w:left w:val="none" w:sz="0" w:space="0" w:color="auto"/>
        <w:bottom w:val="none" w:sz="0" w:space="0" w:color="auto"/>
        <w:right w:val="none" w:sz="0" w:space="0" w:color="auto"/>
      </w:divBdr>
    </w:div>
    <w:div w:id="600069615">
      <w:bodyDiv w:val="1"/>
      <w:marLeft w:val="0"/>
      <w:marRight w:val="0"/>
      <w:marTop w:val="0"/>
      <w:marBottom w:val="0"/>
      <w:divBdr>
        <w:top w:val="none" w:sz="0" w:space="0" w:color="auto"/>
        <w:left w:val="none" w:sz="0" w:space="0" w:color="auto"/>
        <w:bottom w:val="none" w:sz="0" w:space="0" w:color="auto"/>
        <w:right w:val="none" w:sz="0" w:space="0" w:color="auto"/>
      </w:divBdr>
      <w:divsChild>
        <w:div w:id="503781652">
          <w:marLeft w:val="0"/>
          <w:marRight w:val="0"/>
          <w:marTop w:val="0"/>
          <w:marBottom w:val="0"/>
          <w:divBdr>
            <w:top w:val="none" w:sz="0" w:space="0" w:color="auto"/>
            <w:left w:val="none" w:sz="0" w:space="0" w:color="auto"/>
            <w:bottom w:val="none" w:sz="0" w:space="0" w:color="auto"/>
            <w:right w:val="none" w:sz="0" w:space="0" w:color="auto"/>
          </w:divBdr>
          <w:divsChild>
            <w:div w:id="3051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6253">
      <w:bodyDiv w:val="1"/>
      <w:marLeft w:val="0"/>
      <w:marRight w:val="0"/>
      <w:marTop w:val="0"/>
      <w:marBottom w:val="0"/>
      <w:divBdr>
        <w:top w:val="none" w:sz="0" w:space="0" w:color="auto"/>
        <w:left w:val="none" w:sz="0" w:space="0" w:color="auto"/>
        <w:bottom w:val="none" w:sz="0" w:space="0" w:color="auto"/>
        <w:right w:val="none" w:sz="0" w:space="0" w:color="auto"/>
      </w:divBdr>
      <w:divsChild>
        <w:div w:id="327515756">
          <w:marLeft w:val="0"/>
          <w:marRight w:val="0"/>
          <w:marTop w:val="0"/>
          <w:marBottom w:val="0"/>
          <w:divBdr>
            <w:top w:val="none" w:sz="0" w:space="0" w:color="auto"/>
            <w:left w:val="none" w:sz="0" w:space="0" w:color="auto"/>
            <w:bottom w:val="none" w:sz="0" w:space="0" w:color="auto"/>
            <w:right w:val="none" w:sz="0" w:space="0" w:color="auto"/>
          </w:divBdr>
          <w:divsChild>
            <w:div w:id="159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5250">
      <w:bodyDiv w:val="1"/>
      <w:marLeft w:val="0"/>
      <w:marRight w:val="0"/>
      <w:marTop w:val="0"/>
      <w:marBottom w:val="0"/>
      <w:divBdr>
        <w:top w:val="none" w:sz="0" w:space="0" w:color="auto"/>
        <w:left w:val="none" w:sz="0" w:space="0" w:color="auto"/>
        <w:bottom w:val="none" w:sz="0" w:space="0" w:color="auto"/>
        <w:right w:val="none" w:sz="0" w:space="0" w:color="auto"/>
      </w:divBdr>
    </w:div>
    <w:div w:id="617837063">
      <w:bodyDiv w:val="1"/>
      <w:marLeft w:val="0"/>
      <w:marRight w:val="0"/>
      <w:marTop w:val="0"/>
      <w:marBottom w:val="0"/>
      <w:divBdr>
        <w:top w:val="none" w:sz="0" w:space="0" w:color="auto"/>
        <w:left w:val="none" w:sz="0" w:space="0" w:color="auto"/>
        <w:bottom w:val="none" w:sz="0" w:space="0" w:color="auto"/>
        <w:right w:val="none" w:sz="0" w:space="0" w:color="auto"/>
      </w:divBdr>
      <w:divsChild>
        <w:div w:id="294220533">
          <w:marLeft w:val="0"/>
          <w:marRight w:val="0"/>
          <w:marTop w:val="0"/>
          <w:marBottom w:val="0"/>
          <w:divBdr>
            <w:top w:val="none" w:sz="0" w:space="0" w:color="auto"/>
            <w:left w:val="none" w:sz="0" w:space="0" w:color="auto"/>
            <w:bottom w:val="none" w:sz="0" w:space="0" w:color="auto"/>
            <w:right w:val="none" w:sz="0" w:space="0" w:color="auto"/>
          </w:divBdr>
          <w:divsChild>
            <w:div w:id="82842245">
              <w:marLeft w:val="0"/>
              <w:marRight w:val="0"/>
              <w:marTop w:val="0"/>
              <w:marBottom w:val="0"/>
              <w:divBdr>
                <w:top w:val="none" w:sz="0" w:space="0" w:color="auto"/>
                <w:left w:val="none" w:sz="0" w:space="0" w:color="auto"/>
                <w:bottom w:val="none" w:sz="0" w:space="0" w:color="auto"/>
                <w:right w:val="none" w:sz="0" w:space="0" w:color="auto"/>
              </w:divBdr>
              <w:divsChild>
                <w:div w:id="4818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929">
          <w:marLeft w:val="0"/>
          <w:marRight w:val="0"/>
          <w:marTop w:val="480"/>
          <w:marBottom w:val="480"/>
          <w:divBdr>
            <w:top w:val="single" w:sz="6" w:space="0" w:color="CED4DA"/>
            <w:left w:val="single" w:sz="6" w:space="0" w:color="CED4DA"/>
            <w:bottom w:val="single" w:sz="6" w:space="0" w:color="CED4DA"/>
            <w:right w:val="single" w:sz="6" w:space="0" w:color="CED4DA"/>
          </w:divBdr>
        </w:div>
        <w:div w:id="1573733292">
          <w:marLeft w:val="0"/>
          <w:marRight w:val="0"/>
          <w:marTop w:val="0"/>
          <w:marBottom w:val="0"/>
          <w:divBdr>
            <w:top w:val="none" w:sz="0" w:space="0" w:color="auto"/>
            <w:left w:val="none" w:sz="0" w:space="0" w:color="auto"/>
            <w:bottom w:val="none" w:sz="0" w:space="0" w:color="auto"/>
            <w:right w:val="none" w:sz="0" w:space="0" w:color="auto"/>
          </w:divBdr>
          <w:divsChild>
            <w:div w:id="697466518">
              <w:marLeft w:val="0"/>
              <w:marRight w:val="0"/>
              <w:marTop w:val="0"/>
              <w:marBottom w:val="0"/>
              <w:divBdr>
                <w:top w:val="none" w:sz="0" w:space="0" w:color="auto"/>
                <w:left w:val="none" w:sz="0" w:space="0" w:color="auto"/>
                <w:bottom w:val="none" w:sz="0" w:space="0" w:color="auto"/>
                <w:right w:val="none" w:sz="0" w:space="0" w:color="auto"/>
              </w:divBdr>
              <w:divsChild>
                <w:div w:id="6744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49915">
          <w:marLeft w:val="0"/>
          <w:marRight w:val="0"/>
          <w:marTop w:val="0"/>
          <w:marBottom w:val="0"/>
          <w:divBdr>
            <w:top w:val="none" w:sz="0" w:space="0" w:color="auto"/>
            <w:left w:val="none" w:sz="0" w:space="0" w:color="auto"/>
            <w:bottom w:val="none" w:sz="0" w:space="0" w:color="auto"/>
            <w:right w:val="none" w:sz="0" w:space="0" w:color="auto"/>
          </w:divBdr>
        </w:div>
        <w:div w:id="266740974">
          <w:marLeft w:val="0"/>
          <w:marRight w:val="0"/>
          <w:marTop w:val="0"/>
          <w:marBottom w:val="0"/>
          <w:divBdr>
            <w:top w:val="none" w:sz="0" w:space="0" w:color="auto"/>
            <w:left w:val="none" w:sz="0" w:space="0" w:color="auto"/>
            <w:bottom w:val="none" w:sz="0" w:space="0" w:color="auto"/>
            <w:right w:val="none" w:sz="0" w:space="0" w:color="auto"/>
          </w:divBdr>
          <w:divsChild>
            <w:div w:id="1628200223">
              <w:marLeft w:val="0"/>
              <w:marRight w:val="0"/>
              <w:marTop w:val="0"/>
              <w:marBottom w:val="0"/>
              <w:divBdr>
                <w:top w:val="none" w:sz="0" w:space="0" w:color="auto"/>
                <w:left w:val="none" w:sz="0" w:space="0" w:color="auto"/>
                <w:bottom w:val="none" w:sz="0" w:space="0" w:color="auto"/>
                <w:right w:val="none" w:sz="0" w:space="0" w:color="auto"/>
              </w:divBdr>
              <w:divsChild>
                <w:div w:id="496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803">
          <w:marLeft w:val="0"/>
          <w:marRight w:val="0"/>
          <w:marTop w:val="0"/>
          <w:marBottom w:val="0"/>
          <w:divBdr>
            <w:top w:val="none" w:sz="0" w:space="0" w:color="auto"/>
            <w:left w:val="none" w:sz="0" w:space="0" w:color="auto"/>
            <w:bottom w:val="none" w:sz="0" w:space="0" w:color="auto"/>
            <w:right w:val="none" w:sz="0" w:space="0" w:color="auto"/>
          </w:divBdr>
          <w:divsChild>
            <w:div w:id="284315813">
              <w:marLeft w:val="0"/>
              <w:marRight w:val="0"/>
              <w:marTop w:val="0"/>
              <w:marBottom w:val="0"/>
              <w:divBdr>
                <w:top w:val="none" w:sz="0" w:space="0" w:color="auto"/>
                <w:left w:val="none" w:sz="0" w:space="0" w:color="auto"/>
                <w:bottom w:val="none" w:sz="0" w:space="0" w:color="auto"/>
                <w:right w:val="none" w:sz="0" w:space="0" w:color="auto"/>
              </w:divBdr>
              <w:divsChild>
                <w:div w:id="10515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0285">
      <w:bodyDiv w:val="1"/>
      <w:marLeft w:val="0"/>
      <w:marRight w:val="0"/>
      <w:marTop w:val="0"/>
      <w:marBottom w:val="0"/>
      <w:divBdr>
        <w:top w:val="none" w:sz="0" w:space="0" w:color="auto"/>
        <w:left w:val="none" w:sz="0" w:space="0" w:color="auto"/>
        <w:bottom w:val="none" w:sz="0" w:space="0" w:color="auto"/>
        <w:right w:val="none" w:sz="0" w:space="0" w:color="auto"/>
      </w:divBdr>
    </w:div>
    <w:div w:id="683282433">
      <w:bodyDiv w:val="1"/>
      <w:marLeft w:val="0"/>
      <w:marRight w:val="0"/>
      <w:marTop w:val="0"/>
      <w:marBottom w:val="0"/>
      <w:divBdr>
        <w:top w:val="none" w:sz="0" w:space="0" w:color="auto"/>
        <w:left w:val="none" w:sz="0" w:space="0" w:color="auto"/>
        <w:bottom w:val="none" w:sz="0" w:space="0" w:color="auto"/>
        <w:right w:val="none" w:sz="0" w:space="0" w:color="auto"/>
      </w:divBdr>
    </w:div>
    <w:div w:id="710152173">
      <w:bodyDiv w:val="1"/>
      <w:marLeft w:val="0"/>
      <w:marRight w:val="0"/>
      <w:marTop w:val="0"/>
      <w:marBottom w:val="0"/>
      <w:divBdr>
        <w:top w:val="none" w:sz="0" w:space="0" w:color="auto"/>
        <w:left w:val="none" w:sz="0" w:space="0" w:color="auto"/>
        <w:bottom w:val="none" w:sz="0" w:space="0" w:color="auto"/>
        <w:right w:val="none" w:sz="0" w:space="0" w:color="auto"/>
      </w:divBdr>
    </w:div>
    <w:div w:id="737900368">
      <w:bodyDiv w:val="1"/>
      <w:marLeft w:val="0"/>
      <w:marRight w:val="0"/>
      <w:marTop w:val="0"/>
      <w:marBottom w:val="0"/>
      <w:divBdr>
        <w:top w:val="none" w:sz="0" w:space="0" w:color="auto"/>
        <w:left w:val="none" w:sz="0" w:space="0" w:color="auto"/>
        <w:bottom w:val="none" w:sz="0" w:space="0" w:color="auto"/>
        <w:right w:val="none" w:sz="0" w:space="0" w:color="auto"/>
      </w:divBdr>
      <w:divsChild>
        <w:div w:id="572205917">
          <w:marLeft w:val="0"/>
          <w:marRight w:val="0"/>
          <w:marTop w:val="0"/>
          <w:marBottom w:val="0"/>
          <w:divBdr>
            <w:top w:val="none" w:sz="0" w:space="0" w:color="auto"/>
            <w:left w:val="none" w:sz="0" w:space="0" w:color="auto"/>
            <w:bottom w:val="none" w:sz="0" w:space="0" w:color="auto"/>
            <w:right w:val="none" w:sz="0" w:space="0" w:color="auto"/>
          </w:divBdr>
          <w:divsChild>
            <w:div w:id="18000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9566">
      <w:bodyDiv w:val="1"/>
      <w:marLeft w:val="0"/>
      <w:marRight w:val="0"/>
      <w:marTop w:val="0"/>
      <w:marBottom w:val="0"/>
      <w:divBdr>
        <w:top w:val="none" w:sz="0" w:space="0" w:color="auto"/>
        <w:left w:val="none" w:sz="0" w:space="0" w:color="auto"/>
        <w:bottom w:val="none" w:sz="0" w:space="0" w:color="auto"/>
        <w:right w:val="none" w:sz="0" w:space="0" w:color="auto"/>
      </w:divBdr>
      <w:divsChild>
        <w:div w:id="813370781">
          <w:marLeft w:val="0"/>
          <w:marRight w:val="0"/>
          <w:marTop w:val="0"/>
          <w:marBottom w:val="0"/>
          <w:divBdr>
            <w:top w:val="none" w:sz="0" w:space="0" w:color="auto"/>
            <w:left w:val="none" w:sz="0" w:space="0" w:color="auto"/>
            <w:bottom w:val="none" w:sz="0" w:space="0" w:color="auto"/>
            <w:right w:val="none" w:sz="0" w:space="0" w:color="auto"/>
          </w:divBdr>
          <w:divsChild>
            <w:div w:id="373581345">
              <w:marLeft w:val="0"/>
              <w:marRight w:val="0"/>
              <w:marTop w:val="0"/>
              <w:marBottom w:val="0"/>
              <w:divBdr>
                <w:top w:val="none" w:sz="0" w:space="0" w:color="auto"/>
                <w:left w:val="none" w:sz="0" w:space="0" w:color="auto"/>
                <w:bottom w:val="none" w:sz="0" w:space="0" w:color="auto"/>
                <w:right w:val="none" w:sz="0" w:space="0" w:color="auto"/>
              </w:divBdr>
              <w:divsChild>
                <w:div w:id="10853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0768">
          <w:marLeft w:val="0"/>
          <w:marRight w:val="0"/>
          <w:marTop w:val="0"/>
          <w:marBottom w:val="0"/>
          <w:divBdr>
            <w:top w:val="none" w:sz="0" w:space="0" w:color="auto"/>
            <w:left w:val="none" w:sz="0" w:space="0" w:color="auto"/>
            <w:bottom w:val="none" w:sz="0" w:space="0" w:color="auto"/>
            <w:right w:val="none" w:sz="0" w:space="0" w:color="auto"/>
          </w:divBdr>
          <w:divsChild>
            <w:div w:id="2064257575">
              <w:marLeft w:val="0"/>
              <w:marRight w:val="0"/>
              <w:marTop w:val="0"/>
              <w:marBottom w:val="0"/>
              <w:divBdr>
                <w:top w:val="none" w:sz="0" w:space="0" w:color="auto"/>
                <w:left w:val="none" w:sz="0" w:space="0" w:color="auto"/>
                <w:bottom w:val="none" w:sz="0" w:space="0" w:color="auto"/>
                <w:right w:val="none" w:sz="0" w:space="0" w:color="auto"/>
              </w:divBdr>
              <w:divsChild>
                <w:div w:id="1434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5071">
          <w:marLeft w:val="0"/>
          <w:marRight w:val="0"/>
          <w:marTop w:val="480"/>
          <w:marBottom w:val="480"/>
          <w:divBdr>
            <w:top w:val="single" w:sz="6" w:space="0" w:color="CED4DA"/>
            <w:left w:val="single" w:sz="6" w:space="0" w:color="CED4DA"/>
            <w:bottom w:val="single" w:sz="6" w:space="0" w:color="CED4DA"/>
            <w:right w:val="single" w:sz="6" w:space="0" w:color="CED4DA"/>
          </w:divBdr>
        </w:div>
        <w:div w:id="557933422">
          <w:marLeft w:val="0"/>
          <w:marRight w:val="0"/>
          <w:marTop w:val="0"/>
          <w:marBottom w:val="0"/>
          <w:divBdr>
            <w:top w:val="none" w:sz="0" w:space="0" w:color="auto"/>
            <w:left w:val="none" w:sz="0" w:space="0" w:color="auto"/>
            <w:bottom w:val="none" w:sz="0" w:space="0" w:color="auto"/>
            <w:right w:val="none" w:sz="0" w:space="0" w:color="auto"/>
          </w:divBdr>
          <w:divsChild>
            <w:div w:id="1761951492">
              <w:marLeft w:val="0"/>
              <w:marRight w:val="0"/>
              <w:marTop w:val="0"/>
              <w:marBottom w:val="0"/>
              <w:divBdr>
                <w:top w:val="none" w:sz="0" w:space="0" w:color="auto"/>
                <w:left w:val="none" w:sz="0" w:space="0" w:color="auto"/>
                <w:bottom w:val="none" w:sz="0" w:space="0" w:color="auto"/>
                <w:right w:val="none" w:sz="0" w:space="0" w:color="auto"/>
              </w:divBdr>
              <w:divsChild>
                <w:div w:id="531191583">
                  <w:marLeft w:val="0"/>
                  <w:marRight w:val="0"/>
                  <w:marTop w:val="0"/>
                  <w:marBottom w:val="0"/>
                  <w:divBdr>
                    <w:top w:val="none" w:sz="0" w:space="0" w:color="auto"/>
                    <w:left w:val="none" w:sz="0" w:space="0" w:color="auto"/>
                    <w:bottom w:val="none" w:sz="0" w:space="0" w:color="auto"/>
                    <w:right w:val="none" w:sz="0" w:space="0" w:color="auto"/>
                  </w:divBdr>
                  <w:divsChild>
                    <w:div w:id="1715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6028">
          <w:marLeft w:val="0"/>
          <w:marRight w:val="0"/>
          <w:marTop w:val="0"/>
          <w:marBottom w:val="0"/>
          <w:divBdr>
            <w:top w:val="none" w:sz="0" w:space="0" w:color="auto"/>
            <w:left w:val="none" w:sz="0" w:space="0" w:color="auto"/>
            <w:bottom w:val="none" w:sz="0" w:space="0" w:color="auto"/>
            <w:right w:val="none" w:sz="0" w:space="0" w:color="auto"/>
          </w:divBdr>
          <w:divsChild>
            <w:div w:id="886376659">
              <w:marLeft w:val="0"/>
              <w:marRight w:val="0"/>
              <w:marTop w:val="0"/>
              <w:marBottom w:val="0"/>
              <w:divBdr>
                <w:top w:val="none" w:sz="0" w:space="0" w:color="auto"/>
                <w:left w:val="none" w:sz="0" w:space="0" w:color="auto"/>
                <w:bottom w:val="none" w:sz="0" w:space="0" w:color="auto"/>
                <w:right w:val="none" w:sz="0" w:space="0" w:color="auto"/>
              </w:divBdr>
              <w:divsChild>
                <w:div w:id="1715691324">
                  <w:marLeft w:val="0"/>
                  <w:marRight w:val="0"/>
                  <w:marTop w:val="0"/>
                  <w:marBottom w:val="0"/>
                  <w:divBdr>
                    <w:top w:val="none" w:sz="0" w:space="0" w:color="auto"/>
                    <w:left w:val="none" w:sz="0" w:space="0" w:color="auto"/>
                    <w:bottom w:val="none" w:sz="0" w:space="0" w:color="auto"/>
                    <w:right w:val="none" w:sz="0" w:space="0" w:color="auto"/>
                  </w:divBdr>
                  <w:divsChild>
                    <w:div w:id="659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40913">
          <w:marLeft w:val="0"/>
          <w:marRight w:val="0"/>
          <w:marTop w:val="0"/>
          <w:marBottom w:val="0"/>
          <w:divBdr>
            <w:top w:val="none" w:sz="0" w:space="0" w:color="auto"/>
            <w:left w:val="none" w:sz="0" w:space="0" w:color="auto"/>
            <w:bottom w:val="none" w:sz="0" w:space="0" w:color="auto"/>
            <w:right w:val="none" w:sz="0" w:space="0" w:color="auto"/>
          </w:divBdr>
          <w:divsChild>
            <w:div w:id="1421901618">
              <w:marLeft w:val="0"/>
              <w:marRight w:val="0"/>
              <w:marTop w:val="0"/>
              <w:marBottom w:val="0"/>
              <w:divBdr>
                <w:top w:val="none" w:sz="0" w:space="0" w:color="auto"/>
                <w:left w:val="none" w:sz="0" w:space="0" w:color="auto"/>
                <w:bottom w:val="none" w:sz="0" w:space="0" w:color="auto"/>
                <w:right w:val="none" w:sz="0" w:space="0" w:color="auto"/>
              </w:divBdr>
              <w:divsChild>
                <w:div w:id="1402605615">
                  <w:marLeft w:val="0"/>
                  <w:marRight w:val="0"/>
                  <w:marTop w:val="0"/>
                  <w:marBottom w:val="0"/>
                  <w:divBdr>
                    <w:top w:val="none" w:sz="0" w:space="0" w:color="auto"/>
                    <w:left w:val="none" w:sz="0" w:space="0" w:color="auto"/>
                    <w:bottom w:val="none" w:sz="0" w:space="0" w:color="auto"/>
                    <w:right w:val="none" w:sz="0" w:space="0" w:color="auto"/>
                  </w:divBdr>
                  <w:divsChild>
                    <w:div w:id="20203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4797">
          <w:marLeft w:val="0"/>
          <w:marRight w:val="0"/>
          <w:marTop w:val="0"/>
          <w:marBottom w:val="0"/>
          <w:divBdr>
            <w:top w:val="none" w:sz="0" w:space="0" w:color="auto"/>
            <w:left w:val="none" w:sz="0" w:space="0" w:color="auto"/>
            <w:bottom w:val="none" w:sz="0" w:space="0" w:color="auto"/>
            <w:right w:val="none" w:sz="0" w:space="0" w:color="auto"/>
          </w:divBdr>
          <w:divsChild>
            <w:div w:id="1949385213">
              <w:marLeft w:val="0"/>
              <w:marRight w:val="0"/>
              <w:marTop w:val="0"/>
              <w:marBottom w:val="0"/>
              <w:divBdr>
                <w:top w:val="none" w:sz="0" w:space="0" w:color="auto"/>
                <w:left w:val="none" w:sz="0" w:space="0" w:color="auto"/>
                <w:bottom w:val="none" w:sz="0" w:space="0" w:color="auto"/>
                <w:right w:val="none" w:sz="0" w:space="0" w:color="auto"/>
              </w:divBdr>
              <w:divsChild>
                <w:div w:id="6323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9971">
          <w:marLeft w:val="0"/>
          <w:marRight w:val="0"/>
          <w:marTop w:val="0"/>
          <w:marBottom w:val="0"/>
          <w:divBdr>
            <w:top w:val="none" w:sz="0" w:space="0" w:color="auto"/>
            <w:left w:val="none" w:sz="0" w:space="0" w:color="auto"/>
            <w:bottom w:val="none" w:sz="0" w:space="0" w:color="auto"/>
            <w:right w:val="none" w:sz="0" w:space="0" w:color="auto"/>
          </w:divBdr>
          <w:divsChild>
            <w:div w:id="329410382">
              <w:marLeft w:val="0"/>
              <w:marRight w:val="0"/>
              <w:marTop w:val="0"/>
              <w:marBottom w:val="0"/>
              <w:divBdr>
                <w:top w:val="none" w:sz="0" w:space="0" w:color="auto"/>
                <w:left w:val="none" w:sz="0" w:space="0" w:color="auto"/>
                <w:bottom w:val="none" w:sz="0" w:space="0" w:color="auto"/>
                <w:right w:val="none" w:sz="0" w:space="0" w:color="auto"/>
              </w:divBdr>
              <w:divsChild>
                <w:div w:id="1445416262">
                  <w:marLeft w:val="0"/>
                  <w:marRight w:val="0"/>
                  <w:marTop w:val="0"/>
                  <w:marBottom w:val="0"/>
                  <w:divBdr>
                    <w:top w:val="none" w:sz="0" w:space="0" w:color="auto"/>
                    <w:left w:val="none" w:sz="0" w:space="0" w:color="auto"/>
                    <w:bottom w:val="none" w:sz="0" w:space="0" w:color="auto"/>
                    <w:right w:val="none" w:sz="0" w:space="0" w:color="auto"/>
                  </w:divBdr>
                  <w:divsChild>
                    <w:div w:id="2587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5089">
          <w:marLeft w:val="0"/>
          <w:marRight w:val="0"/>
          <w:marTop w:val="0"/>
          <w:marBottom w:val="0"/>
          <w:divBdr>
            <w:top w:val="none" w:sz="0" w:space="0" w:color="auto"/>
            <w:left w:val="none" w:sz="0" w:space="0" w:color="auto"/>
            <w:bottom w:val="none" w:sz="0" w:space="0" w:color="auto"/>
            <w:right w:val="none" w:sz="0" w:space="0" w:color="auto"/>
          </w:divBdr>
          <w:divsChild>
            <w:div w:id="1357197163">
              <w:marLeft w:val="0"/>
              <w:marRight w:val="0"/>
              <w:marTop w:val="0"/>
              <w:marBottom w:val="0"/>
              <w:divBdr>
                <w:top w:val="none" w:sz="0" w:space="0" w:color="auto"/>
                <w:left w:val="none" w:sz="0" w:space="0" w:color="auto"/>
                <w:bottom w:val="none" w:sz="0" w:space="0" w:color="auto"/>
                <w:right w:val="none" w:sz="0" w:space="0" w:color="auto"/>
              </w:divBdr>
              <w:divsChild>
                <w:div w:id="1962570949">
                  <w:marLeft w:val="0"/>
                  <w:marRight w:val="0"/>
                  <w:marTop w:val="0"/>
                  <w:marBottom w:val="0"/>
                  <w:divBdr>
                    <w:top w:val="none" w:sz="0" w:space="0" w:color="auto"/>
                    <w:left w:val="none" w:sz="0" w:space="0" w:color="auto"/>
                    <w:bottom w:val="none" w:sz="0" w:space="0" w:color="auto"/>
                    <w:right w:val="none" w:sz="0" w:space="0" w:color="auto"/>
                  </w:divBdr>
                  <w:divsChild>
                    <w:div w:id="14977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6518">
          <w:marLeft w:val="0"/>
          <w:marRight w:val="0"/>
          <w:marTop w:val="0"/>
          <w:marBottom w:val="0"/>
          <w:divBdr>
            <w:top w:val="none" w:sz="0" w:space="0" w:color="auto"/>
            <w:left w:val="none" w:sz="0" w:space="0" w:color="auto"/>
            <w:bottom w:val="none" w:sz="0" w:space="0" w:color="auto"/>
            <w:right w:val="none" w:sz="0" w:space="0" w:color="auto"/>
          </w:divBdr>
          <w:divsChild>
            <w:div w:id="1865745444">
              <w:marLeft w:val="0"/>
              <w:marRight w:val="0"/>
              <w:marTop w:val="0"/>
              <w:marBottom w:val="0"/>
              <w:divBdr>
                <w:top w:val="none" w:sz="0" w:space="0" w:color="auto"/>
                <w:left w:val="none" w:sz="0" w:space="0" w:color="auto"/>
                <w:bottom w:val="none" w:sz="0" w:space="0" w:color="auto"/>
                <w:right w:val="none" w:sz="0" w:space="0" w:color="auto"/>
              </w:divBdr>
              <w:divsChild>
                <w:div w:id="1057120105">
                  <w:marLeft w:val="0"/>
                  <w:marRight w:val="0"/>
                  <w:marTop w:val="0"/>
                  <w:marBottom w:val="0"/>
                  <w:divBdr>
                    <w:top w:val="none" w:sz="0" w:space="0" w:color="auto"/>
                    <w:left w:val="none" w:sz="0" w:space="0" w:color="auto"/>
                    <w:bottom w:val="none" w:sz="0" w:space="0" w:color="auto"/>
                    <w:right w:val="none" w:sz="0" w:space="0" w:color="auto"/>
                  </w:divBdr>
                  <w:divsChild>
                    <w:div w:id="17887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2692">
          <w:marLeft w:val="0"/>
          <w:marRight w:val="0"/>
          <w:marTop w:val="0"/>
          <w:marBottom w:val="0"/>
          <w:divBdr>
            <w:top w:val="none" w:sz="0" w:space="0" w:color="auto"/>
            <w:left w:val="none" w:sz="0" w:space="0" w:color="auto"/>
            <w:bottom w:val="none" w:sz="0" w:space="0" w:color="auto"/>
            <w:right w:val="none" w:sz="0" w:space="0" w:color="auto"/>
          </w:divBdr>
          <w:divsChild>
            <w:div w:id="1653605309">
              <w:marLeft w:val="0"/>
              <w:marRight w:val="0"/>
              <w:marTop w:val="0"/>
              <w:marBottom w:val="0"/>
              <w:divBdr>
                <w:top w:val="none" w:sz="0" w:space="0" w:color="auto"/>
                <w:left w:val="none" w:sz="0" w:space="0" w:color="auto"/>
                <w:bottom w:val="none" w:sz="0" w:space="0" w:color="auto"/>
                <w:right w:val="none" w:sz="0" w:space="0" w:color="auto"/>
              </w:divBdr>
              <w:divsChild>
                <w:div w:id="1894197183">
                  <w:marLeft w:val="0"/>
                  <w:marRight w:val="0"/>
                  <w:marTop w:val="0"/>
                  <w:marBottom w:val="0"/>
                  <w:divBdr>
                    <w:top w:val="none" w:sz="0" w:space="0" w:color="auto"/>
                    <w:left w:val="none" w:sz="0" w:space="0" w:color="auto"/>
                    <w:bottom w:val="none" w:sz="0" w:space="0" w:color="auto"/>
                    <w:right w:val="none" w:sz="0" w:space="0" w:color="auto"/>
                  </w:divBdr>
                  <w:divsChild>
                    <w:div w:id="16000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70092">
          <w:marLeft w:val="0"/>
          <w:marRight w:val="0"/>
          <w:marTop w:val="0"/>
          <w:marBottom w:val="0"/>
          <w:divBdr>
            <w:top w:val="none" w:sz="0" w:space="0" w:color="auto"/>
            <w:left w:val="none" w:sz="0" w:space="0" w:color="auto"/>
            <w:bottom w:val="none" w:sz="0" w:space="0" w:color="auto"/>
            <w:right w:val="none" w:sz="0" w:space="0" w:color="auto"/>
          </w:divBdr>
          <w:divsChild>
            <w:div w:id="688990092">
              <w:marLeft w:val="0"/>
              <w:marRight w:val="0"/>
              <w:marTop w:val="0"/>
              <w:marBottom w:val="0"/>
              <w:divBdr>
                <w:top w:val="none" w:sz="0" w:space="0" w:color="auto"/>
                <w:left w:val="none" w:sz="0" w:space="0" w:color="auto"/>
                <w:bottom w:val="none" w:sz="0" w:space="0" w:color="auto"/>
                <w:right w:val="none" w:sz="0" w:space="0" w:color="auto"/>
              </w:divBdr>
              <w:divsChild>
                <w:div w:id="916207204">
                  <w:marLeft w:val="0"/>
                  <w:marRight w:val="0"/>
                  <w:marTop w:val="0"/>
                  <w:marBottom w:val="0"/>
                  <w:divBdr>
                    <w:top w:val="none" w:sz="0" w:space="0" w:color="auto"/>
                    <w:left w:val="none" w:sz="0" w:space="0" w:color="auto"/>
                    <w:bottom w:val="none" w:sz="0" w:space="0" w:color="auto"/>
                    <w:right w:val="none" w:sz="0" w:space="0" w:color="auto"/>
                  </w:divBdr>
                  <w:divsChild>
                    <w:div w:id="8381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7023">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526092310">
          <w:marLeft w:val="0"/>
          <w:marRight w:val="0"/>
          <w:marTop w:val="0"/>
          <w:marBottom w:val="0"/>
          <w:divBdr>
            <w:top w:val="none" w:sz="0" w:space="0" w:color="auto"/>
            <w:left w:val="none" w:sz="0" w:space="0" w:color="auto"/>
            <w:bottom w:val="none" w:sz="0" w:space="0" w:color="auto"/>
            <w:right w:val="none" w:sz="0" w:space="0" w:color="auto"/>
          </w:divBdr>
          <w:divsChild>
            <w:div w:id="1290472771">
              <w:marLeft w:val="0"/>
              <w:marRight w:val="0"/>
              <w:marTop w:val="0"/>
              <w:marBottom w:val="0"/>
              <w:divBdr>
                <w:top w:val="none" w:sz="0" w:space="0" w:color="auto"/>
                <w:left w:val="none" w:sz="0" w:space="0" w:color="auto"/>
                <w:bottom w:val="none" w:sz="0" w:space="0" w:color="auto"/>
                <w:right w:val="none" w:sz="0" w:space="0" w:color="auto"/>
              </w:divBdr>
              <w:divsChild>
                <w:div w:id="789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1562">
      <w:bodyDiv w:val="1"/>
      <w:marLeft w:val="0"/>
      <w:marRight w:val="0"/>
      <w:marTop w:val="0"/>
      <w:marBottom w:val="0"/>
      <w:divBdr>
        <w:top w:val="none" w:sz="0" w:space="0" w:color="auto"/>
        <w:left w:val="none" w:sz="0" w:space="0" w:color="auto"/>
        <w:bottom w:val="none" w:sz="0" w:space="0" w:color="auto"/>
        <w:right w:val="none" w:sz="0" w:space="0" w:color="auto"/>
      </w:divBdr>
      <w:divsChild>
        <w:div w:id="839467697">
          <w:marLeft w:val="0"/>
          <w:marRight w:val="0"/>
          <w:marTop w:val="0"/>
          <w:marBottom w:val="0"/>
          <w:divBdr>
            <w:top w:val="none" w:sz="0" w:space="0" w:color="auto"/>
            <w:left w:val="none" w:sz="0" w:space="0" w:color="auto"/>
            <w:bottom w:val="none" w:sz="0" w:space="0" w:color="auto"/>
            <w:right w:val="none" w:sz="0" w:space="0" w:color="auto"/>
          </w:divBdr>
          <w:divsChild>
            <w:div w:id="9404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5664">
      <w:bodyDiv w:val="1"/>
      <w:marLeft w:val="0"/>
      <w:marRight w:val="0"/>
      <w:marTop w:val="0"/>
      <w:marBottom w:val="0"/>
      <w:divBdr>
        <w:top w:val="none" w:sz="0" w:space="0" w:color="auto"/>
        <w:left w:val="none" w:sz="0" w:space="0" w:color="auto"/>
        <w:bottom w:val="none" w:sz="0" w:space="0" w:color="auto"/>
        <w:right w:val="none" w:sz="0" w:space="0" w:color="auto"/>
      </w:divBdr>
    </w:div>
    <w:div w:id="854925221">
      <w:bodyDiv w:val="1"/>
      <w:marLeft w:val="0"/>
      <w:marRight w:val="0"/>
      <w:marTop w:val="0"/>
      <w:marBottom w:val="0"/>
      <w:divBdr>
        <w:top w:val="none" w:sz="0" w:space="0" w:color="auto"/>
        <w:left w:val="none" w:sz="0" w:space="0" w:color="auto"/>
        <w:bottom w:val="none" w:sz="0" w:space="0" w:color="auto"/>
        <w:right w:val="none" w:sz="0" w:space="0" w:color="auto"/>
      </w:divBdr>
      <w:divsChild>
        <w:div w:id="1251815319">
          <w:marLeft w:val="0"/>
          <w:marRight w:val="0"/>
          <w:marTop w:val="0"/>
          <w:marBottom w:val="0"/>
          <w:divBdr>
            <w:top w:val="none" w:sz="0" w:space="0" w:color="auto"/>
            <w:left w:val="none" w:sz="0" w:space="0" w:color="auto"/>
            <w:bottom w:val="none" w:sz="0" w:space="0" w:color="auto"/>
            <w:right w:val="none" w:sz="0" w:space="0" w:color="auto"/>
          </w:divBdr>
          <w:divsChild>
            <w:div w:id="777141591">
              <w:marLeft w:val="0"/>
              <w:marRight w:val="0"/>
              <w:marTop w:val="0"/>
              <w:marBottom w:val="0"/>
              <w:divBdr>
                <w:top w:val="none" w:sz="0" w:space="0" w:color="auto"/>
                <w:left w:val="none" w:sz="0" w:space="0" w:color="auto"/>
                <w:bottom w:val="none" w:sz="0" w:space="0" w:color="auto"/>
                <w:right w:val="none" w:sz="0" w:space="0" w:color="auto"/>
              </w:divBdr>
              <w:divsChild>
                <w:div w:id="6880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277">
          <w:marLeft w:val="0"/>
          <w:marRight w:val="0"/>
          <w:marTop w:val="0"/>
          <w:marBottom w:val="0"/>
          <w:divBdr>
            <w:top w:val="none" w:sz="0" w:space="0" w:color="auto"/>
            <w:left w:val="none" w:sz="0" w:space="0" w:color="auto"/>
            <w:bottom w:val="none" w:sz="0" w:space="0" w:color="auto"/>
            <w:right w:val="none" w:sz="0" w:space="0" w:color="auto"/>
          </w:divBdr>
          <w:divsChild>
            <w:div w:id="58209639">
              <w:marLeft w:val="0"/>
              <w:marRight w:val="0"/>
              <w:marTop w:val="0"/>
              <w:marBottom w:val="0"/>
              <w:divBdr>
                <w:top w:val="none" w:sz="0" w:space="0" w:color="auto"/>
                <w:left w:val="none" w:sz="0" w:space="0" w:color="auto"/>
                <w:bottom w:val="none" w:sz="0" w:space="0" w:color="auto"/>
                <w:right w:val="none" w:sz="0" w:space="0" w:color="auto"/>
              </w:divBdr>
              <w:divsChild>
                <w:div w:id="9788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9440">
          <w:marLeft w:val="0"/>
          <w:marRight w:val="0"/>
          <w:marTop w:val="0"/>
          <w:marBottom w:val="0"/>
          <w:divBdr>
            <w:top w:val="none" w:sz="0" w:space="0" w:color="auto"/>
            <w:left w:val="none" w:sz="0" w:space="0" w:color="auto"/>
            <w:bottom w:val="none" w:sz="0" w:space="0" w:color="auto"/>
            <w:right w:val="none" w:sz="0" w:space="0" w:color="auto"/>
          </w:divBdr>
          <w:divsChild>
            <w:div w:id="498077814">
              <w:marLeft w:val="0"/>
              <w:marRight w:val="0"/>
              <w:marTop w:val="0"/>
              <w:marBottom w:val="0"/>
              <w:divBdr>
                <w:top w:val="none" w:sz="0" w:space="0" w:color="auto"/>
                <w:left w:val="none" w:sz="0" w:space="0" w:color="auto"/>
                <w:bottom w:val="none" w:sz="0" w:space="0" w:color="auto"/>
                <w:right w:val="none" w:sz="0" w:space="0" w:color="auto"/>
              </w:divBdr>
            </w:div>
          </w:divsChild>
        </w:div>
        <w:div w:id="965426419">
          <w:marLeft w:val="0"/>
          <w:marRight w:val="0"/>
          <w:marTop w:val="0"/>
          <w:marBottom w:val="0"/>
          <w:divBdr>
            <w:top w:val="none" w:sz="0" w:space="0" w:color="auto"/>
            <w:left w:val="none" w:sz="0" w:space="0" w:color="auto"/>
            <w:bottom w:val="none" w:sz="0" w:space="0" w:color="auto"/>
            <w:right w:val="none" w:sz="0" w:space="0" w:color="auto"/>
          </w:divBdr>
          <w:divsChild>
            <w:div w:id="49161493">
              <w:marLeft w:val="0"/>
              <w:marRight w:val="0"/>
              <w:marTop w:val="0"/>
              <w:marBottom w:val="0"/>
              <w:divBdr>
                <w:top w:val="none" w:sz="0" w:space="0" w:color="auto"/>
                <w:left w:val="none" w:sz="0" w:space="0" w:color="auto"/>
                <w:bottom w:val="none" w:sz="0" w:space="0" w:color="auto"/>
                <w:right w:val="none" w:sz="0" w:space="0" w:color="auto"/>
              </w:divBdr>
            </w:div>
          </w:divsChild>
        </w:div>
        <w:div w:id="1468819534">
          <w:marLeft w:val="0"/>
          <w:marRight w:val="0"/>
          <w:marTop w:val="0"/>
          <w:marBottom w:val="0"/>
          <w:divBdr>
            <w:top w:val="none" w:sz="0" w:space="0" w:color="auto"/>
            <w:left w:val="none" w:sz="0" w:space="0" w:color="auto"/>
            <w:bottom w:val="none" w:sz="0" w:space="0" w:color="auto"/>
            <w:right w:val="none" w:sz="0" w:space="0" w:color="auto"/>
          </w:divBdr>
          <w:divsChild>
            <w:div w:id="410782186">
              <w:marLeft w:val="0"/>
              <w:marRight w:val="0"/>
              <w:marTop w:val="0"/>
              <w:marBottom w:val="0"/>
              <w:divBdr>
                <w:top w:val="none" w:sz="0" w:space="0" w:color="auto"/>
                <w:left w:val="none" w:sz="0" w:space="0" w:color="auto"/>
                <w:bottom w:val="none" w:sz="0" w:space="0" w:color="auto"/>
                <w:right w:val="none" w:sz="0" w:space="0" w:color="auto"/>
              </w:divBdr>
              <w:divsChild>
                <w:div w:id="580600789">
                  <w:marLeft w:val="0"/>
                  <w:marRight w:val="0"/>
                  <w:marTop w:val="0"/>
                  <w:marBottom w:val="0"/>
                  <w:divBdr>
                    <w:top w:val="none" w:sz="0" w:space="0" w:color="auto"/>
                    <w:left w:val="none" w:sz="0" w:space="0" w:color="auto"/>
                    <w:bottom w:val="none" w:sz="0" w:space="0" w:color="auto"/>
                    <w:right w:val="none" w:sz="0" w:space="0" w:color="auto"/>
                  </w:divBdr>
                </w:div>
                <w:div w:id="19105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8472">
          <w:marLeft w:val="0"/>
          <w:marRight w:val="0"/>
          <w:marTop w:val="0"/>
          <w:marBottom w:val="0"/>
          <w:divBdr>
            <w:top w:val="none" w:sz="0" w:space="0" w:color="auto"/>
            <w:left w:val="none" w:sz="0" w:space="0" w:color="auto"/>
            <w:bottom w:val="none" w:sz="0" w:space="0" w:color="auto"/>
            <w:right w:val="none" w:sz="0" w:space="0" w:color="auto"/>
          </w:divBdr>
          <w:divsChild>
            <w:div w:id="73548693">
              <w:marLeft w:val="0"/>
              <w:marRight w:val="0"/>
              <w:marTop w:val="0"/>
              <w:marBottom w:val="0"/>
              <w:divBdr>
                <w:top w:val="none" w:sz="0" w:space="0" w:color="auto"/>
                <w:left w:val="none" w:sz="0" w:space="0" w:color="auto"/>
                <w:bottom w:val="none" w:sz="0" w:space="0" w:color="auto"/>
                <w:right w:val="none" w:sz="0" w:space="0" w:color="auto"/>
              </w:divBdr>
              <w:divsChild>
                <w:div w:id="547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709">
          <w:marLeft w:val="0"/>
          <w:marRight w:val="0"/>
          <w:marTop w:val="0"/>
          <w:marBottom w:val="0"/>
          <w:divBdr>
            <w:top w:val="none" w:sz="0" w:space="0" w:color="auto"/>
            <w:left w:val="none" w:sz="0" w:space="0" w:color="auto"/>
            <w:bottom w:val="none" w:sz="0" w:space="0" w:color="auto"/>
            <w:right w:val="none" w:sz="0" w:space="0" w:color="auto"/>
          </w:divBdr>
          <w:divsChild>
            <w:div w:id="1303804534">
              <w:marLeft w:val="0"/>
              <w:marRight w:val="0"/>
              <w:marTop w:val="0"/>
              <w:marBottom w:val="0"/>
              <w:divBdr>
                <w:top w:val="none" w:sz="0" w:space="0" w:color="auto"/>
                <w:left w:val="none" w:sz="0" w:space="0" w:color="auto"/>
                <w:bottom w:val="none" w:sz="0" w:space="0" w:color="auto"/>
                <w:right w:val="none" w:sz="0" w:space="0" w:color="auto"/>
              </w:divBdr>
              <w:divsChild>
                <w:div w:id="1395810780">
                  <w:marLeft w:val="0"/>
                  <w:marRight w:val="0"/>
                  <w:marTop w:val="0"/>
                  <w:marBottom w:val="0"/>
                  <w:divBdr>
                    <w:top w:val="none" w:sz="0" w:space="0" w:color="auto"/>
                    <w:left w:val="none" w:sz="0" w:space="0" w:color="auto"/>
                    <w:bottom w:val="none" w:sz="0" w:space="0" w:color="auto"/>
                    <w:right w:val="none" w:sz="0" w:space="0" w:color="auto"/>
                  </w:divBdr>
                  <w:divsChild>
                    <w:div w:id="1027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4015">
          <w:marLeft w:val="0"/>
          <w:marRight w:val="0"/>
          <w:marTop w:val="0"/>
          <w:marBottom w:val="0"/>
          <w:divBdr>
            <w:top w:val="none" w:sz="0" w:space="0" w:color="auto"/>
            <w:left w:val="none" w:sz="0" w:space="0" w:color="auto"/>
            <w:bottom w:val="none" w:sz="0" w:space="0" w:color="auto"/>
            <w:right w:val="none" w:sz="0" w:space="0" w:color="auto"/>
          </w:divBdr>
          <w:divsChild>
            <w:div w:id="2060126736">
              <w:marLeft w:val="0"/>
              <w:marRight w:val="0"/>
              <w:marTop w:val="0"/>
              <w:marBottom w:val="0"/>
              <w:divBdr>
                <w:top w:val="none" w:sz="0" w:space="0" w:color="auto"/>
                <w:left w:val="none" w:sz="0" w:space="0" w:color="auto"/>
                <w:bottom w:val="none" w:sz="0" w:space="0" w:color="auto"/>
                <w:right w:val="none" w:sz="0" w:space="0" w:color="auto"/>
              </w:divBdr>
              <w:divsChild>
                <w:div w:id="948857977">
                  <w:marLeft w:val="0"/>
                  <w:marRight w:val="0"/>
                  <w:marTop w:val="0"/>
                  <w:marBottom w:val="0"/>
                  <w:divBdr>
                    <w:top w:val="none" w:sz="0" w:space="0" w:color="auto"/>
                    <w:left w:val="none" w:sz="0" w:space="0" w:color="auto"/>
                    <w:bottom w:val="none" w:sz="0" w:space="0" w:color="auto"/>
                    <w:right w:val="none" w:sz="0" w:space="0" w:color="auto"/>
                  </w:divBdr>
                  <w:divsChild>
                    <w:div w:id="6788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5250">
          <w:marLeft w:val="0"/>
          <w:marRight w:val="0"/>
          <w:marTop w:val="0"/>
          <w:marBottom w:val="0"/>
          <w:divBdr>
            <w:top w:val="none" w:sz="0" w:space="0" w:color="auto"/>
            <w:left w:val="none" w:sz="0" w:space="0" w:color="auto"/>
            <w:bottom w:val="none" w:sz="0" w:space="0" w:color="auto"/>
            <w:right w:val="none" w:sz="0" w:space="0" w:color="auto"/>
          </w:divBdr>
          <w:divsChild>
            <w:div w:id="754667437">
              <w:marLeft w:val="0"/>
              <w:marRight w:val="0"/>
              <w:marTop w:val="0"/>
              <w:marBottom w:val="0"/>
              <w:divBdr>
                <w:top w:val="none" w:sz="0" w:space="0" w:color="auto"/>
                <w:left w:val="none" w:sz="0" w:space="0" w:color="auto"/>
                <w:bottom w:val="none" w:sz="0" w:space="0" w:color="auto"/>
                <w:right w:val="none" w:sz="0" w:space="0" w:color="auto"/>
              </w:divBdr>
              <w:divsChild>
                <w:div w:id="224726672">
                  <w:marLeft w:val="0"/>
                  <w:marRight w:val="0"/>
                  <w:marTop w:val="0"/>
                  <w:marBottom w:val="0"/>
                  <w:divBdr>
                    <w:top w:val="none" w:sz="0" w:space="0" w:color="auto"/>
                    <w:left w:val="none" w:sz="0" w:space="0" w:color="auto"/>
                    <w:bottom w:val="none" w:sz="0" w:space="0" w:color="auto"/>
                    <w:right w:val="none" w:sz="0" w:space="0" w:color="auto"/>
                  </w:divBdr>
                  <w:divsChild>
                    <w:div w:id="9534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7379">
          <w:marLeft w:val="0"/>
          <w:marRight w:val="0"/>
          <w:marTop w:val="0"/>
          <w:marBottom w:val="0"/>
          <w:divBdr>
            <w:top w:val="none" w:sz="0" w:space="0" w:color="auto"/>
            <w:left w:val="none" w:sz="0" w:space="0" w:color="auto"/>
            <w:bottom w:val="none" w:sz="0" w:space="0" w:color="auto"/>
            <w:right w:val="none" w:sz="0" w:space="0" w:color="auto"/>
          </w:divBdr>
          <w:divsChild>
            <w:div w:id="880019560">
              <w:marLeft w:val="0"/>
              <w:marRight w:val="0"/>
              <w:marTop w:val="0"/>
              <w:marBottom w:val="0"/>
              <w:divBdr>
                <w:top w:val="none" w:sz="0" w:space="0" w:color="auto"/>
                <w:left w:val="none" w:sz="0" w:space="0" w:color="auto"/>
                <w:bottom w:val="none" w:sz="0" w:space="0" w:color="auto"/>
                <w:right w:val="none" w:sz="0" w:space="0" w:color="auto"/>
              </w:divBdr>
              <w:divsChild>
                <w:div w:id="9099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4488">
      <w:bodyDiv w:val="1"/>
      <w:marLeft w:val="0"/>
      <w:marRight w:val="0"/>
      <w:marTop w:val="0"/>
      <w:marBottom w:val="0"/>
      <w:divBdr>
        <w:top w:val="none" w:sz="0" w:space="0" w:color="auto"/>
        <w:left w:val="none" w:sz="0" w:space="0" w:color="auto"/>
        <w:bottom w:val="none" w:sz="0" w:space="0" w:color="auto"/>
        <w:right w:val="none" w:sz="0" w:space="0" w:color="auto"/>
      </w:divBdr>
      <w:divsChild>
        <w:div w:id="1214148734">
          <w:marLeft w:val="0"/>
          <w:marRight w:val="0"/>
          <w:marTop w:val="0"/>
          <w:marBottom w:val="0"/>
          <w:divBdr>
            <w:top w:val="none" w:sz="0" w:space="0" w:color="auto"/>
            <w:left w:val="none" w:sz="0" w:space="0" w:color="auto"/>
            <w:bottom w:val="none" w:sz="0" w:space="0" w:color="auto"/>
            <w:right w:val="none" w:sz="0" w:space="0" w:color="auto"/>
          </w:divBdr>
          <w:divsChild>
            <w:div w:id="3972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202">
      <w:bodyDiv w:val="1"/>
      <w:marLeft w:val="0"/>
      <w:marRight w:val="0"/>
      <w:marTop w:val="0"/>
      <w:marBottom w:val="0"/>
      <w:divBdr>
        <w:top w:val="none" w:sz="0" w:space="0" w:color="auto"/>
        <w:left w:val="none" w:sz="0" w:space="0" w:color="auto"/>
        <w:bottom w:val="none" w:sz="0" w:space="0" w:color="auto"/>
        <w:right w:val="none" w:sz="0" w:space="0" w:color="auto"/>
      </w:divBdr>
    </w:div>
    <w:div w:id="881096889">
      <w:bodyDiv w:val="1"/>
      <w:marLeft w:val="0"/>
      <w:marRight w:val="0"/>
      <w:marTop w:val="0"/>
      <w:marBottom w:val="0"/>
      <w:divBdr>
        <w:top w:val="none" w:sz="0" w:space="0" w:color="auto"/>
        <w:left w:val="none" w:sz="0" w:space="0" w:color="auto"/>
        <w:bottom w:val="none" w:sz="0" w:space="0" w:color="auto"/>
        <w:right w:val="none" w:sz="0" w:space="0" w:color="auto"/>
      </w:divBdr>
      <w:divsChild>
        <w:div w:id="923803668">
          <w:marLeft w:val="0"/>
          <w:marRight w:val="0"/>
          <w:marTop w:val="0"/>
          <w:marBottom w:val="0"/>
          <w:divBdr>
            <w:top w:val="none" w:sz="0" w:space="0" w:color="auto"/>
            <w:left w:val="none" w:sz="0" w:space="0" w:color="auto"/>
            <w:bottom w:val="none" w:sz="0" w:space="0" w:color="auto"/>
            <w:right w:val="none" w:sz="0" w:space="0" w:color="auto"/>
          </w:divBdr>
          <w:divsChild>
            <w:div w:id="18040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349">
      <w:bodyDiv w:val="1"/>
      <w:marLeft w:val="0"/>
      <w:marRight w:val="0"/>
      <w:marTop w:val="0"/>
      <w:marBottom w:val="0"/>
      <w:divBdr>
        <w:top w:val="none" w:sz="0" w:space="0" w:color="auto"/>
        <w:left w:val="none" w:sz="0" w:space="0" w:color="auto"/>
        <w:bottom w:val="none" w:sz="0" w:space="0" w:color="auto"/>
        <w:right w:val="none" w:sz="0" w:space="0" w:color="auto"/>
      </w:divBdr>
    </w:div>
    <w:div w:id="990596343">
      <w:bodyDiv w:val="1"/>
      <w:marLeft w:val="0"/>
      <w:marRight w:val="0"/>
      <w:marTop w:val="0"/>
      <w:marBottom w:val="0"/>
      <w:divBdr>
        <w:top w:val="none" w:sz="0" w:space="0" w:color="auto"/>
        <w:left w:val="none" w:sz="0" w:space="0" w:color="auto"/>
        <w:bottom w:val="none" w:sz="0" w:space="0" w:color="auto"/>
        <w:right w:val="none" w:sz="0" w:space="0" w:color="auto"/>
      </w:divBdr>
      <w:divsChild>
        <w:div w:id="1024790871">
          <w:marLeft w:val="0"/>
          <w:marRight w:val="0"/>
          <w:marTop w:val="480"/>
          <w:marBottom w:val="480"/>
          <w:divBdr>
            <w:top w:val="single" w:sz="6" w:space="0" w:color="E2B21F"/>
            <w:left w:val="single" w:sz="6" w:space="0" w:color="E2B21F"/>
            <w:bottom w:val="single" w:sz="6" w:space="0" w:color="E2B21F"/>
            <w:right w:val="single" w:sz="6" w:space="0" w:color="E2B21F"/>
          </w:divBdr>
        </w:div>
        <w:div w:id="1566523687">
          <w:marLeft w:val="0"/>
          <w:marRight w:val="0"/>
          <w:marTop w:val="0"/>
          <w:marBottom w:val="0"/>
          <w:divBdr>
            <w:top w:val="none" w:sz="0" w:space="0" w:color="auto"/>
            <w:left w:val="none" w:sz="0" w:space="0" w:color="auto"/>
            <w:bottom w:val="none" w:sz="0" w:space="0" w:color="auto"/>
            <w:right w:val="none" w:sz="0" w:space="0" w:color="auto"/>
          </w:divBdr>
          <w:divsChild>
            <w:div w:id="2135712240">
              <w:marLeft w:val="0"/>
              <w:marRight w:val="0"/>
              <w:marTop w:val="0"/>
              <w:marBottom w:val="0"/>
              <w:divBdr>
                <w:top w:val="none" w:sz="0" w:space="0" w:color="auto"/>
                <w:left w:val="none" w:sz="0" w:space="0" w:color="auto"/>
                <w:bottom w:val="none" w:sz="0" w:space="0" w:color="auto"/>
                <w:right w:val="none" w:sz="0" w:space="0" w:color="auto"/>
              </w:divBdr>
              <w:divsChild>
                <w:div w:id="9988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8412">
          <w:marLeft w:val="0"/>
          <w:marRight w:val="0"/>
          <w:marTop w:val="0"/>
          <w:marBottom w:val="0"/>
          <w:divBdr>
            <w:top w:val="none" w:sz="0" w:space="0" w:color="auto"/>
            <w:left w:val="none" w:sz="0" w:space="0" w:color="auto"/>
            <w:bottom w:val="none" w:sz="0" w:space="0" w:color="auto"/>
            <w:right w:val="none" w:sz="0" w:space="0" w:color="auto"/>
          </w:divBdr>
        </w:div>
        <w:div w:id="1800495127">
          <w:marLeft w:val="0"/>
          <w:marRight w:val="0"/>
          <w:marTop w:val="0"/>
          <w:marBottom w:val="0"/>
          <w:divBdr>
            <w:top w:val="none" w:sz="0" w:space="0" w:color="auto"/>
            <w:left w:val="none" w:sz="0" w:space="0" w:color="auto"/>
            <w:bottom w:val="none" w:sz="0" w:space="0" w:color="auto"/>
            <w:right w:val="none" w:sz="0" w:space="0" w:color="auto"/>
          </w:divBdr>
          <w:divsChild>
            <w:div w:id="1573586310">
              <w:marLeft w:val="0"/>
              <w:marRight w:val="0"/>
              <w:marTop w:val="0"/>
              <w:marBottom w:val="0"/>
              <w:divBdr>
                <w:top w:val="none" w:sz="0" w:space="0" w:color="auto"/>
                <w:left w:val="none" w:sz="0" w:space="0" w:color="auto"/>
                <w:bottom w:val="none" w:sz="0" w:space="0" w:color="auto"/>
                <w:right w:val="none" w:sz="0" w:space="0" w:color="auto"/>
              </w:divBdr>
              <w:divsChild>
                <w:div w:id="1580824970">
                  <w:marLeft w:val="0"/>
                  <w:marRight w:val="0"/>
                  <w:marTop w:val="0"/>
                  <w:marBottom w:val="0"/>
                  <w:divBdr>
                    <w:top w:val="none" w:sz="0" w:space="0" w:color="auto"/>
                    <w:left w:val="none" w:sz="0" w:space="0" w:color="auto"/>
                    <w:bottom w:val="none" w:sz="0" w:space="0" w:color="auto"/>
                    <w:right w:val="none" w:sz="0" w:space="0" w:color="auto"/>
                  </w:divBdr>
                  <w:divsChild>
                    <w:div w:id="785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5261">
          <w:marLeft w:val="0"/>
          <w:marRight w:val="0"/>
          <w:marTop w:val="0"/>
          <w:marBottom w:val="0"/>
          <w:divBdr>
            <w:top w:val="none" w:sz="0" w:space="0" w:color="auto"/>
            <w:left w:val="none" w:sz="0" w:space="0" w:color="auto"/>
            <w:bottom w:val="none" w:sz="0" w:space="0" w:color="auto"/>
            <w:right w:val="none" w:sz="0" w:space="0" w:color="auto"/>
          </w:divBdr>
          <w:divsChild>
            <w:div w:id="780533942">
              <w:marLeft w:val="0"/>
              <w:marRight w:val="0"/>
              <w:marTop w:val="0"/>
              <w:marBottom w:val="0"/>
              <w:divBdr>
                <w:top w:val="none" w:sz="0" w:space="0" w:color="auto"/>
                <w:left w:val="none" w:sz="0" w:space="0" w:color="auto"/>
                <w:bottom w:val="none" w:sz="0" w:space="0" w:color="auto"/>
                <w:right w:val="none" w:sz="0" w:space="0" w:color="auto"/>
              </w:divBdr>
              <w:divsChild>
                <w:div w:id="1045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571">
      <w:bodyDiv w:val="1"/>
      <w:marLeft w:val="0"/>
      <w:marRight w:val="0"/>
      <w:marTop w:val="0"/>
      <w:marBottom w:val="0"/>
      <w:divBdr>
        <w:top w:val="none" w:sz="0" w:space="0" w:color="auto"/>
        <w:left w:val="none" w:sz="0" w:space="0" w:color="auto"/>
        <w:bottom w:val="none" w:sz="0" w:space="0" w:color="auto"/>
        <w:right w:val="none" w:sz="0" w:space="0" w:color="auto"/>
      </w:divBdr>
    </w:div>
    <w:div w:id="1016536042">
      <w:bodyDiv w:val="1"/>
      <w:marLeft w:val="0"/>
      <w:marRight w:val="0"/>
      <w:marTop w:val="0"/>
      <w:marBottom w:val="0"/>
      <w:divBdr>
        <w:top w:val="none" w:sz="0" w:space="0" w:color="auto"/>
        <w:left w:val="none" w:sz="0" w:space="0" w:color="auto"/>
        <w:bottom w:val="none" w:sz="0" w:space="0" w:color="auto"/>
        <w:right w:val="none" w:sz="0" w:space="0" w:color="auto"/>
      </w:divBdr>
      <w:divsChild>
        <w:div w:id="454448061">
          <w:marLeft w:val="0"/>
          <w:marRight w:val="0"/>
          <w:marTop w:val="0"/>
          <w:marBottom w:val="0"/>
          <w:divBdr>
            <w:top w:val="none" w:sz="0" w:space="0" w:color="auto"/>
            <w:left w:val="none" w:sz="0" w:space="0" w:color="auto"/>
            <w:bottom w:val="none" w:sz="0" w:space="0" w:color="auto"/>
            <w:right w:val="none" w:sz="0" w:space="0" w:color="auto"/>
          </w:divBdr>
          <w:divsChild>
            <w:div w:id="975984371">
              <w:marLeft w:val="0"/>
              <w:marRight w:val="0"/>
              <w:marTop w:val="0"/>
              <w:marBottom w:val="0"/>
              <w:divBdr>
                <w:top w:val="none" w:sz="0" w:space="0" w:color="auto"/>
                <w:left w:val="none" w:sz="0" w:space="0" w:color="auto"/>
                <w:bottom w:val="none" w:sz="0" w:space="0" w:color="auto"/>
                <w:right w:val="none" w:sz="0" w:space="0" w:color="auto"/>
              </w:divBdr>
              <w:divsChild>
                <w:div w:id="1016035435">
                  <w:marLeft w:val="0"/>
                  <w:marRight w:val="0"/>
                  <w:marTop w:val="0"/>
                  <w:marBottom w:val="0"/>
                  <w:divBdr>
                    <w:top w:val="none" w:sz="0" w:space="0" w:color="auto"/>
                    <w:left w:val="none" w:sz="0" w:space="0" w:color="auto"/>
                    <w:bottom w:val="none" w:sz="0" w:space="0" w:color="auto"/>
                    <w:right w:val="none" w:sz="0" w:space="0" w:color="auto"/>
                  </w:divBdr>
                  <w:divsChild>
                    <w:div w:id="8477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861">
              <w:marLeft w:val="0"/>
              <w:marRight w:val="0"/>
              <w:marTop w:val="0"/>
              <w:marBottom w:val="0"/>
              <w:divBdr>
                <w:top w:val="none" w:sz="0" w:space="0" w:color="auto"/>
                <w:left w:val="none" w:sz="0" w:space="0" w:color="auto"/>
                <w:bottom w:val="none" w:sz="0" w:space="0" w:color="auto"/>
                <w:right w:val="none" w:sz="0" w:space="0" w:color="auto"/>
              </w:divBdr>
            </w:div>
            <w:div w:id="421335699">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82939227">
          <w:marLeft w:val="0"/>
          <w:marRight w:val="0"/>
          <w:marTop w:val="0"/>
          <w:marBottom w:val="0"/>
          <w:divBdr>
            <w:top w:val="none" w:sz="0" w:space="0" w:color="auto"/>
            <w:left w:val="none" w:sz="0" w:space="0" w:color="auto"/>
            <w:bottom w:val="none" w:sz="0" w:space="0" w:color="auto"/>
            <w:right w:val="none" w:sz="0" w:space="0" w:color="auto"/>
          </w:divBdr>
          <w:divsChild>
            <w:div w:id="308096611">
              <w:marLeft w:val="0"/>
              <w:marRight w:val="0"/>
              <w:marTop w:val="0"/>
              <w:marBottom w:val="0"/>
              <w:divBdr>
                <w:top w:val="none" w:sz="0" w:space="0" w:color="auto"/>
                <w:left w:val="none" w:sz="0" w:space="0" w:color="auto"/>
                <w:bottom w:val="none" w:sz="0" w:space="0" w:color="auto"/>
                <w:right w:val="none" w:sz="0" w:space="0" w:color="auto"/>
              </w:divBdr>
              <w:divsChild>
                <w:div w:id="474874997">
                  <w:marLeft w:val="0"/>
                  <w:marRight w:val="0"/>
                  <w:marTop w:val="0"/>
                  <w:marBottom w:val="0"/>
                  <w:divBdr>
                    <w:top w:val="none" w:sz="0" w:space="0" w:color="auto"/>
                    <w:left w:val="none" w:sz="0" w:space="0" w:color="auto"/>
                    <w:bottom w:val="none" w:sz="0" w:space="0" w:color="auto"/>
                    <w:right w:val="none" w:sz="0" w:space="0" w:color="auto"/>
                  </w:divBdr>
                  <w:divsChild>
                    <w:div w:id="6222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496">
              <w:marLeft w:val="0"/>
              <w:marRight w:val="0"/>
              <w:marTop w:val="0"/>
              <w:marBottom w:val="0"/>
              <w:divBdr>
                <w:top w:val="none" w:sz="0" w:space="0" w:color="auto"/>
                <w:left w:val="none" w:sz="0" w:space="0" w:color="auto"/>
                <w:bottom w:val="none" w:sz="0" w:space="0" w:color="auto"/>
                <w:right w:val="none" w:sz="0" w:space="0" w:color="auto"/>
              </w:divBdr>
            </w:div>
            <w:div w:id="1132018395">
              <w:marLeft w:val="0"/>
              <w:marRight w:val="0"/>
              <w:marTop w:val="480"/>
              <w:marBottom w:val="480"/>
              <w:divBdr>
                <w:top w:val="single" w:sz="6" w:space="0" w:color="DF421E"/>
                <w:left w:val="single" w:sz="6" w:space="0" w:color="DF421E"/>
                <w:bottom w:val="single" w:sz="6" w:space="0" w:color="DF421E"/>
                <w:right w:val="single" w:sz="6" w:space="0" w:color="DF421E"/>
              </w:divBdr>
            </w:div>
            <w:div w:id="380787809">
              <w:marLeft w:val="0"/>
              <w:marRight w:val="0"/>
              <w:marTop w:val="0"/>
              <w:marBottom w:val="0"/>
              <w:divBdr>
                <w:top w:val="none" w:sz="0" w:space="0" w:color="auto"/>
                <w:left w:val="none" w:sz="0" w:space="0" w:color="auto"/>
                <w:bottom w:val="none" w:sz="0" w:space="0" w:color="auto"/>
                <w:right w:val="none" w:sz="0" w:space="0" w:color="auto"/>
              </w:divBdr>
              <w:divsChild>
                <w:div w:id="15965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4293">
          <w:marLeft w:val="0"/>
          <w:marRight w:val="0"/>
          <w:marTop w:val="0"/>
          <w:marBottom w:val="0"/>
          <w:divBdr>
            <w:top w:val="none" w:sz="0" w:space="0" w:color="auto"/>
            <w:left w:val="none" w:sz="0" w:space="0" w:color="auto"/>
            <w:bottom w:val="none" w:sz="0" w:space="0" w:color="auto"/>
            <w:right w:val="none" w:sz="0" w:space="0" w:color="auto"/>
          </w:divBdr>
          <w:divsChild>
            <w:div w:id="1504124045">
              <w:marLeft w:val="0"/>
              <w:marRight w:val="0"/>
              <w:marTop w:val="0"/>
              <w:marBottom w:val="0"/>
              <w:divBdr>
                <w:top w:val="none" w:sz="0" w:space="0" w:color="auto"/>
                <w:left w:val="none" w:sz="0" w:space="0" w:color="auto"/>
                <w:bottom w:val="none" w:sz="0" w:space="0" w:color="auto"/>
                <w:right w:val="none" w:sz="0" w:space="0" w:color="auto"/>
              </w:divBdr>
              <w:divsChild>
                <w:div w:id="415515441">
                  <w:marLeft w:val="0"/>
                  <w:marRight w:val="0"/>
                  <w:marTop w:val="0"/>
                  <w:marBottom w:val="0"/>
                  <w:divBdr>
                    <w:top w:val="none" w:sz="0" w:space="0" w:color="auto"/>
                    <w:left w:val="none" w:sz="0" w:space="0" w:color="auto"/>
                    <w:bottom w:val="none" w:sz="0" w:space="0" w:color="auto"/>
                    <w:right w:val="none" w:sz="0" w:space="0" w:color="auto"/>
                  </w:divBdr>
                  <w:divsChild>
                    <w:div w:id="8022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8072">
          <w:marLeft w:val="0"/>
          <w:marRight w:val="0"/>
          <w:marTop w:val="0"/>
          <w:marBottom w:val="0"/>
          <w:divBdr>
            <w:top w:val="none" w:sz="0" w:space="0" w:color="auto"/>
            <w:left w:val="none" w:sz="0" w:space="0" w:color="auto"/>
            <w:bottom w:val="none" w:sz="0" w:space="0" w:color="auto"/>
            <w:right w:val="none" w:sz="0" w:space="0" w:color="auto"/>
          </w:divBdr>
          <w:divsChild>
            <w:div w:id="526337804">
              <w:marLeft w:val="0"/>
              <w:marRight w:val="0"/>
              <w:marTop w:val="0"/>
              <w:marBottom w:val="0"/>
              <w:divBdr>
                <w:top w:val="none" w:sz="0" w:space="0" w:color="auto"/>
                <w:left w:val="none" w:sz="0" w:space="0" w:color="auto"/>
                <w:bottom w:val="none" w:sz="0" w:space="0" w:color="auto"/>
                <w:right w:val="none" w:sz="0" w:space="0" w:color="auto"/>
              </w:divBdr>
              <w:divsChild>
                <w:div w:id="1938781223">
                  <w:marLeft w:val="0"/>
                  <w:marRight w:val="0"/>
                  <w:marTop w:val="0"/>
                  <w:marBottom w:val="0"/>
                  <w:divBdr>
                    <w:top w:val="none" w:sz="0" w:space="0" w:color="auto"/>
                    <w:left w:val="none" w:sz="0" w:space="0" w:color="auto"/>
                    <w:bottom w:val="none" w:sz="0" w:space="0" w:color="auto"/>
                    <w:right w:val="none" w:sz="0" w:space="0" w:color="auto"/>
                  </w:divBdr>
                  <w:divsChild>
                    <w:div w:id="1437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9338">
              <w:marLeft w:val="0"/>
              <w:marRight w:val="0"/>
              <w:marTop w:val="0"/>
              <w:marBottom w:val="0"/>
              <w:divBdr>
                <w:top w:val="none" w:sz="0" w:space="0" w:color="auto"/>
                <w:left w:val="none" w:sz="0" w:space="0" w:color="auto"/>
                <w:bottom w:val="none" w:sz="0" w:space="0" w:color="auto"/>
                <w:right w:val="none" w:sz="0" w:space="0" w:color="auto"/>
              </w:divBdr>
            </w:div>
          </w:divsChild>
        </w:div>
        <w:div w:id="1416633329">
          <w:marLeft w:val="0"/>
          <w:marRight w:val="0"/>
          <w:marTop w:val="0"/>
          <w:marBottom w:val="0"/>
          <w:divBdr>
            <w:top w:val="none" w:sz="0" w:space="0" w:color="auto"/>
            <w:left w:val="none" w:sz="0" w:space="0" w:color="auto"/>
            <w:bottom w:val="none" w:sz="0" w:space="0" w:color="auto"/>
            <w:right w:val="none" w:sz="0" w:space="0" w:color="auto"/>
          </w:divBdr>
          <w:divsChild>
            <w:div w:id="1214855701">
              <w:marLeft w:val="0"/>
              <w:marRight w:val="0"/>
              <w:marTop w:val="0"/>
              <w:marBottom w:val="0"/>
              <w:divBdr>
                <w:top w:val="none" w:sz="0" w:space="0" w:color="auto"/>
                <w:left w:val="none" w:sz="0" w:space="0" w:color="auto"/>
                <w:bottom w:val="none" w:sz="0" w:space="0" w:color="auto"/>
                <w:right w:val="none" w:sz="0" w:space="0" w:color="auto"/>
              </w:divBdr>
              <w:divsChild>
                <w:div w:id="1620532606">
                  <w:marLeft w:val="0"/>
                  <w:marRight w:val="0"/>
                  <w:marTop w:val="0"/>
                  <w:marBottom w:val="0"/>
                  <w:divBdr>
                    <w:top w:val="none" w:sz="0" w:space="0" w:color="auto"/>
                    <w:left w:val="none" w:sz="0" w:space="0" w:color="auto"/>
                    <w:bottom w:val="none" w:sz="0" w:space="0" w:color="auto"/>
                    <w:right w:val="none" w:sz="0" w:space="0" w:color="auto"/>
                  </w:divBdr>
                  <w:divsChild>
                    <w:div w:id="7045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7512">
              <w:marLeft w:val="0"/>
              <w:marRight w:val="0"/>
              <w:marTop w:val="0"/>
              <w:marBottom w:val="0"/>
              <w:divBdr>
                <w:top w:val="none" w:sz="0" w:space="0" w:color="auto"/>
                <w:left w:val="none" w:sz="0" w:space="0" w:color="auto"/>
                <w:bottom w:val="none" w:sz="0" w:space="0" w:color="auto"/>
                <w:right w:val="none" w:sz="0" w:space="0" w:color="auto"/>
              </w:divBdr>
            </w:div>
            <w:div w:id="1772041675">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75637351">
          <w:marLeft w:val="0"/>
          <w:marRight w:val="0"/>
          <w:marTop w:val="0"/>
          <w:marBottom w:val="0"/>
          <w:divBdr>
            <w:top w:val="none" w:sz="0" w:space="0" w:color="auto"/>
            <w:left w:val="none" w:sz="0" w:space="0" w:color="auto"/>
            <w:bottom w:val="none" w:sz="0" w:space="0" w:color="auto"/>
            <w:right w:val="none" w:sz="0" w:space="0" w:color="auto"/>
          </w:divBdr>
          <w:divsChild>
            <w:div w:id="1982115">
              <w:marLeft w:val="0"/>
              <w:marRight w:val="0"/>
              <w:marTop w:val="0"/>
              <w:marBottom w:val="0"/>
              <w:divBdr>
                <w:top w:val="none" w:sz="0" w:space="0" w:color="auto"/>
                <w:left w:val="none" w:sz="0" w:space="0" w:color="auto"/>
                <w:bottom w:val="none" w:sz="0" w:space="0" w:color="auto"/>
                <w:right w:val="none" w:sz="0" w:space="0" w:color="auto"/>
              </w:divBdr>
              <w:divsChild>
                <w:div w:id="1329475671">
                  <w:marLeft w:val="0"/>
                  <w:marRight w:val="0"/>
                  <w:marTop w:val="0"/>
                  <w:marBottom w:val="0"/>
                  <w:divBdr>
                    <w:top w:val="none" w:sz="0" w:space="0" w:color="auto"/>
                    <w:left w:val="none" w:sz="0" w:space="0" w:color="auto"/>
                    <w:bottom w:val="none" w:sz="0" w:space="0" w:color="auto"/>
                    <w:right w:val="none" w:sz="0" w:space="0" w:color="auto"/>
                  </w:divBdr>
                  <w:divsChild>
                    <w:div w:id="18363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1593">
          <w:marLeft w:val="0"/>
          <w:marRight w:val="0"/>
          <w:marTop w:val="0"/>
          <w:marBottom w:val="0"/>
          <w:divBdr>
            <w:top w:val="none" w:sz="0" w:space="0" w:color="auto"/>
            <w:left w:val="none" w:sz="0" w:space="0" w:color="auto"/>
            <w:bottom w:val="none" w:sz="0" w:space="0" w:color="auto"/>
            <w:right w:val="none" w:sz="0" w:space="0" w:color="auto"/>
          </w:divBdr>
          <w:divsChild>
            <w:div w:id="1431506635">
              <w:marLeft w:val="0"/>
              <w:marRight w:val="0"/>
              <w:marTop w:val="0"/>
              <w:marBottom w:val="0"/>
              <w:divBdr>
                <w:top w:val="none" w:sz="0" w:space="0" w:color="auto"/>
                <w:left w:val="none" w:sz="0" w:space="0" w:color="auto"/>
                <w:bottom w:val="none" w:sz="0" w:space="0" w:color="auto"/>
                <w:right w:val="none" w:sz="0" w:space="0" w:color="auto"/>
              </w:divBdr>
              <w:divsChild>
                <w:div w:id="1027440321">
                  <w:marLeft w:val="0"/>
                  <w:marRight w:val="0"/>
                  <w:marTop w:val="0"/>
                  <w:marBottom w:val="0"/>
                  <w:divBdr>
                    <w:top w:val="none" w:sz="0" w:space="0" w:color="auto"/>
                    <w:left w:val="none" w:sz="0" w:space="0" w:color="auto"/>
                    <w:bottom w:val="none" w:sz="0" w:space="0" w:color="auto"/>
                    <w:right w:val="none" w:sz="0" w:space="0" w:color="auto"/>
                  </w:divBdr>
                  <w:divsChild>
                    <w:div w:id="12801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7843">
              <w:marLeft w:val="0"/>
              <w:marRight w:val="0"/>
              <w:marTop w:val="480"/>
              <w:marBottom w:val="480"/>
              <w:divBdr>
                <w:top w:val="single" w:sz="6" w:space="0" w:color="84C578"/>
                <w:left w:val="single" w:sz="6" w:space="0" w:color="84C578"/>
                <w:bottom w:val="single" w:sz="6" w:space="0" w:color="84C578"/>
                <w:right w:val="single" w:sz="6" w:space="0" w:color="84C578"/>
              </w:divBdr>
            </w:div>
            <w:div w:id="129409603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657611678">
          <w:marLeft w:val="0"/>
          <w:marRight w:val="0"/>
          <w:marTop w:val="0"/>
          <w:marBottom w:val="0"/>
          <w:divBdr>
            <w:top w:val="none" w:sz="0" w:space="0" w:color="auto"/>
            <w:left w:val="none" w:sz="0" w:space="0" w:color="auto"/>
            <w:bottom w:val="none" w:sz="0" w:space="0" w:color="auto"/>
            <w:right w:val="none" w:sz="0" w:space="0" w:color="auto"/>
          </w:divBdr>
          <w:divsChild>
            <w:div w:id="1266693587">
              <w:marLeft w:val="0"/>
              <w:marRight w:val="0"/>
              <w:marTop w:val="0"/>
              <w:marBottom w:val="0"/>
              <w:divBdr>
                <w:top w:val="none" w:sz="0" w:space="0" w:color="auto"/>
                <w:left w:val="none" w:sz="0" w:space="0" w:color="auto"/>
                <w:bottom w:val="none" w:sz="0" w:space="0" w:color="auto"/>
                <w:right w:val="none" w:sz="0" w:space="0" w:color="auto"/>
              </w:divBdr>
              <w:divsChild>
                <w:div w:id="1482431345">
                  <w:marLeft w:val="0"/>
                  <w:marRight w:val="0"/>
                  <w:marTop w:val="0"/>
                  <w:marBottom w:val="0"/>
                  <w:divBdr>
                    <w:top w:val="none" w:sz="0" w:space="0" w:color="auto"/>
                    <w:left w:val="none" w:sz="0" w:space="0" w:color="auto"/>
                    <w:bottom w:val="none" w:sz="0" w:space="0" w:color="auto"/>
                    <w:right w:val="none" w:sz="0" w:space="0" w:color="auto"/>
                  </w:divBdr>
                  <w:divsChild>
                    <w:div w:id="18355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695">
              <w:marLeft w:val="0"/>
              <w:marRight w:val="0"/>
              <w:marTop w:val="480"/>
              <w:marBottom w:val="480"/>
              <w:divBdr>
                <w:top w:val="single" w:sz="6" w:space="0" w:color="DF421E"/>
                <w:left w:val="single" w:sz="6" w:space="0" w:color="DF421E"/>
                <w:bottom w:val="single" w:sz="6" w:space="0" w:color="DF421E"/>
                <w:right w:val="single" w:sz="6" w:space="0" w:color="DF421E"/>
              </w:divBdr>
            </w:div>
          </w:divsChild>
        </w:div>
        <w:div w:id="751004671">
          <w:marLeft w:val="0"/>
          <w:marRight w:val="0"/>
          <w:marTop w:val="0"/>
          <w:marBottom w:val="0"/>
          <w:divBdr>
            <w:top w:val="none" w:sz="0" w:space="0" w:color="auto"/>
            <w:left w:val="none" w:sz="0" w:space="0" w:color="auto"/>
            <w:bottom w:val="none" w:sz="0" w:space="0" w:color="auto"/>
            <w:right w:val="none" w:sz="0" w:space="0" w:color="auto"/>
          </w:divBdr>
          <w:divsChild>
            <w:div w:id="1380932605">
              <w:marLeft w:val="0"/>
              <w:marRight w:val="0"/>
              <w:marTop w:val="0"/>
              <w:marBottom w:val="0"/>
              <w:divBdr>
                <w:top w:val="none" w:sz="0" w:space="0" w:color="auto"/>
                <w:left w:val="none" w:sz="0" w:space="0" w:color="auto"/>
                <w:bottom w:val="none" w:sz="0" w:space="0" w:color="auto"/>
                <w:right w:val="none" w:sz="0" w:space="0" w:color="auto"/>
              </w:divBdr>
              <w:divsChild>
                <w:div w:id="1246453919">
                  <w:marLeft w:val="0"/>
                  <w:marRight w:val="0"/>
                  <w:marTop w:val="0"/>
                  <w:marBottom w:val="0"/>
                  <w:divBdr>
                    <w:top w:val="none" w:sz="0" w:space="0" w:color="auto"/>
                    <w:left w:val="none" w:sz="0" w:space="0" w:color="auto"/>
                    <w:bottom w:val="none" w:sz="0" w:space="0" w:color="auto"/>
                    <w:right w:val="none" w:sz="0" w:space="0" w:color="auto"/>
                  </w:divBdr>
                  <w:divsChild>
                    <w:div w:id="10905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7109">
          <w:marLeft w:val="0"/>
          <w:marRight w:val="0"/>
          <w:marTop w:val="0"/>
          <w:marBottom w:val="0"/>
          <w:divBdr>
            <w:top w:val="none" w:sz="0" w:space="0" w:color="auto"/>
            <w:left w:val="none" w:sz="0" w:space="0" w:color="auto"/>
            <w:bottom w:val="none" w:sz="0" w:space="0" w:color="auto"/>
            <w:right w:val="none" w:sz="0" w:space="0" w:color="auto"/>
          </w:divBdr>
          <w:divsChild>
            <w:div w:id="151802040">
              <w:marLeft w:val="0"/>
              <w:marRight w:val="0"/>
              <w:marTop w:val="0"/>
              <w:marBottom w:val="0"/>
              <w:divBdr>
                <w:top w:val="none" w:sz="0" w:space="0" w:color="auto"/>
                <w:left w:val="none" w:sz="0" w:space="0" w:color="auto"/>
                <w:bottom w:val="none" w:sz="0" w:space="0" w:color="auto"/>
                <w:right w:val="none" w:sz="0" w:space="0" w:color="auto"/>
              </w:divBdr>
              <w:divsChild>
                <w:div w:id="951715527">
                  <w:marLeft w:val="0"/>
                  <w:marRight w:val="0"/>
                  <w:marTop w:val="0"/>
                  <w:marBottom w:val="0"/>
                  <w:divBdr>
                    <w:top w:val="none" w:sz="0" w:space="0" w:color="auto"/>
                    <w:left w:val="none" w:sz="0" w:space="0" w:color="auto"/>
                    <w:bottom w:val="none" w:sz="0" w:space="0" w:color="auto"/>
                    <w:right w:val="none" w:sz="0" w:space="0" w:color="auto"/>
                  </w:divBdr>
                  <w:divsChild>
                    <w:div w:id="8194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6908">
          <w:marLeft w:val="0"/>
          <w:marRight w:val="0"/>
          <w:marTop w:val="0"/>
          <w:marBottom w:val="0"/>
          <w:divBdr>
            <w:top w:val="none" w:sz="0" w:space="0" w:color="auto"/>
            <w:left w:val="none" w:sz="0" w:space="0" w:color="auto"/>
            <w:bottom w:val="none" w:sz="0" w:space="0" w:color="auto"/>
            <w:right w:val="none" w:sz="0" w:space="0" w:color="auto"/>
          </w:divBdr>
          <w:divsChild>
            <w:div w:id="1222787999">
              <w:marLeft w:val="0"/>
              <w:marRight w:val="0"/>
              <w:marTop w:val="0"/>
              <w:marBottom w:val="0"/>
              <w:divBdr>
                <w:top w:val="none" w:sz="0" w:space="0" w:color="auto"/>
                <w:left w:val="none" w:sz="0" w:space="0" w:color="auto"/>
                <w:bottom w:val="none" w:sz="0" w:space="0" w:color="auto"/>
                <w:right w:val="none" w:sz="0" w:space="0" w:color="auto"/>
              </w:divBdr>
              <w:divsChild>
                <w:div w:id="952589967">
                  <w:marLeft w:val="0"/>
                  <w:marRight w:val="0"/>
                  <w:marTop w:val="0"/>
                  <w:marBottom w:val="0"/>
                  <w:divBdr>
                    <w:top w:val="none" w:sz="0" w:space="0" w:color="auto"/>
                    <w:left w:val="none" w:sz="0" w:space="0" w:color="auto"/>
                    <w:bottom w:val="none" w:sz="0" w:space="0" w:color="auto"/>
                    <w:right w:val="none" w:sz="0" w:space="0" w:color="auto"/>
                  </w:divBdr>
                  <w:divsChild>
                    <w:div w:id="9880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3561">
          <w:marLeft w:val="0"/>
          <w:marRight w:val="0"/>
          <w:marTop w:val="0"/>
          <w:marBottom w:val="0"/>
          <w:divBdr>
            <w:top w:val="none" w:sz="0" w:space="0" w:color="auto"/>
            <w:left w:val="none" w:sz="0" w:space="0" w:color="auto"/>
            <w:bottom w:val="none" w:sz="0" w:space="0" w:color="auto"/>
            <w:right w:val="none" w:sz="0" w:space="0" w:color="auto"/>
          </w:divBdr>
          <w:divsChild>
            <w:div w:id="959412655">
              <w:marLeft w:val="0"/>
              <w:marRight w:val="0"/>
              <w:marTop w:val="0"/>
              <w:marBottom w:val="0"/>
              <w:divBdr>
                <w:top w:val="none" w:sz="0" w:space="0" w:color="auto"/>
                <w:left w:val="none" w:sz="0" w:space="0" w:color="auto"/>
                <w:bottom w:val="none" w:sz="0" w:space="0" w:color="auto"/>
                <w:right w:val="none" w:sz="0" w:space="0" w:color="auto"/>
              </w:divBdr>
              <w:divsChild>
                <w:div w:id="921255885">
                  <w:marLeft w:val="0"/>
                  <w:marRight w:val="0"/>
                  <w:marTop w:val="0"/>
                  <w:marBottom w:val="0"/>
                  <w:divBdr>
                    <w:top w:val="none" w:sz="0" w:space="0" w:color="auto"/>
                    <w:left w:val="none" w:sz="0" w:space="0" w:color="auto"/>
                    <w:bottom w:val="none" w:sz="0" w:space="0" w:color="auto"/>
                    <w:right w:val="none" w:sz="0" w:space="0" w:color="auto"/>
                  </w:divBdr>
                  <w:divsChild>
                    <w:div w:id="16943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1326">
      <w:bodyDiv w:val="1"/>
      <w:marLeft w:val="0"/>
      <w:marRight w:val="0"/>
      <w:marTop w:val="0"/>
      <w:marBottom w:val="0"/>
      <w:divBdr>
        <w:top w:val="none" w:sz="0" w:space="0" w:color="auto"/>
        <w:left w:val="none" w:sz="0" w:space="0" w:color="auto"/>
        <w:bottom w:val="none" w:sz="0" w:space="0" w:color="auto"/>
        <w:right w:val="none" w:sz="0" w:space="0" w:color="auto"/>
      </w:divBdr>
    </w:div>
    <w:div w:id="1058747941">
      <w:bodyDiv w:val="1"/>
      <w:marLeft w:val="0"/>
      <w:marRight w:val="0"/>
      <w:marTop w:val="0"/>
      <w:marBottom w:val="0"/>
      <w:divBdr>
        <w:top w:val="none" w:sz="0" w:space="0" w:color="auto"/>
        <w:left w:val="none" w:sz="0" w:space="0" w:color="auto"/>
        <w:bottom w:val="none" w:sz="0" w:space="0" w:color="auto"/>
        <w:right w:val="none" w:sz="0" w:space="0" w:color="auto"/>
      </w:divBdr>
    </w:div>
    <w:div w:id="1075858322">
      <w:bodyDiv w:val="1"/>
      <w:marLeft w:val="0"/>
      <w:marRight w:val="0"/>
      <w:marTop w:val="0"/>
      <w:marBottom w:val="0"/>
      <w:divBdr>
        <w:top w:val="none" w:sz="0" w:space="0" w:color="auto"/>
        <w:left w:val="none" w:sz="0" w:space="0" w:color="auto"/>
        <w:bottom w:val="none" w:sz="0" w:space="0" w:color="auto"/>
        <w:right w:val="none" w:sz="0" w:space="0" w:color="auto"/>
      </w:divBdr>
    </w:div>
    <w:div w:id="1125150643">
      <w:bodyDiv w:val="1"/>
      <w:marLeft w:val="0"/>
      <w:marRight w:val="0"/>
      <w:marTop w:val="0"/>
      <w:marBottom w:val="0"/>
      <w:divBdr>
        <w:top w:val="none" w:sz="0" w:space="0" w:color="auto"/>
        <w:left w:val="none" w:sz="0" w:space="0" w:color="auto"/>
        <w:bottom w:val="none" w:sz="0" w:space="0" w:color="auto"/>
        <w:right w:val="none" w:sz="0" w:space="0" w:color="auto"/>
      </w:divBdr>
    </w:div>
    <w:div w:id="1129279895">
      <w:bodyDiv w:val="1"/>
      <w:marLeft w:val="0"/>
      <w:marRight w:val="0"/>
      <w:marTop w:val="0"/>
      <w:marBottom w:val="0"/>
      <w:divBdr>
        <w:top w:val="none" w:sz="0" w:space="0" w:color="auto"/>
        <w:left w:val="none" w:sz="0" w:space="0" w:color="auto"/>
        <w:bottom w:val="none" w:sz="0" w:space="0" w:color="auto"/>
        <w:right w:val="none" w:sz="0" w:space="0" w:color="auto"/>
      </w:divBdr>
    </w:div>
    <w:div w:id="1142963156">
      <w:bodyDiv w:val="1"/>
      <w:marLeft w:val="0"/>
      <w:marRight w:val="0"/>
      <w:marTop w:val="0"/>
      <w:marBottom w:val="0"/>
      <w:divBdr>
        <w:top w:val="none" w:sz="0" w:space="0" w:color="auto"/>
        <w:left w:val="none" w:sz="0" w:space="0" w:color="auto"/>
        <w:bottom w:val="none" w:sz="0" w:space="0" w:color="auto"/>
        <w:right w:val="none" w:sz="0" w:space="0" w:color="auto"/>
      </w:divBdr>
      <w:divsChild>
        <w:div w:id="549808941">
          <w:marLeft w:val="0"/>
          <w:marRight w:val="0"/>
          <w:marTop w:val="0"/>
          <w:marBottom w:val="0"/>
          <w:divBdr>
            <w:top w:val="none" w:sz="0" w:space="0" w:color="auto"/>
            <w:left w:val="none" w:sz="0" w:space="0" w:color="auto"/>
            <w:bottom w:val="none" w:sz="0" w:space="0" w:color="auto"/>
            <w:right w:val="none" w:sz="0" w:space="0" w:color="auto"/>
          </w:divBdr>
          <w:divsChild>
            <w:div w:id="1026254472">
              <w:marLeft w:val="0"/>
              <w:marRight w:val="0"/>
              <w:marTop w:val="0"/>
              <w:marBottom w:val="0"/>
              <w:divBdr>
                <w:top w:val="none" w:sz="0" w:space="0" w:color="auto"/>
                <w:left w:val="none" w:sz="0" w:space="0" w:color="auto"/>
                <w:bottom w:val="none" w:sz="0" w:space="0" w:color="auto"/>
                <w:right w:val="none" w:sz="0" w:space="0" w:color="auto"/>
              </w:divBdr>
            </w:div>
          </w:divsChild>
        </w:div>
        <w:div w:id="138886984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182550998">
      <w:bodyDiv w:val="1"/>
      <w:marLeft w:val="0"/>
      <w:marRight w:val="0"/>
      <w:marTop w:val="0"/>
      <w:marBottom w:val="0"/>
      <w:divBdr>
        <w:top w:val="none" w:sz="0" w:space="0" w:color="auto"/>
        <w:left w:val="none" w:sz="0" w:space="0" w:color="auto"/>
        <w:bottom w:val="none" w:sz="0" w:space="0" w:color="auto"/>
        <w:right w:val="none" w:sz="0" w:space="0" w:color="auto"/>
      </w:divBdr>
      <w:divsChild>
        <w:div w:id="1606496071">
          <w:marLeft w:val="0"/>
          <w:marRight w:val="0"/>
          <w:marTop w:val="0"/>
          <w:marBottom w:val="0"/>
          <w:divBdr>
            <w:top w:val="none" w:sz="0" w:space="0" w:color="auto"/>
            <w:left w:val="none" w:sz="0" w:space="0" w:color="auto"/>
            <w:bottom w:val="none" w:sz="0" w:space="0" w:color="auto"/>
            <w:right w:val="none" w:sz="0" w:space="0" w:color="auto"/>
          </w:divBdr>
          <w:divsChild>
            <w:div w:id="12996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407">
      <w:bodyDiv w:val="1"/>
      <w:marLeft w:val="0"/>
      <w:marRight w:val="0"/>
      <w:marTop w:val="0"/>
      <w:marBottom w:val="0"/>
      <w:divBdr>
        <w:top w:val="none" w:sz="0" w:space="0" w:color="auto"/>
        <w:left w:val="none" w:sz="0" w:space="0" w:color="auto"/>
        <w:bottom w:val="none" w:sz="0" w:space="0" w:color="auto"/>
        <w:right w:val="none" w:sz="0" w:space="0" w:color="auto"/>
      </w:divBdr>
      <w:divsChild>
        <w:div w:id="986008016">
          <w:marLeft w:val="0"/>
          <w:marRight w:val="0"/>
          <w:marTop w:val="0"/>
          <w:marBottom w:val="0"/>
          <w:divBdr>
            <w:top w:val="none" w:sz="0" w:space="0" w:color="auto"/>
            <w:left w:val="none" w:sz="0" w:space="0" w:color="auto"/>
            <w:bottom w:val="none" w:sz="0" w:space="0" w:color="auto"/>
            <w:right w:val="none" w:sz="0" w:space="0" w:color="auto"/>
          </w:divBdr>
          <w:divsChild>
            <w:div w:id="11143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2924">
      <w:bodyDiv w:val="1"/>
      <w:marLeft w:val="0"/>
      <w:marRight w:val="0"/>
      <w:marTop w:val="0"/>
      <w:marBottom w:val="0"/>
      <w:divBdr>
        <w:top w:val="none" w:sz="0" w:space="0" w:color="auto"/>
        <w:left w:val="none" w:sz="0" w:space="0" w:color="auto"/>
        <w:bottom w:val="none" w:sz="0" w:space="0" w:color="auto"/>
        <w:right w:val="none" w:sz="0" w:space="0" w:color="auto"/>
      </w:divBdr>
      <w:divsChild>
        <w:div w:id="320235406">
          <w:marLeft w:val="0"/>
          <w:marRight w:val="0"/>
          <w:marTop w:val="0"/>
          <w:marBottom w:val="0"/>
          <w:divBdr>
            <w:top w:val="none" w:sz="0" w:space="0" w:color="auto"/>
            <w:left w:val="none" w:sz="0" w:space="0" w:color="auto"/>
            <w:bottom w:val="none" w:sz="0" w:space="0" w:color="auto"/>
            <w:right w:val="none" w:sz="0" w:space="0" w:color="auto"/>
          </w:divBdr>
          <w:divsChild>
            <w:div w:id="419565673">
              <w:marLeft w:val="0"/>
              <w:marRight w:val="0"/>
              <w:marTop w:val="0"/>
              <w:marBottom w:val="0"/>
              <w:divBdr>
                <w:top w:val="none" w:sz="0" w:space="0" w:color="auto"/>
                <w:left w:val="none" w:sz="0" w:space="0" w:color="auto"/>
                <w:bottom w:val="none" w:sz="0" w:space="0" w:color="auto"/>
                <w:right w:val="none" w:sz="0" w:space="0" w:color="auto"/>
              </w:divBdr>
              <w:divsChild>
                <w:div w:id="8356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397">
          <w:marLeft w:val="0"/>
          <w:marRight w:val="0"/>
          <w:marTop w:val="0"/>
          <w:marBottom w:val="0"/>
          <w:divBdr>
            <w:top w:val="none" w:sz="0" w:space="0" w:color="auto"/>
            <w:left w:val="none" w:sz="0" w:space="0" w:color="auto"/>
            <w:bottom w:val="none" w:sz="0" w:space="0" w:color="auto"/>
            <w:right w:val="none" w:sz="0" w:space="0" w:color="auto"/>
          </w:divBdr>
        </w:div>
      </w:divsChild>
    </w:div>
    <w:div w:id="1291280121">
      <w:bodyDiv w:val="1"/>
      <w:marLeft w:val="0"/>
      <w:marRight w:val="0"/>
      <w:marTop w:val="0"/>
      <w:marBottom w:val="0"/>
      <w:divBdr>
        <w:top w:val="none" w:sz="0" w:space="0" w:color="auto"/>
        <w:left w:val="none" w:sz="0" w:space="0" w:color="auto"/>
        <w:bottom w:val="none" w:sz="0" w:space="0" w:color="auto"/>
        <w:right w:val="none" w:sz="0" w:space="0" w:color="auto"/>
      </w:divBdr>
    </w:div>
    <w:div w:id="1296837537">
      <w:bodyDiv w:val="1"/>
      <w:marLeft w:val="0"/>
      <w:marRight w:val="0"/>
      <w:marTop w:val="0"/>
      <w:marBottom w:val="0"/>
      <w:divBdr>
        <w:top w:val="none" w:sz="0" w:space="0" w:color="auto"/>
        <w:left w:val="none" w:sz="0" w:space="0" w:color="auto"/>
        <w:bottom w:val="none" w:sz="0" w:space="0" w:color="auto"/>
        <w:right w:val="none" w:sz="0" w:space="0" w:color="auto"/>
      </w:divBdr>
      <w:divsChild>
        <w:div w:id="1813519467">
          <w:marLeft w:val="0"/>
          <w:marRight w:val="0"/>
          <w:marTop w:val="0"/>
          <w:marBottom w:val="0"/>
          <w:divBdr>
            <w:top w:val="none" w:sz="0" w:space="0" w:color="auto"/>
            <w:left w:val="none" w:sz="0" w:space="0" w:color="auto"/>
            <w:bottom w:val="none" w:sz="0" w:space="0" w:color="auto"/>
            <w:right w:val="none" w:sz="0" w:space="0" w:color="auto"/>
          </w:divBdr>
          <w:divsChild>
            <w:div w:id="11464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2469">
      <w:bodyDiv w:val="1"/>
      <w:marLeft w:val="0"/>
      <w:marRight w:val="0"/>
      <w:marTop w:val="0"/>
      <w:marBottom w:val="0"/>
      <w:divBdr>
        <w:top w:val="none" w:sz="0" w:space="0" w:color="auto"/>
        <w:left w:val="none" w:sz="0" w:space="0" w:color="auto"/>
        <w:bottom w:val="none" w:sz="0" w:space="0" w:color="auto"/>
        <w:right w:val="none" w:sz="0" w:space="0" w:color="auto"/>
      </w:divBdr>
      <w:divsChild>
        <w:div w:id="1562521095">
          <w:marLeft w:val="0"/>
          <w:marRight w:val="0"/>
          <w:marTop w:val="480"/>
          <w:marBottom w:val="480"/>
          <w:divBdr>
            <w:top w:val="single" w:sz="6" w:space="0" w:color="CED4DA"/>
            <w:left w:val="single" w:sz="6" w:space="0" w:color="CED4DA"/>
            <w:bottom w:val="single" w:sz="6" w:space="0" w:color="CED4DA"/>
            <w:right w:val="single" w:sz="6" w:space="0" w:color="CED4DA"/>
          </w:divBdr>
        </w:div>
        <w:div w:id="1768311297">
          <w:marLeft w:val="0"/>
          <w:marRight w:val="0"/>
          <w:marTop w:val="0"/>
          <w:marBottom w:val="0"/>
          <w:divBdr>
            <w:top w:val="none" w:sz="0" w:space="0" w:color="auto"/>
            <w:left w:val="none" w:sz="0" w:space="0" w:color="auto"/>
            <w:bottom w:val="none" w:sz="0" w:space="0" w:color="auto"/>
            <w:right w:val="none" w:sz="0" w:space="0" w:color="auto"/>
          </w:divBdr>
          <w:divsChild>
            <w:div w:id="914314972">
              <w:marLeft w:val="0"/>
              <w:marRight w:val="0"/>
              <w:marTop w:val="0"/>
              <w:marBottom w:val="0"/>
              <w:divBdr>
                <w:top w:val="none" w:sz="0" w:space="0" w:color="auto"/>
                <w:left w:val="none" w:sz="0" w:space="0" w:color="auto"/>
                <w:bottom w:val="none" w:sz="0" w:space="0" w:color="auto"/>
                <w:right w:val="none" w:sz="0" w:space="0" w:color="auto"/>
              </w:divBdr>
              <w:divsChild>
                <w:div w:id="13689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9031">
          <w:marLeft w:val="0"/>
          <w:marRight w:val="0"/>
          <w:marTop w:val="0"/>
          <w:marBottom w:val="0"/>
          <w:divBdr>
            <w:top w:val="none" w:sz="0" w:space="0" w:color="auto"/>
            <w:left w:val="none" w:sz="0" w:space="0" w:color="auto"/>
            <w:bottom w:val="none" w:sz="0" w:space="0" w:color="auto"/>
            <w:right w:val="none" w:sz="0" w:space="0" w:color="auto"/>
          </w:divBdr>
          <w:divsChild>
            <w:div w:id="1072656727">
              <w:marLeft w:val="0"/>
              <w:marRight w:val="0"/>
              <w:marTop w:val="0"/>
              <w:marBottom w:val="0"/>
              <w:divBdr>
                <w:top w:val="none" w:sz="0" w:space="0" w:color="auto"/>
                <w:left w:val="none" w:sz="0" w:space="0" w:color="auto"/>
                <w:bottom w:val="none" w:sz="0" w:space="0" w:color="auto"/>
                <w:right w:val="none" w:sz="0" w:space="0" w:color="auto"/>
              </w:divBdr>
              <w:divsChild>
                <w:div w:id="3813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8184">
          <w:marLeft w:val="0"/>
          <w:marRight w:val="0"/>
          <w:marTop w:val="480"/>
          <w:marBottom w:val="480"/>
          <w:divBdr>
            <w:top w:val="none" w:sz="0" w:space="0" w:color="auto"/>
            <w:left w:val="none" w:sz="0" w:space="0" w:color="auto"/>
            <w:bottom w:val="none" w:sz="0" w:space="0" w:color="auto"/>
            <w:right w:val="none" w:sz="0" w:space="0" w:color="auto"/>
          </w:divBdr>
        </w:div>
        <w:div w:id="580875421">
          <w:marLeft w:val="0"/>
          <w:marRight w:val="0"/>
          <w:marTop w:val="0"/>
          <w:marBottom w:val="0"/>
          <w:divBdr>
            <w:top w:val="none" w:sz="0" w:space="0" w:color="auto"/>
            <w:left w:val="none" w:sz="0" w:space="0" w:color="auto"/>
            <w:bottom w:val="none" w:sz="0" w:space="0" w:color="auto"/>
            <w:right w:val="none" w:sz="0" w:space="0" w:color="auto"/>
          </w:divBdr>
          <w:divsChild>
            <w:div w:id="1143811546">
              <w:marLeft w:val="0"/>
              <w:marRight w:val="0"/>
              <w:marTop w:val="0"/>
              <w:marBottom w:val="0"/>
              <w:divBdr>
                <w:top w:val="none" w:sz="0" w:space="0" w:color="auto"/>
                <w:left w:val="none" w:sz="0" w:space="0" w:color="auto"/>
                <w:bottom w:val="none" w:sz="0" w:space="0" w:color="auto"/>
                <w:right w:val="none" w:sz="0" w:space="0" w:color="auto"/>
              </w:divBdr>
              <w:divsChild>
                <w:div w:id="12305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5087">
          <w:marLeft w:val="0"/>
          <w:marRight w:val="0"/>
          <w:marTop w:val="0"/>
          <w:marBottom w:val="0"/>
          <w:divBdr>
            <w:top w:val="none" w:sz="0" w:space="0" w:color="auto"/>
            <w:left w:val="none" w:sz="0" w:space="0" w:color="auto"/>
            <w:bottom w:val="none" w:sz="0" w:space="0" w:color="auto"/>
            <w:right w:val="none" w:sz="0" w:space="0" w:color="auto"/>
          </w:divBdr>
          <w:divsChild>
            <w:div w:id="1554926151">
              <w:marLeft w:val="0"/>
              <w:marRight w:val="0"/>
              <w:marTop w:val="0"/>
              <w:marBottom w:val="0"/>
              <w:divBdr>
                <w:top w:val="none" w:sz="0" w:space="0" w:color="auto"/>
                <w:left w:val="none" w:sz="0" w:space="0" w:color="auto"/>
                <w:bottom w:val="none" w:sz="0" w:space="0" w:color="auto"/>
                <w:right w:val="none" w:sz="0" w:space="0" w:color="auto"/>
              </w:divBdr>
              <w:divsChild>
                <w:div w:id="13413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1162">
          <w:marLeft w:val="0"/>
          <w:marRight w:val="0"/>
          <w:marTop w:val="0"/>
          <w:marBottom w:val="0"/>
          <w:divBdr>
            <w:top w:val="none" w:sz="0" w:space="0" w:color="auto"/>
            <w:left w:val="none" w:sz="0" w:space="0" w:color="auto"/>
            <w:bottom w:val="none" w:sz="0" w:space="0" w:color="auto"/>
            <w:right w:val="none" w:sz="0" w:space="0" w:color="auto"/>
          </w:divBdr>
          <w:divsChild>
            <w:div w:id="1020355565">
              <w:marLeft w:val="0"/>
              <w:marRight w:val="0"/>
              <w:marTop w:val="0"/>
              <w:marBottom w:val="0"/>
              <w:divBdr>
                <w:top w:val="none" w:sz="0" w:space="0" w:color="auto"/>
                <w:left w:val="none" w:sz="0" w:space="0" w:color="auto"/>
                <w:bottom w:val="none" w:sz="0" w:space="0" w:color="auto"/>
                <w:right w:val="none" w:sz="0" w:space="0" w:color="auto"/>
              </w:divBdr>
              <w:divsChild>
                <w:div w:id="9082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8822">
      <w:bodyDiv w:val="1"/>
      <w:marLeft w:val="0"/>
      <w:marRight w:val="0"/>
      <w:marTop w:val="0"/>
      <w:marBottom w:val="0"/>
      <w:divBdr>
        <w:top w:val="none" w:sz="0" w:space="0" w:color="auto"/>
        <w:left w:val="none" w:sz="0" w:space="0" w:color="auto"/>
        <w:bottom w:val="none" w:sz="0" w:space="0" w:color="auto"/>
        <w:right w:val="none" w:sz="0" w:space="0" w:color="auto"/>
      </w:divBdr>
      <w:divsChild>
        <w:div w:id="1312564168">
          <w:marLeft w:val="0"/>
          <w:marRight w:val="0"/>
          <w:marTop w:val="0"/>
          <w:marBottom w:val="0"/>
          <w:divBdr>
            <w:top w:val="none" w:sz="0" w:space="0" w:color="auto"/>
            <w:left w:val="none" w:sz="0" w:space="0" w:color="auto"/>
            <w:bottom w:val="none" w:sz="0" w:space="0" w:color="auto"/>
            <w:right w:val="none" w:sz="0" w:space="0" w:color="auto"/>
          </w:divBdr>
          <w:divsChild>
            <w:div w:id="1658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217">
      <w:bodyDiv w:val="1"/>
      <w:marLeft w:val="0"/>
      <w:marRight w:val="0"/>
      <w:marTop w:val="0"/>
      <w:marBottom w:val="0"/>
      <w:divBdr>
        <w:top w:val="none" w:sz="0" w:space="0" w:color="auto"/>
        <w:left w:val="none" w:sz="0" w:space="0" w:color="auto"/>
        <w:bottom w:val="none" w:sz="0" w:space="0" w:color="auto"/>
        <w:right w:val="none" w:sz="0" w:space="0" w:color="auto"/>
      </w:divBdr>
    </w:div>
    <w:div w:id="1434982542">
      <w:bodyDiv w:val="1"/>
      <w:marLeft w:val="0"/>
      <w:marRight w:val="0"/>
      <w:marTop w:val="0"/>
      <w:marBottom w:val="0"/>
      <w:divBdr>
        <w:top w:val="none" w:sz="0" w:space="0" w:color="auto"/>
        <w:left w:val="none" w:sz="0" w:space="0" w:color="auto"/>
        <w:bottom w:val="none" w:sz="0" w:space="0" w:color="auto"/>
        <w:right w:val="none" w:sz="0" w:space="0" w:color="auto"/>
      </w:divBdr>
      <w:divsChild>
        <w:div w:id="1127577715">
          <w:marLeft w:val="0"/>
          <w:marRight w:val="0"/>
          <w:marTop w:val="0"/>
          <w:marBottom w:val="0"/>
          <w:divBdr>
            <w:top w:val="none" w:sz="0" w:space="0" w:color="auto"/>
            <w:left w:val="none" w:sz="0" w:space="0" w:color="auto"/>
            <w:bottom w:val="none" w:sz="0" w:space="0" w:color="auto"/>
            <w:right w:val="none" w:sz="0" w:space="0" w:color="auto"/>
          </w:divBdr>
          <w:divsChild>
            <w:div w:id="1627009623">
              <w:marLeft w:val="0"/>
              <w:marRight w:val="0"/>
              <w:marTop w:val="0"/>
              <w:marBottom w:val="0"/>
              <w:divBdr>
                <w:top w:val="none" w:sz="0" w:space="0" w:color="auto"/>
                <w:left w:val="none" w:sz="0" w:space="0" w:color="auto"/>
                <w:bottom w:val="none" w:sz="0" w:space="0" w:color="auto"/>
                <w:right w:val="none" w:sz="0" w:space="0" w:color="auto"/>
              </w:divBdr>
              <w:divsChild>
                <w:div w:id="2689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3100">
          <w:marLeft w:val="0"/>
          <w:marRight w:val="0"/>
          <w:marTop w:val="0"/>
          <w:marBottom w:val="0"/>
          <w:divBdr>
            <w:top w:val="none" w:sz="0" w:space="0" w:color="auto"/>
            <w:left w:val="none" w:sz="0" w:space="0" w:color="auto"/>
            <w:bottom w:val="none" w:sz="0" w:space="0" w:color="auto"/>
            <w:right w:val="none" w:sz="0" w:space="0" w:color="auto"/>
          </w:divBdr>
        </w:div>
        <w:div w:id="708720783">
          <w:marLeft w:val="0"/>
          <w:marRight w:val="0"/>
          <w:marTop w:val="0"/>
          <w:marBottom w:val="0"/>
          <w:divBdr>
            <w:top w:val="none" w:sz="0" w:space="0" w:color="auto"/>
            <w:left w:val="none" w:sz="0" w:space="0" w:color="auto"/>
            <w:bottom w:val="none" w:sz="0" w:space="0" w:color="auto"/>
            <w:right w:val="none" w:sz="0" w:space="0" w:color="auto"/>
          </w:divBdr>
          <w:divsChild>
            <w:div w:id="403375202">
              <w:marLeft w:val="0"/>
              <w:marRight w:val="0"/>
              <w:marTop w:val="0"/>
              <w:marBottom w:val="0"/>
              <w:divBdr>
                <w:top w:val="none" w:sz="0" w:space="0" w:color="auto"/>
                <w:left w:val="none" w:sz="0" w:space="0" w:color="auto"/>
                <w:bottom w:val="none" w:sz="0" w:space="0" w:color="auto"/>
                <w:right w:val="none" w:sz="0" w:space="0" w:color="auto"/>
              </w:divBdr>
              <w:divsChild>
                <w:div w:id="16596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138">
          <w:marLeft w:val="0"/>
          <w:marRight w:val="0"/>
          <w:marTop w:val="0"/>
          <w:marBottom w:val="0"/>
          <w:divBdr>
            <w:top w:val="none" w:sz="0" w:space="0" w:color="auto"/>
            <w:left w:val="none" w:sz="0" w:space="0" w:color="auto"/>
            <w:bottom w:val="none" w:sz="0" w:space="0" w:color="auto"/>
            <w:right w:val="none" w:sz="0" w:space="0" w:color="auto"/>
          </w:divBdr>
          <w:divsChild>
            <w:div w:id="2041858596">
              <w:marLeft w:val="0"/>
              <w:marRight w:val="0"/>
              <w:marTop w:val="0"/>
              <w:marBottom w:val="0"/>
              <w:divBdr>
                <w:top w:val="none" w:sz="0" w:space="0" w:color="auto"/>
                <w:left w:val="none" w:sz="0" w:space="0" w:color="auto"/>
                <w:bottom w:val="none" w:sz="0" w:space="0" w:color="auto"/>
                <w:right w:val="none" w:sz="0" w:space="0" w:color="auto"/>
              </w:divBdr>
              <w:divsChild>
                <w:div w:id="13372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24">
          <w:marLeft w:val="0"/>
          <w:marRight w:val="0"/>
          <w:marTop w:val="0"/>
          <w:marBottom w:val="0"/>
          <w:divBdr>
            <w:top w:val="none" w:sz="0" w:space="0" w:color="auto"/>
            <w:left w:val="none" w:sz="0" w:space="0" w:color="auto"/>
            <w:bottom w:val="none" w:sz="0" w:space="0" w:color="auto"/>
            <w:right w:val="none" w:sz="0" w:space="0" w:color="auto"/>
          </w:divBdr>
          <w:divsChild>
            <w:div w:id="210114817">
              <w:marLeft w:val="0"/>
              <w:marRight w:val="0"/>
              <w:marTop w:val="0"/>
              <w:marBottom w:val="0"/>
              <w:divBdr>
                <w:top w:val="none" w:sz="0" w:space="0" w:color="auto"/>
                <w:left w:val="none" w:sz="0" w:space="0" w:color="auto"/>
                <w:bottom w:val="none" w:sz="0" w:space="0" w:color="auto"/>
                <w:right w:val="none" w:sz="0" w:space="0" w:color="auto"/>
              </w:divBdr>
              <w:divsChild>
                <w:div w:id="10478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9091">
          <w:marLeft w:val="0"/>
          <w:marRight w:val="0"/>
          <w:marTop w:val="0"/>
          <w:marBottom w:val="0"/>
          <w:divBdr>
            <w:top w:val="none" w:sz="0" w:space="0" w:color="auto"/>
            <w:left w:val="none" w:sz="0" w:space="0" w:color="auto"/>
            <w:bottom w:val="none" w:sz="0" w:space="0" w:color="auto"/>
            <w:right w:val="none" w:sz="0" w:space="0" w:color="auto"/>
          </w:divBdr>
          <w:divsChild>
            <w:div w:id="1495299565">
              <w:marLeft w:val="0"/>
              <w:marRight w:val="0"/>
              <w:marTop w:val="0"/>
              <w:marBottom w:val="0"/>
              <w:divBdr>
                <w:top w:val="none" w:sz="0" w:space="0" w:color="auto"/>
                <w:left w:val="none" w:sz="0" w:space="0" w:color="auto"/>
                <w:bottom w:val="none" w:sz="0" w:space="0" w:color="auto"/>
                <w:right w:val="none" w:sz="0" w:space="0" w:color="auto"/>
              </w:divBdr>
              <w:divsChild>
                <w:div w:id="9636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241">
          <w:marLeft w:val="0"/>
          <w:marRight w:val="0"/>
          <w:marTop w:val="480"/>
          <w:marBottom w:val="480"/>
          <w:divBdr>
            <w:top w:val="single" w:sz="6" w:space="0" w:color="CED4DA"/>
            <w:left w:val="single" w:sz="6" w:space="0" w:color="CED4DA"/>
            <w:bottom w:val="single" w:sz="6" w:space="0" w:color="CED4DA"/>
            <w:right w:val="single" w:sz="6" w:space="0" w:color="CED4DA"/>
          </w:divBdr>
        </w:div>
        <w:div w:id="1184367013">
          <w:marLeft w:val="0"/>
          <w:marRight w:val="0"/>
          <w:marTop w:val="480"/>
          <w:marBottom w:val="480"/>
          <w:divBdr>
            <w:top w:val="single" w:sz="6" w:space="0" w:color="CED4DA"/>
            <w:left w:val="single" w:sz="6" w:space="0" w:color="CED4DA"/>
            <w:bottom w:val="single" w:sz="6" w:space="0" w:color="CED4DA"/>
            <w:right w:val="single" w:sz="6" w:space="0" w:color="CED4DA"/>
          </w:divBdr>
        </w:div>
        <w:div w:id="1341278535">
          <w:marLeft w:val="0"/>
          <w:marRight w:val="0"/>
          <w:marTop w:val="0"/>
          <w:marBottom w:val="0"/>
          <w:divBdr>
            <w:top w:val="none" w:sz="0" w:space="0" w:color="auto"/>
            <w:left w:val="none" w:sz="0" w:space="0" w:color="auto"/>
            <w:bottom w:val="none" w:sz="0" w:space="0" w:color="auto"/>
            <w:right w:val="none" w:sz="0" w:space="0" w:color="auto"/>
          </w:divBdr>
          <w:divsChild>
            <w:div w:id="1740666827">
              <w:marLeft w:val="0"/>
              <w:marRight w:val="0"/>
              <w:marTop w:val="0"/>
              <w:marBottom w:val="0"/>
              <w:divBdr>
                <w:top w:val="none" w:sz="0" w:space="0" w:color="auto"/>
                <w:left w:val="none" w:sz="0" w:space="0" w:color="auto"/>
                <w:bottom w:val="none" w:sz="0" w:space="0" w:color="auto"/>
                <w:right w:val="none" w:sz="0" w:space="0" w:color="auto"/>
              </w:divBdr>
              <w:divsChild>
                <w:div w:id="647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2041">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446266954">
      <w:bodyDiv w:val="1"/>
      <w:marLeft w:val="0"/>
      <w:marRight w:val="0"/>
      <w:marTop w:val="0"/>
      <w:marBottom w:val="0"/>
      <w:divBdr>
        <w:top w:val="none" w:sz="0" w:space="0" w:color="auto"/>
        <w:left w:val="none" w:sz="0" w:space="0" w:color="auto"/>
        <w:bottom w:val="none" w:sz="0" w:space="0" w:color="auto"/>
        <w:right w:val="none" w:sz="0" w:space="0" w:color="auto"/>
      </w:divBdr>
      <w:divsChild>
        <w:div w:id="2036731402">
          <w:marLeft w:val="0"/>
          <w:marRight w:val="0"/>
          <w:marTop w:val="480"/>
          <w:marBottom w:val="480"/>
          <w:divBdr>
            <w:top w:val="single" w:sz="6" w:space="0" w:color="84C578"/>
            <w:left w:val="single" w:sz="6" w:space="0" w:color="84C578"/>
            <w:bottom w:val="single" w:sz="6" w:space="0" w:color="84C578"/>
            <w:right w:val="single" w:sz="6" w:space="0" w:color="84C578"/>
          </w:divBdr>
        </w:div>
        <w:div w:id="500701808">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458915682">
      <w:bodyDiv w:val="1"/>
      <w:marLeft w:val="0"/>
      <w:marRight w:val="0"/>
      <w:marTop w:val="0"/>
      <w:marBottom w:val="0"/>
      <w:divBdr>
        <w:top w:val="none" w:sz="0" w:space="0" w:color="auto"/>
        <w:left w:val="none" w:sz="0" w:space="0" w:color="auto"/>
        <w:bottom w:val="none" w:sz="0" w:space="0" w:color="auto"/>
        <w:right w:val="none" w:sz="0" w:space="0" w:color="auto"/>
      </w:divBdr>
      <w:divsChild>
        <w:div w:id="302928148">
          <w:marLeft w:val="0"/>
          <w:marRight w:val="0"/>
          <w:marTop w:val="480"/>
          <w:marBottom w:val="480"/>
          <w:divBdr>
            <w:top w:val="single" w:sz="6" w:space="0" w:color="CED4DA"/>
            <w:left w:val="single" w:sz="6" w:space="0" w:color="CED4DA"/>
            <w:bottom w:val="single" w:sz="6" w:space="0" w:color="CED4DA"/>
            <w:right w:val="single" w:sz="6" w:space="0" w:color="CED4DA"/>
          </w:divBdr>
        </w:div>
        <w:div w:id="77332725">
          <w:marLeft w:val="0"/>
          <w:marRight w:val="0"/>
          <w:marTop w:val="0"/>
          <w:marBottom w:val="0"/>
          <w:divBdr>
            <w:top w:val="none" w:sz="0" w:space="0" w:color="auto"/>
            <w:left w:val="none" w:sz="0" w:space="0" w:color="auto"/>
            <w:bottom w:val="none" w:sz="0" w:space="0" w:color="auto"/>
            <w:right w:val="none" w:sz="0" w:space="0" w:color="auto"/>
          </w:divBdr>
          <w:divsChild>
            <w:div w:id="1554272158">
              <w:marLeft w:val="0"/>
              <w:marRight w:val="0"/>
              <w:marTop w:val="0"/>
              <w:marBottom w:val="0"/>
              <w:divBdr>
                <w:top w:val="none" w:sz="0" w:space="0" w:color="auto"/>
                <w:left w:val="none" w:sz="0" w:space="0" w:color="auto"/>
                <w:bottom w:val="none" w:sz="0" w:space="0" w:color="auto"/>
                <w:right w:val="none" w:sz="0" w:space="0" w:color="auto"/>
              </w:divBdr>
              <w:divsChild>
                <w:div w:id="1551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1834">
          <w:marLeft w:val="0"/>
          <w:marRight w:val="0"/>
          <w:marTop w:val="480"/>
          <w:marBottom w:val="480"/>
          <w:divBdr>
            <w:top w:val="single" w:sz="6" w:space="0" w:color="CED4DA"/>
            <w:left w:val="single" w:sz="6" w:space="0" w:color="CED4DA"/>
            <w:bottom w:val="single" w:sz="6" w:space="0" w:color="CED4DA"/>
            <w:right w:val="single" w:sz="6" w:space="0" w:color="CED4DA"/>
          </w:divBdr>
        </w:div>
        <w:div w:id="1839072954">
          <w:marLeft w:val="0"/>
          <w:marRight w:val="0"/>
          <w:marTop w:val="0"/>
          <w:marBottom w:val="0"/>
          <w:divBdr>
            <w:top w:val="none" w:sz="0" w:space="0" w:color="auto"/>
            <w:left w:val="none" w:sz="0" w:space="0" w:color="auto"/>
            <w:bottom w:val="none" w:sz="0" w:space="0" w:color="auto"/>
            <w:right w:val="none" w:sz="0" w:space="0" w:color="auto"/>
          </w:divBdr>
          <w:divsChild>
            <w:div w:id="78869762">
              <w:marLeft w:val="0"/>
              <w:marRight w:val="0"/>
              <w:marTop w:val="0"/>
              <w:marBottom w:val="0"/>
              <w:divBdr>
                <w:top w:val="none" w:sz="0" w:space="0" w:color="auto"/>
                <w:left w:val="none" w:sz="0" w:space="0" w:color="auto"/>
                <w:bottom w:val="none" w:sz="0" w:space="0" w:color="auto"/>
                <w:right w:val="none" w:sz="0" w:space="0" w:color="auto"/>
              </w:divBdr>
              <w:divsChild>
                <w:div w:id="5651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3484">
          <w:marLeft w:val="0"/>
          <w:marRight w:val="0"/>
          <w:marTop w:val="0"/>
          <w:marBottom w:val="0"/>
          <w:divBdr>
            <w:top w:val="none" w:sz="0" w:space="0" w:color="auto"/>
            <w:left w:val="none" w:sz="0" w:space="0" w:color="auto"/>
            <w:bottom w:val="none" w:sz="0" w:space="0" w:color="auto"/>
            <w:right w:val="none" w:sz="0" w:space="0" w:color="auto"/>
          </w:divBdr>
          <w:divsChild>
            <w:div w:id="637685747">
              <w:marLeft w:val="0"/>
              <w:marRight w:val="0"/>
              <w:marTop w:val="0"/>
              <w:marBottom w:val="0"/>
              <w:divBdr>
                <w:top w:val="none" w:sz="0" w:space="0" w:color="auto"/>
                <w:left w:val="none" w:sz="0" w:space="0" w:color="auto"/>
                <w:bottom w:val="none" w:sz="0" w:space="0" w:color="auto"/>
                <w:right w:val="none" w:sz="0" w:space="0" w:color="auto"/>
              </w:divBdr>
              <w:divsChild>
                <w:div w:id="55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3182">
          <w:marLeft w:val="0"/>
          <w:marRight w:val="0"/>
          <w:marTop w:val="0"/>
          <w:marBottom w:val="0"/>
          <w:divBdr>
            <w:top w:val="none" w:sz="0" w:space="0" w:color="auto"/>
            <w:left w:val="none" w:sz="0" w:space="0" w:color="auto"/>
            <w:bottom w:val="none" w:sz="0" w:space="0" w:color="auto"/>
            <w:right w:val="none" w:sz="0" w:space="0" w:color="auto"/>
          </w:divBdr>
        </w:div>
        <w:div w:id="1673950636">
          <w:marLeft w:val="0"/>
          <w:marRight w:val="0"/>
          <w:marTop w:val="0"/>
          <w:marBottom w:val="0"/>
          <w:divBdr>
            <w:top w:val="none" w:sz="0" w:space="0" w:color="auto"/>
            <w:left w:val="none" w:sz="0" w:space="0" w:color="auto"/>
            <w:bottom w:val="none" w:sz="0" w:space="0" w:color="auto"/>
            <w:right w:val="none" w:sz="0" w:space="0" w:color="auto"/>
          </w:divBdr>
          <w:divsChild>
            <w:div w:id="1596478229">
              <w:marLeft w:val="0"/>
              <w:marRight w:val="0"/>
              <w:marTop w:val="0"/>
              <w:marBottom w:val="0"/>
              <w:divBdr>
                <w:top w:val="none" w:sz="0" w:space="0" w:color="auto"/>
                <w:left w:val="none" w:sz="0" w:space="0" w:color="auto"/>
                <w:bottom w:val="none" w:sz="0" w:space="0" w:color="auto"/>
                <w:right w:val="none" w:sz="0" w:space="0" w:color="auto"/>
              </w:divBdr>
              <w:divsChild>
                <w:div w:id="6083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3788">
          <w:marLeft w:val="0"/>
          <w:marRight w:val="0"/>
          <w:marTop w:val="0"/>
          <w:marBottom w:val="0"/>
          <w:divBdr>
            <w:top w:val="none" w:sz="0" w:space="0" w:color="auto"/>
            <w:left w:val="none" w:sz="0" w:space="0" w:color="auto"/>
            <w:bottom w:val="none" w:sz="0" w:space="0" w:color="auto"/>
            <w:right w:val="none" w:sz="0" w:space="0" w:color="auto"/>
          </w:divBdr>
          <w:divsChild>
            <w:div w:id="1703363586">
              <w:marLeft w:val="0"/>
              <w:marRight w:val="0"/>
              <w:marTop w:val="0"/>
              <w:marBottom w:val="0"/>
              <w:divBdr>
                <w:top w:val="none" w:sz="0" w:space="0" w:color="auto"/>
                <w:left w:val="none" w:sz="0" w:space="0" w:color="auto"/>
                <w:bottom w:val="none" w:sz="0" w:space="0" w:color="auto"/>
                <w:right w:val="none" w:sz="0" w:space="0" w:color="auto"/>
              </w:divBdr>
              <w:divsChild>
                <w:div w:id="1960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5540">
          <w:marLeft w:val="0"/>
          <w:marRight w:val="0"/>
          <w:marTop w:val="0"/>
          <w:marBottom w:val="0"/>
          <w:divBdr>
            <w:top w:val="none" w:sz="0" w:space="0" w:color="auto"/>
            <w:left w:val="none" w:sz="0" w:space="0" w:color="auto"/>
            <w:bottom w:val="none" w:sz="0" w:space="0" w:color="auto"/>
            <w:right w:val="none" w:sz="0" w:space="0" w:color="auto"/>
          </w:divBdr>
          <w:divsChild>
            <w:div w:id="1670669640">
              <w:marLeft w:val="0"/>
              <w:marRight w:val="0"/>
              <w:marTop w:val="0"/>
              <w:marBottom w:val="0"/>
              <w:divBdr>
                <w:top w:val="none" w:sz="0" w:space="0" w:color="auto"/>
                <w:left w:val="none" w:sz="0" w:space="0" w:color="auto"/>
                <w:bottom w:val="none" w:sz="0" w:space="0" w:color="auto"/>
                <w:right w:val="none" w:sz="0" w:space="0" w:color="auto"/>
              </w:divBdr>
              <w:divsChild>
                <w:div w:id="15138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295">
          <w:marLeft w:val="0"/>
          <w:marRight w:val="0"/>
          <w:marTop w:val="0"/>
          <w:marBottom w:val="0"/>
          <w:divBdr>
            <w:top w:val="none" w:sz="0" w:space="0" w:color="auto"/>
            <w:left w:val="none" w:sz="0" w:space="0" w:color="auto"/>
            <w:bottom w:val="none" w:sz="0" w:space="0" w:color="auto"/>
            <w:right w:val="none" w:sz="0" w:space="0" w:color="auto"/>
          </w:divBdr>
          <w:divsChild>
            <w:div w:id="1497762655">
              <w:marLeft w:val="0"/>
              <w:marRight w:val="0"/>
              <w:marTop w:val="0"/>
              <w:marBottom w:val="0"/>
              <w:divBdr>
                <w:top w:val="none" w:sz="0" w:space="0" w:color="auto"/>
                <w:left w:val="none" w:sz="0" w:space="0" w:color="auto"/>
                <w:bottom w:val="none" w:sz="0" w:space="0" w:color="auto"/>
                <w:right w:val="none" w:sz="0" w:space="0" w:color="auto"/>
              </w:divBdr>
              <w:divsChild>
                <w:div w:id="594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007">
          <w:marLeft w:val="0"/>
          <w:marRight w:val="0"/>
          <w:marTop w:val="0"/>
          <w:marBottom w:val="0"/>
          <w:divBdr>
            <w:top w:val="none" w:sz="0" w:space="0" w:color="auto"/>
            <w:left w:val="none" w:sz="0" w:space="0" w:color="auto"/>
            <w:bottom w:val="none" w:sz="0" w:space="0" w:color="auto"/>
            <w:right w:val="none" w:sz="0" w:space="0" w:color="auto"/>
          </w:divBdr>
          <w:divsChild>
            <w:div w:id="1314676323">
              <w:marLeft w:val="0"/>
              <w:marRight w:val="0"/>
              <w:marTop w:val="0"/>
              <w:marBottom w:val="0"/>
              <w:divBdr>
                <w:top w:val="none" w:sz="0" w:space="0" w:color="auto"/>
                <w:left w:val="none" w:sz="0" w:space="0" w:color="auto"/>
                <w:bottom w:val="none" w:sz="0" w:space="0" w:color="auto"/>
                <w:right w:val="none" w:sz="0" w:space="0" w:color="auto"/>
              </w:divBdr>
              <w:divsChild>
                <w:div w:id="1346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457">
          <w:marLeft w:val="0"/>
          <w:marRight w:val="0"/>
          <w:marTop w:val="480"/>
          <w:marBottom w:val="480"/>
          <w:divBdr>
            <w:top w:val="single" w:sz="6" w:space="0" w:color="CED4DA"/>
            <w:left w:val="single" w:sz="6" w:space="0" w:color="CED4DA"/>
            <w:bottom w:val="single" w:sz="6" w:space="0" w:color="CED4DA"/>
            <w:right w:val="single" w:sz="6" w:space="0" w:color="CED4DA"/>
          </w:divBdr>
        </w:div>
        <w:div w:id="1757166963">
          <w:marLeft w:val="0"/>
          <w:marRight w:val="0"/>
          <w:marTop w:val="480"/>
          <w:marBottom w:val="480"/>
          <w:divBdr>
            <w:top w:val="none" w:sz="0" w:space="0" w:color="auto"/>
            <w:left w:val="none" w:sz="0" w:space="0" w:color="auto"/>
            <w:bottom w:val="none" w:sz="0" w:space="0" w:color="auto"/>
            <w:right w:val="none" w:sz="0" w:space="0" w:color="auto"/>
          </w:divBdr>
        </w:div>
        <w:div w:id="965311603">
          <w:marLeft w:val="0"/>
          <w:marRight w:val="0"/>
          <w:marTop w:val="0"/>
          <w:marBottom w:val="0"/>
          <w:divBdr>
            <w:top w:val="none" w:sz="0" w:space="0" w:color="auto"/>
            <w:left w:val="none" w:sz="0" w:space="0" w:color="auto"/>
            <w:bottom w:val="none" w:sz="0" w:space="0" w:color="auto"/>
            <w:right w:val="none" w:sz="0" w:space="0" w:color="auto"/>
          </w:divBdr>
          <w:divsChild>
            <w:div w:id="1596747785">
              <w:marLeft w:val="0"/>
              <w:marRight w:val="0"/>
              <w:marTop w:val="0"/>
              <w:marBottom w:val="0"/>
              <w:divBdr>
                <w:top w:val="none" w:sz="0" w:space="0" w:color="auto"/>
                <w:left w:val="none" w:sz="0" w:space="0" w:color="auto"/>
                <w:bottom w:val="none" w:sz="0" w:space="0" w:color="auto"/>
                <w:right w:val="none" w:sz="0" w:space="0" w:color="auto"/>
              </w:divBdr>
              <w:divsChild>
                <w:div w:id="2094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654">
          <w:marLeft w:val="0"/>
          <w:marRight w:val="0"/>
          <w:marTop w:val="0"/>
          <w:marBottom w:val="0"/>
          <w:divBdr>
            <w:top w:val="none" w:sz="0" w:space="0" w:color="auto"/>
            <w:left w:val="none" w:sz="0" w:space="0" w:color="auto"/>
            <w:bottom w:val="none" w:sz="0" w:space="0" w:color="auto"/>
            <w:right w:val="none" w:sz="0" w:space="0" w:color="auto"/>
          </w:divBdr>
          <w:divsChild>
            <w:div w:id="1651790617">
              <w:marLeft w:val="0"/>
              <w:marRight w:val="0"/>
              <w:marTop w:val="0"/>
              <w:marBottom w:val="0"/>
              <w:divBdr>
                <w:top w:val="none" w:sz="0" w:space="0" w:color="auto"/>
                <w:left w:val="none" w:sz="0" w:space="0" w:color="auto"/>
                <w:bottom w:val="none" w:sz="0" w:space="0" w:color="auto"/>
                <w:right w:val="none" w:sz="0" w:space="0" w:color="auto"/>
              </w:divBdr>
              <w:divsChild>
                <w:div w:id="17124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0151">
          <w:marLeft w:val="0"/>
          <w:marRight w:val="0"/>
          <w:marTop w:val="0"/>
          <w:marBottom w:val="0"/>
          <w:divBdr>
            <w:top w:val="none" w:sz="0" w:space="0" w:color="auto"/>
            <w:left w:val="none" w:sz="0" w:space="0" w:color="auto"/>
            <w:bottom w:val="none" w:sz="0" w:space="0" w:color="auto"/>
            <w:right w:val="none" w:sz="0" w:space="0" w:color="auto"/>
          </w:divBdr>
          <w:divsChild>
            <w:div w:id="581373689">
              <w:marLeft w:val="0"/>
              <w:marRight w:val="0"/>
              <w:marTop w:val="0"/>
              <w:marBottom w:val="0"/>
              <w:divBdr>
                <w:top w:val="none" w:sz="0" w:space="0" w:color="auto"/>
                <w:left w:val="none" w:sz="0" w:space="0" w:color="auto"/>
                <w:bottom w:val="none" w:sz="0" w:space="0" w:color="auto"/>
                <w:right w:val="none" w:sz="0" w:space="0" w:color="auto"/>
              </w:divBdr>
              <w:divsChild>
                <w:div w:id="17704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42893">
      <w:bodyDiv w:val="1"/>
      <w:marLeft w:val="0"/>
      <w:marRight w:val="0"/>
      <w:marTop w:val="0"/>
      <w:marBottom w:val="0"/>
      <w:divBdr>
        <w:top w:val="none" w:sz="0" w:space="0" w:color="auto"/>
        <w:left w:val="none" w:sz="0" w:space="0" w:color="auto"/>
        <w:bottom w:val="none" w:sz="0" w:space="0" w:color="auto"/>
        <w:right w:val="none" w:sz="0" w:space="0" w:color="auto"/>
      </w:divBdr>
      <w:divsChild>
        <w:div w:id="1867594300">
          <w:marLeft w:val="0"/>
          <w:marRight w:val="0"/>
          <w:marTop w:val="0"/>
          <w:marBottom w:val="0"/>
          <w:divBdr>
            <w:top w:val="none" w:sz="0" w:space="0" w:color="auto"/>
            <w:left w:val="none" w:sz="0" w:space="0" w:color="auto"/>
            <w:bottom w:val="none" w:sz="0" w:space="0" w:color="auto"/>
            <w:right w:val="none" w:sz="0" w:space="0" w:color="auto"/>
          </w:divBdr>
          <w:divsChild>
            <w:div w:id="996806336">
              <w:marLeft w:val="0"/>
              <w:marRight w:val="0"/>
              <w:marTop w:val="0"/>
              <w:marBottom w:val="0"/>
              <w:divBdr>
                <w:top w:val="none" w:sz="0" w:space="0" w:color="auto"/>
                <w:left w:val="none" w:sz="0" w:space="0" w:color="auto"/>
                <w:bottom w:val="none" w:sz="0" w:space="0" w:color="auto"/>
                <w:right w:val="none" w:sz="0" w:space="0" w:color="auto"/>
              </w:divBdr>
              <w:divsChild>
                <w:div w:id="3540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407">
          <w:marLeft w:val="0"/>
          <w:marRight w:val="0"/>
          <w:marTop w:val="0"/>
          <w:marBottom w:val="0"/>
          <w:divBdr>
            <w:top w:val="none" w:sz="0" w:space="0" w:color="auto"/>
            <w:left w:val="none" w:sz="0" w:space="0" w:color="auto"/>
            <w:bottom w:val="none" w:sz="0" w:space="0" w:color="auto"/>
            <w:right w:val="none" w:sz="0" w:space="0" w:color="auto"/>
          </w:divBdr>
        </w:div>
        <w:div w:id="1522160855">
          <w:marLeft w:val="0"/>
          <w:marRight w:val="0"/>
          <w:marTop w:val="0"/>
          <w:marBottom w:val="0"/>
          <w:divBdr>
            <w:top w:val="none" w:sz="0" w:space="0" w:color="auto"/>
            <w:left w:val="none" w:sz="0" w:space="0" w:color="auto"/>
            <w:bottom w:val="none" w:sz="0" w:space="0" w:color="auto"/>
            <w:right w:val="none" w:sz="0" w:space="0" w:color="auto"/>
          </w:divBdr>
          <w:divsChild>
            <w:div w:id="1835606077">
              <w:marLeft w:val="0"/>
              <w:marRight w:val="0"/>
              <w:marTop w:val="0"/>
              <w:marBottom w:val="0"/>
              <w:divBdr>
                <w:top w:val="none" w:sz="0" w:space="0" w:color="auto"/>
                <w:left w:val="none" w:sz="0" w:space="0" w:color="auto"/>
                <w:bottom w:val="none" w:sz="0" w:space="0" w:color="auto"/>
                <w:right w:val="none" w:sz="0" w:space="0" w:color="auto"/>
              </w:divBdr>
              <w:divsChild>
                <w:div w:id="165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8605">
      <w:bodyDiv w:val="1"/>
      <w:marLeft w:val="0"/>
      <w:marRight w:val="0"/>
      <w:marTop w:val="0"/>
      <w:marBottom w:val="0"/>
      <w:divBdr>
        <w:top w:val="none" w:sz="0" w:space="0" w:color="auto"/>
        <w:left w:val="none" w:sz="0" w:space="0" w:color="auto"/>
        <w:bottom w:val="none" w:sz="0" w:space="0" w:color="auto"/>
        <w:right w:val="none" w:sz="0" w:space="0" w:color="auto"/>
      </w:divBdr>
      <w:divsChild>
        <w:div w:id="131871155">
          <w:marLeft w:val="0"/>
          <w:marRight w:val="0"/>
          <w:marTop w:val="0"/>
          <w:marBottom w:val="0"/>
          <w:divBdr>
            <w:top w:val="none" w:sz="0" w:space="0" w:color="auto"/>
            <w:left w:val="none" w:sz="0" w:space="0" w:color="auto"/>
            <w:bottom w:val="none" w:sz="0" w:space="0" w:color="auto"/>
            <w:right w:val="none" w:sz="0" w:space="0" w:color="auto"/>
          </w:divBdr>
          <w:divsChild>
            <w:div w:id="2070221782">
              <w:marLeft w:val="0"/>
              <w:marRight w:val="0"/>
              <w:marTop w:val="0"/>
              <w:marBottom w:val="0"/>
              <w:divBdr>
                <w:top w:val="none" w:sz="0" w:space="0" w:color="auto"/>
                <w:left w:val="none" w:sz="0" w:space="0" w:color="auto"/>
                <w:bottom w:val="none" w:sz="0" w:space="0" w:color="auto"/>
                <w:right w:val="none" w:sz="0" w:space="0" w:color="auto"/>
              </w:divBdr>
              <w:divsChild>
                <w:div w:id="21353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6905">
          <w:marLeft w:val="0"/>
          <w:marRight w:val="0"/>
          <w:marTop w:val="0"/>
          <w:marBottom w:val="0"/>
          <w:divBdr>
            <w:top w:val="none" w:sz="0" w:space="0" w:color="auto"/>
            <w:left w:val="none" w:sz="0" w:space="0" w:color="auto"/>
            <w:bottom w:val="none" w:sz="0" w:space="0" w:color="auto"/>
            <w:right w:val="none" w:sz="0" w:space="0" w:color="auto"/>
          </w:divBdr>
        </w:div>
        <w:div w:id="1053650752">
          <w:marLeft w:val="0"/>
          <w:marRight w:val="0"/>
          <w:marTop w:val="0"/>
          <w:marBottom w:val="0"/>
          <w:divBdr>
            <w:top w:val="none" w:sz="0" w:space="0" w:color="auto"/>
            <w:left w:val="none" w:sz="0" w:space="0" w:color="auto"/>
            <w:bottom w:val="none" w:sz="0" w:space="0" w:color="auto"/>
            <w:right w:val="none" w:sz="0" w:space="0" w:color="auto"/>
          </w:divBdr>
          <w:divsChild>
            <w:div w:id="432093780">
              <w:marLeft w:val="0"/>
              <w:marRight w:val="0"/>
              <w:marTop w:val="0"/>
              <w:marBottom w:val="0"/>
              <w:divBdr>
                <w:top w:val="none" w:sz="0" w:space="0" w:color="auto"/>
                <w:left w:val="none" w:sz="0" w:space="0" w:color="auto"/>
                <w:bottom w:val="none" w:sz="0" w:space="0" w:color="auto"/>
                <w:right w:val="none" w:sz="0" w:space="0" w:color="auto"/>
              </w:divBdr>
              <w:divsChild>
                <w:div w:id="1145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8476">
          <w:marLeft w:val="0"/>
          <w:marRight w:val="0"/>
          <w:marTop w:val="0"/>
          <w:marBottom w:val="0"/>
          <w:divBdr>
            <w:top w:val="none" w:sz="0" w:space="0" w:color="auto"/>
            <w:left w:val="none" w:sz="0" w:space="0" w:color="auto"/>
            <w:bottom w:val="none" w:sz="0" w:space="0" w:color="auto"/>
            <w:right w:val="none" w:sz="0" w:space="0" w:color="auto"/>
          </w:divBdr>
        </w:div>
      </w:divsChild>
    </w:div>
    <w:div w:id="1473207584">
      <w:bodyDiv w:val="1"/>
      <w:marLeft w:val="0"/>
      <w:marRight w:val="0"/>
      <w:marTop w:val="0"/>
      <w:marBottom w:val="0"/>
      <w:divBdr>
        <w:top w:val="none" w:sz="0" w:space="0" w:color="auto"/>
        <w:left w:val="none" w:sz="0" w:space="0" w:color="auto"/>
        <w:bottom w:val="none" w:sz="0" w:space="0" w:color="auto"/>
        <w:right w:val="none" w:sz="0" w:space="0" w:color="auto"/>
      </w:divBdr>
    </w:div>
    <w:div w:id="1475950837">
      <w:bodyDiv w:val="1"/>
      <w:marLeft w:val="0"/>
      <w:marRight w:val="0"/>
      <w:marTop w:val="0"/>
      <w:marBottom w:val="0"/>
      <w:divBdr>
        <w:top w:val="none" w:sz="0" w:space="0" w:color="auto"/>
        <w:left w:val="none" w:sz="0" w:space="0" w:color="auto"/>
        <w:bottom w:val="none" w:sz="0" w:space="0" w:color="auto"/>
        <w:right w:val="none" w:sz="0" w:space="0" w:color="auto"/>
      </w:divBdr>
      <w:divsChild>
        <w:div w:id="907227077">
          <w:marLeft w:val="0"/>
          <w:marRight w:val="0"/>
          <w:marTop w:val="0"/>
          <w:marBottom w:val="0"/>
          <w:divBdr>
            <w:top w:val="none" w:sz="0" w:space="0" w:color="auto"/>
            <w:left w:val="none" w:sz="0" w:space="0" w:color="auto"/>
            <w:bottom w:val="none" w:sz="0" w:space="0" w:color="auto"/>
            <w:right w:val="none" w:sz="0" w:space="0" w:color="auto"/>
          </w:divBdr>
          <w:divsChild>
            <w:div w:id="846210879">
              <w:marLeft w:val="0"/>
              <w:marRight w:val="0"/>
              <w:marTop w:val="0"/>
              <w:marBottom w:val="0"/>
              <w:divBdr>
                <w:top w:val="none" w:sz="0" w:space="0" w:color="auto"/>
                <w:left w:val="none" w:sz="0" w:space="0" w:color="auto"/>
                <w:bottom w:val="none" w:sz="0" w:space="0" w:color="auto"/>
                <w:right w:val="none" w:sz="0" w:space="0" w:color="auto"/>
              </w:divBdr>
            </w:div>
          </w:divsChild>
        </w:div>
        <w:div w:id="2114550298">
          <w:marLeft w:val="0"/>
          <w:marRight w:val="0"/>
          <w:marTop w:val="0"/>
          <w:marBottom w:val="0"/>
          <w:divBdr>
            <w:top w:val="none" w:sz="0" w:space="0" w:color="auto"/>
            <w:left w:val="none" w:sz="0" w:space="0" w:color="auto"/>
            <w:bottom w:val="none" w:sz="0" w:space="0" w:color="auto"/>
            <w:right w:val="none" w:sz="0" w:space="0" w:color="auto"/>
          </w:divBdr>
        </w:div>
      </w:divsChild>
    </w:div>
    <w:div w:id="1480030263">
      <w:bodyDiv w:val="1"/>
      <w:marLeft w:val="0"/>
      <w:marRight w:val="0"/>
      <w:marTop w:val="0"/>
      <w:marBottom w:val="0"/>
      <w:divBdr>
        <w:top w:val="none" w:sz="0" w:space="0" w:color="auto"/>
        <w:left w:val="none" w:sz="0" w:space="0" w:color="auto"/>
        <w:bottom w:val="none" w:sz="0" w:space="0" w:color="auto"/>
        <w:right w:val="none" w:sz="0" w:space="0" w:color="auto"/>
      </w:divBdr>
      <w:divsChild>
        <w:div w:id="1535968996">
          <w:marLeft w:val="0"/>
          <w:marRight w:val="0"/>
          <w:marTop w:val="0"/>
          <w:marBottom w:val="0"/>
          <w:divBdr>
            <w:top w:val="none" w:sz="0" w:space="0" w:color="auto"/>
            <w:left w:val="none" w:sz="0" w:space="0" w:color="auto"/>
            <w:bottom w:val="none" w:sz="0" w:space="0" w:color="auto"/>
            <w:right w:val="none" w:sz="0" w:space="0" w:color="auto"/>
          </w:divBdr>
          <w:divsChild>
            <w:div w:id="827474791">
              <w:marLeft w:val="0"/>
              <w:marRight w:val="0"/>
              <w:marTop w:val="0"/>
              <w:marBottom w:val="0"/>
              <w:divBdr>
                <w:top w:val="none" w:sz="0" w:space="0" w:color="auto"/>
                <w:left w:val="none" w:sz="0" w:space="0" w:color="auto"/>
                <w:bottom w:val="none" w:sz="0" w:space="0" w:color="auto"/>
                <w:right w:val="none" w:sz="0" w:space="0" w:color="auto"/>
              </w:divBdr>
            </w:div>
          </w:divsChild>
        </w:div>
        <w:div w:id="1421875574">
          <w:marLeft w:val="0"/>
          <w:marRight w:val="0"/>
          <w:marTop w:val="480"/>
          <w:marBottom w:val="480"/>
          <w:divBdr>
            <w:top w:val="single" w:sz="6" w:space="0" w:color="DF421E"/>
            <w:left w:val="single" w:sz="6" w:space="0" w:color="DF421E"/>
            <w:bottom w:val="single" w:sz="6" w:space="0" w:color="DF421E"/>
            <w:right w:val="single" w:sz="6" w:space="0" w:color="DF421E"/>
          </w:divBdr>
        </w:div>
      </w:divsChild>
    </w:div>
    <w:div w:id="1520316765">
      <w:bodyDiv w:val="1"/>
      <w:marLeft w:val="0"/>
      <w:marRight w:val="0"/>
      <w:marTop w:val="0"/>
      <w:marBottom w:val="0"/>
      <w:divBdr>
        <w:top w:val="none" w:sz="0" w:space="0" w:color="auto"/>
        <w:left w:val="none" w:sz="0" w:space="0" w:color="auto"/>
        <w:bottom w:val="none" w:sz="0" w:space="0" w:color="auto"/>
        <w:right w:val="none" w:sz="0" w:space="0" w:color="auto"/>
      </w:divBdr>
    </w:div>
    <w:div w:id="1521968589">
      <w:bodyDiv w:val="1"/>
      <w:marLeft w:val="0"/>
      <w:marRight w:val="0"/>
      <w:marTop w:val="0"/>
      <w:marBottom w:val="0"/>
      <w:divBdr>
        <w:top w:val="none" w:sz="0" w:space="0" w:color="auto"/>
        <w:left w:val="none" w:sz="0" w:space="0" w:color="auto"/>
        <w:bottom w:val="none" w:sz="0" w:space="0" w:color="auto"/>
        <w:right w:val="none" w:sz="0" w:space="0" w:color="auto"/>
      </w:divBdr>
    </w:div>
    <w:div w:id="1563322030">
      <w:bodyDiv w:val="1"/>
      <w:marLeft w:val="0"/>
      <w:marRight w:val="0"/>
      <w:marTop w:val="0"/>
      <w:marBottom w:val="0"/>
      <w:divBdr>
        <w:top w:val="none" w:sz="0" w:space="0" w:color="auto"/>
        <w:left w:val="none" w:sz="0" w:space="0" w:color="auto"/>
        <w:bottom w:val="none" w:sz="0" w:space="0" w:color="auto"/>
        <w:right w:val="none" w:sz="0" w:space="0" w:color="auto"/>
      </w:divBdr>
    </w:div>
    <w:div w:id="1581325745">
      <w:bodyDiv w:val="1"/>
      <w:marLeft w:val="0"/>
      <w:marRight w:val="0"/>
      <w:marTop w:val="0"/>
      <w:marBottom w:val="0"/>
      <w:divBdr>
        <w:top w:val="none" w:sz="0" w:space="0" w:color="auto"/>
        <w:left w:val="none" w:sz="0" w:space="0" w:color="auto"/>
        <w:bottom w:val="none" w:sz="0" w:space="0" w:color="auto"/>
        <w:right w:val="none" w:sz="0" w:space="0" w:color="auto"/>
      </w:divBdr>
    </w:div>
    <w:div w:id="1603998589">
      <w:bodyDiv w:val="1"/>
      <w:marLeft w:val="0"/>
      <w:marRight w:val="0"/>
      <w:marTop w:val="0"/>
      <w:marBottom w:val="0"/>
      <w:divBdr>
        <w:top w:val="none" w:sz="0" w:space="0" w:color="auto"/>
        <w:left w:val="none" w:sz="0" w:space="0" w:color="auto"/>
        <w:bottom w:val="none" w:sz="0" w:space="0" w:color="auto"/>
        <w:right w:val="none" w:sz="0" w:space="0" w:color="auto"/>
      </w:divBdr>
      <w:divsChild>
        <w:div w:id="420296776">
          <w:marLeft w:val="0"/>
          <w:marRight w:val="0"/>
          <w:marTop w:val="0"/>
          <w:marBottom w:val="0"/>
          <w:divBdr>
            <w:top w:val="none" w:sz="0" w:space="0" w:color="auto"/>
            <w:left w:val="none" w:sz="0" w:space="0" w:color="auto"/>
            <w:bottom w:val="none" w:sz="0" w:space="0" w:color="auto"/>
            <w:right w:val="none" w:sz="0" w:space="0" w:color="auto"/>
          </w:divBdr>
          <w:divsChild>
            <w:div w:id="2334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8755">
      <w:bodyDiv w:val="1"/>
      <w:marLeft w:val="0"/>
      <w:marRight w:val="0"/>
      <w:marTop w:val="0"/>
      <w:marBottom w:val="0"/>
      <w:divBdr>
        <w:top w:val="none" w:sz="0" w:space="0" w:color="auto"/>
        <w:left w:val="none" w:sz="0" w:space="0" w:color="auto"/>
        <w:bottom w:val="none" w:sz="0" w:space="0" w:color="auto"/>
        <w:right w:val="none" w:sz="0" w:space="0" w:color="auto"/>
      </w:divBdr>
      <w:divsChild>
        <w:div w:id="1928617347">
          <w:marLeft w:val="0"/>
          <w:marRight w:val="0"/>
          <w:marTop w:val="0"/>
          <w:marBottom w:val="0"/>
          <w:divBdr>
            <w:top w:val="none" w:sz="0" w:space="0" w:color="auto"/>
            <w:left w:val="none" w:sz="0" w:space="0" w:color="auto"/>
            <w:bottom w:val="none" w:sz="0" w:space="0" w:color="auto"/>
            <w:right w:val="none" w:sz="0" w:space="0" w:color="auto"/>
          </w:divBdr>
          <w:divsChild>
            <w:div w:id="151918249">
              <w:marLeft w:val="0"/>
              <w:marRight w:val="0"/>
              <w:marTop w:val="0"/>
              <w:marBottom w:val="0"/>
              <w:divBdr>
                <w:top w:val="none" w:sz="0" w:space="0" w:color="auto"/>
                <w:left w:val="none" w:sz="0" w:space="0" w:color="auto"/>
                <w:bottom w:val="none" w:sz="0" w:space="0" w:color="auto"/>
                <w:right w:val="none" w:sz="0" w:space="0" w:color="auto"/>
              </w:divBdr>
              <w:divsChild>
                <w:div w:id="6976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5059">
          <w:marLeft w:val="0"/>
          <w:marRight w:val="0"/>
          <w:marTop w:val="0"/>
          <w:marBottom w:val="0"/>
          <w:divBdr>
            <w:top w:val="none" w:sz="0" w:space="0" w:color="auto"/>
            <w:left w:val="none" w:sz="0" w:space="0" w:color="auto"/>
            <w:bottom w:val="none" w:sz="0" w:space="0" w:color="auto"/>
            <w:right w:val="none" w:sz="0" w:space="0" w:color="auto"/>
          </w:divBdr>
        </w:div>
        <w:div w:id="1604723410">
          <w:marLeft w:val="0"/>
          <w:marRight w:val="0"/>
          <w:marTop w:val="0"/>
          <w:marBottom w:val="0"/>
          <w:divBdr>
            <w:top w:val="none" w:sz="0" w:space="0" w:color="auto"/>
            <w:left w:val="none" w:sz="0" w:space="0" w:color="auto"/>
            <w:bottom w:val="none" w:sz="0" w:space="0" w:color="auto"/>
            <w:right w:val="none" w:sz="0" w:space="0" w:color="auto"/>
          </w:divBdr>
          <w:divsChild>
            <w:div w:id="1440753709">
              <w:marLeft w:val="0"/>
              <w:marRight w:val="0"/>
              <w:marTop w:val="0"/>
              <w:marBottom w:val="0"/>
              <w:divBdr>
                <w:top w:val="none" w:sz="0" w:space="0" w:color="auto"/>
                <w:left w:val="none" w:sz="0" w:space="0" w:color="auto"/>
                <w:bottom w:val="none" w:sz="0" w:space="0" w:color="auto"/>
                <w:right w:val="none" w:sz="0" w:space="0" w:color="auto"/>
              </w:divBdr>
            </w:div>
          </w:divsChild>
        </w:div>
        <w:div w:id="1472362163">
          <w:marLeft w:val="0"/>
          <w:marRight w:val="0"/>
          <w:marTop w:val="0"/>
          <w:marBottom w:val="0"/>
          <w:divBdr>
            <w:top w:val="none" w:sz="0" w:space="0" w:color="auto"/>
            <w:left w:val="none" w:sz="0" w:space="0" w:color="auto"/>
            <w:bottom w:val="none" w:sz="0" w:space="0" w:color="auto"/>
            <w:right w:val="none" w:sz="0" w:space="0" w:color="auto"/>
          </w:divBdr>
          <w:divsChild>
            <w:div w:id="1974752888">
              <w:marLeft w:val="0"/>
              <w:marRight w:val="0"/>
              <w:marTop w:val="0"/>
              <w:marBottom w:val="0"/>
              <w:divBdr>
                <w:top w:val="none" w:sz="0" w:space="0" w:color="auto"/>
                <w:left w:val="none" w:sz="0" w:space="0" w:color="auto"/>
                <w:bottom w:val="none" w:sz="0" w:space="0" w:color="auto"/>
                <w:right w:val="none" w:sz="0" w:space="0" w:color="auto"/>
              </w:divBdr>
            </w:div>
          </w:divsChild>
        </w:div>
        <w:div w:id="121581285">
          <w:marLeft w:val="0"/>
          <w:marRight w:val="0"/>
          <w:marTop w:val="0"/>
          <w:marBottom w:val="0"/>
          <w:divBdr>
            <w:top w:val="none" w:sz="0" w:space="0" w:color="auto"/>
            <w:left w:val="none" w:sz="0" w:space="0" w:color="auto"/>
            <w:bottom w:val="none" w:sz="0" w:space="0" w:color="auto"/>
            <w:right w:val="none" w:sz="0" w:space="0" w:color="auto"/>
          </w:divBdr>
          <w:divsChild>
            <w:div w:id="1544898962">
              <w:marLeft w:val="0"/>
              <w:marRight w:val="0"/>
              <w:marTop w:val="0"/>
              <w:marBottom w:val="0"/>
              <w:divBdr>
                <w:top w:val="none" w:sz="0" w:space="0" w:color="auto"/>
                <w:left w:val="none" w:sz="0" w:space="0" w:color="auto"/>
                <w:bottom w:val="none" w:sz="0" w:space="0" w:color="auto"/>
                <w:right w:val="none" w:sz="0" w:space="0" w:color="auto"/>
              </w:divBdr>
            </w:div>
          </w:divsChild>
        </w:div>
        <w:div w:id="619729657">
          <w:marLeft w:val="0"/>
          <w:marRight w:val="0"/>
          <w:marTop w:val="0"/>
          <w:marBottom w:val="0"/>
          <w:divBdr>
            <w:top w:val="none" w:sz="0" w:space="0" w:color="auto"/>
            <w:left w:val="none" w:sz="0" w:space="0" w:color="auto"/>
            <w:bottom w:val="none" w:sz="0" w:space="0" w:color="auto"/>
            <w:right w:val="none" w:sz="0" w:space="0" w:color="auto"/>
          </w:divBdr>
          <w:divsChild>
            <w:div w:id="408044633">
              <w:marLeft w:val="0"/>
              <w:marRight w:val="0"/>
              <w:marTop w:val="0"/>
              <w:marBottom w:val="0"/>
              <w:divBdr>
                <w:top w:val="none" w:sz="0" w:space="0" w:color="auto"/>
                <w:left w:val="none" w:sz="0" w:space="0" w:color="auto"/>
                <w:bottom w:val="none" w:sz="0" w:space="0" w:color="auto"/>
                <w:right w:val="none" w:sz="0" w:space="0" w:color="auto"/>
              </w:divBdr>
            </w:div>
          </w:divsChild>
        </w:div>
        <w:div w:id="111559928">
          <w:marLeft w:val="0"/>
          <w:marRight w:val="0"/>
          <w:marTop w:val="0"/>
          <w:marBottom w:val="0"/>
          <w:divBdr>
            <w:top w:val="none" w:sz="0" w:space="0" w:color="auto"/>
            <w:left w:val="none" w:sz="0" w:space="0" w:color="auto"/>
            <w:bottom w:val="none" w:sz="0" w:space="0" w:color="auto"/>
            <w:right w:val="none" w:sz="0" w:space="0" w:color="auto"/>
          </w:divBdr>
          <w:divsChild>
            <w:div w:id="1051270847">
              <w:marLeft w:val="0"/>
              <w:marRight w:val="0"/>
              <w:marTop w:val="0"/>
              <w:marBottom w:val="0"/>
              <w:divBdr>
                <w:top w:val="none" w:sz="0" w:space="0" w:color="auto"/>
                <w:left w:val="none" w:sz="0" w:space="0" w:color="auto"/>
                <w:bottom w:val="none" w:sz="0" w:space="0" w:color="auto"/>
                <w:right w:val="none" w:sz="0" w:space="0" w:color="auto"/>
              </w:divBdr>
            </w:div>
          </w:divsChild>
        </w:div>
        <w:div w:id="865406174">
          <w:marLeft w:val="0"/>
          <w:marRight w:val="0"/>
          <w:marTop w:val="0"/>
          <w:marBottom w:val="0"/>
          <w:divBdr>
            <w:top w:val="none" w:sz="0" w:space="0" w:color="auto"/>
            <w:left w:val="none" w:sz="0" w:space="0" w:color="auto"/>
            <w:bottom w:val="none" w:sz="0" w:space="0" w:color="auto"/>
            <w:right w:val="none" w:sz="0" w:space="0" w:color="auto"/>
          </w:divBdr>
          <w:divsChild>
            <w:div w:id="1612862441">
              <w:marLeft w:val="0"/>
              <w:marRight w:val="0"/>
              <w:marTop w:val="0"/>
              <w:marBottom w:val="0"/>
              <w:divBdr>
                <w:top w:val="none" w:sz="0" w:space="0" w:color="auto"/>
                <w:left w:val="none" w:sz="0" w:space="0" w:color="auto"/>
                <w:bottom w:val="none" w:sz="0" w:space="0" w:color="auto"/>
                <w:right w:val="none" w:sz="0" w:space="0" w:color="auto"/>
              </w:divBdr>
              <w:divsChild>
                <w:div w:id="18822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28">
          <w:marLeft w:val="0"/>
          <w:marRight w:val="0"/>
          <w:marTop w:val="0"/>
          <w:marBottom w:val="0"/>
          <w:divBdr>
            <w:top w:val="none" w:sz="0" w:space="0" w:color="auto"/>
            <w:left w:val="none" w:sz="0" w:space="0" w:color="auto"/>
            <w:bottom w:val="none" w:sz="0" w:space="0" w:color="auto"/>
            <w:right w:val="none" w:sz="0" w:space="0" w:color="auto"/>
          </w:divBdr>
        </w:div>
        <w:div w:id="1347362594">
          <w:marLeft w:val="0"/>
          <w:marRight w:val="0"/>
          <w:marTop w:val="0"/>
          <w:marBottom w:val="0"/>
          <w:divBdr>
            <w:top w:val="none" w:sz="0" w:space="0" w:color="auto"/>
            <w:left w:val="none" w:sz="0" w:space="0" w:color="auto"/>
            <w:bottom w:val="none" w:sz="0" w:space="0" w:color="auto"/>
            <w:right w:val="none" w:sz="0" w:space="0" w:color="auto"/>
          </w:divBdr>
          <w:divsChild>
            <w:div w:id="855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047">
      <w:bodyDiv w:val="1"/>
      <w:marLeft w:val="0"/>
      <w:marRight w:val="0"/>
      <w:marTop w:val="0"/>
      <w:marBottom w:val="0"/>
      <w:divBdr>
        <w:top w:val="none" w:sz="0" w:space="0" w:color="auto"/>
        <w:left w:val="none" w:sz="0" w:space="0" w:color="auto"/>
        <w:bottom w:val="none" w:sz="0" w:space="0" w:color="auto"/>
        <w:right w:val="none" w:sz="0" w:space="0" w:color="auto"/>
      </w:divBdr>
      <w:divsChild>
        <w:div w:id="395471621">
          <w:marLeft w:val="0"/>
          <w:marRight w:val="0"/>
          <w:marTop w:val="0"/>
          <w:marBottom w:val="0"/>
          <w:divBdr>
            <w:top w:val="none" w:sz="0" w:space="0" w:color="auto"/>
            <w:left w:val="none" w:sz="0" w:space="0" w:color="auto"/>
            <w:bottom w:val="none" w:sz="0" w:space="0" w:color="auto"/>
            <w:right w:val="none" w:sz="0" w:space="0" w:color="auto"/>
          </w:divBdr>
          <w:divsChild>
            <w:div w:id="17585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1430">
      <w:bodyDiv w:val="1"/>
      <w:marLeft w:val="0"/>
      <w:marRight w:val="0"/>
      <w:marTop w:val="0"/>
      <w:marBottom w:val="0"/>
      <w:divBdr>
        <w:top w:val="none" w:sz="0" w:space="0" w:color="auto"/>
        <w:left w:val="none" w:sz="0" w:space="0" w:color="auto"/>
        <w:bottom w:val="none" w:sz="0" w:space="0" w:color="auto"/>
        <w:right w:val="none" w:sz="0" w:space="0" w:color="auto"/>
      </w:divBdr>
    </w:div>
    <w:div w:id="1753160837">
      <w:bodyDiv w:val="1"/>
      <w:marLeft w:val="0"/>
      <w:marRight w:val="0"/>
      <w:marTop w:val="0"/>
      <w:marBottom w:val="0"/>
      <w:divBdr>
        <w:top w:val="none" w:sz="0" w:space="0" w:color="auto"/>
        <w:left w:val="none" w:sz="0" w:space="0" w:color="auto"/>
        <w:bottom w:val="none" w:sz="0" w:space="0" w:color="auto"/>
        <w:right w:val="none" w:sz="0" w:space="0" w:color="auto"/>
      </w:divBdr>
    </w:div>
    <w:div w:id="1756630219">
      <w:bodyDiv w:val="1"/>
      <w:marLeft w:val="0"/>
      <w:marRight w:val="0"/>
      <w:marTop w:val="0"/>
      <w:marBottom w:val="0"/>
      <w:divBdr>
        <w:top w:val="none" w:sz="0" w:space="0" w:color="auto"/>
        <w:left w:val="none" w:sz="0" w:space="0" w:color="auto"/>
        <w:bottom w:val="none" w:sz="0" w:space="0" w:color="auto"/>
        <w:right w:val="none" w:sz="0" w:space="0" w:color="auto"/>
      </w:divBdr>
    </w:div>
    <w:div w:id="1777678897">
      <w:bodyDiv w:val="1"/>
      <w:marLeft w:val="0"/>
      <w:marRight w:val="0"/>
      <w:marTop w:val="0"/>
      <w:marBottom w:val="0"/>
      <w:divBdr>
        <w:top w:val="none" w:sz="0" w:space="0" w:color="auto"/>
        <w:left w:val="none" w:sz="0" w:space="0" w:color="auto"/>
        <w:bottom w:val="none" w:sz="0" w:space="0" w:color="auto"/>
        <w:right w:val="none" w:sz="0" w:space="0" w:color="auto"/>
      </w:divBdr>
      <w:divsChild>
        <w:div w:id="499850880">
          <w:marLeft w:val="0"/>
          <w:marRight w:val="0"/>
          <w:marTop w:val="0"/>
          <w:marBottom w:val="0"/>
          <w:divBdr>
            <w:top w:val="none" w:sz="0" w:space="0" w:color="auto"/>
            <w:left w:val="none" w:sz="0" w:space="0" w:color="auto"/>
            <w:bottom w:val="none" w:sz="0" w:space="0" w:color="auto"/>
            <w:right w:val="none" w:sz="0" w:space="0" w:color="auto"/>
          </w:divBdr>
          <w:divsChild>
            <w:div w:id="1968317106">
              <w:marLeft w:val="0"/>
              <w:marRight w:val="0"/>
              <w:marTop w:val="0"/>
              <w:marBottom w:val="0"/>
              <w:divBdr>
                <w:top w:val="none" w:sz="0" w:space="0" w:color="auto"/>
                <w:left w:val="none" w:sz="0" w:space="0" w:color="auto"/>
                <w:bottom w:val="none" w:sz="0" w:space="0" w:color="auto"/>
                <w:right w:val="none" w:sz="0" w:space="0" w:color="auto"/>
              </w:divBdr>
              <w:divsChild>
                <w:div w:id="20254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712">
          <w:marLeft w:val="0"/>
          <w:marRight w:val="0"/>
          <w:marTop w:val="0"/>
          <w:marBottom w:val="0"/>
          <w:divBdr>
            <w:top w:val="none" w:sz="0" w:space="0" w:color="auto"/>
            <w:left w:val="none" w:sz="0" w:space="0" w:color="auto"/>
            <w:bottom w:val="none" w:sz="0" w:space="0" w:color="auto"/>
            <w:right w:val="none" w:sz="0" w:space="0" w:color="auto"/>
          </w:divBdr>
          <w:divsChild>
            <w:div w:id="1552038334">
              <w:marLeft w:val="0"/>
              <w:marRight w:val="0"/>
              <w:marTop w:val="0"/>
              <w:marBottom w:val="0"/>
              <w:divBdr>
                <w:top w:val="none" w:sz="0" w:space="0" w:color="auto"/>
                <w:left w:val="none" w:sz="0" w:space="0" w:color="auto"/>
                <w:bottom w:val="none" w:sz="0" w:space="0" w:color="auto"/>
                <w:right w:val="none" w:sz="0" w:space="0" w:color="auto"/>
              </w:divBdr>
              <w:divsChild>
                <w:div w:id="131289179">
                  <w:marLeft w:val="0"/>
                  <w:marRight w:val="0"/>
                  <w:marTop w:val="0"/>
                  <w:marBottom w:val="0"/>
                  <w:divBdr>
                    <w:top w:val="none" w:sz="0" w:space="0" w:color="auto"/>
                    <w:left w:val="none" w:sz="0" w:space="0" w:color="auto"/>
                    <w:bottom w:val="none" w:sz="0" w:space="0" w:color="auto"/>
                    <w:right w:val="none" w:sz="0" w:space="0" w:color="auto"/>
                  </w:divBdr>
                  <w:divsChild>
                    <w:div w:id="7016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390">
          <w:marLeft w:val="0"/>
          <w:marRight w:val="0"/>
          <w:marTop w:val="0"/>
          <w:marBottom w:val="0"/>
          <w:divBdr>
            <w:top w:val="none" w:sz="0" w:space="0" w:color="auto"/>
            <w:left w:val="none" w:sz="0" w:space="0" w:color="auto"/>
            <w:bottom w:val="none" w:sz="0" w:space="0" w:color="auto"/>
            <w:right w:val="none" w:sz="0" w:space="0" w:color="auto"/>
          </w:divBdr>
          <w:divsChild>
            <w:div w:id="1461461614">
              <w:marLeft w:val="0"/>
              <w:marRight w:val="0"/>
              <w:marTop w:val="0"/>
              <w:marBottom w:val="0"/>
              <w:divBdr>
                <w:top w:val="none" w:sz="0" w:space="0" w:color="auto"/>
                <w:left w:val="none" w:sz="0" w:space="0" w:color="auto"/>
                <w:bottom w:val="none" w:sz="0" w:space="0" w:color="auto"/>
                <w:right w:val="none" w:sz="0" w:space="0" w:color="auto"/>
              </w:divBdr>
              <w:divsChild>
                <w:div w:id="822356894">
                  <w:marLeft w:val="0"/>
                  <w:marRight w:val="0"/>
                  <w:marTop w:val="0"/>
                  <w:marBottom w:val="0"/>
                  <w:divBdr>
                    <w:top w:val="none" w:sz="0" w:space="0" w:color="auto"/>
                    <w:left w:val="none" w:sz="0" w:space="0" w:color="auto"/>
                    <w:bottom w:val="none" w:sz="0" w:space="0" w:color="auto"/>
                    <w:right w:val="none" w:sz="0" w:space="0" w:color="auto"/>
                  </w:divBdr>
                  <w:divsChild>
                    <w:div w:id="1991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281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569080003">
          <w:marLeft w:val="0"/>
          <w:marRight w:val="0"/>
          <w:marTop w:val="0"/>
          <w:marBottom w:val="0"/>
          <w:divBdr>
            <w:top w:val="none" w:sz="0" w:space="0" w:color="auto"/>
            <w:left w:val="none" w:sz="0" w:space="0" w:color="auto"/>
            <w:bottom w:val="none" w:sz="0" w:space="0" w:color="auto"/>
            <w:right w:val="none" w:sz="0" w:space="0" w:color="auto"/>
          </w:divBdr>
          <w:divsChild>
            <w:div w:id="1584875683">
              <w:marLeft w:val="0"/>
              <w:marRight w:val="0"/>
              <w:marTop w:val="0"/>
              <w:marBottom w:val="0"/>
              <w:divBdr>
                <w:top w:val="none" w:sz="0" w:space="0" w:color="auto"/>
                <w:left w:val="none" w:sz="0" w:space="0" w:color="auto"/>
                <w:bottom w:val="none" w:sz="0" w:space="0" w:color="auto"/>
                <w:right w:val="none" w:sz="0" w:space="0" w:color="auto"/>
              </w:divBdr>
              <w:divsChild>
                <w:div w:id="21092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7277">
          <w:marLeft w:val="0"/>
          <w:marRight w:val="0"/>
          <w:marTop w:val="0"/>
          <w:marBottom w:val="0"/>
          <w:divBdr>
            <w:top w:val="none" w:sz="0" w:space="0" w:color="auto"/>
            <w:left w:val="none" w:sz="0" w:space="0" w:color="auto"/>
            <w:bottom w:val="none" w:sz="0" w:space="0" w:color="auto"/>
            <w:right w:val="none" w:sz="0" w:space="0" w:color="auto"/>
          </w:divBdr>
        </w:div>
        <w:div w:id="361593627">
          <w:marLeft w:val="0"/>
          <w:marRight w:val="0"/>
          <w:marTop w:val="0"/>
          <w:marBottom w:val="0"/>
          <w:divBdr>
            <w:top w:val="none" w:sz="0" w:space="0" w:color="auto"/>
            <w:left w:val="none" w:sz="0" w:space="0" w:color="auto"/>
            <w:bottom w:val="none" w:sz="0" w:space="0" w:color="auto"/>
            <w:right w:val="none" w:sz="0" w:space="0" w:color="auto"/>
          </w:divBdr>
        </w:div>
        <w:div w:id="177933737">
          <w:marLeft w:val="0"/>
          <w:marRight w:val="0"/>
          <w:marTop w:val="0"/>
          <w:marBottom w:val="0"/>
          <w:divBdr>
            <w:top w:val="none" w:sz="0" w:space="0" w:color="auto"/>
            <w:left w:val="none" w:sz="0" w:space="0" w:color="auto"/>
            <w:bottom w:val="none" w:sz="0" w:space="0" w:color="auto"/>
            <w:right w:val="none" w:sz="0" w:space="0" w:color="auto"/>
          </w:divBdr>
          <w:divsChild>
            <w:div w:id="750855764">
              <w:marLeft w:val="0"/>
              <w:marRight w:val="0"/>
              <w:marTop w:val="0"/>
              <w:marBottom w:val="0"/>
              <w:divBdr>
                <w:top w:val="none" w:sz="0" w:space="0" w:color="auto"/>
                <w:left w:val="none" w:sz="0" w:space="0" w:color="auto"/>
                <w:bottom w:val="none" w:sz="0" w:space="0" w:color="auto"/>
                <w:right w:val="none" w:sz="0" w:space="0" w:color="auto"/>
              </w:divBdr>
              <w:divsChild>
                <w:div w:id="1886524946">
                  <w:marLeft w:val="0"/>
                  <w:marRight w:val="0"/>
                  <w:marTop w:val="0"/>
                  <w:marBottom w:val="0"/>
                  <w:divBdr>
                    <w:top w:val="none" w:sz="0" w:space="0" w:color="auto"/>
                    <w:left w:val="none" w:sz="0" w:space="0" w:color="auto"/>
                    <w:bottom w:val="none" w:sz="0" w:space="0" w:color="auto"/>
                    <w:right w:val="none" w:sz="0" w:space="0" w:color="auto"/>
                  </w:divBdr>
                  <w:divsChild>
                    <w:div w:id="16330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190">
          <w:marLeft w:val="0"/>
          <w:marRight w:val="0"/>
          <w:marTop w:val="0"/>
          <w:marBottom w:val="0"/>
          <w:divBdr>
            <w:top w:val="none" w:sz="0" w:space="0" w:color="auto"/>
            <w:left w:val="none" w:sz="0" w:space="0" w:color="auto"/>
            <w:bottom w:val="none" w:sz="0" w:space="0" w:color="auto"/>
            <w:right w:val="none" w:sz="0" w:space="0" w:color="auto"/>
          </w:divBdr>
          <w:divsChild>
            <w:div w:id="872962252">
              <w:marLeft w:val="0"/>
              <w:marRight w:val="0"/>
              <w:marTop w:val="0"/>
              <w:marBottom w:val="0"/>
              <w:divBdr>
                <w:top w:val="none" w:sz="0" w:space="0" w:color="auto"/>
                <w:left w:val="none" w:sz="0" w:space="0" w:color="auto"/>
                <w:bottom w:val="none" w:sz="0" w:space="0" w:color="auto"/>
                <w:right w:val="none" w:sz="0" w:space="0" w:color="auto"/>
              </w:divBdr>
              <w:divsChild>
                <w:div w:id="1472553525">
                  <w:marLeft w:val="0"/>
                  <w:marRight w:val="0"/>
                  <w:marTop w:val="0"/>
                  <w:marBottom w:val="0"/>
                  <w:divBdr>
                    <w:top w:val="none" w:sz="0" w:space="0" w:color="auto"/>
                    <w:left w:val="none" w:sz="0" w:space="0" w:color="auto"/>
                    <w:bottom w:val="none" w:sz="0" w:space="0" w:color="auto"/>
                    <w:right w:val="none" w:sz="0" w:space="0" w:color="auto"/>
                  </w:divBdr>
                  <w:divsChild>
                    <w:div w:id="6275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462">
          <w:marLeft w:val="0"/>
          <w:marRight w:val="0"/>
          <w:marTop w:val="0"/>
          <w:marBottom w:val="0"/>
          <w:divBdr>
            <w:top w:val="none" w:sz="0" w:space="0" w:color="auto"/>
            <w:left w:val="none" w:sz="0" w:space="0" w:color="auto"/>
            <w:bottom w:val="none" w:sz="0" w:space="0" w:color="auto"/>
            <w:right w:val="none" w:sz="0" w:space="0" w:color="auto"/>
          </w:divBdr>
          <w:divsChild>
            <w:div w:id="1733695466">
              <w:marLeft w:val="0"/>
              <w:marRight w:val="0"/>
              <w:marTop w:val="0"/>
              <w:marBottom w:val="0"/>
              <w:divBdr>
                <w:top w:val="none" w:sz="0" w:space="0" w:color="auto"/>
                <w:left w:val="none" w:sz="0" w:space="0" w:color="auto"/>
                <w:bottom w:val="none" w:sz="0" w:space="0" w:color="auto"/>
                <w:right w:val="none" w:sz="0" w:space="0" w:color="auto"/>
              </w:divBdr>
              <w:divsChild>
                <w:div w:id="1950968272">
                  <w:marLeft w:val="0"/>
                  <w:marRight w:val="0"/>
                  <w:marTop w:val="0"/>
                  <w:marBottom w:val="0"/>
                  <w:divBdr>
                    <w:top w:val="none" w:sz="0" w:space="0" w:color="auto"/>
                    <w:left w:val="none" w:sz="0" w:space="0" w:color="auto"/>
                    <w:bottom w:val="none" w:sz="0" w:space="0" w:color="auto"/>
                    <w:right w:val="none" w:sz="0" w:space="0" w:color="auto"/>
                  </w:divBdr>
                  <w:divsChild>
                    <w:div w:id="13998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7922">
          <w:marLeft w:val="0"/>
          <w:marRight w:val="0"/>
          <w:marTop w:val="0"/>
          <w:marBottom w:val="0"/>
          <w:divBdr>
            <w:top w:val="none" w:sz="0" w:space="0" w:color="auto"/>
            <w:left w:val="none" w:sz="0" w:space="0" w:color="auto"/>
            <w:bottom w:val="none" w:sz="0" w:space="0" w:color="auto"/>
            <w:right w:val="none" w:sz="0" w:space="0" w:color="auto"/>
          </w:divBdr>
          <w:divsChild>
            <w:div w:id="746418010">
              <w:marLeft w:val="0"/>
              <w:marRight w:val="0"/>
              <w:marTop w:val="0"/>
              <w:marBottom w:val="0"/>
              <w:divBdr>
                <w:top w:val="none" w:sz="0" w:space="0" w:color="auto"/>
                <w:left w:val="none" w:sz="0" w:space="0" w:color="auto"/>
                <w:bottom w:val="none" w:sz="0" w:space="0" w:color="auto"/>
                <w:right w:val="none" w:sz="0" w:space="0" w:color="auto"/>
              </w:divBdr>
              <w:divsChild>
                <w:div w:id="1558398952">
                  <w:marLeft w:val="0"/>
                  <w:marRight w:val="0"/>
                  <w:marTop w:val="0"/>
                  <w:marBottom w:val="0"/>
                  <w:divBdr>
                    <w:top w:val="none" w:sz="0" w:space="0" w:color="auto"/>
                    <w:left w:val="none" w:sz="0" w:space="0" w:color="auto"/>
                    <w:bottom w:val="none" w:sz="0" w:space="0" w:color="auto"/>
                    <w:right w:val="none" w:sz="0" w:space="0" w:color="auto"/>
                  </w:divBdr>
                  <w:divsChild>
                    <w:div w:id="20753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2779">
          <w:marLeft w:val="0"/>
          <w:marRight w:val="0"/>
          <w:marTop w:val="0"/>
          <w:marBottom w:val="0"/>
          <w:divBdr>
            <w:top w:val="none" w:sz="0" w:space="0" w:color="auto"/>
            <w:left w:val="none" w:sz="0" w:space="0" w:color="auto"/>
            <w:bottom w:val="none" w:sz="0" w:space="0" w:color="auto"/>
            <w:right w:val="none" w:sz="0" w:space="0" w:color="auto"/>
          </w:divBdr>
          <w:divsChild>
            <w:div w:id="2115202612">
              <w:marLeft w:val="0"/>
              <w:marRight w:val="0"/>
              <w:marTop w:val="0"/>
              <w:marBottom w:val="0"/>
              <w:divBdr>
                <w:top w:val="none" w:sz="0" w:space="0" w:color="auto"/>
                <w:left w:val="none" w:sz="0" w:space="0" w:color="auto"/>
                <w:bottom w:val="none" w:sz="0" w:space="0" w:color="auto"/>
                <w:right w:val="none" w:sz="0" w:space="0" w:color="auto"/>
              </w:divBdr>
              <w:divsChild>
                <w:div w:id="1972710393">
                  <w:marLeft w:val="0"/>
                  <w:marRight w:val="0"/>
                  <w:marTop w:val="0"/>
                  <w:marBottom w:val="0"/>
                  <w:divBdr>
                    <w:top w:val="none" w:sz="0" w:space="0" w:color="auto"/>
                    <w:left w:val="none" w:sz="0" w:space="0" w:color="auto"/>
                    <w:bottom w:val="none" w:sz="0" w:space="0" w:color="auto"/>
                    <w:right w:val="none" w:sz="0" w:space="0" w:color="auto"/>
                  </w:divBdr>
                  <w:divsChild>
                    <w:div w:id="13975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5954">
          <w:marLeft w:val="0"/>
          <w:marRight w:val="0"/>
          <w:marTop w:val="0"/>
          <w:marBottom w:val="0"/>
          <w:divBdr>
            <w:top w:val="none" w:sz="0" w:space="0" w:color="auto"/>
            <w:left w:val="none" w:sz="0" w:space="0" w:color="auto"/>
            <w:bottom w:val="none" w:sz="0" w:space="0" w:color="auto"/>
            <w:right w:val="none" w:sz="0" w:space="0" w:color="auto"/>
          </w:divBdr>
          <w:divsChild>
            <w:div w:id="1057050117">
              <w:marLeft w:val="0"/>
              <w:marRight w:val="0"/>
              <w:marTop w:val="0"/>
              <w:marBottom w:val="0"/>
              <w:divBdr>
                <w:top w:val="none" w:sz="0" w:space="0" w:color="auto"/>
                <w:left w:val="none" w:sz="0" w:space="0" w:color="auto"/>
                <w:bottom w:val="none" w:sz="0" w:space="0" w:color="auto"/>
                <w:right w:val="none" w:sz="0" w:space="0" w:color="auto"/>
              </w:divBdr>
              <w:divsChild>
                <w:div w:id="3368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6452">
          <w:marLeft w:val="0"/>
          <w:marRight w:val="0"/>
          <w:marTop w:val="0"/>
          <w:marBottom w:val="0"/>
          <w:divBdr>
            <w:top w:val="none" w:sz="0" w:space="0" w:color="auto"/>
            <w:left w:val="none" w:sz="0" w:space="0" w:color="auto"/>
            <w:bottom w:val="none" w:sz="0" w:space="0" w:color="auto"/>
            <w:right w:val="none" w:sz="0" w:space="0" w:color="auto"/>
          </w:divBdr>
          <w:divsChild>
            <w:div w:id="37633236">
              <w:marLeft w:val="0"/>
              <w:marRight w:val="0"/>
              <w:marTop w:val="0"/>
              <w:marBottom w:val="0"/>
              <w:divBdr>
                <w:top w:val="none" w:sz="0" w:space="0" w:color="auto"/>
                <w:left w:val="none" w:sz="0" w:space="0" w:color="auto"/>
                <w:bottom w:val="none" w:sz="0" w:space="0" w:color="auto"/>
                <w:right w:val="none" w:sz="0" w:space="0" w:color="auto"/>
              </w:divBdr>
              <w:divsChild>
                <w:div w:id="176703413">
                  <w:marLeft w:val="0"/>
                  <w:marRight w:val="0"/>
                  <w:marTop w:val="0"/>
                  <w:marBottom w:val="0"/>
                  <w:divBdr>
                    <w:top w:val="none" w:sz="0" w:space="0" w:color="auto"/>
                    <w:left w:val="none" w:sz="0" w:space="0" w:color="auto"/>
                    <w:bottom w:val="none" w:sz="0" w:space="0" w:color="auto"/>
                    <w:right w:val="none" w:sz="0" w:space="0" w:color="auto"/>
                  </w:divBdr>
                  <w:divsChild>
                    <w:div w:id="7285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6772">
          <w:marLeft w:val="0"/>
          <w:marRight w:val="0"/>
          <w:marTop w:val="0"/>
          <w:marBottom w:val="0"/>
          <w:divBdr>
            <w:top w:val="none" w:sz="0" w:space="0" w:color="auto"/>
            <w:left w:val="none" w:sz="0" w:space="0" w:color="auto"/>
            <w:bottom w:val="none" w:sz="0" w:space="0" w:color="auto"/>
            <w:right w:val="none" w:sz="0" w:space="0" w:color="auto"/>
          </w:divBdr>
          <w:divsChild>
            <w:div w:id="289827756">
              <w:marLeft w:val="0"/>
              <w:marRight w:val="0"/>
              <w:marTop w:val="0"/>
              <w:marBottom w:val="0"/>
              <w:divBdr>
                <w:top w:val="none" w:sz="0" w:space="0" w:color="auto"/>
                <w:left w:val="none" w:sz="0" w:space="0" w:color="auto"/>
                <w:bottom w:val="none" w:sz="0" w:space="0" w:color="auto"/>
                <w:right w:val="none" w:sz="0" w:space="0" w:color="auto"/>
              </w:divBdr>
              <w:divsChild>
                <w:div w:id="868034266">
                  <w:marLeft w:val="0"/>
                  <w:marRight w:val="0"/>
                  <w:marTop w:val="0"/>
                  <w:marBottom w:val="0"/>
                  <w:divBdr>
                    <w:top w:val="none" w:sz="0" w:space="0" w:color="auto"/>
                    <w:left w:val="none" w:sz="0" w:space="0" w:color="auto"/>
                    <w:bottom w:val="none" w:sz="0" w:space="0" w:color="auto"/>
                    <w:right w:val="none" w:sz="0" w:space="0" w:color="auto"/>
                  </w:divBdr>
                  <w:divsChild>
                    <w:div w:id="1785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3881">
          <w:marLeft w:val="0"/>
          <w:marRight w:val="0"/>
          <w:marTop w:val="0"/>
          <w:marBottom w:val="0"/>
          <w:divBdr>
            <w:top w:val="none" w:sz="0" w:space="0" w:color="auto"/>
            <w:left w:val="none" w:sz="0" w:space="0" w:color="auto"/>
            <w:bottom w:val="none" w:sz="0" w:space="0" w:color="auto"/>
            <w:right w:val="none" w:sz="0" w:space="0" w:color="auto"/>
          </w:divBdr>
          <w:divsChild>
            <w:div w:id="1242063476">
              <w:marLeft w:val="0"/>
              <w:marRight w:val="0"/>
              <w:marTop w:val="0"/>
              <w:marBottom w:val="0"/>
              <w:divBdr>
                <w:top w:val="none" w:sz="0" w:space="0" w:color="auto"/>
                <w:left w:val="none" w:sz="0" w:space="0" w:color="auto"/>
                <w:bottom w:val="none" w:sz="0" w:space="0" w:color="auto"/>
                <w:right w:val="none" w:sz="0" w:space="0" w:color="auto"/>
              </w:divBdr>
              <w:divsChild>
                <w:div w:id="989410510">
                  <w:marLeft w:val="0"/>
                  <w:marRight w:val="0"/>
                  <w:marTop w:val="0"/>
                  <w:marBottom w:val="0"/>
                  <w:divBdr>
                    <w:top w:val="none" w:sz="0" w:space="0" w:color="auto"/>
                    <w:left w:val="none" w:sz="0" w:space="0" w:color="auto"/>
                    <w:bottom w:val="none" w:sz="0" w:space="0" w:color="auto"/>
                    <w:right w:val="none" w:sz="0" w:space="0" w:color="auto"/>
                  </w:divBdr>
                  <w:divsChild>
                    <w:div w:id="534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3034">
          <w:marLeft w:val="0"/>
          <w:marRight w:val="0"/>
          <w:marTop w:val="0"/>
          <w:marBottom w:val="0"/>
          <w:divBdr>
            <w:top w:val="none" w:sz="0" w:space="0" w:color="auto"/>
            <w:left w:val="none" w:sz="0" w:space="0" w:color="auto"/>
            <w:bottom w:val="none" w:sz="0" w:space="0" w:color="auto"/>
            <w:right w:val="none" w:sz="0" w:space="0" w:color="auto"/>
          </w:divBdr>
          <w:divsChild>
            <w:div w:id="43188530">
              <w:marLeft w:val="0"/>
              <w:marRight w:val="0"/>
              <w:marTop w:val="0"/>
              <w:marBottom w:val="0"/>
              <w:divBdr>
                <w:top w:val="none" w:sz="0" w:space="0" w:color="auto"/>
                <w:left w:val="none" w:sz="0" w:space="0" w:color="auto"/>
                <w:bottom w:val="none" w:sz="0" w:space="0" w:color="auto"/>
                <w:right w:val="none" w:sz="0" w:space="0" w:color="auto"/>
              </w:divBdr>
              <w:divsChild>
                <w:div w:id="870726904">
                  <w:marLeft w:val="0"/>
                  <w:marRight w:val="0"/>
                  <w:marTop w:val="0"/>
                  <w:marBottom w:val="0"/>
                  <w:divBdr>
                    <w:top w:val="none" w:sz="0" w:space="0" w:color="auto"/>
                    <w:left w:val="none" w:sz="0" w:space="0" w:color="auto"/>
                    <w:bottom w:val="none" w:sz="0" w:space="0" w:color="auto"/>
                    <w:right w:val="none" w:sz="0" w:space="0" w:color="auto"/>
                  </w:divBdr>
                  <w:divsChild>
                    <w:div w:id="1989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6516">
          <w:marLeft w:val="0"/>
          <w:marRight w:val="0"/>
          <w:marTop w:val="0"/>
          <w:marBottom w:val="0"/>
          <w:divBdr>
            <w:top w:val="none" w:sz="0" w:space="0" w:color="auto"/>
            <w:left w:val="none" w:sz="0" w:space="0" w:color="auto"/>
            <w:bottom w:val="none" w:sz="0" w:space="0" w:color="auto"/>
            <w:right w:val="none" w:sz="0" w:space="0" w:color="auto"/>
          </w:divBdr>
          <w:divsChild>
            <w:div w:id="1642811566">
              <w:marLeft w:val="0"/>
              <w:marRight w:val="0"/>
              <w:marTop w:val="0"/>
              <w:marBottom w:val="0"/>
              <w:divBdr>
                <w:top w:val="none" w:sz="0" w:space="0" w:color="auto"/>
                <w:left w:val="none" w:sz="0" w:space="0" w:color="auto"/>
                <w:bottom w:val="none" w:sz="0" w:space="0" w:color="auto"/>
                <w:right w:val="none" w:sz="0" w:space="0" w:color="auto"/>
              </w:divBdr>
              <w:divsChild>
                <w:div w:id="1169977951">
                  <w:marLeft w:val="0"/>
                  <w:marRight w:val="0"/>
                  <w:marTop w:val="0"/>
                  <w:marBottom w:val="0"/>
                  <w:divBdr>
                    <w:top w:val="none" w:sz="0" w:space="0" w:color="auto"/>
                    <w:left w:val="none" w:sz="0" w:space="0" w:color="auto"/>
                    <w:bottom w:val="none" w:sz="0" w:space="0" w:color="auto"/>
                    <w:right w:val="none" w:sz="0" w:space="0" w:color="auto"/>
                  </w:divBdr>
                  <w:divsChild>
                    <w:div w:id="1662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8399">
          <w:marLeft w:val="0"/>
          <w:marRight w:val="0"/>
          <w:marTop w:val="0"/>
          <w:marBottom w:val="0"/>
          <w:divBdr>
            <w:top w:val="none" w:sz="0" w:space="0" w:color="auto"/>
            <w:left w:val="none" w:sz="0" w:space="0" w:color="auto"/>
            <w:bottom w:val="none" w:sz="0" w:space="0" w:color="auto"/>
            <w:right w:val="none" w:sz="0" w:space="0" w:color="auto"/>
          </w:divBdr>
          <w:divsChild>
            <w:div w:id="1097945781">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9915">
          <w:marLeft w:val="0"/>
          <w:marRight w:val="0"/>
          <w:marTop w:val="0"/>
          <w:marBottom w:val="0"/>
          <w:divBdr>
            <w:top w:val="none" w:sz="0" w:space="0" w:color="auto"/>
            <w:left w:val="none" w:sz="0" w:space="0" w:color="auto"/>
            <w:bottom w:val="none" w:sz="0" w:space="0" w:color="auto"/>
            <w:right w:val="none" w:sz="0" w:space="0" w:color="auto"/>
          </w:divBdr>
          <w:divsChild>
            <w:div w:id="1646161108">
              <w:marLeft w:val="0"/>
              <w:marRight w:val="0"/>
              <w:marTop w:val="0"/>
              <w:marBottom w:val="0"/>
              <w:divBdr>
                <w:top w:val="none" w:sz="0" w:space="0" w:color="auto"/>
                <w:left w:val="none" w:sz="0" w:space="0" w:color="auto"/>
                <w:bottom w:val="none" w:sz="0" w:space="0" w:color="auto"/>
                <w:right w:val="none" w:sz="0" w:space="0" w:color="auto"/>
              </w:divBdr>
              <w:divsChild>
                <w:div w:id="16171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5116">
          <w:marLeft w:val="0"/>
          <w:marRight w:val="0"/>
          <w:marTop w:val="0"/>
          <w:marBottom w:val="0"/>
          <w:divBdr>
            <w:top w:val="none" w:sz="0" w:space="0" w:color="auto"/>
            <w:left w:val="none" w:sz="0" w:space="0" w:color="auto"/>
            <w:bottom w:val="none" w:sz="0" w:space="0" w:color="auto"/>
            <w:right w:val="none" w:sz="0" w:space="0" w:color="auto"/>
          </w:divBdr>
          <w:divsChild>
            <w:div w:id="1567840862">
              <w:marLeft w:val="0"/>
              <w:marRight w:val="0"/>
              <w:marTop w:val="0"/>
              <w:marBottom w:val="0"/>
              <w:divBdr>
                <w:top w:val="none" w:sz="0" w:space="0" w:color="auto"/>
                <w:left w:val="none" w:sz="0" w:space="0" w:color="auto"/>
                <w:bottom w:val="none" w:sz="0" w:space="0" w:color="auto"/>
                <w:right w:val="none" w:sz="0" w:space="0" w:color="auto"/>
              </w:divBdr>
              <w:divsChild>
                <w:div w:id="1366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6798">
          <w:marLeft w:val="0"/>
          <w:marRight w:val="0"/>
          <w:marTop w:val="480"/>
          <w:marBottom w:val="480"/>
          <w:divBdr>
            <w:top w:val="single" w:sz="6" w:space="0" w:color="84C578"/>
            <w:left w:val="single" w:sz="6" w:space="0" w:color="84C578"/>
            <w:bottom w:val="single" w:sz="6" w:space="0" w:color="84C578"/>
            <w:right w:val="single" w:sz="6" w:space="0" w:color="84C578"/>
          </w:divBdr>
        </w:div>
        <w:div w:id="476187519">
          <w:marLeft w:val="0"/>
          <w:marRight w:val="0"/>
          <w:marTop w:val="0"/>
          <w:marBottom w:val="0"/>
          <w:divBdr>
            <w:top w:val="none" w:sz="0" w:space="0" w:color="auto"/>
            <w:left w:val="none" w:sz="0" w:space="0" w:color="auto"/>
            <w:bottom w:val="none" w:sz="0" w:space="0" w:color="auto"/>
            <w:right w:val="none" w:sz="0" w:space="0" w:color="auto"/>
          </w:divBdr>
          <w:divsChild>
            <w:div w:id="1867139381">
              <w:marLeft w:val="0"/>
              <w:marRight w:val="0"/>
              <w:marTop w:val="0"/>
              <w:marBottom w:val="0"/>
              <w:divBdr>
                <w:top w:val="none" w:sz="0" w:space="0" w:color="auto"/>
                <w:left w:val="none" w:sz="0" w:space="0" w:color="auto"/>
                <w:bottom w:val="none" w:sz="0" w:space="0" w:color="auto"/>
                <w:right w:val="none" w:sz="0" w:space="0" w:color="auto"/>
              </w:divBdr>
            </w:div>
          </w:divsChild>
        </w:div>
        <w:div w:id="882324737">
          <w:marLeft w:val="0"/>
          <w:marRight w:val="0"/>
          <w:marTop w:val="0"/>
          <w:marBottom w:val="0"/>
          <w:divBdr>
            <w:top w:val="none" w:sz="0" w:space="0" w:color="auto"/>
            <w:left w:val="none" w:sz="0" w:space="0" w:color="auto"/>
            <w:bottom w:val="none" w:sz="0" w:space="0" w:color="auto"/>
            <w:right w:val="none" w:sz="0" w:space="0" w:color="auto"/>
          </w:divBdr>
          <w:divsChild>
            <w:div w:id="39403624">
              <w:marLeft w:val="0"/>
              <w:marRight w:val="0"/>
              <w:marTop w:val="0"/>
              <w:marBottom w:val="0"/>
              <w:divBdr>
                <w:top w:val="none" w:sz="0" w:space="0" w:color="auto"/>
                <w:left w:val="none" w:sz="0" w:space="0" w:color="auto"/>
                <w:bottom w:val="none" w:sz="0" w:space="0" w:color="auto"/>
                <w:right w:val="none" w:sz="0" w:space="0" w:color="auto"/>
              </w:divBdr>
              <w:divsChild>
                <w:div w:id="510416422">
                  <w:marLeft w:val="0"/>
                  <w:marRight w:val="0"/>
                  <w:marTop w:val="0"/>
                  <w:marBottom w:val="0"/>
                  <w:divBdr>
                    <w:top w:val="none" w:sz="0" w:space="0" w:color="auto"/>
                    <w:left w:val="none" w:sz="0" w:space="0" w:color="auto"/>
                    <w:bottom w:val="none" w:sz="0" w:space="0" w:color="auto"/>
                    <w:right w:val="none" w:sz="0" w:space="0" w:color="auto"/>
                  </w:divBdr>
                  <w:divsChild>
                    <w:div w:id="924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9923">
              <w:marLeft w:val="0"/>
              <w:marRight w:val="0"/>
              <w:marTop w:val="0"/>
              <w:marBottom w:val="0"/>
              <w:divBdr>
                <w:top w:val="none" w:sz="0" w:space="0" w:color="auto"/>
                <w:left w:val="none" w:sz="0" w:space="0" w:color="auto"/>
                <w:bottom w:val="none" w:sz="0" w:space="0" w:color="auto"/>
                <w:right w:val="none" w:sz="0" w:space="0" w:color="auto"/>
              </w:divBdr>
              <w:divsChild>
                <w:div w:id="2160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5317">
          <w:marLeft w:val="0"/>
          <w:marRight w:val="0"/>
          <w:marTop w:val="0"/>
          <w:marBottom w:val="0"/>
          <w:divBdr>
            <w:top w:val="none" w:sz="0" w:space="0" w:color="auto"/>
            <w:left w:val="none" w:sz="0" w:space="0" w:color="auto"/>
            <w:bottom w:val="none" w:sz="0" w:space="0" w:color="auto"/>
            <w:right w:val="none" w:sz="0" w:space="0" w:color="auto"/>
          </w:divBdr>
          <w:divsChild>
            <w:div w:id="1363365205">
              <w:marLeft w:val="0"/>
              <w:marRight w:val="0"/>
              <w:marTop w:val="0"/>
              <w:marBottom w:val="0"/>
              <w:divBdr>
                <w:top w:val="none" w:sz="0" w:space="0" w:color="auto"/>
                <w:left w:val="none" w:sz="0" w:space="0" w:color="auto"/>
                <w:bottom w:val="none" w:sz="0" w:space="0" w:color="auto"/>
                <w:right w:val="none" w:sz="0" w:space="0" w:color="auto"/>
              </w:divBdr>
              <w:divsChild>
                <w:div w:id="18168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81399">
      <w:bodyDiv w:val="1"/>
      <w:marLeft w:val="0"/>
      <w:marRight w:val="0"/>
      <w:marTop w:val="0"/>
      <w:marBottom w:val="0"/>
      <w:divBdr>
        <w:top w:val="none" w:sz="0" w:space="0" w:color="auto"/>
        <w:left w:val="none" w:sz="0" w:space="0" w:color="auto"/>
        <w:bottom w:val="none" w:sz="0" w:space="0" w:color="auto"/>
        <w:right w:val="none" w:sz="0" w:space="0" w:color="auto"/>
      </w:divBdr>
    </w:div>
    <w:div w:id="1815219039">
      <w:bodyDiv w:val="1"/>
      <w:marLeft w:val="0"/>
      <w:marRight w:val="0"/>
      <w:marTop w:val="0"/>
      <w:marBottom w:val="0"/>
      <w:divBdr>
        <w:top w:val="none" w:sz="0" w:space="0" w:color="auto"/>
        <w:left w:val="none" w:sz="0" w:space="0" w:color="auto"/>
        <w:bottom w:val="none" w:sz="0" w:space="0" w:color="auto"/>
        <w:right w:val="none" w:sz="0" w:space="0" w:color="auto"/>
      </w:divBdr>
    </w:div>
    <w:div w:id="1836802095">
      <w:bodyDiv w:val="1"/>
      <w:marLeft w:val="0"/>
      <w:marRight w:val="0"/>
      <w:marTop w:val="0"/>
      <w:marBottom w:val="0"/>
      <w:divBdr>
        <w:top w:val="none" w:sz="0" w:space="0" w:color="auto"/>
        <w:left w:val="none" w:sz="0" w:space="0" w:color="auto"/>
        <w:bottom w:val="none" w:sz="0" w:space="0" w:color="auto"/>
        <w:right w:val="none" w:sz="0" w:space="0" w:color="auto"/>
      </w:divBdr>
      <w:divsChild>
        <w:div w:id="82337383">
          <w:marLeft w:val="0"/>
          <w:marRight w:val="0"/>
          <w:marTop w:val="0"/>
          <w:marBottom w:val="0"/>
          <w:divBdr>
            <w:top w:val="none" w:sz="0" w:space="0" w:color="auto"/>
            <w:left w:val="none" w:sz="0" w:space="0" w:color="auto"/>
            <w:bottom w:val="none" w:sz="0" w:space="0" w:color="auto"/>
            <w:right w:val="none" w:sz="0" w:space="0" w:color="auto"/>
          </w:divBdr>
          <w:divsChild>
            <w:div w:id="2063821578">
              <w:marLeft w:val="0"/>
              <w:marRight w:val="0"/>
              <w:marTop w:val="0"/>
              <w:marBottom w:val="0"/>
              <w:divBdr>
                <w:top w:val="none" w:sz="0" w:space="0" w:color="auto"/>
                <w:left w:val="none" w:sz="0" w:space="0" w:color="auto"/>
                <w:bottom w:val="none" w:sz="0" w:space="0" w:color="auto"/>
                <w:right w:val="none" w:sz="0" w:space="0" w:color="auto"/>
              </w:divBdr>
            </w:div>
          </w:divsChild>
        </w:div>
        <w:div w:id="704133841">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1857307352">
      <w:bodyDiv w:val="1"/>
      <w:marLeft w:val="0"/>
      <w:marRight w:val="0"/>
      <w:marTop w:val="0"/>
      <w:marBottom w:val="0"/>
      <w:divBdr>
        <w:top w:val="none" w:sz="0" w:space="0" w:color="auto"/>
        <w:left w:val="none" w:sz="0" w:space="0" w:color="auto"/>
        <w:bottom w:val="none" w:sz="0" w:space="0" w:color="auto"/>
        <w:right w:val="none" w:sz="0" w:space="0" w:color="auto"/>
      </w:divBdr>
    </w:div>
    <w:div w:id="1893079809">
      <w:bodyDiv w:val="1"/>
      <w:marLeft w:val="0"/>
      <w:marRight w:val="0"/>
      <w:marTop w:val="0"/>
      <w:marBottom w:val="0"/>
      <w:divBdr>
        <w:top w:val="none" w:sz="0" w:space="0" w:color="auto"/>
        <w:left w:val="none" w:sz="0" w:space="0" w:color="auto"/>
        <w:bottom w:val="none" w:sz="0" w:space="0" w:color="auto"/>
        <w:right w:val="none" w:sz="0" w:space="0" w:color="auto"/>
      </w:divBdr>
      <w:divsChild>
        <w:div w:id="1445924194">
          <w:marLeft w:val="0"/>
          <w:marRight w:val="0"/>
          <w:marTop w:val="0"/>
          <w:marBottom w:val="0"/>
          <w:divBdr>
            <w:top w:val="none" w:sz="0" w:space="0" w:color="auto"/>
            <w:left w:val="none" w:sz="0" w:space="0" w:color="auto"/>
            <w:bottom w:val="none" w:sz="0" w:space="0" w:color="auto"/>
            <w:right w:val="none" w:sz="0" w:space="0" w:color="auto"/>
          </w:divBdr>
          <w:divsChild>
            <w:div w:id="20545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458">
      <w:bodyDiv w:val="1"/>
      <w:marLeft w:val="0"/>
      <w:marRight w:val="0"/>
      <w:marTop w:val="0"/>
      <w:marBottom w:val="0"/>
      <w:divBdr>
        <w:top w:val="none" w:sz="0" w:space="0" w:color="auto"/>
        <w:left w:val="none" w:sz="0" w:space="0" w:color="auto"/>
        <w:bottom w:val="none" w:sz="0" w:space="0" w:color="auto"/>
        <w:right w:val="none" w:sz="0" w:space="0" w:color="auto"/>
      </w:divBdr>
      <w:divsChild>
        <w:div w:id="1053776318">
          <w:marLeft w:val="0"/>
          <w:marRight w:val="0"/>
          <w:marTop w:val="0"/>
          <w:marBottom w:val="0"/>
          <w:divBdr>
            <w:top w:val="none" w:sz="0" w:space="0" w:color="auto"/>
            <w:left w:val="none" w:sz="0" w:space="0" w:color="auto"/>
            <w:bottom w:val="none" w:sz="0" w:space="0" w:color="auto"/>
            <w:right w:val="none" w:sz="0" w:space="0" w:color="auto"/>
          </w:divBdr>
          <w:divsChild>
            <w:div w:id="392237132">
              <w:marLeft w:val="0"/>
              <w:marRight w:val="0"/>
              <w:marTop w:val="0"/>
              <w:marBottom w:val="0"/>
              <w:divBdr>
                <w:top w:val="none" w:sz="0" w:space="0" w:color="auto"/>
                <w:left w:val="none" w:sz="0" w:space="0" w:color="auto"/>
                <w:bottom w:val="none" w:sz="0" w:space="0" w:color="auto"/>
                <w:right w:val="none" w:sz="0" w:space="0" w:color="auto"/>
              </w:divBdr>
              <w:divsChild>
                <w:div w:id="18084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106">
          <w:marLeft w:val="0"/>
          <w:marRight w:val="0"/>
          <w:marTop w:val="0"/>
          <w:marBottom w:val="0"/>
          <w:divBdr>
            <w:top w:val="none" w:sz="0" w:space="0" w:color="auto"/>
            <w:left w:val="none" w:sz="0" w:space="0" w:color="auto"/>
            <w:bottom w:val="none" w:sz="0" w:space="0" w:color="auto"/>
            <w:right w:val="none" w:sz="0" w:space="0" w:color="auto"/>
          </w:divBdr>
          <w:divsChild>
            <w:div w:id="1176311122">
              <w:marLeft w:val="0"/>
              <w:marRight w:val="0"/>
              <w:marTop w:val="0"/>
              <w:marBottom w:val="0"/>
              <w:divBdr>
                <w:top w:val="none" w:sz="0" w:space="0" w:color="auto"/>
                <w:left w:val="none" w:sz="0" w:space="0" w:color="auto"/>
                <w:bottom w:val="none" w:sz="0" w:space="0" w:color="auto"/>
                <w:right w:val="none" w:sz="0" w:space="0" w:color="auto"/>
              </w:divBdr>
              <w:divsChild>
                <w:div w:id="17693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7459">
          <w:marLeft w:val="0"/>
          <w:marRight w:val="0"/>
          <w:marTop w:val="0"/>
          <w:marBottom w:val="0"/>
          <w:divBdr>
            <w:top w:val="none" w:sz="0" w:space="0" w:color="auto"/>
            <w:left w:val="none" w:sz="0" w:space="0" w:color="auto"/>
            <w:bottom w:val="none" w:sz="0" w:space="0" w:color="auto"/>
            <w:right w:val="none" w:sz="0" w:space="0" w:color="auto"/>
          </w:divBdr>
          <w:divsChild>
            <w:div w:id="1085299767">
              <w:marLeft w:val="0"/>
              <w:marRight w:val="0"/>
              <w:marTop w:val="0"/>
              <w:marBottom w:val="0"/>
              <w:divBdr>
                <w:top w:val="none" w:sz="0" w:space="0" w:color="auto"/>
                <w:left w:val="none" w:sz="0" w:space="0" w:color="auto"/>
                <w:bottom w:val="none" w:sz="0" w:space="0" w:color="auto"/>
                <w:right w:val="none" w:sz="0" w:space="0" w:color="auto"/>
              </w:divBdr>
            </w:div>
          </w:divsChild>
        </w:div>
        <w:div w:id="68384319">
          <w:marLeft w:val="0"/>
          <w:marRight w:val="0"/>
          <w:marTop w:val="0"/>
          <w:marBottom w:val="0"/>
          <w:divBdr>
            <w:top w:val="none" w:sz="0" w:space="0" w:color="auto"/>
            <w:left w:val="none" w:sz="0" w:space="0" w:color="auto"/>
            <w:bottom w:val="none" w:sz="0" w:space="0" w:color="auto"/>
            <w:right w:val="none" w:sz="0" w:space="0" w:color="auto"/>
          </w:divBdr>
          <w:divsChild>
            <w:div w:id="37245271">
              <w:marLeft w:val="0"/>
              <w:marRight w:val="0"/>
              <w:marTop w:val="0"/>
              <w:marBottom w:val="0"/>
              <w:divBdr>
                <w:top w:val="none" w:sz="0" w:space="0" w:color="auto"/>
                <w:left w:val="none" w:sz="0" w:space="0" w:color="auto"/>
                <w:bottom w:val="none" w:sz="0" w:space="0" w:color="auto"/>
                <w:right w:val="none" w:sz="0" w:space="0" w:color="auto"/>
              </w:divBdr>
            </w:div>
          </w:divsChild>
        </w:div>
        <w:div w:id="1223633753">
          <w:marLeft w:val="0"/>
          <w:marRight w:val="0"/>
          <w:marTop w:val="0"/>
          <w:marBottom w:val="0"/>
          <w:divBdr>
            <w:top w:val="none" w:sz="0" w:space="0" w:color="auto"/>
            <w:left w:val="none" w:sz="0" w:space="0" w:color="auto"/>
            <w:bottom w:val="none" w:sz="0" w:space="0" w:color="auto"/>
            <w:right w:val="none" w:sz="0" w:space="0" w:color="auto"/>
          </w:divBdr>
          <w:divsChild>
            <w:div w:id="63727064">
              <w:marLeft w:val="0"/>
              <w:marRight w:val="0"/>
              <w:marTop w:val="0"/>
              <w:marBottom w:val="0"/>
              <w:divBdr>
                <w:top w:val="none" w:sz="0" w:space="0" w:color="auto"/>
                <w:left w:val="none" w:sz="0" w:space="0" w:color="auto"/>
                <w:bottom w:val="none" w:sz="0" w:space="0" w:color="auto"/>
                <w:right w:val="none" w:sz="0" w:space="0" w:color="auto"/>
              </w:divBdr>
            </w:div>
          </w:divsChild>
        </w:div>
        <w:div w:id="891696335">
          <w:marLeft w:val="0"/>
          <w:marRight w:val="0"/>
          <w:marTop w:val="0"/>
          <w:marBottom w:val="0"/>
          <w:divBdr>
            <w:top w:val="none" w:sz="0" w:space="0" w:color="auto"/>
            <w:left w:val="none" w:sz="0" w:space="0" w:color="auto"/>
            <w:bottom w:val="none" w:sz="0" w:space="0" w:color="auto"/>
            <w:right w:val="none" w:sz="0" w:space="0" w:color="auto"/>
          </w:divBdr>
          <w:divsChild>
            <w:div w:id="2051219566">
              <w:marLeft w:val="0"/>
              <w:marRight w:val="0"/>
              <w:marTop w:val="0"/>
              <w:marBottom w:val="0"/>
              <w:divBdr>
                <w:top w:val="none" w:sz="0" w:space="0" w:color="auto"/>
                <w:left w:val="none" w:sz="0" w:space="0" w:color="auto"/>
                <w:bottom w:val="none" w:sz="0" w:space="0" w:color="auto"/>
                <w:right w:val="none" w:sz="0" w:space="0" w:color="auto"/>
              </w:divBdr>
            </w:div>
          </w:divsChild>
        </w:div>
        <w:div w:id="842010724">
          <w:marLeft w:val="0"/>
          <w:marRight w:val="0"/>
          <w:marTop w:val="0"/>
          <w:marBottom w:val="0"/>
          <w:divBdr>
            <w:top w:val="none" w:sz="0" w:space="0" w:color="auto"/>
            <w:left w:val="none" w:sz="0" w:space="0" w:color="auto"/>
            <w:bottom w:val="none" w:sz="0" w:space="0" w:color="auto"/>
            <w:right w:val="none" w:sz="0" w:space="0" w:color="auto"/>
          </w:divBdr>
          <w:divsChild>
            <w:div w:id="956568709">
              <w:marLeft w:val="0"/>
              <w:marRight w:val="0"/>
              <w:marTop w:val="0"/>
              <w:marBottom w:val="0"/>
              <w:divBdr>
                <w:top w:val="none" w:sz="0" w:space="0" w:color="auto"/>
                <w:left w:val="none" w:sz="0" w:space="0" w:color="auto"/>
                <w:bottom w:val="none" w:sz="0" w:space="0" w:color="auto"/>
                <w:right w:val="none" w:sz="0" w:space="0" w:color="auto"/>
              </w:divBdr>
            </w:div>
          </w:divsChild>
        </w:div>
        <w:div w:id="1813794685">
          <w:marLeft w:val="0"/>
          <w:marRight w:val="0"/>
          <w:marTop w:val="0"/>
          <w:marBottom w:val="0"/>
          <w:divBdr>
            <w:top w:val="none" w:sz="0" w:space="0" w:color="auto"/>
            <w:left w:val="none" w:sz="0" w:space="0" w:color="auto"/>
            <w:bottom w:val="none" w:sz="0" w:space="0" w:color="auto"/>
            <w:right w:val="none" w:sz="0" w:space="0" w:color="auto"/>
          </w:divBdr>
          <w:divsChild>
            <w:div w:id="1835686571">
              <w:marLeft w:val="0"/>
              <w:marRight w:val="0"/>
              <w:marTop w:val="0"/>
              <w:marBottom w:val="0"/>
              <w:divBdr>
                <w:top w:val="none" w:sz="0" w:space="0" w:color="auto"/>
                <w:left w:val="none" w:sz="0" w:space="0" w:color="auto"/>
                <w:bottom w:val="none" w:sz="0" w:space="0" w:color="auto"/>
                <w:right w:val="none" w:sz="0" w:space="0" w:color="auto"/>
              </w:divBdr>
            </w:div>
          </w:divsChild>
        </w:div>
        <w:div w:id="1829587598">
          <w:marLeft w:val="0"/>
          <w:marRight w:val="0"/>
          <w:marTop w:val="0"/>
          <w:marBottom w:val="0"/>
          <w:divBdr>
            <w:top w:val="none" w:sz="0" w:space="0" w:color="auto"/>
            <w:left w:val="none" w:sz="0" w:space="0" w:color="auto"/>
            <w:bottom w:val="none" w:sz="0" w:space="0" w:color="auto"/>
            <w:right w:val="none" w:sz="0" w:space="0" w:color="auto"/>
          </w:divBdr>
          <w:divsChild>
            <w:div w:id="812984602">
              <w:marLeft w:val="0"/>
              <w:marRight w:val="0"/>
              <w:marTop w:val="0"/>
              <w:marBottom w:val="0"/>
              <w:divBdr>
                <w:top w:val="none" w:sz="0" w:space="0" w:color="auto"/>
                <w:left w:val="none" w:sz="0" w:space="0" w:color="auto"/>
                <w:bottom w:val="none" w:sz="0" w:space="0" w:color="auto"/>
                <w:right w:val="none" w:sz="0" w:space="0" w:color="auto"/>
              </w:divBdr>
              <w:divsChild>
                <w:div w:id="430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3621">
          <w:marLeft w:val="0"/>
          <w:marRight w:val="0"/>
          <w:marTop w:val="0"/>
          <w:marBottom w:val="0"/>
          <w:divBdr>
            <w:top w:val="none" w:sz="0" w:space="0" w:color="auto"/>
            <w:left w:val="none" w:sz="0" w:space="0" w:color="auto"/>
            <w:bottom w:val="none" w:sz="0" w:space="0" w:color="auto"/>
            <w:right w:val="none" w:sz="0" w:space="0" w:color="auto"/>
          </w:divBdr>
          <w:divsChild>
            <w:div w:id="32578857">
              <w:marLeft w:val="0"/>
              <w:marRight w:val="0"/>
              <w:marTop w:val="0"/>
              <w:marBottom w:val="0"/>
              <w:divBdr>
                <w:top w:val="none" w:sz="0" w:space="0" w:color="auto"/>
                <w:left w:val="none" w:sz="0" w:space="0" w:color="auto"/>
                <w:bottom w:val="none" w:sz="0" w:space="0" w:color="auto"/>
                <w:right w:val="none" w:sz="0" w:space="0" w:color="auto"/>
              </w:divBdr>
            </w:div>
          </w:divsChild>
        </w:div>
        <w:div w:id="1217594689">
          <w:marLeft w:val="0"/>
          <w:marRight w:val="0"/>
          <w:marTop w:val="0"/>
          <w:marBottom w:val="0"/>
          <w:divBdr>
            <w:top w:val="none" w:sz="0" w:space="0" w:color="auto"/>
            <w:left w:val="none" w:sz="0" w:space="0" w:color="auto"/>
            <w:bottom w:val="none" w:sz="0" w:space="0" w:color="auto"/>
            <w:right w:val="none" w:sz="0" w:space="0" w:color="auto"/>
          </w:divBdr>
          <w:divsChild>
            <w:div w:id="1269047774">
              <w:marLeft w:val="0"/>
              <w:marRight w:val="0"/>
              <w:marTop w:val="0"/>
              <w:marBottom w:val="0"/>
              <w:divBdr>
                <w:top w:val="none" w:sz="0" w:space="0" w:color="auto"/>
                <w:left w:val="none" w:sz="0" w:space="0" w:color="auto"/>
                <w:bottom w:val="none" w:sz="0" w:space="0" w:color="auto"/>
                <w:right w:val="none" w:sz="0" w:space="0" w:color="auto"/>
              </w:divBdr>
            </w:div>
          </w:divsChild>
        </w:div>
        <w:div w:id="901867589">
          <w:marLeft w:val="0"/>
          <w:marRight w:val="0"/>
          <w:marTop w:val="0"/>
          <w:marBottom w:val="0"/>
          <w:divBdr>
            <w:top w:val="none" w:sz="0" w:space="0" w:color="auto"/>
            <w:left w:val="none" w:sz="0" w:space="0" w:color="auto"/>
            <w:bottom w:val="none" w:sz="0" w:space="0" w:color="auto"/>
            <w:right w:val="none" w:sz="0" w:space="0" w:color="auto"/>
          </w:divBdr>
          <w:divsChild>
            <w:div w:id="1337338918">
              <w:marLeft w:val="0"/>
              <w:marRight w:val="0"/>
              <w:marTop w:val="0"/>
              <w:marBottom w:val="0"/>
              <w:divBdr>
                <w:top w:val="none" w:sz="0" w:space="0" w:color="auto"/>
                <w:left w:val="none" w:sz="0" w:space="0" w:color="auto"/>
                <w:bottom w:val="none" w:sz="0" w:space="0" w:color="auto"/>
                <w:right w:val="none" w:sz="0" w:space="0" w:color="auto"/>
              </w:divBdr>
            </w:div>
          </w:divsChild>
        </w:div>
        <w:div w:id="1538160287">
          <w:marLeft w:val="0"/>
          <w:marRight w:val="0"/>
          <w:marTop w:val="0"/>
          <w:marBottom w:val="0"/>
          <w:divBdr>
            <w:top w:val="none" w:sz="0" w:space="0" w:color="auto"/>
            <w:left w:val="none" w:sz="0" w:space="0" w:color="auto"/>
            <w:bottom w:val="none" w:sz="0" w:space="0" w:color="auto"/>
            <w:right w:val="none" w:sz="0" w:space="0" w:color="auto"/>
          </w:divBdr>
          <w:divsChild>
            <w:div w:id="113208387">
              <w:marLeft w:val="0"/>
              <w:marRight w:val="0"/>
              <w:marTop w:val="0"/>
              <w:marBottom w:val="0"/>
              <w:divBdr>
                <w:top w:val="none" w:sz="0" w:space="0" w:color="auto"/>
                <w:left w:val="none" w:sz="0" w:space="0" w:color="auto"/>
                <w:bottom w:val="none" w:sz="0" w:space="0" w:color="auto"/>
                <w:right w:val="none" w:sz="0" w:space="0" w:color="auto"/>
              </w:divBdr>
            </w:div>
          </w:divsChild>
        </w:div>
        <w:div w:id="1276474294">
          <w:marLeft w:val="0"/>
          <w:marRight w:val="0"/>
          <w:marTop w:val="0"/>
          <w:marBottom w:val="0"/>
          <w:divBdr>
            <w:top w:val="none" w:sz="0" w:space="0" w:color="auto"/>
            <w:left w:val="none" w:sz="0" w:space="0" w:color="auto"/>
            <w:bottom w:val="none" w:sz="0" w:space="0" w:color="auto"/>
            <w:right w:val="none" w:sz="0" w:space="0" w:color="auto"/>
          </w:divBdr>
          <w:divsChild>
            <w:div w:id="480461904">
              <w:marLeft w:val="0"/>
              <w:marRight w:val="0"/>
              <w:marTop w:val="0"/>
              <w:marBottom w:val="0"/>
              <w:divBdr>
                <w:top w:val="none" w:sz="0" w:space="0" w:color="auto"/>
                <w:left w:val="none" w:sz="0" w:space="0" w:color="auto"/>
                <w:bottom w:val="none" w:sz="0" w:space="0" w:color="auto"/>
                <w:right w:val="none" w:sz="0" w:space="0" w:color="auto"/>
              </w:divBdr>
            </w:div>
          </w:divsChild>
        </w:div>
        <w:div w:id="807863879">
          <w:marLeft w:val="0"/>
          <w:marRight w:val="0"/>
          <w:marTop w:val="0"/>
          <w:marBottom w:val="0"/>
          <w:divBdr>
            <w:top w:val="none" w:sz="0" w:space="0" w:color="auto"/>
            <w:left w:val="none" w:sz="0" w:space="0" w:color="auto"/>
            <w:bottom w:val="none" w:sz="0" w:space="0" w:color="auto"/>
            <w:right w:val="none" w:sz="0" w:space="0" w:color="auto"/>
          </w:divBdr>
          <w:divsChild>
            <w:div w:id="131019734">
              <w:marLeft w:val="0"/>
              <w:marRight w:val="0"/>
              <w:marTop w:val="0"/>
              <w:marBottom w:val="0"/>
              <w:divBdr>
                <w:top w:val="none" w:sz="0" w:space="0" w:color="auto"/>
                <w:left w:val="none" w:sz="0" w:space="0" w:color="auto"/>
                <w:bottom w:val="none" w:sz="0" w:space="0" w:color="auto"/>
                <w:right w:val="none" w:sz="0" w:space="0" w:color="auto"/>
              </w:divBdr>
            </w:div>
          </w:divsChild>
        </w:div>
        <w:div w:id="1460414272">
          <w:marLeft w:val="0"/>
          <w:marRight w:val="0"/>
          <w:marTop w:val="0"/>
          <w:marBottom w:val="0"/>
          <w:divBdr>
            <w:top w:val="none" w:sz="0" w:space="0" w:color="auto"/>
            <w:left w:val="none" w:sz="0" w:space="0" w:color="auto"/>
            <w:bottom w:val="none" w:sz="0" w:space="0" w:color="auto"/>
            <w:right w:val="none" w:sz="0" w:space="0" w:color="auto"/>
          </w:divBdr>
          <w:divsChild>
            <w:div w:id="75786716">
              <w:marLeft w:val="0"/>
              <w:marRight w:val="0"/>
              <w:marTop w:val="0"/>
              <w:marBottom w:val="0"/>
              <w:divBdr>
                <w:top w:val="none" w:sz="0" w:space="0" w:color="auto"/>
                <w:left w:val="none" w:sz="0" w:space="0" w:color="auto"/>
                <w:bottom w:val="none" w:sz="0" w:space="0" w:color="auto"/>
                <w:right w:val="none" w:sz="0" w:space="0" w:color="auto"/>
              </w:divBdr>
              <w:divsChild>
                <w:div w:id="16093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760">
          <w:marLeft w:val="0"/>
          <w:marRight w:val="0"/>
          <w:marTop w:val="0"/>
          <w:marBottom w:val="0"/>
          <w:divBdr>
            <w:top w:val="none" w:sz="0" w:space="0" w:color="auto"/>
            <w:left w:val="none" w:sz="0" w:space="0" w:color="auto"/>
            <w:bottom w:val="none" w:sz="0" w:space="0" w:color="auto"/>
            <w:right w:val="none" w:sz="0" w:space="0" w:color="auto"/>
          </w:divBdr>
        </w:div>
        <w:div w:id="1852138933">
          <w:marLeft w:val="0"/>
          <w:marRight w:val="0"/>
          <w:marTop w:val="0"/>
          <w:marBottom w:val="0"/>
          <w:divBdr>
            <w:top w:val="none" w:sz="0" w:space="0" w:color="auto"/>
            <w:left w:val="none" w:sz="0" w:space="0" w:color="auto"/>
            <w:bottom w:val="none" w:sz="0" w:space="0" w:color="auto"/>
            <w:right w:val="none" w:sz="0" w:space="0" w:color="auto"/>
          </w:divBdr>
        </w:div>
        <w:div w:id="805053366">
          <w:marLeft w:val="0"/>
          <w:marRight w:val="0"/>
          <w:marTop w:val="0"/>
          <w:marBottom w:val="0"/>
          <w:divBdr>
            <w:top w:val="none" w:sz="0" w:space="0" w:color="auto"/>
            <w:left w:val="none" w:sz="0" w:space="0" w:color="auto"/>
            <w:bottom w:val="none" w:sz="0" w:space="0" w:color="auto"/>
            <w:right w:val="none" w:sz="0" w:space="0" w:color="auto"/>
          </w:divBdr>
          <w:divsChild>
            <w:div w:id="964310968">
              <w:marLeft w:val="0"/>
              <w:marRight w:val="0"/>
              <w:marTop w:val="0"/>
              <w:marBottom w:val="0"/>
              <w:divBdr>
                <w:top w:val="none" w:sz="0" w:space="0" w:color="auto"/>
                <w:left w:val="none" w:sz="0" w:space="0" w:color="auto"/>
                <w:bottom w:val="none" w:sz="0" w:space="0" w:color="auto"/>
                <w:right w:val="none" w:sz="0" w:space="0" w:color="auto"/>
              </w:divBdr>
              <w:divsChild>
                <w:div w:id="20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7716">
          <w:marLeft w:val="0"/>
          <w:marRight w:val="0"/>
          <w:marTop w:val="480"/>
          <w:marBottom w:val="480"/>
          <w:divBdr>
            <w:top w:val="single" w:sz="6" w:space="0" w:color="CED4DA"/>
            <w:left w:val="single" w:sz="6" w:space="0" w:color="CED4DA"/>
            <w:bottom w:val="single" w:sz="6" w:space="0" w:color="CED4DA"/>
            <w:right w:val="single" w:sz="6" w:space="0" w:color="CED4DA"/>
          </w:divBdr>
        </w:div>
        <w:div w:id="1157961209">
          <w:marLeft w:val="0"/>
          <w:marRight w:val="0"/>
          <w:marTop w:val="0"/>
          <w:marBottom w:val="0"/>
          <w:divBdr>
            <w:top w:val="none" w:sz="0" w:space="0" w:color="auto"/>
            <w:left w:val="none" w:sz="0" w:space="0" w:color="auto"/>
            <w:bottom w:val="none" w:sz="0" w:space="0" w:color="auto"/>
            <w:right w:val="none" w:sz="0" w:space="0" w:color="auto"/>
          </w:divBdr>
          <w:divsChild>
            <w:div w:id="908688615">
              <w:marLeft w:val="0"/>
              <w:marRight w:val="0"/>
              <w:marTop w:val="0"/>
              <w:marBottom w:val="0"/>
              <w:divBdr>
                <w:top w:val="none" w:sz="0" w:space="0" w:color="auto"/>
                <w:left w:val="none" w:sz="0" w:space="0" w:color="auto"/>
                <w:bottom w:val="none" w:sz="0" w:space="0" w:color="auto"/>
                <w:right w:val="none" w:sz="0" w:space="0" w:color="auto"/>
              </w:divBdr>
              <w:divsChild>
                <w:div w:id="8365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7915">
          <w:marLeft w:val="0"/>
          <w:marRight w:val="0"/>
          <w:marTop w:val="480"/>
          <w:marBottom w:val="480"/>
          <w:divBdr>
            <w:top w:val="single" w:sz="6" w:space="0" w:color="CED4DA"/>
            <w:left w:val="single" w:sz="6" w:space="0" w:color="CED4DA"/>
            <w:bottom w:val="single" w:sz="6" w:space="0" w:color="CED4DA"/>
            <w:right w:val="single" w:sz="6" w:space="0" w:color="CED4DA"/>
          </w:divBdr>
        </w:div>
        <w:div w:id="265771649">
          <w:marLeft w:val="0"/>
          <w:marRight w:val="0"/>
          <w:marTop w:val="0"/>
          <w:marBottom w:val="0"/>
          <w:divBdr>
            <w:top w:val="none" w:sz="0" w:space="0" w:color="auto"/>
            <w:left w:val="none" w:sz="0" w:space="0" w:color="auto"/>
            <w:bottom w:val="none" w:sz="0" w:space="0" w:color="auto"/>
            <w:right w:val="none" w:sz="0" w:space="0" w:color="auto"/>
          </w:divBdr>
          <w:divsChild>
            <w:div w:id="351810724">
              <w:marLeft w:val="0"/>
              <w:marRight w:val="0"/>
              <w:marTop w:val="0"/>
              <w:marBottom w:val="0"/>
              <w:divBdr>
                <w:top w:val="none" w:sz="0" w:space="0" w:color="auto"/>
                <w:left w:val="none" w:sz="0" w:space="0" w:color="auto"/>
                <w:bottom w:val="none" w:sz="0" w:space="0" w:color="auto"/>
                <w:right w:val="none" w:sz="0" w:space="0" w:color="auto"/>
              </w:divBdr>
              <w:divsChild>
                <w:div w:id="1142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123">
          <w:marLeft w:val="0"/>
          <w:marRight w:val="0"/>
          <w:marTop w:val="0"/>
          <w:marBottom w:val="0"/>
          <w:divBdr>
            <w:top w:val="none" w:sz="0" w:space="0" w:color="auto"/>
            <w:left w:val="none" w:sz="0" w:space="0" w:color="auto"/>
            <w:bottom w:val="none" w:sz="0" w:space="0" w:color="auto"/>
            <w:right w:val="none" w:sz="0" w:space="0" w:color="auto"/>
          </w:divBdr>
          <w:divsChild>
            <w:div w:id="1236823783">
              <w:marLeft w:val="0"/>
              <w:marRight w:val="0"/>
              <w:marTop w:val="0"/>
              <w:marBottom w:val="0"/>
              <w:divBdr>
                <w:top w:val="none" w:sz="0" w:space="0" w:color="auto"/>
                <w:left w:val="none" w:sz="0" w:space="0" w:color="auto"/>
                <w:bottom w:val="none" w:sz="0" w:space="0" w:color="auto"/>
                <w:right w:val="none" w:sz="0" w:space="0" w:color="auto"/>
              </w:divBdr>
              <w:divsChild>
                <w:div w:id="8476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9390">
      <w:bodyDiv w:val="1"/>
      <w:marLeft w:val="0"/>
      <w:marRight w:val="0"/>
      <w:marTop w:val="0"/>
      <w:marBottom w:val="0"/>
      <w:divBdr>
        <w:top w:val="none" w:sz="0" w:space="0" w:color="auto"/>
        <w:left w:val="none" w:sz="0" w:space="0" w:color="auto"/>
        <w:bottom w:val="none" w:sz="0" w:space="0" w:color="auto"/>
        <w:right w:val="none" w:sz="0" w:space="0" w:color="auto"/>
      </w:divBdr>
    </w:div>
    <w:div w:id="2000158867">
      <w:bodyDiv w:val="1"/>
      <w:marLeft w:val="0"/>
      <w:marRight w:val="0"/>
      <w:marTop w:val="0"/>
      <w:marBottom w:val="0"/>
      <w:divBdr>
        <w:top w:val="none" w:sz="0" w:space="0" w:color="auto"/>
        <w:left w:val="none" w:sz="0" w:space="0" w:color="auto"/>
        <w:bottom w:val="none" w:sz="0" w:space="0" w:color="auto"/>
        <w:right w:val="none" w:sz="0" w:space="0" w:color="auto"/>
      </w:divBdr>
      <w:divsChild>
        <w:div w:id="1716392768">
          <w:marLeft w:val="0"/>
          <w:marRight w:val="0"/>
          <w:marTop w:val="0"/>
          <w:marBottom w:val="0"/>
          <w:divBdr>
            <w:top w:val="none" w:sz="0" w:space="0" w:color="auto"/>
            <w:left w:val="none" w:sz="0" w:space="0" w:color="auto"/>
            <w:bottom w:val="none" w:sz="0" w:space="0" w:color="auto"/>
            <w:right w:val="none" w:sz="0" w:space="0" w:color="auto"/>
          </w:divBdr>
          <w:divsChild>
            <w:div w:id="239600960">
              <w:marLeft w:val="0"/>
              <w:marRight w:val="0"/>
              <w:marTop w:val="0"/>
              <w:marBottom w:val="0"/>
              <w:divBdr>
                <w:top w:val="none" w:sz="0" w:space="0" w:color="auto"/>
                <w:left w:val="none" w:sz="0" w:space="0" w:color="auto"/>
                <w:bottom w:val="none" w:sz="0" w:space="0" w:color="auto"/>
                <w:right w:val="none" w:sz="0" w:space="0" w:color="auto"/>
              </w:divBdr>
            </w:div>
          </w:divsChild>
        </w:div>
        <w:div w:id="661782718">
          <w:marLeft w:val="0"/>
          <w:marRight w:val="0"/>
          <w:marTop w:val="480"/>
          <w:marBottom w:val="480"/>
          <w:divBdr>
            <w:top w:val="single" w:sz="6" w:space="0" w:color="CED4DA"/>
            <w:left w:val="single" w:sz="6" w:space="0" w:color="CED4DA"/>
            <w:bottom w:val="single" w:sz="6" w:space="0" w:color="CED4DA"/>
            <w:right w:val="single" w:sz="6" w:space="0" w:color="CED4DA"/>
          </w:divBdr>
        </w:div>
        <w:div w:id="198592020">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2023167487">
      <w:bodyDiv w:val="1"/>
      <w:marLeft w:val="0"/>
      <w:marRight w:val="0"/>
      <w:marTop w:val="0"/>
      <w:marBottom w:val="0"/>
      <w:divBdr>
        <w:top w:val="none" w:sz="0" w:space="0" w:color="auto"/>
        <w:left w:val="none" w:sz="0" w:space="0" w:color="auto"/>
        <w:bottom w:val="none" w:sz="0" w:space="0" w:color="auto"/>
        <w:right w:val="none" w:sz="0" w:space="0" w:color="auto"/>
      </w:divBdr>
      <w:divsChild>
        <w:div w:id="1405880371">
          <w:marLeft w:val="0"/>
          <w:marRight w:val="0"/>
          <w:marTop w:val="0"/>
          <w:marBottom w:val="0"/>
          <w:divBdr>
            <w:top w:val="none" w:sz="0" w:space="0" w:color="auto"/>
            <w:left w:val="none" w:sz="0" w:space="0" w:color="auto"/>
            <w:bottom w:val="none" w:sz="0" w:space="0" w:color="auto"/>
            <w:right w:val="none" w:sz="0" w:space="0" w:color="auto"/>
          </w:divBdr>
          <w:divsChild>
            <w:div w:id="1531143234">
              <w:marLeft w:val="0"/>
              <w:marRight w:val="0"/>
              <w:marTop w:val="0"/>
              <w:marBottom w:val="0"/>
              <w:divBdr>
                <w:top w:val="none" w:sz="0" w:space="0" w:color="auto"/>
                <w:left w:val="none" w:sz="0" w:space="0" w:color="auto"/>
                <w:bottom w:val="none" w:sz="0" w:space="0" w:color="auto"/>
                <w:right w:val="none" w:sz="0" w:space="0" w:color="auto"/>
              </w:divBdr>
              <w:divsChild>
                <w:div w:id="791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796">
          <w:marLeft w:val="0"/>
          <w:marRight w:val="0"/>
          <w:marTop w:val="0"/>
          <w:marBottom w:val="0"/>
          <w:divBdr>
            <w:top w:val="none" w:sz="0" w:space="0" w:color="auto"/>
            <w:left w:val="none" w:sz="0" w:space="0" w:color="auto"/>
            <w:bottom w:val="none" w:sz="0" w:space="0" w:color="auto"/>
            <w:right w:val="none" w:sz="0" w:space="0" w:color="auto"/>
          </w:divBdr>
        </w:div>
        <w:div w:id="494690329">
          <w:marLeft w:val="0"/>
          <w:marRight w:val="0"/>
          <w:marTop w:val="480"/>
          <w:marBottom w:val="480"/>
          <w:divBdr>
            <w:top w:val="single" w:sz="6" w:space="0" w:color="CED4DA"/>
            <w:left w:val="single" w:sz="6" w:space="0" w:color="CED4DA"/>
            <w:bottom w:val="single" w:sz="6" w:space="0" w:color="CED4DA"/>
            <w:right w:val="single" w:sz="6" w:space="0" w:color="CED4DA"/>
          </w:divBdr>
        </w:div>
        <w:div w:id="959798677">
          <w:marLeft w:val="0"/>
          <w:marRight w:val="0"/>
          <w:marTop w:val="480"/>
          <w:marBottom w:val="480"/>
          <w:divBdr>
            <w:top w:val="single" w:sz="6" w:space="0" w:color="CED4DA"/>
            <w:left w:val="single" w:sz="6" w:space="0" w:color="CED4DA"/>
            <w:bottom w:val="single" w:sz="6" w:space="0" w:color="CED4DA"/>
            <w:right w:val="single" w:sz="6" w:space="0" w:color="CED4DA"/>
          </w:divBdr>
        </w:div>
        <w:div w:id="1313220851">
          <w:marLeft w:val="0"/>
          <w:marRight w:val="0"/>
          <w:marTop w:val="0"/>
          <w:marBottom w:val="0"/>
          <w:divBdr>
            <w:top w:val="none" w:sz="0" w:space="0" w:color="auto"/>
            <w:left w:val="none" w:sz="0" w:space="0" w:color="auto"/>
            <w:bottom w:val="none" w:sz="0" w:space="0" w:color="auto"/>
            <w:right w:val="none" w:sz="0" w:space="0" w:color="auto"/>
          </w:divBdr>
          <w:divsChild>
            <w:div w:id="990133101">
              <w:marLeft w:val="0"/>
              <w:marRight w:val="0"/>
              <w:marTop w:val="0"/>
              <w:marBottom w:val="0"/>
              <w:divBdr>
                <w:top w:val="none" w:sz="0" w:space="0" w:color="auto"/>
                <w:left w:val="none" w:sz="0" w:space="0" w:color="auto"/>
                <w:bottom w:val="none" w:sz="0" w:space="0" w:color="auto"/>
                <w:right w:val="none" w:sz="0" w:space="0" w:color="auto"/>
              </w:divBdr>
              <w:divsChild>
                <w:div w:id="10802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244">
      <w:bodyDiv w:val="1"/>
      <w:marLeft w:val="0"/>
      <w:marRight w:val="0"/>
      <w:marTop w:val="0"/>
      <w:marBottom w:val="0"/>
      <w:divBdr>
        <w:top w:val="none" w:sz="0" w:space="0" w:color="auto"/>
        <w:left w:val="none" w:sz="0" w:space="0" w:color="auto"/>
        <w:bottom w:val="none" w:sz="0" w:space="0" w:color="auto"/>
        <w:right w:val="none" w:sz="0" w:space="0" w:color="auto"/>
      </w:divBdr>
      <w:divsChild>
        <w:div w:id="514929715">
          <w:marLeft w:val="0"/>
          <w:marRight w:val="0"/>
          <w:marTop w:val="0"/>
          <w:marBottom w:val="0"/>
          <w:divBdr>
            <w:top w:val="none" w:sz="0" w:space="0" w:color="auto"/>
            <w:left w:val="none" w:sz="0" w:space="0" w:color="auto"/>
            <w:bottom w:val="none" w:sz="0" w:space="0" w:color="auto"/>
            <w:right w:val="none" w:sz="0" w:space="0" w:color="auto"/>
          </w:divBdr>
          <w:divsChild>
            <w:div w:id="329212829">
              <w:marLeft w:val="0"/>
              <w:marRight w:val="0"/>
              <w:marTop w:val="0"/>
              <w:marBottom w:val="0"/>
              <w:divBdr>
                <w:top w:val="none" w:sz="0" w:space="0" w:color="auto"/>
                <w:left w:val="none" w:sz="0" w:space="0" w:color="auto"/>
                <w:bottom w:val="none" w:sz="0" w:space="0" w:color="auto"/>
                <w:right w:val="none" w:sz="0" w:space="0" w:color="auto"/>
              </w:divBdr>
            </w:div>
          </w:divsChild>
        </w:div>
        <w:div w:id="704254126">
          <w:marLeft w:val="0"/>
          <w:marRight w:val="0"/>
          <w:marTop w:val="480"/>
          <w:marBottom w:val="480"/>
          <w:divBdr>
            <w:top w:val="single" w:sz="6" w:space="0" w:color="84C578"/>
            <w:left w:val="single" w:sz="6" w:space="0" w:color="84C578"/>
            <w:bottom w:val="single" w:sz="6" w:space="0" w:color="84C578"/>
            <w:right w:val="single" w:sz="6" w:space="0" w:color="84C578"/>
          </w:divBdr>
        </w:div>
        <w:div w:id="172983960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ostgresql.org/docs/10/event-trigger-definition.html" TargetMode="External"/><Relationship Id="rId21" Type="http://schemas.openxmlformats.org/officeDocument/2006/relationships/hyperlink" Target="https://www.postgresql.org/docs/10/xfunc-internal.html" TargetMode="External"/><Relationship Id="rId42" Type="http://schemas.openxmlformats.org/officeDocument/2006/relationships/hyperlink" Target="https://www.postgresql.org/docs/10/creating-cluster.html" TargetMode="External"/><Relationship Id="rId63" Type="http://schemas.openxmlformats.org/officeDocument/2006/relationships/hyperlink" Target="https://www.postgresql.org/docs/10/sql-expressions.html" TargetMode="External"/><Relationship Id="rId84" Type="http://schemas.openxmlformats.org/officeDocument/2006/relationships/hyperlink" Target="https://www.postgresql.org/docs/10/gin.html" TargetMode="External"/><Relationship Id="rId138" Type="http://schemas.openxmlformats.org/officeDocument/2006/relationships/hyperlink" Target="https://www.postgresql.org/docs/10/plpgsql-declarations.html" TargetMode="External"/><Relationship Id="rId159" Type="http://schemas.openxmlformats.org/officeDocument/2006/relationships/hyperlink" Target="https://www.postgresql.org/docs/10/plpgsql-implementation.html" TargetMode="External"/><Relationship Id="rId170" Type="http://schemas.openxmlformats.org/officeDocument/2006/relationships/hyperlink" Target="https://www.postgresql.org/docs/10/plpgsql-implementation.html" TargetMode="External"/><Relationship Id="rId191" Type="http://schemas.openxmlformats.org/officeDocument/2006/relationships/hyperlink" Target="https://www.postgresql.org/docs/10/plpgsql-trigger.html" TargetMode="External"/><Relationship Id="rId205" Type="http://schemas.openxmlformats.org/officeDocument/2006/relationships/hyperlink" Target="https://www.postgresql.org/docs/10/plpgsql-porting.html" TargetMode="External"/><Relationship Id="rId226" Type="http://schemas.openxmlformats.org/officeDocument/2006/relationships/hyperlink" Target="https://www.postgresql.org/docs/10/spi.html" TargetMode="External"/><Relationship Id="rId107" Type="http://schemas.openxmlformats.org/officeDocument/2006/relationships/hyperlink" Target="https://www.postgresql.org/docs/10/trigger-example.html" TargetMode="External"/><Relationship Id="rId11" Type="http://schemas.openxmlformats.org/officeDocument/2006/relationships/hyperlink" Target="https://www.postgresql.org/docs/10/xoper.html" TargetMode="External"/><Relationship Id="rId32" Type="http://schemas.openxmlformats.org/officeDocument/2006/relationships/hyperlink" Target="https://www.postgresql.org/docs/10/typeconv-func.html" TargetMode="External"/><Relationship Id="rId53" Type="http://schemas.openxmlformats.org/officeDocument/2006/relationships/hyperlink" Target="http://www.gnu.org/software/libtool/" TargetMode="External"/><Relationship Id="rId74" Type="http://schemas.openxmlformats.org/officeDocument/2006/relationships/hyperlink" Target="https://www.postgresql.org/docs/10/xindex.html" TargetMode="External"/><Relationship Id="rId128" Type="http://schemas.openxmlformats.org/officeDocument/2006/relationships/hyperlink" Target="https://www.postgresql.org/docs/10/plpython.html" TargetMode="External"/><Relationship Id="rId149" Type="http://schemas.openxmlformats.org/officeDocument/2006/relationships/hyperlink" Target="https://www.postgresql.org/docs/10/plpgsql-implementation.html" TargetMode="External"/><Relationship Id="rId5" Type="http://schemas.openxmlformats.org/officeDocument/2006/relationships/footnotes" Target="footnotes.xml"/><Relationship Id="rId95" Type="http://schemas.openxmlformats.org/officeDocument/2006/relationships/hyperlink" Target="https://www.postgresql.org/docs/10/extend-extensions.html" TargetMode="External"/><Relationship Id="rId160" Type="http://schemas.openxmlformats.org/officeDocument/2006/relationships/hyperlink" Target="https://www.postgresql.org/docs/10/sql-execute.html" TargetMode="External"/><Relationship Id="rId181" Type="http://schemas.openxmlformats.org/officeDocument/2006/relationships/hyperlink" Target="https://www.postgresql.org/docs/10/sql-fetch.html" TargetMode="External"/><Relationship Id="rId216" Type="http://schemas.openxmlformats.org/officeDocument/2006/relationships/hyperlink" Target="https://www.postgresql.org/docs/10/plpgsql-statements.html" TargetMode="External"/><Relationship Id="rId237" Type="http://schemas.openxmlformats.org/officeDocument/2006/relationships/hyperlink" Target="https://www.postgresql.org/docs/10/catalog-pg-replication-origin.html" TargetMode="External"/><Relationship Id="rId22" Type="http://schemas.openxmlformats.org/officeDocument/2006/relationships/hyperlink" Target="https://www.postgresql.org/docs/10/xfunc-c.html" TargetMode="External"/><Relationship Id="rId43" Type="http://schemas.openxmlformats.org/officeDocument/2006/relationships/hyperlink" Target="https://www.postgresql.org/docs/10/runtime-config-client.html" TargetMode="External"/><Relationship Id="rId64" Type="http://schemas.openxmlformats.org/officeDocument/2006/relationships/hyperlink" Target="https://www.postgresql.org/docs/10/xtypes.html" TargetMode="External"/><Relationship Id="rId118" Type="http://schemas.openxmlformats.org/officeDocument/2006/relationships/hyperlink" Target="https://www.postgresql.org/docs/10/event-trigger-definition.html" TargetMode="External"/><Relationship Id="rId139" Type="http://schemas.openxmlformats.org/officeDocument/2006/relationships/hyperlink" Target="https://www.postgresql.org/docs/10/plpgsql-control-structures.html" TargetMode="External"/><Relationship Id="rId85" Type="http://schemas.openxmlformats.org/officeDocument/2006/relationships/hyperlink" Target="https://www.postgresql.org/docs/10/xindex.html" TargetMode="External"/><Relationship Id="rId150" Type="http://schemas.openxmlformats.org/officeDocument/2006/relationships/hyperlink" Target="https://www.postgresql.org/docs/10/plpgsql-implementation.html" TargetMode="External"/><Relationship Id="rId171" Type="http://schemas.openxmlformats.org/officeDocument/2006/relationships/hyperlink" Target="https://www.postgresql.org/docs/10/plpgsql-implementation.html" TargetMode="External"/><Relationship Id="rId192" Type="http://schemas.openxmlformats.org/officeDocument/2006/relationships/hyperlink" Target="https://www.postgresql.org/docs/10/plpgsql-trigger.html" TargetMode="External"/><Relationship Id="rId206" Type="http://schemas.openxmlformats.org/officeDocument/2006/relationships/hyperlink" Target="https://www.postgresql.org/docs/10/plpgsql-porting.html" TargetMode="External"/><Relationship Id="rId227" Type="http://schemas.openxmlformats.org/officeDocument/2006/relationships/hyperlink" Target="https://www.postgresql.org/docs/10/runtime-config-resource.html" TargetMode="External"/><Relationship Id="rId12" Type="http://schemas.openxmlformats.org/officeDocument/2006/relationships/hyperlink" Target="https://www.postgresql.org/docs/10/xindex.html" TargetMode="External"/><Relationship Id="rId33" Type="http://schemas.openxmlformats.org/officeDocument/2006/relationships/hyperlink" Target="https://www.postgresql.org/docs/10/queries-table-expressions.html" TargetMode="External"/><Relationship Id="rId108" Type="http://schemas.openxmlformats.org/officeDocument/2006/relationships/hyperlink" Target="https://www.postgresql.org/docs/10/spi-spi-register-trigger-data.html" TargetMode="External"/><Relationship Id="rId129" Type="http://schemas.openxmlformats.org/officeDocument/2006/relationships/hyperlink" Target="https://www.postgresql.org/docs/10/external-projects.html" TargetMode="External"/><Relationship Id="rId54" Type="http://schemas.openxmlformats.org/officeDocument/2006/relationships/hyperlink" Target="https://www.postgresql.org/docs/10/xfunc-c.html" TargetMode="External"/><Relationship Id="rId75" Type="http://schemas.openxmlformats.org/officeDocument/2006/relationships/hyperlink" Target="https://www.postgresql.org/docs/10/xindex.html" TargetMode="External"/><Relationship Id="rId96" Type="http://schemas.openxmlformats.org/officeDocument/2006/relationships/hyperlink" Target="https://www.postgresql.org/docs/10/extend-extensions.html" TargetMode="External"/><Relationship Id="rId140" Type="http://schemas.openxmlformats.org/officeDocument/2006/relationships/hyperlink" Target="https://www.postgresql.org/docs/10/sql-createfunction.html" TargetMode="External"/><Relationship Id="rId161" Type="http://schemas.openxmlformats.org/officeDocument/2006/relationships/hyperlink" Target="https://www.postgresql.org/docs/10/plpgsql-development-tips.html" TargetMode="External"/><Relationship Id="rId182" Type="http://schemas.openxmlformats.org/officeDocument/2006/relationships/hyperlink" Target="https://www.postgresql.org/docs/10/sql-declare.html" TargetMode="External"/><Relationship Id="rId217" Type="http://schemas.openxmlformats.org/officeDocument/2006/relationships/hyperlink" Target="https://www.postgresql.org/docs/10/sql-createfunction.html" TargetMode="External"/><Relationship Id="rId6" Type="http://schemas.openxmlformats.org/officeDocument/2006/relationships/endnotes" Target="endnotes.xml"/><Relationship Id="rId238" Type="http://schemas.openxmlformats.org/officeDocument/2006/relationships/hyperlink" Target="https://www.postgresql.org/docs/10/functions-admin.html" TargetMode="External"/><Relationship Id="rId23" Type="http://schemas.openxmlformats.org/officeDocument/2006/relationships/hyperlink" Target="https://www.postgresql.org/docs/10/sql-createfunction.html" TargetMode="External"/><Relationship Id="rId119" Type="http://schemas.openxmlformats.org/officeDocument/2006/relationships/hyperlink" Target="https://www.postgresql.org/docs/10/xfunc-c.html" TargetMode="External"/><Relationship Id="rId44" Type="http://schemas.openxmlformats.org/officeDocument/2006/relationships/hyperlink" Target="https://www.postgresql.org/docs/10/xfunc-c.html" TargetMode="External"/><Relationship Id="rId65" Type="http://schemas.openxmlformats.org/officeDocument/2006/relationships/hyperlink" Target="https://www.postgresql.org/docs/10/extend-type-system.html" TargetMode="External"/><Relationship Id="rId86" Type="http://schemas.openxmlformats.org/officeDocument/2006/relationships/hyperlink" Target="https://www.postgresql.org/docs/10/brin-extensibility.html" TargetMode="External"/><Relationship Id="rId130" Type="http://schemas.openxmlformats.org/officeDocument/2006/relationships/hyperlink" Target="https://www.postgresql.org/docs/10/plhandler.html" TargetMode="External"/><Relationship Id="rId151" Type="http://schemas.openxmlformats.org/officeDocument/2006/relationships/hyperlink" Target="https://www.postgresql.org/docs/10/plpgsql-statements.html" TargetMode="External"/><Relationship Id="rId172" Type="http://schemas.openxmlformats.org/officeDocument/2006/relationships/hyperlink" Target="https://www.postgresql.org/docs/10/plpgsql-cursors.html" TargetMode="External"/><Relationship Id="rId193" Type="http://schemas.openxmlformats.org/officeDocument/2006/relationships/hyperlink" Target="https://www.postgresql.org/docs/10/plpgsql-trigger.html" TargetMode="External"/><Relationship Id="rId207" Type="http://schemas.openxmlformats.org/officeDocument/2006/relationships/hyperlink" Target="https://www.postgresql.org/docs/10/plpgsql-porting.html" TargetMode="External"/><Relationship Id="rId228" Type="http://schemas.openxmlformats.org/officeDocument/2006/relationships/hyperlink" Target="https://www.postgresql.org/docs/10/logicaldecoding-example.html" TargetMode="External"/><Relationship Id="rId13" Type="http://schemas.openxmlformats.org/officeDocument/2006/relationships/hyperlink" Target="https://www.postgresql.org/docs/10/extend-extensions.html" TargetMode="External"/><Relationship Id="rId109" Type="http://schemas.openxmlformats.org/officeDocument/2006/relationships/hyperlink" Target="https://www.postgresql.org/docs/10/xfunc-c.html" TargetMode="External"/><Relationship Id="rId34" Type="http://schemas.openxmlformats.org/officeDocument/2006/relationships/hyperlink" Target="https://www.postgresql.org/docs/10/extend-type-system.html" TargetMode="External"/><Relationship Id="rId55" Type="http://schemas.openxmlformats.org/officeDocument/2006/relationships/hyperlink" Target="https://www.postgresql.org/docs/10/tablefunc.html" TargetMode="External"/><Relationship Id="rId76" Type="http://schemas.openxmlformats.org/officeDocument/2006/relationships/hyperlink" Target="https://www.postgresql.org/docs/10/xindex.html" TargetMode="External"/><Relationship Id="rId97" Type="http://schemas.openxmlformats.org/officeDocument/2006/relationships/hyperlink" Target="https://www.postgresql.org/docs/10/extend-extensions.html" TargetMode="External"/><Relationship Id="rId120" Type="http://schemas.openxmlformats.org/officeDocument/2006/relationships/hyperlink" Target="https://www.postgresql.org/docs/10/biblio.html" TargetMode="External"/><Relationship Id="rId141" Type="http://schemas.openxmlformats.org/officeDocument/2006/relationships/hyperlink" Target="https://www.postgresql.org/docs/10/sql-syntax-lexical.html" TargetMode="External"/><Relationship Id="rId7" Type="http://schemas.openxmlformats.org/officeDocument/2006/relationships/hyperlink" Target="https://www.postgresql.org/docs/10/extend.html" TargetMode="External"/><Relationship Id="rId162" Type="http://schemas.openxmlformats.org/officeDocument/2006/relationships/hyperlink" Target="https://www.postgresql.org/docs/10/functions-string.html" TargetMode="External"/><Relationship Id="rId183" Type="http://schemas.openxmlformats.org/officeDocument/2006/relationships/hyperlink" Target="https://www.postgresql.org/docs/10/plpgsql-cursors.html" TargetMode="External"/><Relationship Id="rId218" Type="http://schemas.openxmlformats.org/officeDocument/2006/relationships/hyperlink" Target="http://www.tcl.tk/" TargetMode="External"/><Relationship Id="rId239" Type="http://schemas.openxmlformats.org/officeDocument/2006/relationships/hyperlink" Target="https://www.postgresql.org/docs/10/functions-admin.html" TargetMode="External"/><Relationship Id="rId24" Type="http://schemas.openxmlformats.org/officeDocument/2006/relationships/hyperlink" Target="https://www.postgresql.org/docs/10/sql-syntax-lexical.html" TargetMode="External"/><Relationship Id="rId45" Type="http://schemas.openxmlformats.org/officeDocument/2006/relationships/hyperlink" Target="https://www.postgresql.org/docs/10/xfunc-c.html" TargetMode="External"/><Relationship Id="rId66" Type="http://schemas.openxmlformats.org/officeDocument/2006/relationships/hyperlink" Target="https://www.postgresql.org/docs/10/sql-createtype.html" TargetMode="External"/><Relationship Id="rId87" Type="http://schemas.openxmlformats.org/officeDocument/2006/relationships/hyperlink" Target="https://www.postgresql.org/docs/10/xoper.html" TargetMode="External"/><Relationship Id="rId110" Type="http://schemas.openxmlformats.org/officeDocument/2006/relationships/hyperlink" Target="https://www.postgresql.org/docs/10/contrib-spi.html" TargetMode="External"/><Relationship Id="rId131" Type="http://schemas.openxmlformats.org/officeDocument/2006/relationships/hyperlink" Target="https://www.postgresql.org/docs/10/xfunc-c.html" TargetMode="External"/><Relationship Id="rId152" Type="http://schemas.openxmlformats.org/officeDocument/2006/relationships/hyperlink" Target="https://www.postgresql.org/docs/10/plpgsql-statements.html" TargetMode="External"/><Relationship Id="rId173" Type="http://schemas.openxmlformats.org/officeDocument/2006/relationships/hyperlink" Target="https://www.postgresql.org/docs/10/errcodes-appendix.html" TargetMode="External"/><Relationship Id="rId194" Type="http://schemas.openxmlformats.org/officeDocument/2006/relationships/hyperlink" Target="https://www.postgresql.org/docs/10/plpgsql-trigger.html" TargetMode="External"/><Relationship Id="rId208" Type="http://schemas.openxmlformats.org/officeDocument/2006/relationships/hyperlink" Target="https://www.postgresql.org/docs/10/plpgsql-porting.html" TargetMode="External"/><Relationship Id="rId229" Type="http://schemas.openxmlformats.org/officeDocument/2006/relationships/hyperlink" Target="https://www.postgresql.org/docs/10/sql-altertable.html" TargetMode="External"/><Relationship Id="rId240" Type="http://schemas.openxmlformats.org/officeDocument/2006/relationships/hyperlink" Target="https://www.postgresql.org/docs/10/view-pg-replication-origin-status.html" TargetMode="External"/><Relationship Id="rId14" Type="http://schemas.openxmlformats.org/officeDocument/2006/relationships/hyperlink" Target="https://www.postgresql.org/docs/10/sql-createtype.html" TargetMode="External"/><Relationship Id="rId35" Type="http://schemas.openxmlformats.org/officeDocument/2006/relationships/hyperlink" Target="https://www.postgresql.org/docs/10/collation.html" TargetMode="External"/><Relationship Id="rId56" Type="http://schemas.openxmlformats.org/officeDocument/2006/relationships/hyperlink" Target="https://www.postgresql.org/docs/10/extend-type-system.html" TargetMode="External"/><Relationship Id="rId77" Type="http://schemas.openxmlformats.org/officeDocument/2006/relationships/hyperlink" Target="https://www.postgresql.org/docs/10/xindex.html" TargetMode="External"/><Relationship Id="rId100" Type="http://schemas.openxmlformats.org/officeDocument/2006/relationships/hyperlink" Target="https://www.postgresql.org/docs/10/sql-createextension.html" TargetMode="External"/><Relationship Id="rId8" Type="http://schemas.openxmlformats.org/officeDocument/2006/relationships/hyperlink" Target="https://www.postgresql.org/docs/10/xfunc.html" TargetMode="External"/><Relationship Id="rId98" Type="http://schemas.openxmlformats.org/officeDocument/2006/relationships/hyperlink" Target="https://www.postgresql.org/docs/10/runtime-config-client.html" TargetMode="External"/><Relationship Id="rId121" Type="http://schemas.openxmlformats.org/officeDocument/2006/relationships/hyperlink" Target="https://www.postgresql.org/docs/10/biblio.html" TargetMode="External"/><Relationship Id="rId142" Type="http://schemas.openxmlformats.org/officeDocument/2006/relationships/hyperlink" Target="https://www.postgresql.org/docs/10/plpgsql-statements.html" TargetMode="External"/><Relationship Id="rId163" Type="http://schemas.openxmlformats.org/officeDocument/2006/relationships/hyperlink" Target="https://www.postgresql.org/docs/10/functions-comparison.html" TargetMode="External"/><Relationship Id="rId184" Type="http://schemas.openxmlformats.org/officeDocument/2006/relationships/hyperlink" Target="https://www.postgresql.org/docs/10/runtime-config-logging.html" TargetMode="External"/><Relationship Id="rId219" Type="http://schemas.openxmlformats.org/officeDocument/2006/relationships/hyperlink" Target="https://www.postgresql.org/docs/10/pltcl-overview.html" TargetMode="External"/><Relationship Id="rId230" Type="http://schemas.openxmlformats.org/officeDocument/2006/relationships/hyperlink" Target="https://www.postgresql.org/docs/10/protocol-replication.html" TargetMode="External"/><Relationship Id="rId25" Type="http://schemas.openxmlformats.org/officeDocument/2006/relationships/hyperlink" Target="https://www.postgresql.org/docs/10/sql-syntax-lexical.html" TargetMode="External"/><Relationship Id="rId46" Type="http://schemas.openxmlformats.org/officeDocument/2006/relationships/hyperlink" Target="https://www.postgresql.org/docs/10/xaggr.html" TargetMode="External"/><Relationship Id="rId67" Type="http://schemas.openxmlformats.org/officeDocument/2006/relationships/hyperlink" Target="https://www.postgresql.org/docs/10/storage-toast.html" TargetMode="External"/><Relationship Id="rId88" Type="http://schemas.openxmlformats.org/officeDocument/2006/relationships/hyperlink" Target="https://www.postgresql.org/docs/10/sql-createextension.html" TargetMode="External"/><Relationship Id="rId111" Type="http://schemas.openxmlformats.org/officeDocument/2006/relationships/hyperlink" Target="https://www.postgresql.org/docs/10/triggers.html" TargetMode="External"/><Relationship Id="rId132" Type="http://schemas.openxmlformats.org/officeDocument/2006/relationships/hyperlink" Target="https://www.postgresql.org/docs/10/sql-do.html" TargetMode="External"/><Relationship Id="rId153" Type="http://schemas.openxmlformats.org/officeDocument/2006/relationships/hyperlink" Target="https://www.postgresql.org/docs/10/typeconv-query.html" TargetMode="External"/><Relationship Id="rId174" Type="http://schemas.openxmlformats.org/officeDocument/2006/relationships/hyperlink" Target="https://www.postgresql.org/docs/10/errcodes-appendix.html" TargetMode="External"/><Relationship Id="rId195" Type="http://schemas.openxmlformats.org/officeDocument/2006/relationships/hyperlink" Target="https://www.postgresql.org/docs/10/event-triggers.html" TargetMode="External"/><Relationship Id="rId209" Type="http://schemas.openxmlformats.org/officeDocument/2006/relationships/hyperlink" Target="https://www.postgresql.org/docs/10/plpgsql-porting.html" TargetMode="External"/><Relationship Id="rId220" Type="http://schemas.openxmlformats.org/officeDocument/2006/relationships/hyperlink" Target="https://www.postgresql.org/docs/10/plperl.html" TargetMode="External"/><Relationship Id="rId241" Type="http://schemas.openxmlformats.org/officeDocument/2006/relationships/hyperlink" Target="https://www.postgresql.org/docs/10/functions-admin.html" TargetMode="External"/><Relationship Id="rId15" Type="http://schemas.openxmlformats.org/officeDocument/2006/relationships/hyperlink" Target="https://www.postgresql.org/docs/10/rowtypes.html" TargetMode="External"/><Relationship Id="rId36" Type="http://schemas.openxmlformats.org/officeDocument/2006/relationships/hyperlink" Target="https://www.postgresql.org/docs/10/typeconv-func.html" TargetMode="External"/><Relationship Id="rId57" Type="http://schemas.openxmlformats.org/officeDocument/2006/relationships/hyperlink" Target="https://www.postgresql.org/docs/10/runtime-config-client.html" TargetMode="External"/><Relationship Id="rId10" Type="http://schemas.openxmlformats.org/officeDocument/2006/relationships/hyperlink" Target="https://www.postgresql.org/docs/10/xtypes.html" TargetMode="External"/><Relationship Id="rId31" Type="http://schemas.openxmlformats.org/officeDocument/2006/relationships/hyperlink" Target="https://www.postgresql.org/docs/10/sql-syntax-calling-funcs.html" TargetMode="External"/><Relationship Id="rId52" Type="http://schemas.openxmlformats.org/officeDocument/2006/relationships/hyperlink" Target="https://www.postgresql.org/docs/10/xfunc-c.html" TargetMode="External"/><Relationship Id="rId73" Type="http://schemas.openxmlformats.org/officeDocument/2006/relationships/hyperlink" Target="https://www.postgresql.org/docs/10/xindex.html" TargetMode="External"/><Relationship Id="rId78" Type="http://schemas.openxmlformats.org/officeDocument/2006/relationships/hyperlink" Target="https://www.postgresql.org/docs/10/xindex.html" TargetMode="External"/><Relationship Id="rId94" Type="http://schemas.openxmlformats.org/officeDocument/2006/relationships/hyperlink" Target="https://www.postgresql.org/docs/10/sql-comment.html" TargetMode="External"/><Relationship Id="rId99" Type="http://schemas.openxmlformats.org/officeDocument/2006/relationships/hyperlink" Target="https://www.postgresql.org/docs/10/extend-pgxs.html" TargetMode="External"/><Relationship Id="rId101" Type="http://schemas.openxmlformats.org/officeDocument/2006/relationships/hyperlink" Target="https://www.postgresql.org/docs/10/plpgsql.html" TargetMode="External"/><Relationship Id="rId122" Type="http://schemas.openxmlformats.org/officeDocument/2006/relationships/hyperlink" Target="https://www.postgresql.org/docs/10/rules-views.html" TargetMode="External"/><Relationship Id="rId143" Type="http://schemas.openxmlformats.org/officeDocument/2006/relationships/hyperlink" Target="https://www.postgresql.org/docs/10/plpgsql-control-structures.html" TargetMode="External"/><Relationship Id="rId148" Type="http://schemas.openxmlformats.org/officeDocument/2006/relationships/hyperlink" Target="https://www.postgresql.org/docs/10/collation.html" TargetMode="External"/><Relationship Id="rId164" Type="http://schemas.openxmlformats.org/officeDocument/2006/relationships/hyperlink" Target="https://www.postgresql.org/docs/10/functions-string.html" TargetMode="External"/><Relationship Id="rId169" Type="http://schemas.openxmlformats.org/officeDocument/2006/relationships/hyperlink" Target="https://www.postgresql.org/docs/10/runtime-config-resource.html" TargetMode="External"/><Relationship Id="rId185" Type="http://schemas.openxmlformats.org/officeDocument/2006/relationships/hyperlink" Target="https://www.postgresql.org/docs/10/runtime-config-client.html" TargetMode="External"/><Relationship Id="rId4" Type="http://schemas.openxmlformats.org/officeDocument/2006/relationships/webSettings" Target="webSettings.xml"/><Relationship Id="rId9" Type="http://schemas.openxmlformats.org/officeDocument/2006/relationships/hyperlink" Target="https://www.postgresql.org/docs/10/xaggr.html" TargetMode="External"/><Relationship Id="rId180" Type="http://schemas.openxmlformats.org/officeDocument/2006/relationships/hyperlink" Target="https://www.postgresql.org/docs/10/sql-syntax-calling-funcs.html" TargetMode="External"/><Relationship Id="rId210" Type="http://schemas.openxmlformats.org/officeDocument/2006/relationships/hyperlink" Target="https://www.postgresql.org/docs/10/plpgsql-porting.html" TargetMode="External"/><Relationship Id="rId215" Type="http://schemas.openxmlformats.org/officeDocument/2006/relationships/hyperlink" Target="https://www.postgresql.org/docs/10/errcodes-appendix.html" TargetMode="External"/><Relationship Id="rId236" Type="http://schemas.openxmlformats.org/officeDocument/2006/relationships/hyperlink" Target="https://www.postgresql.org/docs/10/functions-admin.html" TargetMode="External"/><Relationship Id="rId26" Type="http://schemas.openxmlformats.org/officeDocument/2006/relationships/hyperlink" Target="https://www.postgresql.org/docs/10/rowtypes.html" TargetMode="External"/><Relationship Id="rId231" Type="http://schemas.openxmlformats.org/officeDocument/2006/relationships/hyperlink" Target="https://www.postgresql.org/docs/10/logicaldecoding-walsender.html" TargetMode="External"/><Relationship Id="rId47" Type="http://schemas.openxmlformats.org/officeDocument/2006/relationships/hyperlink" Target="https://www.postgresql.org/docs/10/xfunc-c.html" TargetMode="External"/><Relationship Id="rId68" Type="http://schemas.openxmlformats.org/officeDocument/2006/relationships/hyperlink" Target="https://www.postgresql.org/docs/10/xtypes.html" TargetMode="External"/><Relationship Id="rId89" Type="http://schemas.openxmlformats.org/officeDocument/2006/relationships/hyperlink" Target="https://www.postgresql.org/docs/10/sql-dropextension.html" TargetMode="External"/><Relationship Id="rId112" Type="http://schemas.openxmlformats.org/officeDocument/2006/relationships/hyperlink" Target="https://www.postgresql.org/docs/10/functions-event-triggers.html" TargetMode="External"/><Relationship Id="rId133" Type="http://schemas.openxmlformats.org/officeDocument/2006/relationships/hyperlink" Target="https://www.postgresql.org/docs/10/xplang-install.html" TargetMode="External"/><Relationship Id="rId154" Type="http://schemas.openxmlformats.org/officeDocument/2006/relationships/hyperlink" Target="https://www.postgresql.org/docs/10/plpgsql-implementation.html" TargetMode="External"/><Relationship Id="rId175" Type="http://schemas.openxmlformats.org/officeDocument/2006/relationships/hyperlink" Target="https://www.postgresql.org/docs/10/plpgsql-control-structures.html" TargetMode="External"/><Relationship Id="rId196" Type="http://schemas.openxmlformats.org/officeDocument/2006/relationships/hyperlink" Target="https://www.postgresql.org/docs/10/plpgsql-trigger.html" TargetMode="External"/><Relationship Id="rId200" Type="http://schemas.openxmlformats.org/officeDocument/2006/relationships/hyperlink" Target="https://www.postgresql.org/docs/10/sql-syntax-lexical.html" TargetMode="External"/><Relationship Id="rId16" Type="http://schemas.openxmlformats.org/officeDocument/2006/relationships/hyperlink" Target="https://www.postgresql.org/docs/10/sql-createdomain.html" TargetMode="External"/><Relationship Id="rId221" Type="http://schemas.openxmlformats.org/officeDocument/2006/relationships/hyperlink" Target="http://www.perl.org/" TargetMode="External"/><Relationship Id="rId242" Type="http://schemas.openxmlformats.org/officeDocument/2006/relationships/hyperlink" Target="https://www.postgresql.org/docs/10/functions-admin.html" TargetMode="External"/><Relationship Id="rId37" Type="http://schemas.openxmlformats.org/officeDocument/2006/relationships/hyperlink" Target="https://www.postgresql.org/docs/10/typeconv.html" TargetMode="External"/><Relationship Id="rId58" Type="http://schemas.openxmlformats.org/officeDocument/2006/relationships/hyperlink" Target="https://www.postgresql.org/docs/10/sql-createaggregate.html" TargetMode="External"/><Relationship Id="rId79" Type="http://schemas.openxmlformats.org/officeDocument/2006/relationships/hyperlink" Target="https://www.postgresql.org/docs/10/xindex.html" TargetMode="External"/><Relationship Id="rId102" Type="http://schemas.openxmlformats.org/officeDocument/2006/relationships/hyperlink" Target="https://www.postgresql.org/docs/10/pltcl.html" TargetMode="External"/><Relationship Id="rId123" Type="http://schemas.openxmlformats.org/officeDocument/2006/relationships/hyperlink" Target="https://www.postgresql.org/docs/10/sql-createview.html" TargetMode="External"/><Relationship Id="rId144" Type="http://schemas.openxmlformats.org/officeDocument/2006/relationships/hyperlink" Target="https://www.postgresql.org/docs/10/plpgsql-declarations.html" TargetMode="External"/><Relationship Id="rId90" Type="http://schemas.openxmlformats.org/officeDocument/2006/relationships/hyperlink" Target="https://www.postgresql.org/docs/10/extend-extensions.html" TargetMode="External"/><Relationship Id="rId165" Type="http://schemas.openxmlformats.org/officeDocument/2006/relationships/hyperlink" Target="https://www.postgresql.org/docs/10/plpgsql-porting.html" TargetMode="External"/><Relationship Id="rId186" Type="http://schemas.openxmlformats.org/officeDocument/2006/relationships/hyperlink" Target="https://www.postgresql.org/docs/10/runtime-config.html" TargetMode="External"/><Relationship Id="rId211" Type="http://schemas.openxmlformats.org/officeDocument/2006/relationships/hyperlink" Target="https://www.postgresql.org/docs/10/plpgsql-porting.html" TargetMode="External"/><Relationship Id="rId232" Type="http://schemas.openxmlformats.org/officeDocument/2006/relationships/hyperlink" Target="https://www.postgresql.org/docs/10/logicaldecoding-sql.html" TargetMode="External"/><Relationship Id="rId27" Type="http://schemas.openxmlformats.org/officeDocument/2006/relationships/hyperlink" Target="https://www.postgresql.org/docs/10/xfunc-sql.html" TargetMode="External"/><Relationship Id="rId48" Type="http://schemas.openxmlformats.org/officeDocument/2006/relationships/hyperlink" Target="https://www.postgresql.org/docs/10/xfunc-c.html" TargetMode="External"/><Relationship Id="rId69" Type="http://schemas.openxmlformats.org/officeDocument/2006/relationships/hyperlink" Target="https://www.postgresql.org/docs/10/indexam.html" TargetMode="External"/><Relationship Id="rId113" Type="http://schemas.openxmlformats.org/officeDocument/2006/relationships/hyperlink" Target="https://www.postgresql.org/docs/10/functions-event-triggers.html" TargetMode="External"/><Relationship Id="rId134" Type="http://schemas.openxmlformats.org/officeDocument/2006/relationships/hyperlink" Target="https://www.postgresql.org/docs/10/queries-table-expressions.html" TargetMode="External"/><Relationship Id="rId80" Type="http://schemas.openxmlformats.org/officeDocument/2006/relationships/hyperlink" Target="https://www.postgresql.org/docs/10/gist.html" TargetMode="External"/><Relationship Id="rId155" Type="http://schemas.openxmlformats.org/officeDocument/2006/relationships/hyperlink" Target="https://www.postgresql.org/docs/10/plpgsql-implementation.html" TargetMode="External"/><Relationship Id="rId176" Type="http://schemas.openxmlformats.org/officeDocument/2006/relationships/hyperlink" Target="https://www.postgresql.org/docs/10/plpgsql-control-structures.html" TargetMode="External"/><Relationship Id="rId197" Type="http://schemas.openxmlformats.org/officeDocument/2006/relationships/hyperlink" Target="https://www.postgresql.org/docs/10/plpgsql-structure.html" TargetMode="External"/><Relationship Id="rId201" Type="http://schemas.openxmlformats.org/officeDocument/2006/relationships/hyperlink" Target="https://www.postgresql.org/docs/10/plpgsql-porting.html" TargetMode="External"/><Relationship Id="rId222" Type="http://schemas.openxmlformats.org/officeDocument/2006/relationships/hyperlink" Target="https://www.postgresql.org/docs/10/installation.html" TargetMode="External"/><Relationship Id="rId243" Type="http://schemas.openxmlformats.org/officeDocument/2006/relationships/hyperlink" Target="https://www.postgresql.org/docs/10/logicaldecoding-output-plugin.html" TargetMode="External"/><Relationship Id="rId17" Type="http://schemas.openxmlformats.org/officeDocument/2006/relationships/hyperlink" Target="https://www.postgresql.org/docs/10/datatype-pseudo.html" TargetMode="External"/><Relationship Id="rId38" Type="http://schemas.openxmlformats.org/officeDocument/2006/relationships/hyperlink" Target="https://www.postgresql.org/docs/10/sql-createfunction.html" TargetMode="External"/><Relationship Id="rId59" Type="http://schemas.openxmlformats.org/officeDocument/2006/relationships/hyperlink" Target="https://www.postgresql.org/docs/10/tutorial-window.html" TargetMode="External"/><Relationship Id="rId103" Type="http://schemas.openxmlformats.org/officeDocument/2006/relationships/hyperlink" Target="https://www.postgresql.org/docs/10/plperl.html" TargetMode="External"/><Relationship Id="rId124" Type="http://schemas.openxmlformats.org/officeDocument/2006/relationships/hyperlink" Target="https://www.postgresql.org/docs/10/rules-update.html" TargetMode="External"/><Relationship Id="rId70" Type="http://schemas.openxmlformats.org/officeDocument/2006/relationships/hyperlink" Target="https://www.postgresql.org/docs/10/xindex.html" TargetMode="External"/><Relationship Id="rId91" Type="http://schemas.openxmlformats.org/officeDocument/2006/relationships/hyperlink" Target="https://www.postgresql.org/docs/10/catalog-pg-init-privs.html" TargetMode="External"/><Relationship Id="rId145" Type="http://schemas.openxmlformats.org/officeDocument/2006/relationships/hyperlink" Target="https://www.postgresql.org/docs/10/xfunc-sql.html" TargetMode="External"/><Relationship Id="rId166" Type="http://schemas.openxmlformats.org/officeDocument/2006/relationships/hyperlink" Target="https://www.postgresql.org/docs/10/plpgsql-control-structures.html" TargetMode="External"/><Relationship Id="rId187" Type="http://schemas.openxmlformats.org/officeDocument/2006/relationships/hyperlink" Target="https://www.postgresql.org/docs/10/errcodes-appendix.html" TargetMode="External"/><Relationship Id="rId1" Type="http://schemas.openxmlformats.org/officeDocument/2006/relationships/numbering" Target="numbering.xml"/><Relationship Id="rId212" Type="http://schemas.openxmlformats.org/officeDocument/2006/relationships/hyperlink" Target="https://www.postgresql.org/docs/10/plpgsql-porting.html" TargetMode="External"/><Relationship Id="rId233" Type="http://schemas.openxmlformats.org/officeDocument/2006/relationships/hyperlink" Target="https://www.postgresql.org/docs/10/logicaldecoding-writer.html" TargetMode="External"/><Relationship Id="rId28" Type="http://schemas.openxmlformats.org/officeDocument/2006/relationships/hyperlink" Target="https://www.postgresql.org/docs/10/rowtypes.html" TargetMode="External"/><Relationship Id="rId49" Type="http://schemas.openxmlformats.org/officeDocument/2006/relationships/hyperlink" Target="https://www.postgresql.org/docs/10/triggers.html" TargetMode="External"/><Relationship Id="rId114" Type="http://schemas.openxmlformats.org/officeDocument/2006/relationships/hyperlink" Target="https://www.postgresql.org/docs/10/event-trigger-matrix.html" TargetMode="External"/><Relationship Id="rId60" Type="http://schemas.openxmlformats.org/officeDocument/2006/relationships/hyperlink" Target="https://www.postgresql.org/docs/10/sql-expressions.html" TargetMode="External"/><Relationship Id="rId81" Type="http://schemas.openxmlformats.org/officeDocument/2006/relationships/hyperlink" Target="https://www.postgresql.org/docs/10/xindex.html" TargetMode="External"/><Relationship Id="rId135" Type="http://schemas.openxmlformats.org/officeDocument/2006/relationships/hyperlink" Target="https://www.postgresql.org/docs/10/xfunc-sql.html" TargetMode="External"/><Relationship Id="rId156" Type="http://schemas.openxmlformats.org/officeDocument/2006/relationships/hyperlink" Target="https://www.postgresql.org/docs/10/plpgsql-statements.html" TargetMode="External"/><Relationship Id="rId177" Type="http://schemas.openxmlformats.org/officeDocument/2006/relationships/hyperlink" Target="https://www.postgresql.org/docs/10/plpgsql-statements.html" TargetMode="External"/><Relationship Id="rId198" Type="http://schemas.openxmlformats.org/officeDocument/2006/relationships/hyperlink" Target="https://www.postgresql.org/docs/10/plpgsql-statements.html" TargetMode="External"/><Relationship Id="rId202" Type="http://schemas.openxmlformats.org/officeDocument/2006/relationships/hyperlink" Target="https://www.postgresql.org/docs/10/plpgsql-implementation.html" TargetMode="External"/><Relationship Id="rId223" Type="http://schemas.openxmlformats.org/officeDocument/2006/relationships/hyperlink" Target="https://www.postgresql.org/docs/10/plpython.html" TargetMode="External"/><Relationship Id="rId244" Type="http://schemas.openxmlformats.org/officeDocument/2006/relationships/hyperlink" Target="https://www.postgresql.org/docs/10/logicaldecoding-output-plugin.html" TargetMode="External"/><Relationship Id="rId18" Type="http://schemas.openxmlformats.org/officeDocument/2006/relationships/hyperlink" Target="https://www.postgresql.org/docs/10/xfunc-sql.html" TargetMode="External"/><Relationship Id="rId39" Type="http://schemas.openxmlformats.org/officeDocument/2006/relationships/hyperlink" Target="https://www.postgresql.org/docs/10/mvcc.html" TargetMode="External"/><Relationship Id="rId50" Type="http://schemas.openxmlformats.org/officeDocument/2006/relationships/hyperlink" Target="https://www.postgresql.org/docs/10/plhandler.html" TargetMode="External"/><Relationship Id="rId104" Type="http://schemas.openxmlformats.org/officeDocument/2006/relationships/hyperlink" Target="https://www.postgresql.org/docs/10/plpython.html" TargetMode="External"/><Relationship Id="rId125" Type="http://schemas.openxmlformats.org/officeDocument/2006/relationships/hyperlink" Target="https://www.postgresql.org/docs/10/plpgsql.html" TargetMode="External"/><Relationship Id="rId146" Type="http://schemas.openxmlformats.org/officeDocument/2006/relationships/hyperlink" Target="https://www.postgresql.org/docs/10/extend-type-system.html" TargetMode="External"/><Relationship Id="rId167" Type="http://schemas.openxmlformats.org/officeDocument/2006/relationships/hyperlink" Target="https://www.postgresql.org/docs/10/plpgsql-statements.html" TargetMode="External"/><Relationship Id="rId188" Type="http://schemas.openxmlformats.org/officeDocument/2006/relationships/hyperlink" Target="https://www.postgresql.org/docs/10/triggers.html" TargetMode="External"/><Relationship Id="rId71" Type="http://schemas.openxmlformats.org/officeDocument/2006/relationships/hyperlink" Target="https://www.postgresql.org/docs/10/xindex.html" TargetMode="External"/><Relationship Id="rId92" Type="http://schemas.openxmlformats.org/officeDocument/2006/relationships/hyperlink" Target="https://www.postgresql.org/docs/10/sql-alterextension.html" TargetMode="External"/><Relationship Id="rId213" Type="http://schemas.openxmlformats.org/officeDocument/2006/relationships/hyperlink" Target="https://www.postgresql.org/docs/10/plpgsql-porting.html" TargetMode="External"/><Relationship Id="rId234" Type="http://schemas.openxmlformats.org/officeDocument/2006/relationships/hyperlink" Target="https://www.postgresql.org/docs/10/logicaldecoding.html" TargetMode="External"/><Relationship Id="rId2" Type="http://schemas.openxmlformats.org/officeDocument/2006/relationships/styles" Target="styles.xml"/><Relationship Id="rId29" Type="http://schemas.openxmlformats.org/officeDocument/2006/relationships/hyperlink" Target="https://www.postgresql.org/docs/10/xfunc-sql.html" TargetMode="External"/><Relationship Id="rId40" Type="http://schemas.openxmlformats.org/officeDocument/2006/relationships/hyperlink" Target="https://www.postgresql.org/docs/10/runtime-config-client.html" TargetMode="External"/><Relationship Id="rId115" Type="http://schemas.openxmlformats.org/officeDocument/2006/relationships/hyperlink" Target="https://www.postgresql.org/docs/10/sql-createeventtrigger.html" TargetMode="External"/><Relationship Id="rId136" Type="http://schemas.openxmlformats.org/officeDocument/2006/relationships/hyperlink" Target="https://www.postgresql.org/docs/10/extend-type-system.html" TargetMode="External"/><Relationship Id="rId157" Type="http://schemas.openxmlformats.org/officeDocument/2006/relationships/hyperlink" Target="https://www.postgresql.org/docs/10/plpgsql-statements.html" TargetMode="External"/><Relationship Id="rId178" Type="http://schemas.openxmlformats.org/officeDocument/2006/relationships/hyperlink" Target="https://www.postgresql.org/docs/10/plpgsql-cursors.html" TargetMode="External"/><Relationship Id="rId61" Type="http://schemas.openxmlformats.org/officeDocument/2006/relationships/hyperlink" Target="https://www.postgresql.org/docs/10/extend-type-system.html" TargetMode="External"/><Relationship Id="rId82" Type="http://schemas.openxmlformats.org/officeDocument/2006/relationships/hyperlink" Target="https://www.postgresql.org/docs/10/spgist.html" TargetMode="External"/><Relationship Id="rId199" Type="http://schemas.openxmlformats.org/officeDocument/2006/relationships/hyperlink" Target="https://www.postgresql.org/docs/10/sql-prepare.html" TargetMode="External"/><Relationship Id="rId203" Type="http://schemas.openxmlformats.org/officeDocument/2006/relationships/hyperlink" Target="https://www.postgresql.org/docs/10/plpgsql-development-tips.html" TargetMode="External"/><Relationship Id="rId19" Type="http://schemas.openxmlformats.org/officeDocument/2006/relationships/hyperlink" Target="https://www.postgresql.org/docs/10/xfunc-sql.html" TargetMode="External"/><Relationship Id="rId224" Type="http://schemas.openxmlformats.org/officeDocument/2006/relationships/hyperlink" Target="http://www.python.org/" TargetMode="External"/><Relationship Id="rId245" Type="http://schemas.openxmlformats.org/officeDocument/2006/relationships/fontTable" Target="fontTable.xml"/><Relationship Id="rId30" Type="http://schemas.openxmlformats.org/officeDocument/2006/relationships/hyperlink" Target="https://www.postgresql.org/docs/10/typeconv-func.html" TargetMode="External"/><Relationship Id="rId105" Type="http://schemas.openxmlformats.org/officeDocument/2006/relationships/hyperlink" Target="https://www.postgresql.org/docs/10/sql-createtrigger.html" TargetMode="External"/><Relationship Id="rId126" Type="http://schemas.openxmlformats.org/officeDocument/2006/relationships/hyperlink" Target="https://www.postgresql.org/docs/10/pltcl.html" TargetMode="External"/><Relationship Id="rId147" Type="http://schemas.openxmlformats.org/officeDocument/2006/relationships/hyperlink" Target="https://www.postgresql.org/docs/10/plpgsql-declarations.html" TargetMode="External"/><Relationship Id="rId168" Type="http://schemas.openxmlformats.org/officeDocument/2006/relationships/hyperlink" Target="https://www.postgresql.org/docs/10/plpgsql-control-structures.html" TargetMode="External"/><Relationship Id="rId51" Type="http://schemas.openxmlformats.org/officeDocument/2006/relationships/hyperlink" Target="https://www.postgresql.org/docs/10/xfunc-c.html" TargetMode="External"/><Relationship Id="rId72" Type="http://schemas.openxmlformats.org/officeDocument/2006/relationships/hyperlink" Target="https://www.postgresql.org/docs/10/xindex.html" TargetMode="External"/><Relationship Id="rId93" Type="http://schemas.openxmlformats.org/officeDocument/2006/relationships/hyperlink" Target="https://www.postgresql.org/docs/10/sql-createextension.html" TargetMode="External"/><Relationship Id="rId189" Type="http://schemas.openxmlformats.org/officeDocument/2006/relationships/hyperlink" Target="https://www.postgresql.org/docs/10/plpgsql-trigger.html" TargetMode="External"/><Relationship Id="rId3" Type="http://schemas.openxmlformats.org/officeDocument/2006/relationships/settings" Target="settings.xml"/><Relationship Id="rId214" Type="http://schemas.openxmlformats.org/officeDocument/2006/relationships/hyperlink" Target="https://www.postgresql.org/docs/10/plpgsql-porting.html" TargetMode="External"/><Relationship Id="rId235" Type="http://schemas.openxmlformats.org/officeDocument/2006/relationships/hyperlink" Target="https://www.postgresql.org/docs/10/functions-admin.html" TargetMode="External"/><Relationship Id="rId116" Type="http://schemas.openxmlformats.org/officeDocument/2006/relationships/hyperlink" Target="https://www.postgresql.org/docs/10/event-trigger-matrix.html" TargetMode="External"/><Relationship Id="rId137" Type="http://schemas.openxmlformats.org/officeDocument/2006/relationships/hyperlink" Target="https://www.postgresql.org/docs/10/plpgsql-declarations.html" TargetMode="External"/><Relationship Id="rId158" Type="http://schemas.openxmlformats.org/officeDocument/2006/relationships/hyperlink" Target="https://www.postgresql.org/docs/10/plpgsql-control-structures.html" TargetMode="External"/><Relationship Id="rId20" Type="http://schemas.openxmlformats.org/officeDocument/2006/relationships/hyperlink" Target="https://www.postgresql.org/docs/10/xfunc-pl.html" TargetMode="External"/><Relationship Id="rId41" Type="http://schemas.openxmlformats.org/officeDocument/2006/relationships/hyperlink" Target="https://www.postgresql.org/docs/10/xplang.html" TargetMode="External"/><Relationship Id="rId62" Type="http://schemas.openxmlformats.org/officeDocument/2006/relationships/hyperlink" Target="https://www.postgresql.org/docs/10/xfunc-sql.html" TargetMode="External"/><Relationship Id="rId83" Type="http://schemas.openxmlformats.org/officeDocument/2006/relationships/hyperlink" Target="https://www.postgresql.org/docs/10/xindex.html" TargetMode="External"/><Relationship Id="rId179" Type="http://schemas.openxmlformats.org/officeDocument/2006/relationships/hyperlink" Target="https://www.postgresql.org/docs/10/plpgsql-implementation.html" TargetMode="External"/><Relationship Id="rId190" Type="http://schemas.openxmlformats.org/officeDocument/2006/relationships/hyperlink" Target="https://www.postgresql.org/docs/10/plpgsql-trigger.html" TargetMode="External"/><Relationship Id="rId204" Type="http://schemas.openxmlformats.org/officeDocument/2006/relationships/hyperlink" Target="https://www.postgresql.org/docs/10/plpgsql-control-structures.html" TargetMode="External"/><Relationship Id="rId225" Type="http://schemas.openxmlformats.org/officeDocument/2006/relationships/hyperlink" Target="https://www.postgresql.org/docs/10/plpython-python23.html" TargetMode="External"/><Relationship Id="rId246" Type="http://schemas.openxmlformats.org/officeDocument/2006/relationships/theme" Target="theme/theme1.xml"/><Relationship Id="rId106" Type="http://schemas.openxmlformats.org/officeDocument/2006/relationships/hyperlink" Target="https://www.postgresql.org/docs/10/spi-visibility.html" TargetMode="External"/><Relationship Id="rId127" Type="http://schemas.openxmlformats.org/officeDocument/2006/relationships/hyperlink" Target="https://www.postgresql.org/docs/10/plper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269</Pages>
  <Words>76583</Words>
  <Characters>436527</Characters>
  <Application>Microsoft Office Word</Application>
  <DocSecurity>0</DocSecurity>
  <Lines>3637</Lines>
  <Paragraphs>1024</Paragraphs>
  <ScaleCrop>false</ScaleCrop>
  <Company/>
  <LinksUpToDate>false</LinksUpToDate>
  <CharactersWithSpaces>512086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cp:revision>
  <dcterms:created xsi:type="dcterms:W3CDTF">2019-09-08T17:45:00Z</dcterms:created>
  <dcterms:modified xsi:type="dcterms:W3CDTF">2019-09-08T18:16:00Z</dcterms:modified>
</cp:coreProperties>
</file>