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6B7" w:rsidRDefault="00E506B7" w:rsidP="00E506B7">
      <w:pPr>
        <w:pStyle w:val="1"/>
      </w:pPr>
      <w:r>
        <w:t>[</w:t>
      </w:r>
      <w:r>
        <w:rPr>
          <w:rFonts w:hint="eastAsia"/>
        </w:rPr>
        <w:t>续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Open</w:t>
      </w:r>
      <w:r>
        <w:t xml:space="preserve">CV </w:t>
      </w:r>
      <w:r>
        <w:rPr>
          <w:rFonts w:hint="eastAsia"/>
        </w:rPr>
        <w:t>棋盘格外定标</w:t>
      </w:r>
      <w:r>
        <w:t>对比</w:t>
      </w:r>
      <w:r>
        <w:rPr>
          <w:rFonts w:hint="eastAsia"/>
        </w:rPr>
        <w:t>pcl</w:t>
      </w:r>
      <w:r>
        <w:t>_kinfu_app ICP</w:t>
      </w:r>
      <w:r>
        <w:rPr>
          <w:rFonts w:hint="eastAsia"/>
        </w:rPr>
        <w:t>迭代</w:t>
      </w:r>
      <w:r>
        <w:t>外定标测试报告</w:t>
      </w:r>
    </w:p>
    <w:p w:rsidR="00E506B7" w:rsidRDefault="00E506B7" w:rsidP="00E506B7">
      <w:pPr>
        <w:pStyle w:val="2"/>
        <w:spacing w:beforeLines="50" w:before="156" w:line="300" w:lineRule="auto"/>
      </w:pPr>
      <w:bookmarkStart w:id="0" w:name="_Toc371702705"/>
      <w:r>
        <w:t>C</w:t>
      </w:r>
      <w:r>
        <w:rPr>
          <w:rFonts w:hint="eastAsia"/>
        </w:rPr>
        <w:t>hangelog</w:t>
      </w:r>
      <w:bookmarkEnd w:id="0"/>
    </w:p>
    <w:p w:rsidR="00E506B7" w:rsidRDefault="00E506B7" w:rsidP="00E506B7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E506B7" w:rsidRPr="009618AD" w:rsidTr="00BE3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E506B7" w:rsidRPr="009618AD" w:rsidRDefault="00E506B7" w:rsidP="00BE3D43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E506B7" w:rsidRPr="009618AD" w:rsidRDefault="00E506B7" w:rsidP="00BE3D4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E506B7" w:rsidRPr="009618AD" w:rsidRDefault="00E506B7" w:rsidP="00BE3D4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E506B7" w:rsidRPr="009618AD" w:rsidRDefault="00E506B7" w:rsidP="00BE3D4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E506B7" w:rsidRPr="009618AD" w:rsidTr="00BE3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E506B7" w:rsidRPr="009618AD" w:rsidRDefault="00E506B7" w:rsidP="00BE3D4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E506B7" w:rsidRPr="009618AD" w:rsidRDefault="00E506B7" w:rsidP="00BE3D4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E506B7" w:rsidRPr="009618AD" w:rsidRDefault="00E506B7" w:rsidP="00BE3D4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E506B7" w:rsidRPr="009618AD" w:rsidRDefault="00E506B7" w:rsidP="00DE718D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12/</w:t>
            </w:r>
            <w:r w:rsidR="00DE718D">
              <w:rPr>
                <w:szCs w:val="21"/>
              </w:rPr>
              <w:t>15</w:t>
            </w:r>
          </w:p>
        </w:tc>
      </w:tr>
    </w:tbl>
    <w:p w:rsidR="00E506B7" w:rsidRDefault="00E506B7" w:rsidP="00E506B7"/>
    <w:p w:rsidR="00E506B7" w:rsidRDefault="00E506B7" w:rsidP="00E506B7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506B7" w:rsidRDefault="00E506B7" w:rsidP="00E506B7">
      <w:pPr>
        <w:pStyle w:val="3"/>
        <w:numPr>
          <w:ilvl w:val="1"/>
          <w:numId w:val="2"/>
        </w:numPr>
      </w:pPr>
      <w:r>
        <w:rPr>
          <w:rFonts w:hint="eastAsia"/>
        </w:rPr>
        <w:t>编写目的</w:t>
      </w:r>
    </w:p>
    <w:p w:rsidR="00E506B7" w:rsidRDefault="00E506B7" w:rsidP="00780E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本报告</w:t>
      </w:r>
      <w:r w:rsidR="00DE718D">
        <w:rPr>
          <w:rFonts w:hint="eastAsia"/>
        </w:rPr>
        <w:t>为测试报告</w:t>
      </w:r>
      <w:r w:rsidR="00DE718D">
        <w:rPr>
          <w:rFonts w:hint="eastAsia"/>
        </w:rPr>
        <w:t>(2)</w:t>
      </w:r>
      <w:r w:rsidR="00336F95">
        <w:rPr>
          <w:rStyle w:val="a6"/>
        </w:rPr>
        <w:footnoteReference w:id="1"/>
      </w:r>
      <w:r w:rsidR="00DE718D">
        <w:rPr>
          <w:rFonts w:hint="eastAsia"/>
        </w:rPr>
        <w:t>续文</w:t>
      </w:r>
      <w:r w:rsidR="00DE718D">
        <w:t>；</w:t>
      </w:r>
      <w:r w:rsidR="00DE718D">
        <w:rPr>
          <w:rFonts w:hint="eastAsia"/>
        </w:rPr>
        <w:t>为</w:t>
      </w:r>
      <w:r w:rsidR="00DE718D">
        <w:t>表述清晰，</w:t>
      </w:r>
      <w:r w:rsidR="00DE718D">
        <w:rPr>
          <w:rFonts w:hint="eastAsia"/>
        </w:rPr>
        <w:t>写成</w:t>
      </w:r>
      <w:r w:rsidR="00DE718D">
        <w:t>独立文档</w:t>
      </w:r>
      <w:r w:rsidR="00DE718D">
        <w:rPr>
          <w:rFonts w:hint="eastAsia"/>
        </w:rPr>
        <w:t>。</w:t>
      </w:r>
      <w:r>
        <w:t>旨在</w:t>
      </w:r>
      <w:r>
        <w:rPr>
          <w:rFonts w:hint="eastAsia"/>
        </w:rPr>
        <w:t>对比使用</w:t>
      </w:r>
      <w:r>
        <w:t xml:space="preserve">pcl_kinfu_app </w:t>
      </w:r>
      <w:r>
        <w:rPr>
          <w:rFonts w:hint="eastAsia"/>
        </w:rPr>
        <w:t>中</w:t>
      </w:r>
      <w:r>
        <w:t>ICP</w:t>
      </w:r>
      <w:r>
        <w:t>迭代</w:t>
      </w:r>
      <w:r>
        <w:rPr>
          <w:rFonts w:hint="eastAsia"/>
        </w:rPr>
        <w:t>外定标（</w:t>
      </w:r>
      <w:r>
        <w:t>记为方法</w:t>
      </w:r>
      <w:r>
        <w:t>M1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与</w:t>
      </w:r>
      <w:r>
        <w:t xml:space="preserve">OpenCV </w:t>
      </w:r>
      <w:r>
        <w:rPr>
          <w:rFonts w:hint="eastAsia"/>
        </w:rPr>
        <w:t>棋盘格</w:t>
      </w:r>
      <w:r>
        <w:t>外定标</w:t>
      </w:r>
      <w:r>
        <w:rPr>
          <w:rFonts w:hint="eastAsia"/>
        </w:rPr>
        <w:t>（</w:t>
      </w:r>
      <w:r>
        <w:t>记为方法</w:t>
      </w:r>
      <w:r>
        <w:t>M2</w:t>
      </w:r>
      <w:r>
        <w:rPr>
          <w:rFonts w:hint="eastAsia"/>
        </w:rPr>
        <w:t>）两种</w:t>
      </w:r>
      <w:r>
        <w:t>不同方法</w:t>
      </w:r>
      <w:r>
        <w:rPr>
          <w:rFonts w:hint="eastAsia"/>
        </w:rPr>
        <w:t>的结果，</w:t>
      </w:r>
      <w:r w:rsidR="005A54DF" w:rsidRPr="005A54DF">
        <w:rPr>
          <w:rFonts w:hint="eastAsia"/>
          <w:b/>
        </w:rPr>
        <w:t>验证</w:t>
      </w:r>
      <w:r w:rsidR="005A54DF" w:rsidRPr="005A54DF">
        <w:rPr>
          <w:b/>
        </w:rPr>
        <w:t>M2</w:t>
      </w:r>
      <w:r w:rsidR="00F44625">
        <w:rPr>
          <w:rFonts w:hint="eastAsia"/>
          <w:b/>
        </w:rPr>
        <w:t>实现</w:t>
      </w:r>
      <w:r w:rsidR="005A54DF" w:rsidRPr="005A54DF">
        <w:rPr>
          <w:rFonts w:hint="eastAsia"/>
          <w:b/>
        </w:rPr>
        <w:t>的</w:t>
      </w:r>
      <w:r w:rsidR="005A54DF" w:rsidRPr="005A54DF">
        <w:rPr>
          <w:b/>
        </w:rPr>
        <w:t>正确性</w:t>
      </w:r>
      <w:r w:rsidR="005A54DF">
        <w:t>；</w:t>
      </w:r>
      <w:r>
        <w:t>并对</w:t>
      </w:r>
      <w:r>
        <w:rPr>
          <w:rFonts w:hint="eastAsia"/>
        </w:rPr>
        <w:t>产生</w:t>
      </w:r>
      <w:r>
        <w:t>误差的原因进行分析。</w:t>
      </w:r>
    </w:p>
    <w:p w:rsidR="00DE718D" w:rsidRDefault="004600A7" w:rsidP="004600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M1 </w:t>
      </w:r>
      <w:r>
        <w:rPr>
          <w:rFonts w:hint="eastAsia"/>
        </w:rPr>
        <w:t>对</w:t>
      </w:r>
      <w:r>
        <w:t>连续的视频</w:t>
      </w:r>
      <w:r>
        <w:rPr>
          <w:rFonts w:hint="eastAsia"/>
        </w:rPr>
        <w:t>帧序列</w:t>
      </w:r>
      <w:r>
        <w:t>处理，</w:t>
      </w:r>
      <w:r>
        <w:rPr>
          <w:rFonts w:hint="eastAsia"/>
        </w:rPr>
        <w:t>会产生</w:t>
      </w:r>
      <w:r>
        <w:t>掉帧现象</w:t>
      </w:r>
      <w:r w:rsidR="00A123E9">
        <w:rPr>
          <w:rFonts w:hint="eastAsia"/>
        </w:rPr>
        <w:t>，</w:t>
      </w:r>
      <w:r w:rsidR="00A123E9">
        <w:t>导致</w:t>
      </w:r>
      <w:r w:rsidR="00A123E9">
        <w:t xml:space="preserve">M1, M2 </w:t>
      </w:r>
      <w:r w:rsidR="00A123E9">
        <w:rPr>
          <w:rFonts w:hint="eastAsia"/>
        </w:rPr>
        <w:t>结果</w:t>
      </w:r>
      <w:r w:rsidR="00A123E9">
        <w:t>在</w:t>
      </w:r>
      <w:r w:rsidR="00A123E9" w:rsidRPr="00A123E9">
        <w:rPr>
          <w:b/>
        </w:rPr>
        <w:t>时序上不同步</w:t>
      </w:r>
      <w:r w:rsidR="00A123E9">
        <w:t>，误差计算不精确</w:t>
      </w:r>
      <w:r>
        <w:t>。</w:t>
      </w:r>
      <w:r>
        <w:rPr>
          <w:rFonts w:hint="eastAsia"/>
        </w:rPr>
        <w:t>尝试对原</w:t>
      </w:r>
      <w:r>
        <w:rPr>
          <w:rFonts w:hint="eastAsia"/>
        </w:rPr>
        <w:t>oni</w:t>
      </w:r>
      <w:r>
        <w:t>视频文件进行降采样</w:t>
      </w:r>
      <w:r>
        <w:rPr>
          <w:rFonts w:hint="eastAsia"/>
        </w:rPr>
        <w:t>，</w:t>
      </w:r>
      <w:r>
        <w:t>输出为新的</w:t>
      </w:r>
      <w:r>
        <w:t>oni</w:t>
      </w:r>
      <w:r>
        <w:t>文件</w:t>
      </w:r>
      <w:r>
        <w:rPr>
          <w:rFonts w:hint="eastAsia"/>
        </w:rPr>
        <w:t>，</w:t>
      </w:r>
      <w:r>
        <w:t>测试对比</w:t>
      </w:r>
      <w:r>
        <w:rPr>
          <w:rFonts w:hint="eastAsia"/>
        </w:rPr>
        <w:t>M1</w:t>
      </w:r>
      <w:r>
        <w:t>, M2</w:t>
      </w:r>
      <w:r>
        <w:rPr>
          <w:rFonts w:hint="eastAsia"/>
        </w:rPr>
        <w:t>对</w:t>
      </w:r>
      <w:r>
        <w:t>此</w:t>
      </w:r>
      <w:r>
        <w:t>oni</w:t>
      </w:r>
      <w:r>
        <w:t>文件的处理结果（</w:t>
      </w:r>
      <w:r w:rsidRPr="00110FAF">
        <w:rPr>
          <w:rFonts w:hint="eastAsia"/>
          <w:b/>
        </w:rPr>
        <w:t>M1</w:t>
      </w:r>
      <w:r w:rsidRPr="00110FAF">
        <w:rPr>
          <w:b/>
        </w:rPr>
        <w:t>的接口</w:t>
      </w:r>
      <w:r w:rsidR="008E5010" w:rsidRPr="00110FAF">
        <w:rPr>
          <w:rFonts w:hint="eastAsia"/>
          <w:b/>
        </w:rPr>
        <w:t>仍为读取</w:t>
      </w:r>
      <w:r w:rsidR="008E5010" w:rsidRPr="00110FAF">
        <w:rPr>
          <w:b/>
        </w:rPr>
        <w:t>oni</w:t>
      </w:r>
      <w:r w:rsidR="008E5010" w:rsidRPr="00110FAF">
        <w:rPr>
          <w:b/>
        </w:rPr>
        <w:t>文件，未更改</w:t>
      </w:r>
      <w:r>
        <w:t>）</w:t>
      </w:r>
      <w:r w:rsidR="00462C63">
        <w:rPr>
          <w:rFonts w:hint="eastAsia"/>
        </w:rPr>
        <w:t>。</w:t>
      </w:r>
    </w:p>
    <w:p w:rsidR="005432CC" w:rsidRDefault="005432CC" w:rsidP="004600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本次测试</w:t>
      </w:r>
      <w:r>
        <w:t>方法同</w:t>
      </w:r>
      <w:r>
        <w:rPr>
          <w:rFonts w:hint="eastAsia"/>
        </w:rPr>
        <w:t>测试报告</w:t>
      </w:r>
      <w:r>
        <w:rPr>
          <w:rFonts w:hint="eastAsia"/>
        </w:rPr>
        <w:t>(2)</w:t>
      </w:r>
      <w:r>
        <w:rPr>
          <w:rFonts w:hint="eastAsia"/>
        </w:rPr>
        <w:t>，</w:t>
      </w:r>
      <w:r>
        <w:t>对比</w:t>
      </w:r>
      <w:r>
        <w:rPr>
          <w:rFonts w:hint="eastAsia"/>
        </w:rPr>
        <w:t xml:space="preserve"> </w:t>
      </w:r>
      <w:r>
        <w:t>a) M1, M2</w:t>
      </w:r>
      <w:r>
        <w:rPr>
          <w:rFonts w:hint="eastAsia"/>
        </w:rPr>
        <w:t>三轴</w:t>
      </w:r>
      <w:r w:rsidR="00971C6B">
        <w:rPr>
          <w:rFonts w:hint="eastAsia"/>
        </w:rPr>
        <w:t xml:space="preserve"> (R</w:t>
      </w:r>
      <w:r w:rsidR="00971C6B">
        <w:t xml:space="preserve">, t) </w:t>
      </w:r>
      <w:r>
        <w:rPr>
          <w:rFonts w:hint="eastAsia"/>
        </w:rPr>
        <w:t>曲线图</w:t>
      </w:r>
      <w:r>
        <w:t>；</w:t>
      </w:r>
      <w:r>
        <w:rPr>
          <w:rFonts w:hint="eastAsia"/>
        </w:rPr>
        <w:t xml:space="preserve"> </w:t>
      </w:r>
      <w:r>
        <w:t>b)</w:t>
      </w:r>
      <w:r>
        <w:rPr>
          <w:rFonts w:hint="eastAsia"/>
        </w:rPr>
        <w:t>三轴</w:t>
      </w:r>
      <w:r w:rsidR="00971C6B">
        <w:rPr>
          <w:rFonts w:hint="eastAsia"/>
        </w:rPr>
        <w:t xml:space="preserve"> (R, t) </w:t>
      </w:r>
      <w:r w:rsidR="00971C6B">
        <w:rPr>
          <w:rFonts w:hint="eastAsia"/>
        </w:rPr>
        <w:t>的</w:t>
      </w:r>
      <w:r>
        <w:rPr>
          <w:rFonts w:hint="eastAsia"/>
        </w:rPr>
        <w:t>RMSE</w:t>
      </w:r>
      <w:r w:rsidR="00110FAF">
        <w:rPr>
          <w:rFonts w:hint="eastAsia"/>
        </w:rPr>
        <w:t>。</w:t>
      </w:r>
    </w:p>
    <w:p w:rsidR="00E506B7" w:rsidRDefault="00E506B7" w:rsidP="00E506B7"/>
    <w:p w:rsidR="00E506B7" w:rsidRDefault="00E506B7" w:rsidP="00E506B7">
      <w:pPr>
        <w:pStyle w:val="3"/>
        <w:numPr>
          <w:ilvl w:val="1"/>
          <w:numId w:val="2"/>
        </w:numPr>
      </w:pPr>
      <w:r>
        <w:rPr>
          <w:rFonts w:hint="eastAsia"/>
        </w:rPr>
        <w:t>测试环境</w:t>
      </w:r>
    </w:p>
    <w:p w:rsidR="00E506B7" w:rsidRDefault="00E506B7" w:rsidP="00E506B7">
      <w:r>
        <w:rPr>
          <w:rFonts w:hint="eastAsia"/>
        </w:rPr>
        <w:t>PC</w:t>
      </w:r>
      <w:r>
        <w:t>:  /i5-3470 CPU @ 3.20GHz  /6GB RAM  /Windows7 x64</w:t>
      </w:r>
    </w:p>
    <w:p w:rsidR="00E506B7" w:rsidRDefault="00E506B7" w:rsidP="00E506B7">
      <w:r>
        <w:t>IDE:  Visual Studio 2010 sp1</w:t>
      </w:r>
    </w:p>
    <w:p w:rsidR="00E506B7" w:rsidRDefault="00E506B7" w:rsidP="00E506B7">
      <w:r>
        <w:t>Lang: C++, python (ipython-notebook)</w:t>
      </w:r>
    </w:p>
    <w:p w:rsidR="00E506B7" w:rsidRDefault="00E506B7" w:rsidP="00E506B7">
      <w:r>
        <w:t xml:space="preserve">Lib:  3rd party @PCL 1.6.0-x86;  Opencv2.4.9;  </w:t>
      </w:r>
    </w:p>
    <w:p w:rsidR="00E506B7" w:rsidRDefault="00E506B7" w:rsidP="00E506B7">
      <w:r>
        <w:t xml:space="preserve">Src:  </w:t>
      </w:r>
      <w:r w:rsidRPr="00224FE4">
        <w:t>pcl-master-6d0343d1b7</w:t>
      </w:r>
    </w:p>
    <w:p w:rsidR="00E930CE" w:rsidRDefault="00E930CE" w:rsidP="00E930C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</w:t>
      </w:r>
      <w:r>
        <w:t>过程</w:t>
      </w:r>
    </w:p>
    <w:p w:rsidR="00E930CE" w:rsidRDefault="00E930CE" w:rsidP="00E930CE">
      <w:pPr>
        <w:pStyle w:val="3"/>
        <w:numPr>
          <w:ilvl w:val="1"/>
          <w:numId w:val="4"/>
        </w:numPr>
      </w:pPr>
      <w:r>
        <w:rPr>
          <w:rFonts w:hint="eastAsia"/>
        </w:rPr>
        <w:t>离线</w:t>
      </w:r>
      <w:r>
        <w:t>数据文件</w:t>
      </w:r>
      <w:r>
        <w:rPr>
          <w:rFonts w:hint="eastAsia"/>
        </w:rPr>
        <w:t>间隔</w:t>
      </w:r>
      <w:r>
        <w:t>采样</w:t>
      </w:r>
    </w:p>
    <w:p w:rsidR="00E930CE" w:rsidRDefault="00E930CE" w:rsidP="00E930CE">
      <w:r>
        <w:rPr>
          <w:rFonts w:hint="eastAsia"/>
        </w:rPr>
        <w:t>M1</w:t>
      </w:r>
      <w:r>
        <w:t>, M2</w:t>
      </w:r>
      <w:r>
        <w:rPr>
          <w:rFonts w:hint="eastAsia"/>
        </w:rPr>
        <w:t>方法</w:t>
      </w:r>
      <w:r>
        <w:t>对比存在如下干扰因素：</w:t>
      </w:r>
    </w:p>
    <w:p w:rsidR="00E930CE" w:rsidRDefault="00E930CE" w:rsidP="00E930CE">
      <w:pPr>
        <w:rPr>
          <w:rFonts w:hint="eastAsia"/>
        </w:rPr>
      </w:pPr>
      <w:r>
        <w:t xml:space="preserve">①. </w:t>
      </w:r>
      <w:r>
        <w:rPr>
          <w:rFonts w:hint="eastAsia"/>
        </w:rPr>
        <w:t>M1</w:t>
      </w:r>
      <w:r>
        <w:rPr>
          <w:rFonts w:hint="eastAsia"/>
        </w:rPr>
        <w:t>对</w:t>
      </w:r>
      <w:r>
        <w:t>连续的视频</w:t>
      </w:r>
      <w:r>
        <w:rPr>
          <w:rFonts w:hint="eastAsia"/>
        </w:rPr>
        <w:t>帧序列</w:t>
      </w:r>
      <w:r>
        <w:t>处理，</w:t>
      </w:r>
      <w:r>
        <w:rPr>
          <w:rFonts w:hint="eastAsia"/>
        </w:rPr>
        <w:t>会产生</w:t>
      </w:r>
      <w:r>
        <w:t>掉帧现象</w:t>
      </w:r>
      <w:r>
        <w:rPr>
          <w:rFonts w:hint="eastAsia"/>
        </w:rPr>
        <w:t>。可能</w:t>
      </w:r>
      <w:r w:rsidR="008C79AE">
        <w:t>原因为</w:t>
      </w:r>
      <w:r w:rsidR="008C79AE">
        <w:rPr>
          <w:rFonts w:hint="eastAsia"/>
        </w:rPr>
        <w:t>，</w:t>
      </w:r>
      <w:r w:rsidR="008C79AE">
        <w:t>程序</w:t>
      </w:r>
      <w:r w:rsidR="008C79AE">
        <w:rPr>
          <w:rFonts w:hint="eastAsia"/>
        </w:rPr>
        <w:t>内部在对</w:t>
      </w:r>
      <w:r w:rsidR="008C79AE">
        <w:t>相邻且相似两帧的处理</w:t>
      </w:r>
      <w:r w:rsidR="008C79AE">
        <w:rPr>
          <w:rFonts w:hint="eastAsia"/>
        </w:rPr>
        <w:t>时</w:t>
      </w:r>
      <w:r w:rsidR="008C79AE">
        <w:t>，</w:t>
      </w:r>
      <w:r w:rsidR="008C79AE">
        <w:rPr>
          <w:rFonts w:hint="eastAsia"/>
        </w:rPr>
        <w:t>主动</w:t>
      </w:r>
      <w:r w:rsidR="008C79AE">
        <w:t>丢帧</w:t>
      </w:r>
      <w:r w:rsidR="008C79AE">
        <w:rPr>
          <w:rFonts w:hint="eastAsia"/>
        </w:rPr>
        <w:t>。</w:t>
      </w:r>
    </w:p>
    <w:p w:rsidR="00E930CE" w:rsidRDefault="00E930CE" w:rsidP="00E930CE">
      <w:r>
        <w:t>②</w:t>
      </w:r>
      <w:r>
        <w:rPr>
          <w:rFonts w:hint="eastAsia"/>
        </w:rPr>
        <w:t>.</w:t>
      </w:r>
      <w:r>
        <w:t xml:space="preserve"> M2</w:t>
      </w:r>
      <w:r>
        <w:rPr>
          <w:rFonts w:hint="eastAsia"/>
        </w:rPr>
        <w:t>在角点检测步骤，</w:t>
      </w:r>
      <w:r>
        <w:t>对视频</w:t>
      </w:r>
      <w:r>
        <w:rPr>
          <w:rFonts w:hint="eastAsia"/>
        </w:rPr>
        <w:t>中</w:t>
      </w:r>
      <w:r>
        <w:rPr>
          <w:rFonts w:hint="eastAsia"/>
        </w:rPr>
        <w:t>RGB</w:t>
      </w:r>
      <w:r>
        <w:t>图像的</w:t>
      </w:r>
      <w:r>
        <w:rPr>
          <w:rFonts w:hint="eastAsia"/>
        </w:rPr>
        <w:t>质量要求</w:t>
      </w:r>
      <w:r>
        <w:t>较高。具体</w:t>
      </w:r>
      <w:r>
        <w:rPr>
          <w:rFonts w:hint="eastAsia"/>
        </w:rPr>
        <w:t>要求为</w:t>
      </w:r>
      <w:r>
        <w:t>：</w:t>
      </w:r>
    </w:p>
    <w:p w:rsidR="00E930CE" w:rsidRDefault="00E930CE" w:rsidP="00E930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定标板占</w:t>
      </w:r>
      <w:r>
        <w:t>像素空间不能太小</w:t>
      </w:r>
    </w:p>
    <w:p w:rsidR="00E930CE" w:rsidRPr="00E930CE" w:rsidRDefault="00E930CE" w:rsidP="00E930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图像</w:t>
      </w:r>
      <w:r>
        <w:t>不能模糊</w:t>
      </w:r>
    </w:p>
    <w:p w:rsidR="005705C3" w:rsidRDefault="005705C3"/>
    <w:p w:rsidR="005E5CE8" w:rsidRDefault="00E930CE">
      <w:r>
        <w:rPr>
          <w:rFonts w:hint="eastAsia"/>
        </w:rPr>
        <w:t>因为</w:t>
      </w:r>
      <w:r>
        <w:t>主要测试目的是</w:t>
      </w:r>
      <w:r>
        <w:t>M2</w:t>
      </w:r>
      <w:r>
        <w:t>实现的正确性，所以需要消除干扰因素</w:t>
      </w:r>
      <w:r>
        <w:rPr>
          <w:rFonts w:hint="eastAsia"/>
        </w:rPr>
        <w:t>。对于</w:t>
      </w:r>
      <w:r>
        <w:t>②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需要在</w:t>
      </w:r>
      <w:r>
        <w:t>采集</w:t>
      </w:r>
      <w:r>
        <w:rPr>
          <w:rFonts w:hint="eastAsia"/>
        </w:rPr>
        <w:t>离线</w:t>
      </w:r>
      <w:r>
        <w:t>数据时，</w:t>
      </w:r>
      <w:r>
        <w:rPr>
          <w:rFonts w:hint="eastAsia"/>
        </w:rPr>
        <w:t>场景中</w:t>
      </w:r>
      <w:r>
        <w:t>使用</w:t>
      </w:r>
      <w:r>
        <w:rPr>
          <w:rFonts w:hint="eastAsia"/>
        </w:rPr>
        <w:t>7</w:t>
      </w:r>
      <w:r>
        <w:t>x10</w:t>
      </w:r>
      <w:r>
        <w:rPr>
          <w:rFonts w:hint="eastAsia"/>
        </w:rPr>
        <w:t>大定标板，</w:t>
      </w:r>
      <w:r>
        <w:t>kinect</w:t>
      </w:r>
      <w:r>
        <w:t>设备尽量缓慢移动；</w:t>
      </w:r>
      <w:r>
        <w:rPr>
          <w:rFonts w:hint="eastAsia"/>
        </w:rPr>
        <w:t>对于</w:t>
      </w:r>
      <w:r>
        <w:t>①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可以对</w:t>
      </w:r>
      <w:r>
        <w:t>保存的</w:t>
      </w:r>
      <w:r>
        <w:t>oni</w:t>
      </w:r>
      <w:r>
        <w:t>文件进行</w:t>
      </w:r>
      <w:r w:rsidR="005E5CE8">
        <w:rPr>
          <w:rFonts w:hint="eastAsia"/>
        </w:rPr>
        <w:t>间隔</w:t>
      </w:r>
      <w:r w:rsidR="005E5CE8">
        <w:t>采样，</w:t>
      </w:r>
      <w:r w:rsidR="005E5CE8">
        <w:rPr>
          <w:rFonts w:hint="eastAsia"/>
        </w:rPr>
        <w:t>重新</w:t>
      </w:r>
      <w:r w:rsidR="005E5CE8">
        <w:t>合成</w:t>
      </w:r>
      <w:r w:rsidR="005E5CE8">
        <w:t>oni</w:t>
      </w:r>
      <w:r w:rsidR="005E5CE8">
        <w:t>文件</w:t>
      </w:r>
      <w:r w:rsidR="005E5CE8">
        <w:rPr>
          <w:rFonts w:hint="eastAsia"/>
        </w:rPr>
        <w:t>；</w:t>
      </w:r>
      <w:r w:rsidR="005E5CE8">
        <w:t>因为</w:t>
      </w:r>
      <w:r w:rsidR="005E5CE8">
        <w:t>M1</w:t>
      </w:r>
      <w:r w:rsidR="005E5CE8">
        <w:t>算法要求相邻两帧点云不能</w:t>
      </w:r>
      <w:r w:rsidR="005E5CE8">
        <w:rPr>
          <w:rFonts w:hint="eastAsia"/>
        </w:rPr>
        <w:t>差异过大</w:t>
      </w:r>
      <w:r w:rsidR="005E5CE8">
        <w:t>，所以</w:t>
      </w:r>
      <w:r w:rsidR="005E5CE8">
        <w:rPr>
          <w:rFonts w:hint="eastAsia"/>
        </w:rPr>
        <w:t>暂设定</w:t>
      </w:r>
      <w:r w:rsidR="005E5CE8">
        <w:t>采样间隔</w:t>
      </w:r>
      <w:r w:rsidR="005E5CE8">
        <w:rPr>
          <w:rFonts w:hint="eastAsia"/>
        </w:rPr>
        <w:t>为</w:t>
      </w:r>
      <w:r w:rsidR="005E5CE8">
        <w:rPr>
          <w:rFonts w:hint="eastAsia"/>
        </w:rPr>
        <w:t>10</w:t>
      </w:r>
      <w:r w:rsidR="005E5CE8">
        <w:rPr>
          <w:rFonts w:hint="eastAsia"/>
        </w:rPr>
        <w:t>。重采样</w:t>
      </w:r>
      <w:r w:rsidR="005E5CE8">
        <w:t>数据文件如</w:t>
      </w:r>
      <w:r w:rsidR="005E5CE8">
        <w:rPr>
          <w:rFonts w:hint="eastAsia"/>
        </w:rPr>
        <w:t>下表</w:t>
      </w:r>
      <w:r w:rsidR="005E5CE8">
        <w:rPr>
          <w:rFonts w:hint="eastAsia"/>
        </w:rPr>
        <w:t>1</w:t>
      </w:r>
      <w:r w:rsidR="005E5CE8">
        <w:rPr>
          <w:rFonts w:hint="eastAsia"/>
        </w:rPr>
        <w:t>所示</w:t>
      </w:r>
      <w:r w:rsidR="005E5CE8">
        <w:t>：</w:t>
      </w:r>
    </w:p>
    <w:p w:rsidR="005E5CE8" w:rsidRDefault="005E5C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E5CE8" w:rsidTr="005E5CE8">
        <w:tc>
          <w:tcPr>
            <w:tcW w:w="2089" w:type="dxa"/>
          </w:tcPr>
          <w:p w:rsidR="005E5CE8" w:rsidRDefault="005E5CE8">
            <w:pPr>
              <w:rPr>
                <w:rFonts w:hint="eastAsia"/>
              </w:rPr>
            </w:pPr>
            <w:r>
              <w:rPr>
                <w:rFonts w:hint="eastAsia"/>
              </w:rPr>
              <w:t>测试序号</w:t>
            </w:r>
          </w:p>
        </w:tc>
        <w:tc>
          <w:tcPr>
            <w:tcW w:w="2088" w:type="dxa"/>
          </w:tcPr>
          <w:p w:rsidR="005E5CE8" w:rsidRDefault="005E5CE8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2089" w:type="dxa"/>
          </w:tcPr>
          <w:p w:rsidR="005E5CE8" w:rsidRDefault="005E5CE8">
            <w:pPr>
              <w:rPr>
                <w:rFonts w:hint="eastAsia"/>
              </w:rPr>
            </w:pPr>
            <w:r>
              <w:rPr>
                <w:rFonts w:hint="eastAsia"/>
              </w:rPr>
              <w:t>棋盘格</w:t>
            </w:r>
            <w:r>
              <w:t>角点数</w:t>
            </w:r>
          </w:p>
        </w:tc>
        <w:tc>
          <w:tcPr>
            <w:tcW w:w="2030" w:type="dxa"/>
          </w:tcPr>
          <w:p w:rsidR="005E5CE8" w:rsidRDefault="005E5CE8">
            <w:pPr>
              <w:rPr>
                <w:rFonts w:hint="eastAsia"/>
              </w:rPr>
            </w:pPr>
            <w:r>
              <w:rPr>
                <w:rFonts w:hint="eastAsia"/>
              </w:rPr>
              <w:t>源数据文件</w:t>
            </w:r>
          </w:p>
        </w:tc>
      </w:tr>
      <w:tr w:rsidR="005E5CE8" w:rsidTr="005E5CE8">
        <w:tc>
          <w:tcPr>
            <w:tcW w:w="2089" w:type="dxa"/>
          </w:tcPr>
          <w:p w:rsidR="005E5CE8" w:rsidRDefault="005E5C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88" w:type="dxa"/>
          </w:tcPr>
          <w:p w:rsidR="005E5CE8" w:rsidRDefault="005E5CE8">
            <w:pPr>
              <w:rPr>
                <w:rFonts w:hint="eastAsia"/>
              </w:rPr>
            </w:pPr>
            <w:r w:rsidRPr="005E5CE8">
              <w:t>bigboard-7x10-move-pause-f100~f990.oni</w:t>
            </w:r>
          </w:p>
        </w:tc>
        <w:tc>
          <w:tcPr>
            <w:tcW w:w="2089" w:type="dxa"/>
          </w:tcPr>
          <w:p w:rsidR="005E5CE8" w:rsidRDefault="005E5CE8">
            <w:pPr>
              <w:rPr>
                <w:rFonts w:hint="eastAsia"/>
              </w:rPr>
            </w:pPr>
            <w:r>
              <w:rPr>
                <w:rFonts w:hint="eastAsia"/>
              </w:rPr>
              <w:t>10x7</w:t>
            </w:r>
          </w:p>
        </w:tc>
        <w:tc>
          <w:tcPr>
            <w:tcW w:w="2030" w:type="dxa"/>
          </w:tcPr>
          <w:p w:rsidR="005E5CE8" w:rsidRDefault="005E5CE8">
            <w:pPr>
              <w:rPr>
                <w:rFonts w:hint="eastAsia"/>
              </w:rPr>
            </w:pPr>
            <w:r w:rsidRPr="005E5CE8">
              <w:t>bigboard-7x10-move-pause.oni</w:t>
            </w:r>
          </w:p>
        </w:tc>
      </w:tr>
      <w:tr w:rsidR="005E5CE8" w:rsidTr="005E5CE8">
        <w:tc>
          <w:tcPr>
            <w:tcW w:w="2089" w:type="dxa"/>
          </w:tcPr>
          <w:p w:rsidR="005E5CE8" w:rsidRDefault="005E5CE8">
            <w:pPr>
              <w:rPr>
                <w:rFonts w:hint="eastAsia"/>
              </w:rPr>
            </w:pPr>
          </w:p>
        </w:tc>
        <w:tc>
          <w:tcPr>
            <w:tcW w:w="2088" w:type="dxa"/>
          </w:tcPr>
          <w:p w:rsidR="005E5CE8" w:rsidRPr="005E5CE8" w:rsidRDefault="005E5CE8"/>
        </w:tc>
        <w:tc>
          <w:tcPr>
            <w:tcW w:w="2089" w:type="dxa"/>
          </w:tcPr>
          <w:p w:rsidR="005E5CE8" w:rsidRDefault="005E5CE8">
            <w:pPr>
              <w:rPr>
                <w:rFonts w:hint="eastAsia"/>
              </w:rPr>
            </w:pPr>
          </w:p>
        </w:tc>
        <w:tc>
          <w:tcPr>
            <w:tcW w:w="2030" w:type="dxa"/>
          </w:tcPr>
          <w:p w:rsidR="005E5CE8" w:rsidRPr="005E5CE8" w:rsidRDefault="005E5CE8"/>
        </w:tc>
      </w:tr>
    </w:tbl>
    <w:p w:rsidR="005E5CE8" w:rsidRDefault="005E5CE8"/>
    <w:p w:rsidR="003B4174" w:rsidRDefault="003B4174" w:rsidP="003B4174">
      <w:pPr>
        <w:pStyle w:val="2"/>
        <w:numPr>
          <w:ilvl w:val="0"/>
          <w:numId w:val="1"/>
        </w:numPr>
      </w:pPr>
      <w:r>
        <w:rPr>
          <w:rFonts w:hint="eastAsia"/>
        </w:rPr>
        <w:t>测试结果</w:t>
      </w:r>
    </w:p>
    <w:p w:rsidR="00D4214B" w:rsidRDefault="00D4214B" w:rsidP="00D4214B">
      <w:pPr>
        <w:pStyle w:val="3"/>
        <w:numPr>
          <w:ilvl w:val="1"/>
          <w:numId w:val="7"/>
        </w:numPr>
      </w:pPr>
      <w:r>
        <w:rPr>
          <w:rFonts w:hint="eastAsia"/>
        </w:rPr>
        <w:t>结论</w:t>
      </w:r>
    </w:p>
    <w:p w:rsidR="00D4214B" w:rsidRDefault="00D4214B" w:rsidP="00D4214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M1</w:t>
      </w:r>
      <w:r>
        <w:t>在</w:t>
      </w:r>
      <w:r>
        <w:rPr>
          <w:rFonts w:hint="eastAsia"/>
        </w:rPr>
        <w:t>间隔</w:t>
      </w:r>
      <w:r>
        <w:t>采样的离线数据</w:t>
      </w:r>
      <w:r>
        <w:rPr>
          <w:rFonts w:hint="eastAsia"/>
        </w:rPr>
        <w:t>上确实</w:t>
      </w:r>
      <w:r>
        <w:t>掉帧大大减少（</w:t>
      </w:r>
      <w:r>
        <w:rPr>
          <w:rFonts w:hint="eastAsia"/>
        </w:rPr>
        <w:t>90</w:t>
      </w:r>
      <w:r>
        <w:rPr>
          <w:rFonts w:hint="eastAsia"/>
        </w:rPr>
        <w:t>帧</w:t>
      </w:r>
      <w:r>
        <w:t>掉</w:t>
      </w:r>
      <w:r>
        <w:rPr>
          <w:rFonts w:hint="eastAsia"/>
        </w:rPr>
        <w:t>1</w:t>
      </w:r>
      <w:r>
        <w:rPr>
          <w:rFonts w:hint="eastAsia"/>
        </w:rPr>
        <w:t>帧</w:t>
      </w:r>
      <w:r>
        <w:t>）；</w:t>
      </w:r>
    </w:p>
    <w:p w:rsidR="00D4214B" w:rsidRPr="00D4214B" w:rsidRDefault="0014439E" w:rsidP="00D4214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 xml:space="preserve">M2 </w:t>
      </w:r>
      <w:r>
        <w:rPr>
          <w:rFonts w:hint="eastAsia"/>
        </w:rPr>
        <w:t>代码实现</w:t>
      </w:r>
      <w:r>
        <w:t>是正确的</w:t>
      </w:r>
      <w:r>
        <w:rPr>
          <w:rFonts w:hint="eastAsia"/>
        </w:rPr>
        <w:t>，</w:t>
      </w:r>
      <w:r>
        <w:t>无论是从曲线图上</w:t>
      </w:r>
      <w:r>
        <w:rPr>
          <w:rFonts w:hint="eastAsia"/>
        </w:rPr>
        <w:t>定性观察</w:t>
      </w:r>
      <w:r>
        <w:t>，还是从</w:t>
      </w:r>
      <w:r>
        <w:rPr>
          <w:rFonts w:hint="eastAsia"/>
        </w:rPr>
        <w:t xml:space="preserve"> </w:t>
      </w:r>
      <w:r>
        <w:t>RMSE</w:t>
      </w:r>
      <w:r>
        <w:softHyphen/>
      </w:r>
      <w:r w:rsidRPr="0014439E">
        <w:rPr>
          <w:vertAlign w:val="subscript"/>
        </w:rPr>
        <w:t>e</w:t>
      </w:r>
      <w:r>
        <w:rPr>
          <w:rFonts w:hint="eastAsia"/>
        </w:rPr>
        <w:t>，</w:t>
      </w:r>
      <w:r>
        <w:t>RMSE</w:t>
      </w:r>
      <w:r w:rsidRPr="0014439E">
        <w:rPr>
          <w:vertAlign w:val="subscript"/>
        </w:rPr>
        <w:t>t</w:t>
      </w:r>
      <w:r>
        <w:rPr>
          <w:rFonts w:hint="eastAsia"/>
        </w:rPr>
        <w:t>的</w:t>
      </w:r>
      <w:r>
        <w:t>定量计算上看。</w:t>
      </w:r>
      <w:bookmarkStart w:id="1" w:name="_GoBack"/>
      <w:bookmarkEnd w:id="1"/>
    </w:p>
    <w:p w:rsidR="00D4214B" w:rsidRDefault="00D4214B" w:rsidP="00D4214B">
      <w:pPr>
        <w:pStyle w:val="3"/>
        <w:numPr>
          <w:ilvl w:val="1"/>
          <w:numId w:val="7"/>
        </w:numPr>
      </w:pPr>
      <w:r>
        <w:rPr>
          <w:rFonts w:hint="eastAsia"/>
        </w:rPr>
        <w:t>三轴</w:t>
      </w:r>
      <w:r>
        <w:rPr>
          <w:rFonts w:hint="eastAsia"/>
        </w:rPr>
        <w:t xml:space="preserve"> (R, t) </w:t>
      </w:r>
      <w:r>
        <w:rPr>
          <w:rFonts w:hint="eastAsia"/>
        </w:rPr>
        <w:t>曲线图</w:t>
      </w:r>
      <w:r>
        <w:rPr>
          <w:rFonts w:hint="eastAsia"/>
        </w:rPr>
        <w:t xml:space="preserve"> </w:t>
      </w:r>
      <w:r>
        <w:t>&amp; RMSE</w:t>
      </w:r>
    </w:p>
    <w:p w:rsidR="00336B79" w:rsidRDefault="00336B79" w:rsidP="00336B79">
      <w:r>
        <w:rPr>
          <w:rFonts w:hint="eastAsia"/>
        </w:rPr>
        <w:t>记</w:t>
      </w:r>
      <w:r>
        <w:rPr>
          <w:rFonts w:hint="eastAsia"/>
        </w:rPr>
        <w:t>M</w:t>
      </w:r>
      <w:r>
        <w:t>1, M2</w:t>
      </w:r>
      <w:r>
        <w:rPr>
          <w:rFonts w:hint="eastAsia"/>
        </w:rPr>
        <w:t>的</w:t>
      </w:r>
      <w:r>
        <w:t>结果分别为</w:t>
      </w:r>
      <w:r>
        <w:rPr>
          <w:rFonts w:hint="eastAsia"/>
        </w:rPr>
        <w:t xml:space="preserve"> (R1, </w:t>
      </w:r>
      <w:r>
        <w:t>T1</w:t>
      </w:r>
      <w:r>
        <w:rPr>
          <w:rFonts w:hint="eastAsia"/>
        </w:rPr>
        <w:t>), (R2, T2)</w:t>
      </w:r>
      <w:r>
        <w:rPr>
          <w:rFonts w:hint="eastAsia"/>
        </w:rPr>
        <w:t>；</w:t>
      </w:r>
      <w:r>
        <w:t>R1, R2</w:t>
      </w:r>
      <w:r>
        <w:rPr>
          <w:rFonts w:hint="eastAsia"/>
        </w:rPr>
        <w:t>的</w:t>
      </w:r>
      <w:r>
        <w:t>欧拉角表示分别为</w:t>
      </w:r>
      <w:r>
        <w:rPr>
          <w:rFonts w:hint="eastAsia"/>
        </w:rPr>
        <w:t>E1, E2</w:t>
      </w:r>
      <w:r w:rsidR="00FC2E38">
        <w:rPr>
          <w:rFonts w:hint="eastAsia"/>
        </w:rPr>
        <w:t>。</w:t>
      </w:r>
      <w:r w:rsidR="00FC2E38">
        <w:t>下表</w:t>
      </w:r>
      <w:r w:rsidR="00FC2E38">
        <w:rPr>
          <w:rFonts w:hint="eastAsia"/>
        </w:rPr>
        <w:t>2</w:t>
      </w:r>
      <w:r w:rsidR="00FC2E38">
        <w:rPr>
          <w:rFonts w:hint="eastAsia"/>
        </w:rPr>
        <w:t>为测试序号</w:t>
      </w:r>
      <w:r w:rsidR="00FC2E38">
        <w:t>及其对应结果</w:t>
      </w:r>
      <w:r w:rsidR="00FC2E38">
        <w:rPr>
          <w:rFonts w:hint="eastAsia"/>
        </w:rPr>
        <w:t>：</w:t>
      </w:r>
    </w:p>
    <w:p w:rsidR="00FC2E38" w:rsidRDefault="00FC2E38" w:rsidP="00336B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835"/>
        <w:gridCol w:w="2914"/>
      </w:tblGrid>
      <w:tr w:rsidR="00FC2E38" w:rsidTr="00FC2E38">
        <w:tc>
          <w:tcPr>
            <w:tcW w:w="1271" w:type="dxa"/>
          </w:tcPr>
          <w:p w:rsidR="00FC2E38" w:rsidRDefault="00FC2E38" w:rsidP="00FC2E38">
            <w:pPr>
              <w:rPr>
                <w:rFonts w:hint="eastAsia"/>
              </w:rPr>
            </w:pPr>
            <w:r>
              <w:rPr>
                <w:rFonts w:hint="eastAsia"/>
              </w:rPr>
              <w:t>测试序号</w:t>
            </w:r>
          </w:p>
        </w:tc>
        <w:tc>
          <w:tcPr>
            <w:tcW w:w="1276" w:type="dxa"/>
          </w:tcPr>
          <w:p w:rsidR="00FC2E38" w:rsidRDefault="00FC2E38" w:rsidP="00FC2E38">
            <w:pPr>
              <w:rPr>
                <w:rFonts w:hint="eastAsia"/>
              </w:rPr>
            </w:pPr>
            <w:r>
              <w:rPr>
                <w:rFonts w:hint="eastAsia"/>
              </w:rPr>
              <w:t>结果图</w:t>
            </w:r>
          </w:p>
        </w:tc>
        <w:tc>
          <w:tcPr>
            <w:tcW w:w="2835" w:type="dxa"/>
          </w:tcPr>
          <w:p w:rsidR="00FC2E38" w:rsidRDefault="00FC2E38" w:rsidP="00FC2E38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RMSE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hint="eastAsia"/>
              </w:rPr>
              <w:t xml:space="preserve"> XYZ</w:t>
            </w:r>
            <w:r>
              <w:rPr>
                <w:rFonts w:hint="eastAsia"/>
              </w:rPr>
              <w:t>（</w:t>
            </w:r>
            <w:r>
              <w:t>单位：弧度）</w:t>
            </w:r>
          </w:p>
        </w:tc>
        <w:tc>
          <w:tcPr>
            <w:tcW w:w="2914" w:type="dxa"/>
          </w:tcPr>
          <w:p w:rsidR="00FC2E38" w:rsidRDefault="00FC2E38" w:rsidP="00FC2E38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RMSE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 XYZ</w:t>
            </w:r>
            <w:r>
              <w:rPr>
                <w:rFonts w:hint="eastAsia"/>
              </w:rPr>
              <w:t>（单位</w:t>
            </w:r>
            <w:r>
              <w:t>：米</w:t>
            </w:r>
            <w:r>
              <w:rPr>
                <w:rFonts w:hint="eastAsia"/>
              </w:rPr>
              <w:t>）</w:t>
            </w:r>
          </w:p>
        </w:tc>
      </w:tr>
      <w:tr w:rsidR="00FC2E38" w:rsidTr="00FC2E38">
        <w:tc>
          <w:tcPr>
            <w:tcW w:w="1271" w:type="dxa"/>
          </w:tcPr>
          <w:p w:rsidR="00FC2E38" w:rsidRDefault="00FC2E38" w:rsidP="00FC2E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C2E38" w:rsidRDefault="00FC2E38" w:rsidP="00FC2E38">
            <w:pPr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1, 2</w:t>
            </w:r>
          </w:p>
        </w:tc>
        <w:tc>
          <w:tcPr>
            <w:tcW w:w="2835" w:type="dxa"/>
          </w:tcPr>
          <w:p w:rsidR="00FC2E38" w:rsidRDefault="00FC2E38" w:rsidP="00FC2E38">
            <w:pPr>
              <w:rPr>
                <w:rFonts w:ascii="Calibri" w:eastAsia="宋体" w:hAnsi="Calibri" w:cs="Times New Roman"/>
              </w:rPr>
            </w:pPr>
            <w:r w:rsidRPr="00FC2E38">
              <w:rPr>
                <w:rFonts w:ascii="Calibri" w:eastAsia="宋体" w:hAnsi="Calibri" w:cs="Times New Roman"/>
              </w:rPr>
              <w:t>0.006, 0.010, 0.015</w:t>
            </w:r>
          </w:p>
        </w:tc>
        <w:tc>
          <w:tcPr>
            <w:tcW w:w="2914" w:type="dxa"/>
          </w:tcPr>
          <w:p w:rsidR="00FC2E38" w:rsidRDefault="00FC2E38" w:rsidP="00FC2E38">
            <w:pPr>
              <w:rPr>
                <w:rFonts w:ascii="Calibri" w:eastAsia="宋体" w:hAnsi="Calibri" w:cs="Times New Roman"/>
              </w:rPr>
            </w:pPr>
            <w:r w:rsidRPr="00FC2E38">
              <w:rPr>
                <w:rFonts w:ascii="Calibri" w:eastAsia="宋体" w:hAnsi="Calibri" w:cs="Times New Roman"/>
              </w:rPr>
              <w:t>0.011, 0.006, 0.011</w:t>
            </w:r>
          </w:p>
        </w:tc>
      </w:tr>
      <w:tr w:rsidR="00F25909" w:rsidTr="00FC2E38">
        <w:tc>
          <w:tcPr>
            <w:tcW w:w="1271" w:type="dxa"/>
          </w:tcPr>
          <w:p w:rsidR="00F25909" w:rsidRDefault="00F25909" w:rsidP="00FC2E3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F25909" w:rsidRDefault="00F25909" w:rsidP="00FC2E38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F25909" w:rsidRPr="00FC2E38" w:rsidRDefault="00F25909" w:rsidP="00FC2E38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914" w:type="dxa"/>
          </w:tcPr>
          <w:p w:rsidR="00F25909" w:rsidRPr="00FC2E38" w:rsidRDefault="00F25909" w:rsidP="00FC2E38">
            <w:pPr>
              <w:rPr>
                <w:rFonts w:ascii="Calibri" w:eastAsia="宋体" w:hAnsi="Calibri" w:cs="Times New Roman"/>
              </w:rPr>
            </w:pPr>
          </w:p>
        </w:tc>
      </w:tr>
    </w:tbl>
    <w:p w:rsidR="00FC2E38" w:rsidRPr="00FC2E38" w:rsidRDefault="00FC2E38" w:rsidP="00336B79">
      <w:pPr>
        <w:rPr>
          <w:rFonts w:hint="eastAsia"/>
        </w:rPr>
      </w:pPr>
    </w:p>
    <w:p w:rsidR="003B4174" w:rsidRDefault="00734AB0" w:rsidP="00734AB0">
      <w:pPr>
        <w:jc w:val="center"/>
      </w:pPr>
      <w:r w:rsidRPr="00734AB0">
        <w:rPr>
          <w:noProof/>
        </w:rPr>
        <w:lastRenderedPageBreak/>
        <w:drawing>
          <wp:inline distT="0" distB="0" distL="0" distR="0">
            <wp:extent cx="4827182" cy="3620387"/>
            <wp:effectExtent l="0" t="0" r="0" b="0"/>
            <wp:docPr id="1" name="图片 1" descr="E:\GitHub\ipython.notebook.dir\draw-bigboard-7x10-move-pause-f100~f990\4-euler-depth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ipython.notebook.dir\draw-bigboard-7x10-move-pause-f100~f990\4-euler-depth-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28" cy="36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B0" w:rsidRDefault="00FC2E38" w:rsidP="00FC2E38">
      <w:pPr>
        <w:pStyle w:val="a8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336B79" w:rsidRPr="00336B79">
        <w:rPr>
          <w:rFonts w:hint="eastAsia"/>
        </w:rPr>
        <w:t>E1 (BGR</w:t>
      </w:r>
      <w:r w:rsidR="00336B79" w:rsidRPr="00336B79">
        <w:rPr>
          <w:rFonts w:hint="eastAsia"/>
        </w:rPr>
        <w:t>序</w:t>
      </w:r>
      <w:r w:rsidR="00336B79" w:rsidRPr="00336B79">
        <w:rPr>
          <w:rFonts w:hint="eastAsia"/>
        </w:rPr>
        <w:t xml:space="preserve">) </w:t>
      </w:r>
      <w:r w:rsidR="00336B79" w:rsidRPr="00336B79">
        <w:rPr>
          <w:rFonts w:hint="eastAsia"/>
        </w:rPr>
        <w:t>与</w:t>
      </w:r>
      <w:r w:rsidR="00336B79" w:rsidRPr="00336B79">
        <w:rPr>
          <w:rFonts w:hint="eastAsia"/>
        </w:rPr>
        <w:t xml:space="preserve"> E2 (CMY</w:t>
      </w:r>
      <w:r w:rsidR="00336B79" w:rsidRPr="00336B79">
        <w:rPr>
          <w:rFonts w:hint="eastAsia"/>
        </w:rPr>
        <w:t>序</w:t>
      </w:r>
      <w:r w:rsidR="00336B79" w:rsidRPr="00336B79">
        <w:rPr>
          <w:rFonts w:hint="eastAsia"/>
        </w:rPr>
        <w:t>)</w:t>
      </w:r>
      <w:r w:rsidR="00336B79" w:rsidRPr="00336B79">
        <w:rPr>
          <w:rFonts w:hint="eastAsia"/>
        </w:rPr>
        <w:t>绘制在同一幅图</w:t>
      </w:r>
    </w:p>
    <w:p w:rsidR="00734AB0" w:rsidRDefault="00734AB0" w:rsidP="003B4174"/>
    <w:p w:rsidR="00FC2E38" w:rsidRDefault="00FC2E38" w:rsidP="00FC2E38">
      <w:pPr>
        <w:jc w:val="center"/>
      </w:pPr>
      <w:r w:rsidRPr="00FC2E38">
        <w:rPr>
          <w:noProof/>
        </w:rPr>
        <w:drawing>
          <wp:inline distT="0" distB="0" distL="0" distR="0">
            <wp:extent cx="4805917" cy="3604438"/>
            <wp:effectExtent l="0" t="0" r="0" b="0"/>
            <wp:docPr id="2" name="图片 2" descr="E:\GitHub\ipython.notebook.dir\draw-bigboard-7x10-move-pause-f100~f990\10-tvecsDepth-tCV2P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ipython.notebook.dir\draw-bigboard-7x10-move-pause-f100~f990\10-tvecsDepth-tCV2PC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91" cy="36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74" w:rsidRDefault="00FC2E38" w:rsidP="00FC2E38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 xml:space="preserve">T1 </w:t>
      </w:r>
      <w:r>
        <w:rPr>
          <w:rFonts w:hint="eastAsia"/>
        </w:rPr>
        <w:t>(BGR</w:t>
      </w:r>
      <w:r>
        <w:rPr>
          <w:rFonts w:hint="eastAsia"/>
        </w:rPr>
        <w:t>序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t xml:space="preserve">T2 </w:t>
      </w:r>
      <w:r>
        <w:rPr>
          <w:rFonts w:hint="eastAsia"/>
        </w:rPr>
        <w:t>(</w:t>
      </w:r>
      <w:r>
        <w:t>CMY</w:t>
      </w:r>
      <w:r>
        <w:t>序</w:t>
      </w:r>
      <w:r>
        <w:rPr>
          <w:rFonts w:hint="eastAsia"/>
        </w:rPr>
        <w:t>)</w:t>
      </w:r>
      <w:r>
        <w:rPr>
          <w:rFonts w:hint="eastAsia"/>
        </w:rPr>
        <w:t>绘制在</w:t>
      </w:r>
      <w:r>
        <w:t>同一幅图</w:t>
      </w:r>
    </w:p>
    <w:p w:rsidR="00FC2E38" w:rsidRPr="005E5CE8" w:rsidRDefault="00FC2E38">
      <w:pPr>
        <w:rPr>
          <w:rFonts w:hint="eastAsia"/>
        </w:rPr>
      </w:pPr>
    </w:p>
    <w:sectPr w:rsidR="00FC2E38" w:rsidRPr="005E5CE8">
      <w:footnotePr>
        <w:numFmt w:val="ideographEnclosedCircl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AE0" w:rsidRDefault="00C16AE0" w:rsidP="00336F95">
      <w:r>
        <w:separator/>
      </w:r>
    </w:p>
  </w:endnote>
  <w:endnote w:type="continuationSeparator" w:id="0">
    <w:p w:rsidR="00C16AE0" w:rsidRDefault="00C16AE0" w:rsidP="0033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AE0" w:rsidRDefault="00C16AE0" w:rsidP="00336F95">
      <w:r>
        <w:separator/>
      </w:r>
    </w:p>
  </w:footnote>
  <w:footnote w:type="continuationSeparator" w:id="0">
    <w:p w:rsidR="00C16AE0" w:rsidRDefault="00C16AE0" w:rsidP="00336F95">
      <w:r>
        <w:continuationSeparator/>
      </w:r>
    </w:p>
  </w:footnote>
  <w:footnote w:id="1">
    <w:p w:rsidR="00336F95" w:rsidRDefault="00336F95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hyperlink r:id="rId1" w:history="1">
        <w:r w:rsidRPr="00D54F44">
          <w:rPr>
            <w:rStyle w:val="a7"/>
          </w:rPr>
          <w:t>http://app.yinxiang.com/l/AAQHcGNRCxhHfbEnHySibb0CY8V-zYVynMc/</w:t>
        </w:r>
      </w:hyperlink>
      <w:r>
        <w:t xml:space="preserve"> </w:t>
      </w:r>
      <w:r>
        <w:rPr>
          <w:rFonts w:hint="eastAsia"/>
        </w:rPr>
        <w:t>附件：</w:t>
      </w:r>
      <w:r>
        <w:t>测试报告</w:t>
      </w:r>
      <w:r>
        <w:rPr>
          <w:rFonts w:hint="eastAsia"/>
        </w:rPr>
        <w:t>(2)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7F9"/>
    <w:multiLevelType w:val="hybridMultilevel"/>
    <w:tmpl w:val="FCE8F3F8"/>
    <w:lvl w:ilvl="0" w:tplc="1BA8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87013"/>
    <w:multiLevelType w:val="hybridMultilevel"/>
    <w:tmpl w:val="67AEFA74"/>
    <w:lvl w:ilvl="0" w:tplc="7F10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8B7"/>
    <w:multiLevelType w:val="hybridMultilevel"/>
    <w:tmpl w:val="A4028A28"/>
    <w:lvl w:ilvl="0" w:tplc="3F9A4B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CE5C81"/>
    <w:multiLevelType w:val="hybridMultilevel"/>
    <w:tmpl w:val="1F9E75A2"/>
    <w:lvl w:ilvl="0" w:tplc="6766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E5515"/>
    <w:multiLevelType w:val="hybridMultilevel"/>
    <w:tmpl w:val="1438F8BC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854BED"/>
    <w:multiLevelType w:val="multilevel"/>
    <w:tmpl w:val="0DEC7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AC16932"/>
    <w:multiLevelType w:val="multilevel"/>
    <w:tmpl w:val="0DEC7C8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04343A6"/>
    <w:multiLevelType w:val="multilevel"/>
    <w:tmpl w:val="0DEC7C8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ideograph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B7"/>
    <w:rsid w:val="00110FAF"/>
    <w:rsid w:val="0014439E"/>
    <w:rsid w:val="00336B79"/>
    <w:rsid w:val="00336F95"/>
    <w:rsid w:val="003B4174"/>
    <w:rsid w:val="004600A7"/>
    <w:rsid w:val="00462C63"/>
    <w:rsid w:val="005432CC"/>
    <w:rsid w:val="005705C3"/>
    <w:rsid w:val="005A54DF"/>
    <w:rsid w:val="005E5CE8"/>
    <w:rsid w:val="00734AB0"/>
    <w:rsid w:val="008C79AE"/>
    <w:rsid w:val="008E5010"/>
    <w:rsid w:val="00971C6B"/>
    <w:rsid w:val="00A123E9"/>
    <w:rsid w:val="00C16AE0"/>
    <w:rsid w:val="00D4214B"/>
    <w:rsid w:val="00DB1E73"/>
    <w:rsid w:val="00DE718D"/>
    <w:rsid w:val="00E506B7"/>
    <w:rsid w:val="00E930CE"/>
    <w:rsid w:val="00F25909"/>
    <w:rsid w:val="00F44625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35322-555F-46D6-905D-761FCD9D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6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06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0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06B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506B7"/>
    <w:pPr>
      <w:ind w:firstLineChars="200" w:firstLine="420"/>
    </w:pPr>
  </w:style>
  <w:style w:type="table" w:styleId="4-5">
    <w:name w:val="List Table 4 Accent 5"/>
    <w:basedOn w:val="a1"/>
    <w:uiPriority w:val="49"/>
    <w:rsid w:val="00E506B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4">
    <w:name w:val="Table Grid"/>
    <w:basedOn w:val="a1"/>
    <w:uiPriority w:val="39"/>
    <w:rsid w:val="005E5C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Char"/>
    <w:uiPriority w:val="99"/>
    <w:semiHidden/>
    <w:unhideWhenUsed/>
    <w:rsid w:val="00336F95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336F95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336F95"/>
    <w:rPr>
      <w:vertAlign w:val="superscript"/>
    </w:rPr>
  </w:style>
  <w:style w:type="character" w:styleId="a7">
    <w:name w:val="Hyperlink"/>
    <w:basedOn w:val="a0"/>
    <w:uiPriority w:val="99"/>
    <w:unhideWhenUsed/>
    <w:rsid w:val="00336F95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FC2E3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pp.yinxiang.com/l/AAQHcGNRCxhHfbEnHySibb0CY8V-zYVynM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1C1BC-09C2-4097-853A-796B3446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20</cp:revision>
  <dcterms:created xsi:type="dcterms:W3CDTF">2014-12-15T02:28:00Z</dcterms:created>
  <dcterms:modified xsi:type="dcterms:W3CDTF">2014-12-15T04:30:00Z</dcterms:modified>
</cp:coreProperties>
</file>