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7A6" w:rsidRDefault="00317783" w:rsidP="007A523F">
      <w:pPr>
        <w:pStyle w:val="1"/>
        <w:jc w:val="center"/>
      </w:pPr>
      <w:r>
        <w:rPr>
          <w:rFonts w:hint="eastAsia"/>
        </w:rPr>
        <w:t>虚拟键盘</w:t>
      </w:r>
      <w:r>
        <w:t>整合测试</w:t>
      </w:r>
    </w:p>
    <w:p w:rsidR="00317783" w:rsidRPr="00317783" w:rsidRDefault="00317783" w:rsidP="00317783">
      <w:pPr>
        <w:keepNext/>
        <w:keepLines/>
        <w:spacing w:beforeLines="50" w:before="156" w:after="260" w:line="300" w:lineRule="auto"/>
        <w:outlineLvl w:val="1"/>
        <w:rPr>
          <w:rFonts w:asciiTheme="majorHAnsi" w:eastAsiaTheme="majorEastAsia" w:hAnsiTheme="majorHAnsi" w:cs="Times New Roman"/>
          <w:b/>
          <w:bCs/>
          <w:sz w:val="32"/>
          <w:szCs w:val="32"/>
        </w:rPr>
      </w:pPr>
      <w:bookmarkStart w:id="0" w:name="_Toc371702705"/>
      <w:r w:rsidRPr="00317783">
        <w:rPr>
          <w:rFonts w:asciiTheme="majorHAnsi" w:eastAsiaTheme="majorEastAsia" w:hAnsiTheme="majorHAnsi" w:cs="Times New Roman"/>
          <w:b/>
          <w:bCs/>
          <w:sz w:val="32"/>
          <w:szCs w:val="32"/>
        </w:rPr>
        <w:t>Changelog</w:t>
      </w:r>
      <w:bookmarkEnd w:id="0"/>
    </w:p>
    <w:p w:rsidR="00317783" w:rsidRPr="00317783" w:rsidRDefault="00317783" w:rsidP="00317783">
      <w:pPr>
        <w:ind w:left="360"/>
        <w:rPr>
          <w:rFonts w:cs="Times New Roman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317783" w:rsidRPr="00317783" w:rsidTr="001F3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317783" w:rsidRPr="00317783" w:rsidRDefault="00317783" w:rsidP="00317783">
            <w:pPr>
              <w:spacing w:beforeLines="50" w:before="156" w:line="300" w:lineRule="auto"/>
              <w:rPr>
                <w:szCs w:val="21"/>
              </w:rPr>
            </w:pPr>
            <w:r w:rsidRPr="00317783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317783" w:rsidRPr="00317783" w:rsidRDefault="00317783" w:rsidP="0031778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17783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317783" w:rsidRPr="00317783" w:rsidRDefault="00317783" w:rsidP="0031778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17783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317783" w:rsidRPr="00317783" w:rsidRDefault="00317783" w:rsidP="0031778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17783">
              <w:rPr>
                <w:rFonts w:hint="eastAsia"/>
                <w:szCs w:val="21"/>
              </w:rPr>
              <w:t>变更时间</w:t>
            </w:r>
          </w:p>
        </w:tc>
      </w:tr>
      <w:tr w:rsidR="00317783" w:rsidRPr="00317783" w:rsidTr="001F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317783" w:rsidRPr="00317783" w:rsidRDefault="00317783" w:rsidP="00317783">
            <w:pPr>
              <w:spacing w:beforeLines="50" w:before="156" w:line="300" w:lineRule="auto"/>
              <w:rPr>
                <w:szCs w:val="21"/>
              </w:rPr>
            </w:pPr>
            <w:r w:rsidRPr="00317783">
              <w:rPr>
                <w:szCs w:val="21"/>
              </w:rPr>
              <w:t>V1.0</w:t>
            </w:r>
          </w:p>
        </w:tc>
        <w:tc>
          <w:tcPr>
            <w:tcW w:w="1234" w:type="dxa"/>
          </w:tcPr>
          <w:p w:rsidR="00317783" w:rsidRPr="00317783" w:rsidRDefault="00317783" w:rsidP="003177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17783"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317783" w:rsidRPr="00317783" w:rsidRDefault="00317783" w:rsidP="003177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17783"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317783" w:rsidRPr="00317783" w:rsidRDefault="00317783" w:rsidP="003177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17783">
              <w:rPr>
                <w:szCs w:val="21"/>
              </w:rPr>
              <w:t>2014/0</w:t>
            </w:r>
            <w:r>
              <w:rPr>
                <w:szCs w:val="21"/>
              </w:rPr>
              <w:t>6</w:t>
            </w:r>
            <w:r w:rsidRPr="00317783">
              <w:rPr>
                <w:szCs w:val="21"/>
              </w:rPr>
              <w:t>/</w:t>
            </w:r>
            <w:r>
              <w:rPr>
                <w:szCs w:val="21"/>
              </w:rPr>
              <w:t>03</w:t>
            </w:r>
          </w:p>
        </w:tc>
      </w:tr>
    </w:tbl>
    <w:p w:rsidR="00317783" w:rsidRPr="00317783" w:rsidRDefault="00317783" w:rsidP="00317783">
      <w:pPr>
        <w:rPr>
          <w:rFonts w:cs="Times New Roman"/>
        </w:rPr>
      </w:pPr>
    </w:p>
    <w:p w:rsidR="00317783" w:rsidRPr="00317783" w:rsidRDefault="00317783" w:rsidP="00317783">
      <w:pPr>
        <w:rPr>
          <w:rFonts w:cs="Times New Roman"/>
        </w:rPr>
      </w:pPr>
    </w:p>
    <w:p w:rsidR="001B0FA9" w:rsidRDefault="001B0FA9" w:rsidP="00317783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="Times New Roman"/>
          <w:b/>
          <w:bCs/>
          <w:sz w:val="32"/>
          <w:szCs w:val="32"/>
        </w:rPr>
      </w:pPr>
      <w:r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t>测试目的</w:t>
      </w:r>
    </w:p>
    <w:p w:rsidR="001B0FA9" w:rsidRDefault="00F55C6A" w:rsidP="00347331">
      <w:pPr>
        <w:pStyle w:val="a3"/>
        <w:ind w:left="360" w:firstLineChars="0" w:firstLine="0"/>
      </w:pPr>
      <w:r w:rsidRPr="00347331">
        <w:rPr>
          <w:rFonts w:hint="eastAsia"/>
        </w:rPr>
        <w:t>正确整合</w:t>
      </w:r>
      <w:r>
        <w:t>目前已完成的</w:t>
      </w:r>
      <w:r>
        <w:rPr>
          <w:rFonts w:hint="eastAsia"/>
        </w:rPr>
        <w:t>各个</w:t>
      </w:r>
      <w:r>
        <w:t>部分，</w:t>
      </w:r>
      <w:r>
        <w:rPr>
          <w:rFonts w:hint="eastAsia"/>
        </w:rPr>
        <w:t>打通前景提取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随机森林</w:t>
      </w:r>
      <w:r>
        <w:rPr>
          <w:rFonts w:hint="eastAsia"/>
        </w:rPr>
        <w:t>labeling</w:t>
      </w:r>
      <w:r>
        <w:t xml:space="preserve"> -&gt; </w:t>
      </w:r>
      <w:r>
        <w:rPr>
          <w:rFonts w:hint="eastAsia"/>
        </w:rPr>
        <w:t>三维点集</w:t>
      </w:r>
      <w:r>
        <w:t>配准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驱动</w:t>
      </w:r>
      <w:r>
        <w:rPr>
          <w:rFonts w:hint="eastAsia"/>
        </w:rPr>
        <w:t xml:space="preserve"> </w:t>
      </w:r>
      <w:r>
        <w:t>libhand</w:t>
      </w:r>
      <w:r>
        <w:rPr>
          <w:rFonts w:hint="eastAsia"/>
        </w:rPr>
        <w:t>虚拟手的</w:t>
      </w:r>
      <w:r w:rsidR="00347331">
        <w:t>数据通路</w:t>
      </w:r>
      <w:r w:rsidR="00347331">
        <w:rPr>
          <w:rFonts w:hint="eastAsia"/>
        </w:rPr>
        <w:t>。</w:t>
      </w:r>
    </w:p>
    <w:p w:rsidR="001E7F95" w:rsidRDefault="001E7F95" w:rsidP="00317783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="Times New Roman"/>
          <w:b/>
          <w:bCs/>
          <w:sz w:val="32"/>
          <w:szCs w:val="32"/>
        </w:rPr>
      </w:pPr>
      <w:r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t>结论</w:t>
      </w:r>
    </w:p>
    <w:p w:rsidR="001E7F95" w:rsidRDefault="001E7F95" w:rsidP="001E7F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目前</w:t>
      </w:r>
      <w:r>
        <w:t>用</w:t>
      </w:r>
      <w:r>
        <w:rPr>
          <w:rFonts w:hint="eastAsia"/>
        </w:rPr>
        <w:t>随机森林</w:t>
      </w:r>
      <w:r>
        <w:t>（</w:t>
      </w:r>
      <w:r>
        <w:t>RF</w:t>
      </w:r>
      <w:r>
        <w:t>，下同）算法的</w:t>
      </w:r>
      <w:r>
        <w:rPr>
          <w:rFonts w:hint="eastAsia"/>
        </w:rPr>
        <w:t xml:space="preserve"> </w:t>
      </w:r>
      <w:r w:rsidRPr="00687F09">
        <w:rPr>
          <w:color w:val="FF0000"/>
        </w:rPr>
        <w:t xml:space="preserve">labeling </w:t>
      </w:r>
      <w:r w:rsidRPr="00687F09">
        <w:rPr>
          <w:rFonts w:hint="eastAsia"/>
          <w:color w:val="FF0000"/>
        </w:rPr>
        <w:t>结果，</w:t>
      </w:r>
      <w:r w:rsidR="001B0FA9" w:rsidRPr="00687F09">
        <w:rPr>
          <w:color w:val="FF0000"/>
        </w:rPr>
        <w:t>直接用于</w:t>
      </w:r>
      <w:r w:rsidR="001B0FA9" w:rsidRPr="00687F09">
        <w:rPr>
          <w:rFonts w:hint="eastAsia"/>
          <w:color w:val="FF0000"/>
        </w:rPr>
        <w:t>点集</w:t>
      </w:r>
      <w:r w:rsidRPr="00687F09">
        <w:rPr>
          <w:color w:val="FF0000"/>
        </w:rPr>
        <w:t>配准</w:t>
      </w:r>
      <w:r w:rsidRPr="00687F09">
        <w:rPr>
          <w:rFonts w:hint="eastAsia"/>
          <w:color w:val="FF0000"/>
        </w:rPr>
        <w:t>的</w:t>
      </w:r>
      <w:r w:rsidRPr="00687F09">
        <w:rPr>
          <w:color w:val="FF0000"/>
        </w:rPr>
        <w:t>结果</w:t>
      </w:r>
      <w:r w:rsidRPr="00687F09">
        <w:rPr>
          <w:rFonts w:hint="eastAsia"/>
          <w:color w:val="FF0000"/>
        </w:rPr>
        <w:t>较差</w:t>
      </w:r>
    </w:p>
    <w:p w:rsidR="002154AC" w:rsidRDefault="00053960" w:rsidP="002154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点集</w:t>
      </w:r>
      <w:r w:rsidR="00336B49">
        <w:t>配准</w:t>
      </w:r>
      <w:r w:rsidR="00336B49">
        <w:rPr>
          <w:rFonts w:hint="eastAsia"/>
        </w:rPr>
        <w:t>模块</w:t>
      </w:r>
      <w:r w:rsidR="00336B49">
        <w:t>的代码</w:t>
      </w:r>
      <w:bookmarkStart w:id="1" w:name="_GoBack"/>
      <w:bookmarkEnd w:id="1"/>
      <w:r>
        <w:t>可能</w:t>
      </w:r>
      <w:r w:rsidR="005835E6">
        <w:rPr>
          <w:rFonts w:hint="eastAsia"/>
        </w:rPr>
        <w:t>对</w:t>
      </w:r>
      <w:r w:rsidR="005835E6" w:rsidRPr="00C86BE9">
        <w:rPr>
          <w:rFonts w:hint="eastAsia"/>
          <w:color w:val="FF0000"/>
        </w:rPr>
        <w:t>边界</w:t>
      </w:r>
      <w:r w:rsidR="005835E6" w:rsidRPr="00C86BE9">
        <w:rPr>
          <w:color w:val="FF0000"/>
        </w:rPr>
        <w:t>情况考虑不足</w:t>
      </w:r>
      <w:r w:rsidR="005835E6">
        <w:t>，</w:t>
      </w:r>
      <w:r w:rsidR="005835E6">
        <w:rPr>
          <w:rFonts w:hint="eastAsia"/>
        </w:rPr>
        <w:t>需要进一步</w:t>
      </w:r>
      <w:r w:rsidR="005835E6">
        <w:t>采集数据、手动</w:t>
      </w:r>
      <w:r w:rsidR="005835E6">
        <w:rPr>
          <w:rFonts w:hint="eastAsia"/>
        </w:rPr>
        <w:t>/</w:t>
      </w:r>
      <w:r w:rsidR="005835E6">
        <w:rPr>
          <w:rFonts w:hint="eastAsia"/>
        </w:rPr>
        <w:t>自动</w:t>
      </w:r>
      <w:r w:rsidR="005835E6">
        <w:t>labeling</w:t>
      </w:r>
      <w:r w:rsidR="005835E6">
        <w:rPr>
          <w:rFonts w:hint="eastAsia"/>
        </w:rPr>
        <w:t>，</w:t>
      </w:r>
      <w:r w:rsidR="005835E6">
        <w:t>进行对比测试</w:t>
      </w:r>
      <w:r w:rsidR="005835E6">
        <w:rPr>
          <w:rFonts w:hint="eastAsia"/>
        </w:rPr>
        <w:t>（</w:t>
      </w:r>
      <w:r w:rsidR="005835E6">
        <w:t>见</w:t>
      </w:r>
      <w:r w:rsidR="005835E6">
        <w:rPr>
          <w:rFonts w:hint="eastAsia"/>
        </w:rPr>
        <w:t>五</w:t>
      </w:r>
      <w:r w:rsidR="005835E6">
        <w:t xml:space="preserve">. </w:t>
      </w:r>
      <w:r w:rsidR="005835E6">
        <w:rPr>
          <w:rFonts w:hint="eastAsia"/>
        </w:rPr>
        <w:t>非线性优化配准测试</w:t>
      </w:r>
      <w:r w:rsidR="005835E6">
        <w:t>）</w:t>
      </w:r>
    </w:p>
    <w:p w:rsidR="00F36CF9" w:rsidRDefault="00F36CF9" w:rsidP="002154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下一步</w:t>
      </w:r>
      <w:r>
        <w:t>计划</w:t>
      </w:r>
      <w:r w:rsidR="003D627E">
        <w:rPr>
          <w:rFonts w:hint="eastAsia"/>
        </w:rPr>
        <w:t>：</w:t>
      </w:r>
    </w:p>
    <w:p w:rsidR="003D627E" w:rsidRDefault="003D627E" w:rsidP="003D627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使用图像操作</w:t>
      </w:r>
      <w:r>
        <w:t>的方法进行指尖提取</w:t>
      </w:r>
      <w:r>
        <w:rPr>
          <w:rStyle w:val="a6"/>
        </w:rPr>
        <w:footnoteReference w:id="1"/>
      </w:r>
      <w:r>
        <w:rPr>
          <w:rStyle w:val="a6"/>
        </w:rPr>
        <w:footnoteReference w:id="2"/>
      </w:r>
      <w:r w:rsidR="00E550BD">
        <w:rPr>
          <w:rFonts w:hint="eastAsia"/>
        </w:rPr>
        <w:t>，</w:t>
      </w:r>
      <w:r w:rsidR="00E550BD">
        <w:t>见附件中论文以及视频</w:t>
      </w:r>
    </w:p>
    <w:p w:rsidR="00913BB2" w:rsidRDefault="00913BB2" w:rsidP="003D627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将指尖</w:t>
      </w:r>
      <w:r>
        <w:t>作为初值进行手指配准</w:t>
      </w:r>
    </w:p>
    <w:p w:rsidR="009D4A84" w:rsidRDefault="009D4A84" w:rsidP="003D627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使用指尖</w:t>
      </w:r>
      <w:r>
        <w:t>-</w:t>
      </w:r>
      <w:r>
        <w:rPr>
          <w:rFonts w:hint="eastAsia"/>
        </w:rPr>
        <w:t>指丫</w:t>
      </w:r>
      <w:r w:rsidR="00CC1DF4">
        <w:rPr>
          <w:rFonts w:hint="eastAsia"/>
        </w:rPr>
        <w:t>进行</w:t>
      </w:r>
      <w:r w:rsidR="00CC1DF4">
        <w:rPr>
          <w:rFonts w:hint="eastAsia"/>
        </w:rPr>
        <w:t xml:space="preserve"> </w:t>
      </w:r>
      <w:r w:rsidR="00CC1DF4">
        <w:t>labeling</w:t>
      </w:r>
    </w:p>
    <w:p w:rsidR="00C5174D" w:rsidRDefault="00C5174D" w:rsidP="00C5174D"/>
    <w:p w:rsidR="007959F6" w:rsidRDefault="007959F6" w:rsidP="00C5174D"/>
    <w:p w:rsidR="002154AC" w:rsidRPr="00C5174D" w:rsidRDefault="00C5174D" w:rsidP="002154AC">
      <w:r>
        <w:rPr>
          <w:rFonts w:hint="eastAsia"/>
        </w:rPr>
        <w:t>以下</w:t>
      </w:r>
      <w:r>
        <w:t>是</w:t>
      </w:r>
      <w:r>
        <w:rPr>
          <w:rFonts w:hint="eastAsia"/>
        </w:rPr>
        <w:t>对</w:t>
      </w:r>
      <w:r>
        <w:t>各</w:t>
      </w:r>
      <w:r>
        <w:rPr>
          <w:rFonts w:hint="eastAsia"/>
        </w:rPr>
        <w:t>部分</w:t>
      </w:r>
      <w:r>
        <w:t>分别测试的结果</w:t>
      </w:r>
      <w:r w:rsidR="00763B1E">
        <w:rPr>
          <w:rFonts w:hint="eastAsia"/>
        </w:rPr>
        <w:t>：</w:t>
      </w:r>
    </w:p>
    <w:p w:rsidR="00317783" w:rsidRDefault="00D111B2" w:rsidP="00317783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="Times New Roman"/>
          <w:b/>
          <w:bCs/>
          <w:sz w:val="32"/>
          <w:szCs w:val="32"/>
        </w:rPr>
      </w:pPr>
      <w:r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t>前景提取</w:t>
      </w:r>
      <w:r w:rsidR="00B5062E"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t>测试</w:t>
      </w:r>
    </w:p>
    <w:p w:rsidR="00D111B2" w:rsidRDefault="00163619" w:rsidP="00163619">
      <w:r>
        <w:rPr>
          <w:rFonts w:hint="eastAsia"/>
        </w:rPr>
        <w:t>实现</w:t>
      </w:r>
      <w:r>
        <w:t>方案：</w:t>
      </w:r>
    </w:p>
    <w:p w:rsidR="00163619" w:rsidRDefault="00ED4700" w:rsidP="001636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设备启动后前一秒</w:t>
      </w:r>
      <w:r>
        <w:t>内，场景中每像素点的最大深度值做背景；</w:t>
      </w:r>
    </w:p>
    <w:p w:rsidR="00ED4700" w:rsidRDefault="00ED4700" w:rsidP="00ED4700">
      <w:pPr>
        <w:pStyle w:val="a3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A9F4DDF" wp14:editId="3E9746F7">
            <wp:extent cx="4337913" cy="1171957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617" cy="118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00" w:rsidRPr="001A49AD" w:rsidRDefault="00ED4700" w:rsidP="00ED4700">
      <w:pPr>
        <w:pStyle w:val="a3"/>
        <w:ind w:left="780" w:firstLineChars="0" w:firstLine="0"/>
        <w:jc w:val="center"/>
        <w:rPr>
          <w:rFonts w:ascii="黑体" w:eastAsia="黑体" w:hAnsi="黑体"/>
          <w:noProof/>
        </w:rPr>
      </w:pPr>
      <w:r w:rsidRPr="001A49AD">
        <w:rPr>
          <w:rFonts w:ascii="黑体" w:eastAsia="黑体" w:hAnsi="黑体" w:hint="eastAsia"/>
          <w:noProof/>
        </w:rPr>
        <w:t xml:space="preserve">图 </w:t>
      </w:r>
      <w:r w:rsidRPr="001A49AD">
        <w:rPr>
          <w:rFonts w:ascii="黑体" w:eastAsia="黑体" w:hAnsi="黑体"/>
          <w:noProof/>
        </w:rPr>
        <w:fldChar w:fldCharType="begin"/>
      </w:r>
      <w:r w:rsidRPr="001A49AD">
        <w:rPr>
          <w:rFonts w:ascii="黑体" w:eastAsia="黑体" w:hAnsi="黑体"/>
          <w:noProof/>
        </w:rPr>
        <w:instrText xml:space="preserve"> </w:instrText>
      </w:r>
      <w:r w:rsidRPr="001A49AD">
        <w:rPr>
          <w:rFonts w:ascii="黑体" w:eastAsia="黑体" w:hAnsi="黑体" w:hint="eastAsia"/>
          <w:noProof/>
        </w:rPr>
        <w:instrText>SEQ 图 \* ARABIC</w:instrText>
      </w:r>
      <w:r w:rsidRPr="001A49AD">
        <w:rPr>
          <w:rFonts w:ascii="黑体" w:eastAsia="黑体" w:hAnsi="黑体"/>
          <w:noProof/>
        </w:rPr>
        <w:instrText xml:space="preserve"> </w:instrText>
      </w:r>
      <w:r w:rsidRPr="001A49AD">
        <w:rPr>
          <w:rFonts w:ascii="黑体" w:eastAsia="黑体" w:hAnsi="黑体"/>
          <w:noProof/>
        </w:rPr>
        <w:fldChar w:fldCharType="separate"/>
      </w:r>
      <w:r w:rsidR="00644E48">
        <w:rPr>
          <w:rFonts w:ascii="黑体" w:eastAsia="黑体" w:hAnsi="黑体"/>
          <w:noProof/>
        </w:rPr>
        <w:t>1</w:t>
      </w:r>
      <w:r w:rsidRPr="001A49AD">
        <w:rPr>
          <w:rFonts w:ascii="黑体" w:eastAsia="黑体" w:hAnsi="黑体"/>
          <w:noProof/>
        </w:rPr>
        <w:fldChar w:fldCharType="end"/>
      </w:r>
      <w:r w:rsidRPr="001A49AD">
        <w:rPr>
          <w:rFonts w:ascii="黑体" w:eastAsia="黑体" w:hAnsi="黑体" w:hint="eastAsia"/>
          <w:noProof/>
        </w:rPr>
        <w:t>原始深度（</w:t>
      </w:r>
      <w:r w:rsidRPr="001A49AD">
        <w:rPr>
          <w:rFonts w:ascii="黑体" w:eastAsia="黑体" w:hAnsi="黑体"/>
          <w:noProof/>
        </w:rPr>
        <w:t>左）</w:t>
      </w:r>
      <w:r w:rsidRPr="001A49AD">
        <w:rPr>
          <w:rFonts w:ascii="黑体" w:eastAsia="黑体" w:hAnsi="黑体" w:hint="eastAsia"/>
          <w:noProof/>
        </w:rPr>
        <w:t>、</w:t>
      </w:r>
      <w:r w:rsidRPr="001A49AD">
        <w:rPr>
          <w:rFonts w:ascii="黑体" w:eastAsia="黑体" w:hAnsi="黑体"/>
          <w:noProof/>
        </w:rPr>
        <w:t>背景图</w:t>
      </w:r>
      <w:r w:rsidRPr="001A49AD">
        <w:rPr>
          <w:rFonts w:ascii="黑体" w:eastAsia="黑体" w:hAnsi="黑体" w:hint="eastAsia"/>
          <w:noProof/>
        </w:rPr>
        <w:t>-</w:t>
      </w:r>
      <w:r w:rsidRPr="001A49AD">
        <w:rPr>
          <w:rFonts w:ascii="黑体" w:eastAsia="黑体" w:hAnsi="黑体"/>
          <w:noProof/>
        </w:rPr>
        <w:t>毛糙</w:t>
      </w:r>
      <w:r w:rsidRPr="001A49AD">
        <w:rPr>
          <w:rFonts w:ascii="黑体" w:eastAsia="黑体" w:hAnsi="黑体" w:hint="eastAsia"/>
          <w:noProof/>
        </w:rPr>
        <w:t>（</w:t>
      </w:r>
      <w:r w:rsidRPr="001A49AD">
        <w:rPr>
          <w:rFonts w:ascii="黑体" w:eastAsia="黑体" w:hAnsi="黑体"/>
          <w:noProof/>
        </w:rPr>
        <w:t>中）、背景图</w:t>
      </w:r>
      <w:r w:rsidRPr="001A49AD">
        <w:rPr>
          <w:rFonts w:ascii="黑体" w:eastAsia="黑体" w:hAnsi="黑体" w:hint="eastAsia"/>
          <w:noProof/>
        </w:rPr>
        <w:t>-</w:t>
      </w:r>
      <w:r w:rsidRPr="001A49AD">
        <w:rPr>
          <w:rFonts w:ascii="黑体" w:eastAsia="黑体" w:hAnsi="黑体"/>
          <w:noProof/>
        </w:rPr>
        <w:t>已中值滤波</w:t>
      </w:r>
      <w:r w:rsidRPr="001A49AD">
        <w:rPr>
          <w:rFonts w:ascii="黑体" w:eastAsia="黑体" w:hAnsi="黑体" w:hint="eastAsia"/>
          <w:noProof/>
        </w:rPr>
        <w:t>（</w:t>
      </w:r>
      <w:r w:rsidRPr="001A49AD">
        <w:rPr>
          <w:rFonts w:ascii="黑体" w:eastAsia="黑体" w:hAnsi="黑体"/>
          <w:noProof/>
        </w:rPr>
        <w:t>右）</w:t>
      </w:r>
    </w:p>
    <w:p w:rsidR="00ED4700" w:rsidRPr="001A49AD" w:rsidRDefault="00ED4700" w:rsidP="00ED4700">
      <w:pPr>
        <w:pStyle w:val="a3"/>
        <w:ind w:left="780" w:firstLineChars="0" w:firstLine="0"/>
        <w:jc w:val="center"/>
        <w:rPr>
          <w:rFonts w:ascii="黑体" w:eastAsia="黑体" w:hAnsi="黑体"/>
          <w:noProof/>
        </w:rPr>
      </w:pPr>
    </w:p>
    <w:p w:rsidR="00ED4700" w:rsidRDefault="00ED4700" w:rsidP="001636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之后每一帧</w:t>
      </w:r>
      <w:r>
        <w:t>减去背景图，</w:t>
      </w:r>
      <w:r>
        <w:rPr>
          <w:rFonts w:hint="eastAsia"/>
        </w:rPr>
        <w:t>作为</w:t>
      </w:r>
      <w:r>
        <w:t>原始前景</w:t>
      </w:r>
      <w:r>
        <w:rPr>
          <w:rFonts w:hint="eastAsia"/>
        </w:rPr>
        <w:t>；</w:t>
      </w:r>
    </w:p>
    <w:p w:rsidR="00ED4700" w:rsidRDefault="00ED4700" w:rsidP="00ED4700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0640035A" wp14:editId="3C392B4A">
            <wp:extent cx="1711757" cy="1348967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729" cy="14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00" w:rsidRPr="001A49AD" w:rsidRDefault="00ED4700" w:rsidP="00ED4700">
      <w:pPr>
        <w:pStyle w:val="a3"/>
        <w:ind w:left="780" w:firstLineChars="0" w:firstLine="0"/>
        <w:jc w:val="center"/>
        <w:rPr>
          <w:rFonts w:ascii="黑体" w:eastAsia="黑体" w:hAnsi="黑体"/>
          <w:noProof/>
        </w:rPr>
      </w:pPr>
      <w:r w:rsidRPr="001A49AD">
        <w:rPr>
          <w:rFonts w:ascii="黑体" w:eastAsia="黑体" w:hAnsi="黑体" w:hint="eastAsia"/>
          <w:noProof/>
        </w:rPr>
        <w:t xml:space="preserve">图 </w:t>
      </w:r>
      <w:r w:rsidRPr="001A49AD">
        <w:rPr>
          <w:rFonts w:ascii="黑体" w:eastAsia="黑体" w:hAnsi="黑体"/>
          <w:noProof/>
        </w:rPr>
        <w:fldChar w:fldCharType="begin"/>
      </w:r>
      <w:r w:rsidRPr="001A49AD">
        <w:rPr>
          <w:rFonts w:ascii="黑体" w:eastAsia="黑体" w:hAnsi="黑体"/>
          <w:noProof/>
        </w:rPr>
        <w:instrText xml:space="preserve"> </w:instrText>
      </w:r>
      <w:r w:rsidRPr="001A49AD">
        <w:rPr>
          <w:rFonts w:ascii="黑体" w:eastAsia="黑体" w:hAnsi="黑体" w:hint="eastAsia"/>
          <w:noProof/>
        </w:rPr>
        <w:instrText>SEQ 图 \* ARABIC</w:instrText>
      </w:r>
      <w:r w:rsidRPr="001A49AD">
        <w:rPr>
          <w:rFonts w:ascii="黑体" w:eastAsia="黑体" w:hAnsi="黑体"/>
          <w:noProof/>
        </w:rPr>
        <w:instrText xml:space="preserve"> </w:instrText>
      </w:r>
      <w:r w:rsidRPr="001A49AD">
        <w:rPr>
          <w:rFonts w:ascii="黑体" w:eastAsia="黑体" w:hAnsi="黑体"/>
          <w:noProof/>
        </w:rPr>
        <w:fldChar w:fldCharType="separate"/>
      </w:r>
      <w:r w:rsidR="00644E48">
        <w:rPr>
          <w:rFonts w:ascii="黑体" w:eastAsia="黑体" w:hAnsi="黑体"/>
          <w:noProof/>
        </w:rPr>
        <w:t>2</w:t>
      </w:r>
      <w:r w:rsidRPr="001A49AD">
        <w:rPr>
          <w:rFonts w:ascii="黑体" w:eastAsia="黑体" w:hAnsi="黑体"/>
          <w:noProof/>
        </w:rPr>
        <w:fldChar w:fldCharType="end"/>
      </w:r>
      <w:r w:rsidRPr="001A49AD">
        <w:rPr>
          <w:rFonts w:ascii="黑体" w:eastAsia="黑体" w:hAnsi="黑体" w:hint="eastAsia"/>
          <w:noProof/>
        </w:rPr>
        <w:t>原始前景</w:t>
      </w:r>
    </w:p>
    <w:p w:rsidR="00ED4700" w:rsidRDefault="00ED4700" w:rsidP="00162182">
      <w:pPr>
        <w:widowControl/>
        <w:jc w:val="left"/>
      </w:pPr>
    </w:p>
    <w:p w:rsidR="00163619" w:rsidRDefault="00163619" w:rsidP="001636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提取</w:t>
      </w:r>
      <w:r>
        <w:t>图像中的轮廓线</w:t>
      </w:r>
      <w:r>
        <w:rPr>
          <w:rFonts w:hint="eastAsia"/>
        </w:rPr>
        <w:t>；轮廓</w:t>
      </w:r>
      <w:r>
        <w:t>面积</w:t>
      </w:r>
      <w:r>
        <w:rPr>
          <w:rFonts w:hint="eastAsia"/>
        </w:rPr>
        <w:t>做初步</w:t>
      </w:r>
      <w:r>
        <w:t>过滤（</w:t>
      </w:r>
      <w:r w:rsidR="001A49AD">
        <w:rPr>
          <w:rFonts w:hint="eastAsia"/>
        </w:rPr>
        <w:t>e.g.,</w:t>
      </w:r>
      <w:r w:rsidR="001A49AD">
        <w:t xml:space="preserve"> </w:t>
      </w:r>
      <w:r>
        <w:rPr>
          <w:rFonts w:hint="eastAsia"/>
        </w:rPr>
        <w:t>minTh</w:t>
      </w:r>
      <w:r>
        <w:t>reshold=2000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maxTh=</w:t>
      </w:r>
      <w:r w:rsidR="001A49AD">
        <w:t>10000</w:t>
      </w:r>
      <w:r w:rsidR="001A49AD">
        <w:rPr>
          <w:rFonts w:hint="eastAsia"/>
        </w:rPr>
        <w:t>）</w:t>
      </w:r>
    </w:p>
    <w:p w:rsidR="007E3863" w:rsidRDefault="007E3863" w:rsidP="001535EB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07293676" wp14:editId="2856DC98">
            <wp:extent cx="2655417" cy="11285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598" cy="116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63" w:rsidRPr="001535EB" w:rsidRDefault="001535EB" w:rsidP="001535EB">
      <w:pPr>
        <w:pStyle w:val="a3"/>
        <w:ind w:left="780" w:firstLineChars="0" w:firstLine="0"/>
        <w:jc w:val="center"/>
        <w:rPr>
          <w:rFonts w:ascii="黑体" w:eastAsia="黑体" w:hAnsi="黑体"/>
          <w:noProof/>
        </w:rPr>
      </w:pPr>
      <w:r w:rsidRPr="001535EB">
        <w:rPr>
          <w:rFonts w:ascii="黑体" w:eastAsia="黑体" w:hAnsi="黑体" w:hint="eastAsia"/>
          <w:noProof/>
        </w:rPr>
        <w:t xml:space="preserve">图 </w:t>
      </w:r>
      <w:r w:rsidRPr="001535EB">
        <w:rPr>
          <w:rFonts w:ascii="黑体" w:eastAsia="黑体" w:hAnsi="黑体"/>
          <w:noProof/>
        </w:rPr>
        <w:fldChar w:fldCharType="begin"/>
      </w:r>
      <w:r w:rsidRPr="001535EB">
        <w:rPr>
          <w:rFonts w:ascii="黑体" w:eastAsia="黑体" w:hAnsi="黑体"/>
          <w:noProof/>
        </w:rPr>
        <w:instrText xml:space="preserve"> </w:instrText>
      </w:r>
      <w:r w:rsidRPr="001535EB">
        <w:rPr>
          <w:rFonts w:ascii="黑体" w:eastAsia="黑体" w:hAnsi="黑体" w:hint="eastAsia"/>
          <w:noProof/>
        </w:rPr>
        <w:instrText>SEQ 图 \* ARABIC</w:instrText>
      </w:r>
      <w:r w:rsidRPr="001535EB">
        <w:rPr>
          <w:rFonts w:ascii="黑体" w:eastAsia="黑体" w:hAnsi="黑体"/>
          <w:noProof/>
        </w:rPr>
        <w:instrText xml:space="preserve"> </w:instrText>
      </w:r>
      <w:r w:rsidRPr="001535EB">
        <w:rPr>
          <w:rFonts w:ascii="黑体" w:eastAsia="黑体" w:hAnsi="黑体"/>
          <w:noProof/>
        </w:rPr>
        <w:fldChar w:fldCharType="separate"/>
      </w:r>
      <w:r w:rsidR="00644E48">
        <w:rPr>
          <w:rFonts w:ascii="黑体" w:eastAsia="黑体" w:hAnsi="黑体"/>
          <w:noProof/>
        </w:rPr>
        <w:t>3</w:t>
      </w:r>
      <w:r w:rsidRPr="001535EB">
        <w:rPr>
          <w:rFonts w:ascii="黑体" w:eastAsia="黑体" w:hAnsi="黑体"/>
          <w:noProof/>
        </w:rPr>
        <w:fldChar w:fldCharType="end"/>
      </w:r>
      <w:r w:rsidR="007E3863" w:rsidRPr="001535EB">
        <w:rPr>
          <w:rFonts w:ascii="黑体" w:eastAsia="黑体" w:hAnsi="黑体" w:hint="eastAsia"/>
          <w:noProof/>
        </w:rPr>
        <w:t>（左</w:t>
      </w:r>
      <w:r w:rsidR="007E3863" w:rsidRPr="001535EB">
        <w:rPr>
          <w:rFonts w:ascii="黑体" w:eastAsia="黑体" w:hAnsi="黑体"/>
          <w:noProof/>
        </w:rPr>
        <w:t>）</w:t>
      </w:r>
      <w:r w:rsidR="007E3863" w:rsidRPr="001535EB">
        <w:rPr>
          <w:rFonts w:ascii="黑体" w:eastAsia="黑体" w:hAnsi="黑体" w:hint="eastAsia"/>
          <w:noProof/>
        </w:rPr>
        <w:t>所有</w:t>
      </w:r>
      <w:r w:rsidR="007E3863" w:rsidRPr="001535EB">
        <w:rPr>
          <w:rFonts w:ascii="黑体" w:eastAsia="黑体" w:hAnsi="黑体"/>
          <w:noProof/>
        </w:rPr>
        <w:t>轮廓、</w:t>
      </w:r>
      <w:r w:rsidR="007E3863" w:rsidRPr="001535EB">
        <w:rPr>
          <w:rFonts w:ascii="黑体" w:eastAsia="黑体" w:hAnsi="黑体" w:hint="eastAsia"/>
          <w:noProof/>
        </w:rPr>
        <w:t>（</w:t>
      </w:r>
      <w:r w:rsidR="007E3863" w:rsidRPr="001535EB">
        <w:rPr>
          <w:rFonts w:ascii="黑体" w:eastAsia="黑体" w:hAnsi="黑体"/>
          <w:noProof/>
        </w:rPr>
        <w:t>右）合适面积的轮廓</w:t>
      </w:r>
    </w:p>
    <w:p w:rsidR="007E3863" w:rsidRDefault="007E3863" w:rsidP="007E3863">
      <w:pPr>
        <w:pStyle w:val="a3"/>
        <w:ind w:left="780" w:firstLineChars="0" w:firstLine="0"/>
      </w:pPr>
    </w:p>
    <w:p w:rsidR="00163619" w:rsidRDefault="007E3863" w:rsidP="001636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手动</w:t>
      </w:r>
      <w:r>
        <w:t>设置视窗内</w:t>
      </w:r>
      <w:r>
        <w:t>ROI</w:t>
      </w:r>
      <w:r>
        <w:rPr>
          <w:rFonts w:hint="eastAsia"/>
        </w:rPr>
        <w:t>，</w:t>
      </w:r>
      <w:r>
        <w:t>去掉</w:t>
      </w:r>
      <w:r w:rsidR="00415B4B">
        <w:rPr>
          <w:rFonts w:hint="eastAsia"/>
        </w:rPr>
        <w:t>干扰（</w:t>
      </w:r>
      <w:r w:rsidR="001535EB">
        <w:rPr>
          <w:rFonts w:hint="eastAsia"/>
        </w:rPr>
        <w:t>非自动化</w:t>
      </w:r>
      <w:r w:rsidR="001535EB">
        <w:t>，待改进</w:t>
      </w:r>
      <w:r w:rsidR="00415B4B">
        <w:t>）</w:t>
      </w:r>
      <w:r w:rsidR="001535EB">
        <w:rPr>
          <w:rFonts w:hint="eastAsia"/>
        </w:rPr>
        <w:t>；</w:t>
      </w:r>
    </w:p>
    <w:p w:rsidR="007E3863" w:rsidRDefault="007E3863" w:rsidP="001535EB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49802036" wp14:editId="3A5A2B72">
            <wp:extent cx="1667353" cy="1349273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2669" cy="13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EB" w:rsidRPr="001535EB" w:rsidRDefault="001535EB" w:rsidP="001535EB">
      <w:pPr>
        <w:pStyle w:val="a3"/>
        <w:ind w:left="780" w:firstLineChars="0" w:firstLine="0"/>
        <w:jc w:val="center"/>
        <w:rPr>
          <w:rFonts w:ascii="黑体" w:eastAsia="黑体" w:hAnsi="黑体"/>
          <w:noProof/>
        </w:rPr>
      </w:pPr>
      <w:r w:rsidRPr="001535EB">
        <w:rPr>
          <w:rFonts w:ascii="黑体" w:eastAsia="黑体" w:hAnsi="黑体" w:hint="eastAsia"/>
          <w:noProof/>
        </w:rPr>
        <w:t xml:space="preserve">图 </w:t>
      </w:r>
      <w:r w:rsidRPr="001535EB">
        <w:rPr>
          <w:rFonts w:ascii="黑体" w:eastAsia="黑体" w:hAnsi="黑体"/>
          <w:noProof/>
        </w:rPr>
        <w:fldChar w:fldCharType="begin"/>
      </w:r>
      <w:r w:rsidRPr="001535EB">
        <w:rPr>
          <w:rFonts w:ascii="黑体" w:eastAsia="黑体" w:hAnsi="黑体"/>
          <w:noProof/>
        </w:rPr>
        <w:instrText xml:space="preserve"> </w:instrText>
      </w:r>
      <w:r w:rsidRPr="001535EB">
        <w:rPr>
          <w:rFonts w:ascii="黑体" w:eastAsia="黑体" w:hAnsi="黑体" w:hint="eastAsia"/>
          <w:noProof/>
        </w:rPr>
        <w:instrText>SEQ 图 \* ARABIC</w:instrText>
      </w:r>
      <w:r w:rsidRPr="001535EB">
        <w:rPr>
          <w:rFonts w:ascii="黑体" w:eastAsia="黑体" w:hAnsi="黑体"/>
          <w:noProof/>
        </w:rPr>
        <w:instrText xml:space="preserve"> </w:instrText>
      </w:r>
      <w:r w:rsidRPr="001535EB">
        <w:rPr>
          <w:rFonts w:ascii="黑体" w:eastAsia="黑体" w:hAnsi="黑体"/>
          <w:noProof/>
        </w:rPr>
        <w:fldChar w:fldCharType="separate"/>
      </w:r>
      <w:r w:rsidR="00644E48">
        <w:rPr>
          <w:rFonts w:ascii="黑体" w:eastAsia="黑体" w:hAnsi="黑体"/>
          <w:noProof/>
        </w:rPr>
        <w:t>4</w:t>
      </w:r>
      <w:r w:rsidRPr="001535EB">
        <w:rPr>
          <w:rFonts w:ascii="黑体" w:eastAsia="黑体" w:hAnsi="黑体"/>
          <w:noProof/>
        </w:rPr>
        <w:fldChar w:fldCharType="end"/>
      </w:r>
      <w:r w:rsidRPr="001535EB">
        <w:rPr>
          <w:rFonts w:ascii="黑体" w:eastAsia="黑体" w:hAnsi="黑体" w:hint="eastAsia"/>
          <w:noProof/>
        </w:rPr>
        <w:t>最终</w:t>
      </w:r>
      <w:r w:rsidRPr="001535EB">
        <w:rPr>
          <w:rFonts w:ascii="黑体" w:eastAsia="黑体" w:hAnsi="黑体"/>
          <w:noProof/>
        </w:rPr>
        <w:t>前景mask</w:t>
      </w:r>
    </w:p>
    <w:p w:rsidR="007E3863" w:rsidRDefault="007E3863" w:rsidP="001535EB">
      <w:pPr>
        <w:pStyle w:val="a3"/>
        <w:ind w:left="780" w:firstLineChars="0" w:firstLine="0"/>
      </w:pPr>
    </w:p>
    <w:p w:rsidR="00B355AB" w:rsidRDefault="00B355AB" w:rsidP="00317783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="Times New Roman"/>
          <w:b/>
          <w:bCs/>
          <w:sz w:val="32"/>
          <w:szCs w:val="32"/>
        </w:rPr>
      </w:pPr>
      <w:r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t>RF</w:t>
      </w:r>
      <w:r>
        <w:rPr>
          <w:rFonts w:asciiTheme="majorHAnsi" w:eastAsiaTheme="majorEastAsia" w:hAnsiTheme="majorHAnsi" w:cs="Times New Roman"/>
          <w:b/>
          <w:bCs/>
          <w:sz w:val="32"/>
          <w:szCs w:val="32"/>
        </w:rPr>
        <w:t xml:space="preserve"> labeling</w:t>
      </w:r>
      <w:r w:rsidR="00B5062E">
        <w:rPr>
          <w:rFonts w:asciiTheme="majorHAnsi" w:eastAsiaTheme="majorEastAsia" w:hAnsiTheme="majorHAnsi" w:cs="Times New Roman"/>
          <w:b/>
          <w:bCs/>
          <w:sz w:val="32"/>
          <w:szCs w:val="32"/>
        </w:rPr>
        <w:t xml:space="preserve"> </w:t>
      </w:r>
      <w:r w:rsidR="00B5062E"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t>测试</w:t>
      </w:r>
    </w:p>
    <w:p w:rsidR="00B355AB" w:rsidRDefault="00C8636C" w:rsidP="00C8636C">
      <w:r>
        <w:rPr>
          <w:rFonts w:hint="eastAsia"/>
        </w:rPr>
        <w:t>算法张娜</w:t>
      </w:r>
      <w:r>
        <w:t>已实现</w:t>
      </w:r>
      <w:r>
        <w:rPr>
          <w:rFonts w:hint="eastAsia"/>
        </w:rPr>
        <w:t>。</w:t>
      </w:r>
      <w:r>
        <w:t>结果如下：</w:t>
      </w:r>
    </w:p>
    <w:p w:rsidR="00C8636C" w:rsidRDefault="00C8636C" w:rsidP="00644E48">
      <w:pPr>
        <w:pStyle w:val="a3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06E9E39" wp14:editId="7A63090F">
            <wp:extent cx="1499616" cy="1202478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6835" cy="125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48" w:rsidRPr="00644E48" w:rsidRDefault="00644E48" w:rsidP="00644E48">
      <w:pPr>
        <w:pStyle w:val="a3"/>
        <w:ind w:left="780" w:firstLineChars="0" w:firstLine="0"/>
        <w:jc w:val="center"/>
        <w:rPr>
          <w:rFonts w:ascii="黑体" w:eastAsia="黑体" w:hAnsi="黑体"/>
          <w:noProof/>
        </w:rPr>
      </w:pPr>
      <w:r w:rsidRPr="00644E48">
        <w:rPr>
          <w:rFonts w:ascii="黑体" w:eastAsia="黑体" w:hAnsi="黑体" w:hint="eastAsia"/>
          <w:noProof/>
        </w:rPr>
        <w:t xml:space="preserve">图 </w:t>
      </w:r>
      <w:r w:rsidRPr="00644E48">
        <w:rPr>
          <w:rFonts w:ascii="黑体" w:eastAsia="黑体" w:hAnsi="黑体"/>
          <w:noProof/>
        </w:rPr>
        <w:fldChar w:fldCharType="begin"/>
      </w:r>
      <w:r w:rsidRPr="00644E48">
        <w:rPr>
          <w:rFonts w:ascii="黑体" w:eastAsia="黑体" w:hAnsi="黑体"/>
          <w:noProof/>
        </w:rPr>
        <w:instrText xml:space="preserve"> </w:instrText>
      </w:r>
      <w:r w:rsidRPr="00644E48">
        <w:rPr>
          <w:rFonts w:ascii="黑体" w:eastAsia="黑体" w:hAnsi="黑体" w:hint="eastAsia"/>
          <w:noProof/>
        </w:rPr>
        <w:instrText>SEQ 图 \* ARABIC</w:instrText>
      </w:r>
      <w:r w:rsidRPr="00644E48">
        <w:rPr>
          <w:rFonts w:ascii="黑体" w:eastAsia="黑体" w:hAnsi="黑体"/>
          <w:noProof/>
        </w:rPr>
        <w:instrText xml:space="preserve"> </w:instrText>
      </w:r>
      <w:r w:rsidRPr="00644E48">
        <w:rPr>
          <w:rFonts w:ascii="黑体" w:eastAsia="黑体" w:hAnsi="黑体"/>
          <w:noProof/>
        </w:rPr>
        <w:fldChar w:fldCharType="separate"/>
      </w:r>
      <w:r w:rsidRPr="00644E48">
        <w:rPr>
          <w:rFonts w:ascii="黑体" w:eastAsia="黑体" w:hAnsi="黑体"/>
          <w:noProof/>
        </w:rPr>
        <w:t>5</w:t>
      </w:r>
      <w:r w:rsidRPr="00644E48">
        <w:rPr>
          <w:rFonts w:ascii="黑体" w:eastAsia="黑体" w:hAnsi="黑体"/>
          <w:noProof/>
        </w:rPr>
        <w:fldChar w:fldCharType="end"/>
      </w:r>
      <w:r w:rsidRPr="00644E48">
        <w:rPr>
          <w:rFonts w:ascii="黑体" w:eastAsia="黑体" w:hAnsi="黑体"/>
          <w:noProof/>
        </w:rPr>
        <w:t xml:space="preserve"> </w:t>
      </w:r>
      <w:r w:rsidRPr="00644E48">
        <w:rPr>
          <w:rFonts w:ascii="黑体" w:eastAsia="黑体" w:hAnsi="黑体" w:hint="eastAsia"/>
          <w:noProof/>
        </w:rPr>
        <w:t>RF</w:t>
      </w:r>
      <w:r w:rsidRPr="00644E48">
        <w:rPr>
          <w:rFonts w:ascii="黑体" w:eastAsia="黑体" w:hAnsi="黑体"/>
          <w:noProof/>
        </w:rPr>
        <w:t xml:space="preserve"> label </w:t>
      </w:r>
      <w:r w:rsidRPr="00644E48">
        <w:rPr>
          <w:rFonts w:ascii="黑体" w:eastAsia="黑体" w:hAnsi="黑体" w:hint="eastAsia"/>
          <w:noProof/>
        </w:rPr>
        <w:t>结果</w:t>
      </w:r>
    </w:p>
    <w:p w:rsidR="00D111B2" w:rsidRDefault="00D111B2" w:rsidP="00317783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="Times New Roman"/>
          <w:b/>
          <w:bCs/>
          <w:sz w:val="32"/>
          <w:szCs w:val="32"/>
        </w:rPr>
      </w:pPr>
      <w:r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t>非线性优化配准</w:t>
      </w:r>
      <w:r w:rsidR="00B5062E"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t>测试</w:t>
      </w:r>
    </w:p>
    <w:p w:rsidR="005E1C78" w:rsidRDefault="009F7262" w:rsidP="005E1C78">
      <w:r>
        <w:rPr>
          <w:rFonts w:hint="eastAsia"/>
        </w:rPr>
        <w:t>算法</w:t>
      </w:r>
      <w:r>
        <w:t>由</w:t>
      </w:r>
      <w:r w:rsidR="005E1C78">
        <w:rPr>
          <w:rFonts w:hint="eastAsia"/>
        </w:rPr>
        <w:t>孙国飞</w:t>
      </w:r>
      <w:r w:rsidR="005E1C78">
        <w:t>使用</w:t>
      </w:r>
      <w:r w:rsidR="005E1C78">
        <w:rPr>
          <w:rFonts w:hint="eastAsia"/>
        </w:rPr>
        <w:t xml:space="preserve"> </w:t>
      </w:r>
      <w:r>
        <w:t xml:space="preserve">nlopt </w:t>
      </w:r>
      <w:r w:rsidR="00D21BFF">
        <w:rPr>
          <w:rFonts w:hint="eastAsia"/>
        </w:rPr>
        <w:t>实现</w:t>
      </w:r>
      <w:r w:rsidR="00D21BFF">
        <w:t>。</w:t>
      </w:r>
      <w:r w:rsidR="005F49AE">
        <w:rPr>
          <w:rFonts w:hint="eastAsia"/>
        </w:rPr>
        <w:t>结果</w:t>
      </w:r>
      <w:r w:rsidR="005F49AE">
        <w:t>：</w:t>
      </w:r>
    </w:p>
    <w:p w:rsidR="005F49AE" w:rsidRDefault="004C0C26" w:rsidP="004C0C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</w:t>
      </w:r>
      <w:r w:rsidR="00644E48">
        <w:rPr>
          <w:rFonts w:hint="eastAsia"/>
        </w:rPr>
        <w:t>手动</w:t>
      </w:r>
      <w:r w:rsidR="001E7F95">
        <w:t>label</w:t>
      </w:r>
      <w:r w:rsidR="001E7F95">
        <w:rPr>
          <w:rFonts w:hint="eastAsia"/>
        </w:rPr>
        <w:t>ing</w:t>
      </w:r>
      <w:r w:rsidR="001E7F95">
        <w:rPr>
          <w:rFonts w:hint="eastAsia"/>
        </w:rPr>
        <w:t>，</w:t>
      </w:r>
      <w:r w:rsidR="00B6618D">
        <w:t>配准结果基本</w:t>
      </w:r>
      <w:r w:rsidR="00B6618D">
        <w:rPr>
          <w:rFonts w:hint="eastAsia"/>
        </w:rPr>
        <w:t>满足要求</w:t>
      </w:r>
      <w:r w:rsidR="000E7DB2">
        <w:rPr>
          <w:rFonts w:hint="eastAsia"/>
        </w:rPr>
        <w:t>（</w:t>
      </w:r>
      <w:r w:rsidR="000E7DB2">
        <w:t>下图中，</w:t>
      </w:r>
      <w:r w:rsidR="000E7DB2" w:rsidRPr="009C3B54">
        <w:rPr>
          <w:color w:val="FF0000"/>
        </w:rPr>
        <w:t>红色为模型手，</w:t>
      </w:r>
      <w:r w:rsidR="000E7DB2" w:rsidRPr="009C3B54">
        <w:rPr>
          <w:rFonts w:hint="eastAsia"/>
          <w:color w:val="FF0000"/>
        </w:rPr>
        <w:t>蓝色</w:t>
      </w:r>
      <w:r w:rsidR="000E7DB2" w:rsidRPr="009C3B54">
        <w:rPr>
          <w:color w:val="FF0000"/>
        </w:rPr>
        <w:t>为实际数据点</w:t>
      </w:r>
      <w:r w:rsidR="000E7DB2">
        <w:t>）；</w:t>
      </w:r>
    </w:p>
    <w:p w:rsidR="00B6618D" w:rsidRDefault="000E7DB2" w:rsidP="00B6618D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616AB901" wp14:editId="2FB72951">
            <wp:extent cx="1643849" cy="173469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2848" cy="17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D7CD4" wp14:editId="5100D62C">
            <wp:extent cx="1624488" cy="174083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63569" cy="178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0FC6C" wp14:editId="074AE580">
            <wp:extent cx="1302106" cy="17384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118" cy="184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B2" w:rsidRDefault="000E7DB2" w:rsidP="00B6618D">
      <w:pPr>
        <w:pStyle w:val="a3"/>
        <w:ind w:left="360" w:firstLineChars="0" w:firstLine="0"/>
      </w:pPr>
    </w:p>
    <w:p w:rsidR="008A32B3" w:rsidRDefault="00B6618D" w:rsidP="004C0C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</w:t>
      </w:r>
      <w:r>
        <w:t>使用</w:t>
      </w:r>
      <w:r>
        <w:rPr>
          <w:rFonts w:hint="eastAsia"/>
        </w:rPr>
        <w:t xml:space="preserve"> </w:t>
      </w:r>
      <w:r>
        <w:t xml:space="preserve">RF labeling </w:t>
      </w:r>
      <w:r>
        <w:rPr>
          <w:rFonts w:hint="eastAsia"/>
        </w:rPr>
        <w:t>的</w:t>
      </w:r>
      <w:r>
        <w:t>输入，</w:t>
      </w:r>
      <w:r>
        <w:rPr>
          <w:rFonts w:hint="eastAsia"/>
        </w:rPr>
        <w:t>配准结果</w:t>
      </w:r>
      <w:r w:rsidR="009C3B54">
        <w:rPr>
          <w:rFonts w:hint="eastAsia"/>
        </w:rPr>
        <w:t>（</w:t>
      </w:r>
      <w:r w:rsidR="009C3B54" w:rsidRPr="009C3B54">
        <w:rPr>
          <w:color w:val="FF0000"/>
        </w:rPr>
        <w:t>红色</w:t>
      </w:r>
      <w:r w:rsidR="009C3B54">
        <w:t>）</w:t>
      </w:r>
      <w:r>
        <w:t>较差</w:t>
      </w:r>
      <w:r w:rsidR="00B93EB5">
        <w:rPr>
          <w:rFonts w:hint="eastAsia"/>
        </w:rPr>
        <w:t>。</w:t>
      </w:r>
    </w:p>
    <w:p w:rsidR="00B93EB5" w:rsidRDefault="005556DD" w:rsidP="00B93EB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61BD6B" wp14:editId="63E243F6">
            <wp:extent cx="1294790" cy="1529447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6444" cy="160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4276D" wp14:editId="35EDB631">
            <wp:extent cx="1148486" cy="15335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4053" cy="162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799D7" wp14:editId="37A667BA">
            <wp:extent cx="1207008" cy="153173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7334" cy="15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4DE09" wp14:editId="191BAF76">
            <wp:extent cx="1207008" cy="1538647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4930" cy="162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B2" w:rsidRPr="00317783" w:rsidRDefault="00D111B2" w:rsidP="00317783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="Times New Roman"/>
          <w:b/>
          <w:bCs/>
          <w:sz w:val="32"/>
          <w:szCs w:val="32"/>
        </w:rPr>
      </w:pPr>
      <w:r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t>驱动</w:t>
      </w:r>
      <w:r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="Times New Roman"/>
          <w:b/>
          <w:bCs/>
          <w:sz w:val="32"/>
          <w:szCs w:val="32"/>
        </w:rPr>
        <w:t>Libhand</w:t>
      </w:r>
      <w:r w:rsidR="00B5062E">
        <w:rPr>
          <w:rFonts w:asciiTheme="majorHAnsi" w:eastAsiaTheme="majorEastAsia" w:hAnsiTheme="majorHAnsi" w:cs="Times New Roman"/>
          <w:b/>
          <w:bCs/>
          <w:sz w:val="32"/>
          <w:szCs w:val="32"/>
        </w:rPr>
        <w:t xml:space="preserve"> </w:t>
      </w:r>
      <w:r w:rsidR="00B5062E"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t>测试</w:t>
      </w:r>
    </w:p>
    <w:p w:rsidR="00BA76EF" w:rsidRDefault="00BA76EF" w:rsidP="00BA76E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离线测试，</w:t>
      </w:r>
      <w:r>
        <w:t>使用手动</w:t>
      </w:r>
      <w:r>
        <w:t>labeling</w:t>
      </w:r>
      <w:r>
        <w:rPr>
          <w:rFonts w:hint="eastAsia"/>
        </w:rPr>
        <w:t>的</w:t>
      </w:r>
      <w:r>
        <w:t>数据帧</w:t>
      </w:r>
      <w:r>
        <w:rPr>
          <w:rFonts w:hint="eastAsia"/>
        </w:rPr>
        <w:t>作为循环输入</w:t>
      </w:r>
      <w:r>
        <w:t>，</w:t>
      </w:r>
      <w:r>
        <w:rPr>
          <w:rFonts w:hint="eastAsia"/>
        </w:rPr>
        <w:t>模拟</w:t>
      </w:r>
      <w:r>
        <w:t>摄像头</w:t>
      </w:r>
      <w:r>
        <w:rPr>
          <w:rFonts w:hint="eastAsia"/>
        </w:rPr>
        <w:t>持续的</w:t>
      </w:r>
      <w:r>
        <w:t>数据流</w:t>
      </w:r>
      <w:r w:rsidR="00923157">
        <w:rPr>
          <w:rFonts w:hint="eastAsia"/>
        </w:rPr>
        <w:t>（</w:t>
      </w:r>
      <w:r w:rsidR="00923157">
        <w:t>目前只测试中指三个关节</w:t>
      </w:r>
      <w:r w:rsidR="00923157">
        <w:rPr>
          <w:rFonts w:hint="eastAsia"/>
        </w:rPr>
        <w:t>，仅</w:t>
      </w:r>
      <w:r w:rsidR="00923157">
        <w:t>前后</w:t>
      </w:r>
      <w:r w:rsidR="00923157">
        <w:rPr>
          <w:rFonts w:hint="eastAsia"/>
        </w:rPr>
        <w:t>一个自由度</w:t>
      </w:r>
      <w:r w:rsidR="00923157">
        <w:t>上</w:t>
      </w:r>
      <w:r w:rsidR="00923157">
        <w:rPr>
          <w:rFonts w:hint="eastAsia"/>
        </w:rPr>
        <w:t>摆动</w:t>
      </w:r>
      <w:r w:rsidR="00923157">
        <w:t>，</w:t>
      </w:r>
      <w:r w:rsidR="00923157">
        <w:rPr>
          <w:rFonts w:hint="eastAsia"/>
        </w:rPr>
        <w:t>即</w:t>
      </w:r>
      <w:r w:rsidR="00923157">
        <w:t>pitch</w:t>
      </w:r>
      <w:r w:rsidR="00923157">
        <w:rPr>
          <w:rFonts w:hint="eastAsia"/>
        </w:rPr>
        <w:t>）</w:t>
      </w:r>
      <w:r>
        <w:rPr>
          <w:rFonts w:hint="eastAsia"/>
        </w:rPr>
        <w:t>；</w:t>
      </w:r>
    </w:p>
    <w:p w:rsidR="006043D0" w:rsidRDefault="00805574" w:rsidP="006043D0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37897C1" wp14:editId="21F459CC">
            <wp:extent cx="870508" cy="1188663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0865" cy="123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1A417BF" wp14:editId="57BCD473">
            <wp:extent cx="731520" cy="1178895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4893" cy="121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5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92699F" wp14:editId="0C4DDEC0">
            <wp:extent cx="784936" cy="1177405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10473" cy="121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FA" w:rsidRDefault="00B21BFA" w:rsidP="006043D0">
      <w:pPr>
        <w:pStyle w:val="a3"/>
        <w:ind w:left="360" w:firstLineChars="0" w:firstLine="0"/>
      </w:pPr>
    </w:p>
    <w:p w:rsidR="00317783" w:rsidRDefault="00BA76EF" w:rsidP="003177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在线测试</w:t>
      </w:r>
      <w:r w:rsidR="00B21BFA">
        <w:rPr>
          <w:rFonts w:hint="eastAsia"/>
        </w:rPr>
        <w:t>，实时将</w:t>
      </w:r>
      <w:r w:rsidR="00B21BFA">
        <w:t>配准结果应用于</w:t>
      </w:r>
      <w:r w:rsidR="00B21BFA">
        <w:rPr>
          <w:rFonts w:hint="eastAsia"/>
        </w:rPr>
        <w:t>libhand</w:t>
      </w:r>
      <w:r w:rsidR="00B21BFA">
        <w:t xml:space="preserve"> </w:t>
      </w:r>
      <w:r w:rsidR="00B21BFA">
        <w:rPr>
          <w:rFonts w:hint="eastAsia"/>
        </w:rPr>
        <w:t>手指旋转</w:t>
      </w:r>
      <w:r w:rsidR="00C05A3E">
        <w:rPr>
          <w:rFonts w:hint="eastAsia"/>
        </w:rPr>
        <w:t>。</w:t>
      </w:r>
    </w:p>
    <w:p w:rsidR="00C05A3E" w:rsidRDefault="00C05A3E" w:rsidP="00C05A3E">
      <w:pPr>
        <w:pStyle w:val="a3"/>
        <w:ind w:left="360" w:firstLineChars="0" w:firstLine="0"/>
      </w:pPr>
      <w:r>
        <w:rPr>
          <w:rFonts w:hint="eastAsia"/>
        </w:rPr>
        <w:t>将手掌平伸</w:t>
      </w:r>
      <w:r>
        <w:t>，放在桌面上放，保持不动，</w:t>
      </w:r>
      <w:r>
        <w:rPr>
          <w:rFonts w:hint="eastAsia"/>
        </w:rPr>
        <w:t>但是</w:t>
      </w:r>
      <w:r>
        <w:t>配准结果</w:t>
      </w:r>
      <w:r>
        <w:rPr>
          <w:rFonts w:hint="eastAsia"/>
        </w:rPr>
        <w:t>抖动</w:t>
      </w:r>
      <w:r>
        <w:t>幅度较大</w:t>
      </w:r>
      <w:r>
        <w:rPr>
          <w:rFonts w:hint="eastAsia"/>
        </w:rPr>
        <w:t>，</w:t>
      </w:r>
      <w:r>
        <w:t>下面是几次极端情况截图：</w:t>
      </w:r>
    </w:p>
    <w:p w:rsidR="00B21BFA" w:rsidRDefault="00B21BFA" w:rsidP="00B21BFA">
      <w:pPr>
        <w:pStyle w:val="a3"/>
        <w:ind w:left="360" w:firstLineChars="0" w:firstLine="0"/>
      </w:pPr>
    </w:p>
    <w:p w:rsidR="00805574" w:rsidRDefault="009A1547" w:rsidP="00805574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2FB5CD9D" wp14:editId="7C1E762D">
            <wp:extent cx="1313040" cy="1833524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26133" cy="18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A3E" w:rsidRPr="00C05A3E">
        <w:rPr>
          <w:noProof/>
        </w:rPr>
        <w:t xml:space="preserve"> </w:t>
      </w:r>
      <w:r w:rsidR="00C05A3E">
        <w:rPr>
          <w:noProof/>
        </w:rPr>
        <w:drawing>
          <wp:inline distT="0" distB="0" distL="0" distR="0" wp14:anchorId="3846095C" wp14:editId="00286014">
            <wp:extent cx="1506540" cy="1803282"/>
            <wp:effectExtent l="0" t="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1912" cy="184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3E" w:rsidRDefault="00C05A3E" w:rsidP="00805574">
      <w:pPr>
        <w:pStyle w:val="a3"/>
        <w:rPr>
          <w:noProof/>
        </w:rPr>
      </w:pPr>
      <w:r>
        <w:rPr>
          <w:rFonts w:hint="eastAsia"/>
          <w:noProof/>
        </w:rPr>
        <w:t>原因可能是非线性优化</w:t>
      </w:r>
      <w:r>
        <w:rPr>
          <w:noProof/>
        </w:rPr>
        <w:t>的配准模块对于边界情况考虑不够全面。</w:t>
      </w:r>
    </w:p>
    <w:p w:rsidR="00C05A3E" w:rsidRDefault="00C05A3E" w:rsidP="00805574">
      <w:pPr>
        <w:pStyle w:val="a3"/>
      </w:pPr>
      <w:r>
        <w:rPr>
          <w:noProof/>
        </w:rPr>
        <w:t>计划</w:t>
      </w:r>
      <w:r>
        <w:rPr>
          <w:rFonts w:hint="eastAsia"/>
          <w:noProof/>
        </w:rPr>
        <w:t>测试方法</w:t>
      </w:r>
      <w:r>
        <w:rPr>
          <w:noProof/>
        </w:rPr>
        <w:t>为：重新采集一段</w:t>
      </w:r>
      <w:r>
        <w:rPr>
          <w:rFonts w:hint="eastAsia"/>
          <w:noProof/>
        </w:rPr>
        <w:t>深度</w:t>
      </w:r>
      <w:r>
        <w:rPr>
          <w:noProof/>
        </w:rPr>
        <w:t>视频</w:t>
      </w:r>
      <w:r>
        <w:rPr>
          <w:rFonts w:hint="eastAsia"/>
          <w:noProof/>
        </w:rPr>
        <w:t>，</w:t>
      </w:r>
      <w:r>
        <w:rPr>
          <w:noProof/>
        </w:rPr>
        <w:t>分别手动</w:t>
      </w:r>
      <w:r>
        <w:rPr>
          <w:rFonts w:hint="eastAsia"/>
          <w:noProof/>
        </w:rPr>
        <w:t>、</w:t>
      </w:r>
      <w:r>
        <w:rPr>
          <w:noProof/>
        </w:rPr>
        <w:t>自动</w:t>
      </w:r>
      <w:r>
        <w:rPr>
          <w:noProof/>
        </w:rPr>
        <w:t>label</w:t>
      </w:r>
      <w:r>
        <w:rPr>
          <w:noProof/>
        </w:rPr>
        <w:t>，对比两种情况的配准结果。</w:t>
      </w:r>
    </w:p>
    <w:p w:rsidR="00805574" w:rsidRPr="00317783" w:rsidRDefault="00805574" w:rsidP="00C05A3E">
      <w:pPr>
        <w:pStyle w:val="a3"/>
        <w:ind w:left="360" w:firstLineChars="0" w:firstLine="0"/>
      </w:pPr>
    </w:p>
    <w:sectPr w:rsidR="00805574" w:rsidRPr="00317783">
      <w:footnotePr>
        <w:numFmt w:val="ideographEnclosedCircl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C7C" w:rsidRDefault="00011C7C" w:rsidP="003D627E">
      <w:r>
        <w:separator/>
      </w:r>
    </w:p>
  </w:endnote>
  <w:endnote w:type="continuationSeparator" w:id="0">
    <w:p w:rsidR="00011C7C" w:rsidRDefault="00011C7C" w:rsidP="003D6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C7C" w:rsidRDefault="00011C7C" w:rsidP="003D627E">
      <w:r>
        <w:separator/>
      </w:r>
    </w:p>
  </w:footnote>
  <w:footnote w:type="continuationSeparator" w:id="0">
    <w:p w:rsidR="00011C7C" w:rsidRDefault="00011C7C" w:rsidP="003D627E">
      <w:r>
        <w:continuationSeparator/>
      </w:r>
    </w:p>
  </w:footnote>
  <w:footnote w:id="1">
    <w:p w:rsidR="003D627E" w:rsidRDefault="003D627E">
      <w:pPr>
        <w:pStyle w:val="a5"/>
      </w:pPr>
      <w:r>
        <w:rPr>
          <w:rStyle w:val="a6"/>
        </w:rPr>
        <w:footnoteRef/>
      </w:r>
      <w:r>
        <w:t xml:space="preserve"> </w:t>
      </w:r>
      <w:r w:rsidRPr="003D627E">
        <w:t>Wen Y, Hu C, Yu G, et al. A robust method of detecting hand gestures using depth sensors[C]//Haptic Audio Visual Environments and Games (HAVE), 2012 IEEE International Workshop on. IEEE, 2012: 72-77.</w:t>
      </w:r>
    </w:p>
  </w:footnote>
  <w:footnote w:id="2">
    <w:p w:rsidR="003D627E" w:rsidRPr="003D627E" w:rsidRDefault="003D627E">
      <w:pPr>
        <w:pStyle w:val="a5"/>
      </w:pPr>
      <w:r>
        <w:rPr>
          <w:rStyle w:val="a6"/>
        </w:rPr>
        <w:footnoteRef/>
      </w:r>
      <w:r>
        <w:t xml:space="preserve"> </w:t>
      </w:r>
      <w:hyperlink r:id="rId1" w:history="1">
        <w:r w:rsidRPr="00AE0000">
          <w:rPr>
            <w:rStyle w:val="a7"/>
          </w:rPr>
          <w:t>https://www.youtube.com/watch?v=xML2S6bvMwI&amp;list=WL&amp;index=4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407A"/>
    <w:multiLevelType w:val="hybridMultilevel"/>
    <w:tmpl w:val="ACA25594"/>
    <w:lvl w:ilvl="0" w:tplc="B678A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B350D"/>
    <w:multiLevelType w:val="hybridMultilevel"/>
    <w:tmpl w:val="4866C7B0"/>
    <w:lvl w:ilvl="0" w:tplc="DD605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CD6CA7"/>
    <w:multiLevelType w:val="hybridMultilevel"/>
    <w:tmpl w:val="0CAEBCCC"/>
    <w:lvl w:ilvl="0" w:tplc="FAA40F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CEB43FE"/>
    <w:multiLevelType w:val="hybridMultilevel"/>
    <w:tmpl w:val="8BA24224"/>
    <w:lvl w:ilvl="0" w:tplc="51D48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7E5515"/>
    <w:multiLevelType w:val="hybridMultilevel"/>
    <w:tmpl w:val="BE58A89E"/>
    <w:lvl w:ilvl="0" w:tplc="E53A5E80">
      <w:start w:val="1"/>
      <w:numFmt w:val="japaneseCounting"/>
      <w:lvlText w:val="%1．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4B467951"/>
    <w:multiLevelType w:val="hybridMultilevel"/>
    <w:tmpl w:val="34BC7C46"/>
    <w:lvl w:ilvl="0" w:tplc="78F4A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ideograph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83"/>
    <w:rsid w:val="00011C7C"/>
    <w:rsid w:val="00053960"/>
    <w:rsid w:val="000D6C08"/>
    <w:rsid w:val="000E7DB2"/>
    <w:rsid w:val="001535EB"/>
    <w:rsid w:val="00162182"/>
    <w:rsid w:val="00163619"/>
    <w:rsid w:val="001A49AD"/>
    <w:rsid w:val="001B0FA9"/>
    <w:rsid w:val="001E7F95"/>
    <w:rsid w:val="002154AC"/>
    <w:rsid w:val="00234612"/>
    <w:rsid w:val="0029587D"/>
    <w:rsid w:val="002E026C"/>
    <w:rsid w:val="003167A6"/>
    <w:rsid w:val="00317783"/>
    <w:rsid w:val="00336B49"/>
    <w:rsid w:val="00347331"/>
    <w:rsid w:val="003D627E"/>
    <w:rsid w:val="00415B4B"/>
    <w:rsid w:val="004C0C26"/>
    <w:rsid w:val="005556DD"/>
    <w:rsid w:val="005835E6"/>
    <w:rsid w:val="005A6405"/>
    <w:rsid w:val="005E1C78"/>
    <w:rsid w:val="005F49AE"/>
    <w:rsid w:val="006043D0"/>
    <w:rsid w:val="00644E48"/>
    <w:rsid w:val="00687F09"/>
    <w:rsid w:val="006E43AE"/>
    <w:rsid w:val="006E648B"/>
    <w:rsid w:val="00763B1E"/>
    <w:rsid w:val="007959F6"/>
    <w:rsid w:val="007A523F"/>
    <w:rsid w:val="007E3863"/>
    <w:rsid w:val="00801332"/>
    <w:rsid w:val="00805574"/>
    <w:rsid w:val="008A32B3"/>
    <w:rsid w:val="008C3AF2"/>
    <w:rsid w:val="00913BB2"/>
    <w:rsid w:val="00923157"/>
    <w:rsid w:val="009257BE"/>
    <w:rsid w:val="009A1547"/>
    <w:rsid w:val="009C1ED6"/>
    <w:rsid w:val="009C3B54"/>
    <w:rsid w:val="009D4A84"/>
    <w:rsid w:val="009F7262"/>
    <w:rsid w:val="00A53A10"/>
    <w:rsid w:val="00AC511F"/>
    <w:rsid w:val="00B21BFA"/>
    <w:rsid w:val="00B355AB"/>
    <w:rsid w:val="00B402D5"/>
    <w:rsid w:val="00B5062E"/>
    <w:rsid w:val="00B6618D"/>
    <w:rsid w:val="00B93EB5"/>
    <w:rsid w:val="00BA4471"/>
    <w:rsid w:val="00BA76EF"/>
    <w:rsid w:val="00C05A3E"/>
    <w:rsid w:val="00C5174D"/>
    <w:rsid w:val="00C8636C"/>
    <w:rsid w:val="00C86BE9"/>
    <w:rsid w:val="00C91D06"/>
    <w:rsid w:val="00CC1DF4"/>
    <w:rsid w:val="00D111B2"/>
    <w:rsid w:val="00D21BFF"/>
    <w:rsid w:val="00E550BD"/>
    <w:rsid w:val="00E74F8B"/>
    <w:rsid w:val="00ED4700"/>
    <w:rsid w:val="00F36CF9"/>
    <w:rsid w:val="00F5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C23B9-E2AF-4886-A09C-87402979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77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77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77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7783"/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17783"/>
    <w:pPr>
      <w:ind w:firstLineChars="200" w:firstLine="420"/>
    </w:pPr>
    <w:rPr>
      <w:rFonts w:cs="Times New Roman"/>
    </w:rPr>
  </w:style>
  <w:style w:type="table" w:styleId="4-5">
    <w:name w:val="List Table 4 Accent 5"/>
    <w:basedOn w:val="a1"/>
    <w:uiPriority w:val="49"/>
    <w:rsid w:val="00317783"/>
    <w:rPr>
      <w:rFonts w:cs="Times New Roman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9E2F3" w:themeFill="accent5" w:themeFillTint="33"/>
      </w:tcPr>
    </w:tblStylePr>
    <w:tblStylePr w:type="band1Horz">
      <w:rPr>
        <w:rFonts w:cs="Times New Roman"/>
      </w:rPr>
      <w:tblPr/>
      <w:tcPr>
        <w:shd w:val="clear" w:color="auto" w:fill="D9E2F3" w:themeFill="accent5" w:themeFillTint="33"/>
      </w:tcPr>
    </w:tblStylePr>
  </w:style>
  <w:style w:type="paragraph" w:styleId="a4">
    <w:name w:val="caption"/>
    <w:basedOn w:val="a"/>
    <w:next w:val="a"/>
    <w:uiPriority w:val="35"/>
    <w:unhideWhenUsed/>
    <w:qFormat/>
    <w:rsid w:val="00ED4700"/>
    <w:rPr>
      <w:rFonts w:asciiTheme="majorHAnsi" w:eastAsia="黑体" w:hAnsiTheme="majorHAnsi" w:cstheme="majorBidi"/>
      <w:sz w:val="20"/>
      <w:szCs w:val="20"/>
    </w:rPr>
  </w:style>
  <w:style w:type="paragraph" w:styleId="a5">
    <w:name w:val="footnote text"/>
    <w:basedOn w:val="a"/>
    <w:link w:val="Char"/>
    <w:uiPriority w:val="99"/>
    <w:semiHidden/>
    <w:unhideWhenUsed/>
    <w:rsid w:val="003D627E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5"/>
    <w:uiPriority w:val="99"/>
    <w:semiHidden/>
    <w:rsid w:val="003D627E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3D627E"/>
    <w:rPr>
      <w:vertAlign w:val="superscript"/>
    </w:rPr>
  </w:style>
  <w:style w:type="character" w:styleId="a7">
    <w:name w:val="Hyperlink"/>
    <w:basedOn w:val="a0"/>
    <w:uiPriority w:val="99"/>
    <w:unhideWhenUsed/>
    <w:rsid w:val="003D62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xML2S6bvMwI&amp;list=WL&amp;index=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30B2A-A33B-4F29-9B24-C6EA15561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162</Words>
  <Characters>927</Characters>
  <Application>Microsoft Office Word</Application>
  <DocSecurity>0</DocSecurity>
  <Lines>7</Lines>
  <Paragraphs>2</Paragraphs>
  <ScaleCrop>false</ScaleCrop>
  <Company>Sky123.Org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2014-06-03T15:52:00Z</dcterms:created>
  <dcterms:modified xsi:type="dcterms:W3CDTF">2014-06-03T19:58:00Z</dcterms:modified>
</cp:coreProperties>
</file>