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0A" w:rsidRDefault="00A24EE5" w:rsidP="00BE340A">
      <w:pPr>
        <w:pStyle w:val="1"/>
        <w:jc w:val="center"/>
      </w:pPr>
      <w:r>
        <w:rPr>
          <w:rFonts w:hint="eastAsia"/>
        </w:rPr>
        <w:t>运动传感</w:t>
      </w:r>
      <w:r w:rsidR="00BE340A">
        <w:rPr>
          <w:rFonts w:hint="eastAsia"/>
        </w:rPr>
        <w:t>数据采集用户手册</w:t>
      </w:r>
    </w:p>
    <w:p w:rsidR="00BE340A" w:rsidRDefault="00BE340A" w:rsidP="00BE340A"/>
    <w:p w:rsidR="00BE340A" w:rsidRDefault="00BE340A" w:rsidP="00BE340A"/>
    <w:p w:rsidR="00BE340A" w:rsidRDefault="00BE340A" w:rsidP="00BE340A"/>
    <w:p w:rsidR="00BE340A" w:rsidRDefault="00BE340A" w:rsidP="00BE340A"/>
    <w:p w:rsidR="00BE340A" w:rsidRDefault="00BE340A" w:rsidP="00BE340A"/>
    <w:p w:rsidR="00BE340A" w:rsidRDefault="00BE340A" w:rsidP="00BE340A"/>
    <w:p w:rsidR="00BE340A" w:rsidRDefault="00BE340A" w:rsidP="00BE340A"/>
    <w:p w:rsidR="00BE340A" w:rsidRDefault="00BE340A" w:rsidP="00BE340A"/>
    <w:p w:rsidR="00BE340A" w:rsidRDefault="00BE340A" w:rsidP="00BE340A"/>
    <w:p w:rsidR="00BE340A" w:rsidRDefault="00BE340A" w:rsidP="00BE340A"/>
    <w:p w:rsidR="00BE340A" w:rsidRDefault="00BE340A" w:rsidP="00BE340A"/>
    <w:p w:rsidR="00BE340A" w:rsidRDefault="00BE340A" w:rsidP="00BE340A">
      <w:pPr>
        <w:jc w:val="center"/>
        <w:rPr>
          <w:b/>
          <w:sz w:val="30"/>
          <w:szCs w:val="30"/>
        </w:rPr>
      </w:pPr>
      <w:r w:rsidRPr="00FE4309">
        <w:rPr>
          <w:rFonts w:hint="eastAsia"/>
          <w:b/>
          <w:sz w:val="30"/>
          <w:szCs w:val="30"/>
        </w:rPr>
        <w:t>版本</w:t>
      </w:r>
      <w:r w:rsidRPr="00FE4309">
        <w:rPr>
          <w:rFonts w:hint="eastAsia"/>
          <w:b/>
          <w:sz w:val="30"/>
          <w:szCs w:val="30"/>
        </w:rPr>
        <w:t xml:space="preserve"> v1.</w:t>
      </w:r>
      <w:r w:rsidR="00A24EE5">
        <w:rPr>
          <w:b/>
          <w:sz w:val="30"/>
          <w:szCs w:val="30"/>
        </w:rPr>
        <w:t>5</w:t>
      </w:r>
    </w:p>
    <w:p w:rsidR="00BE340A" w:rsidRDefault="00BE340A" w:rsidP="00BE340A">
      <w:pPr>
        <w:jc w:val="center"/>
        <w:rPr>
          <w:b/>
          <w:sz w:val="30"/>
          <w:szCs w:val="30"/>
        </w:rPr>
      </w:pPr>
    </w:p>
    <w:p w:rsidR="00BE340A" w:rsidRPr="00FE4309" w:rsidRDefault="00BE340A" w:rsidP="00BE340A">
      <w:pPr>
        <w:jc w:val="center"/>
        <w:rPr>
          <w:b/>
          <w:sz w:val="30"/>
          <w:szCs w:val="30"/>
        </w:rPr>
      </w:pPr>
    </w:p>
    <w:p w:rsidR="00BE340A" w:rsidRPr="00FE4309" w:rsidRDefault="00BE340A" w:rsidP="00BE340A">
      <w:pPr>
        <w:jc w:val="center"/>
        <w:rPr>
          <w:rStyle w:val="a4"/>
          <w:sz w:val="32"/>
          <w:szCs w:val="32"/>
        </w:rPr>
      </w:pPr>
      <w:r w:rsidRPr="00FE4309">
        <w:rPr>
          <w:rStyle w:val="a4"/>
          <w:rFonts w:hint="eastAsia"/>
          <w:sz w:val="32"/>
          <w:szCs w:val="32"/>
        </w:rPr>
        <w:t>编写人：张琛</w:t>
      </w:r>
    </w:p>
    <w:p w:rsidR="00BE340A" w:rsidRPr="00FE4309" w:rsidRDefault="00BE340A" w:rsidP="00BE340A">
      <w:pPr>
        <w:jc w:val="center"/>
        <w:rPr>
          <w:rStyle w:val="a4"/>
          <w:sz w:val="32"/>
          <w:szCs w:val="32"/>
        </w:rPr>
      </w:pPr>
      <w:r w:rsidRPr="00FE4309">
        <w:rPr>
          <w:rStyle w:val="a4"/>
          <w:rFonts w:hint="eastAsia"/>
          <w:sz w:val="32"/>
          <w:szCs w:val="32"/>
        </w:rPr>
        <w:t>单位：浙江大学</w:t>
      </w:r>
      <w:r w:rsidRPr="00FE4309">
        <w:rPr>
          <w:rStyle w:val="a4"/>
          <w:rFonts w:hint="eastAsia"/>
          <w:sz w:val="32"/>
          <w:szCs w:val="32"/>
        </w:rPr>
        <w:t>CAD&amp;CG</w:t>
      </w:r>
      <w:r w:rsidRPr="00FE4309">
        <w:rPr>
          <w:rStyle w:val="a4"/>
          <w:rFonts w:hint="eastAsia"/>
          <w:sz w:val="32"/>
          <w:szCs w:val="32"/>
        </w:rPr>
        <w:t>国家重点实验室</w:t>
      </w:r>
    </w:p>
    <w:p w:rsidR="00BE340A" w:rsidRPr="00FE4309" w:rsidRDefault="00BE340A" w:rsidP="00BE340A">
      <w:pPr>
        <w:jc w:val="center"/>
        <w:rPr>
          <w:rStyle w:val="a4"/>
          <w:sz w:val="32"/>
          <w:szCs w:val="32"/>
        </w:rPr>
      </w:pPr>
      <w:r w:rsidRPr="00FE4309">
        <w:rPr>
          <w:rStyle w:val="a4"/>
          <w:rFonts w:hint="eastAsia"/>
          <w:sz w:val="32"/>
          <w:szCs w:val="32"/>
        </w:rPr>
        <w:t>最后修改日期：</w:t>
      </w:r>
      <w:r w:rsidRPr="00FE4309">
        <w:rPr>
          <w:rStyle w:val="a4"/>
          <w:rFonts w:hint="eastAsia"/>
          <w:sz w:val="32"/>
          <w:szCs w:val="32"/>
        </w:rPr>
        <w:t>2013</w:t>
      </w:r>
      <w:r w:rsidRPr="00FE4309">
        <w:rPr>
          <w:rStyle w:val="a4"/>
          <w:rFonts w:hint="eastAsia"/>
          <w:sz w:val="32"/>
          <w:szCs w:val="32"/>
        </w:rPr>
        <w:t>年</w:t>
      </w:r>
      <w:r>
        <w:rPr>
          <w:rStyle w:val="a4"/>
          <w:sz w:val="32"/>
          <w:szCs w:val="32"/>
        </w:rPr>
        <w:t>12</w:t>
      </w:r>
      <w:r w:rsidRPr="00FE4309">
        <w:rPr>
          <w:rStyle w:val="a4"/>
          <w:rFonts w:hint="eastAsia"/>
          <w:sz w:val="32"/>
          <w:szCs w:val="32"/>
        </w:rPr>
        <w:t>月</w:t>
      </w:r>
      <w:r>
        <w:rPr>
          <w:rStyle w:val="a4"/>
          <w:sz w:val="32"/>
          <w:szCs w:val="32"/>
        </w:rPr>
        <w:t>02</w:t>
      </w:r>
      <w:r w:rsidRPr="00FE4309">
        <w:rPr>
          <w:rStyle w:val="a4"/>
          <w:rFonts w:hint="eastAsia"/>
          <w:sz w:val="32"/>
          <w:szCs w:val="32"/>
        </w:rPr>
        <w:t>日</w:t>
      </w:r>
    </w:p>
    <w:p w:rsidR="00BE340A" w:rsidRDefault="00BE340A" w:rsidP="00BE340A">
      <w:pPr>
        <w:widowControl/>
        <w:jc w:val="left"/>
      </w:pPr>
      <w:r>
        <w:br w:type="page"/>
      </w:r>
    </w:p>
    <w:p w:rsidR="00BE340A" w:rsidRDefault="00BE340A" w:rsidP="00BE340A">
      <w:pPr>
        <w:pStyle w:val="2"/>
      </w:pPr>
      <w:r>
        <w:rPr>
          <w:rFonts w:hint="eastAsia"/>
        </w:rPr>
        <w:lastRenderedPageBreak/>
        <w:t>版本控制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3166"/>
        <w:gridCol w:w="982"/>
        <w:gridCol w:w="2074"/>
      </w:tblGrid>
      <w:tr w:rsidR="00BE340A" w:rsidTr="00574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A" w:rsidRDefault="00BE340A" w:rsidP="00574904">
            <w:pPr>
              <w:widowControl/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166" w:type="dxa"/>
          </w:tcPr>
          <w:p w:rsidR="00BE340A" w:rsidRDefault="00BE340A" w:rsidP="0057490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982" w:type="dxa"/>
          </w:tcPr>
          <w:p w:rsidR="00BE340A" w:rsidRDefault="00BE340A" w:rsidP="0057490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变更人</w:t>
            </w:r>
          </w:p>
        </w:tc>
        <w:tc>
          <w:tcPr>
            <w:tcW w:w="2074" w:type="dxa"/>
          </w:tcPr>
          <w:p w:rsidR="00BE340A" w:rsidRDefault="00BE340A" w:rsidP="0057490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变更时间</w:t>
            </w:r>
          </w:p>
        </w:tc>
      </w:tr>
      <w:tr w:rsidR="00BE340A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A" w:rsidRDefault="00BE340A" w:rsidP="00574904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3166" w:type="dxa"/>
          </w:tcPr>
          <w:p w:rsidR="00BE340A" w:rsidRDefault="00BE340A" w:rsidP="005749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用户手册</w:t>
            </w:r>
          </w:p>
        </w:tc>
        <w:tc>
          <w:tcPr>
            <w:tcW w:w="982" w:type="dxa"/>
          </w:tcPr>
          <w:p w:rsidR="00BE340A" w:rsidRDefault="00BE340A" w:rsidP="005749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:rsidR="00BE340A" w:rsidRDefault="00BE340A" w:rsidP="005749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</w:tr>
      <w:tr w:rsidR="00BE340A" w:rsidTr="00574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A" w:rsidRDefault="00BE340A" w:rsidP="00574904">
            <w:pPr>
              <w:widowControl/>
              <w:jc w:val="left"/>
            </w:pPr>
            <w:r>
              <w:rPr>
                <w:rFonts w:hint="eastAsia"/>
              </w:rPr>
              <w:t>V1.1</w:t>
            </w:r>
          </w:p>
        </w:tc>
        <w:tc>
          <w:tcPr>
            <w:tcW w:w="3166" w:type="dxa"/>
          </w:tcPr>
          <w:p w:rsidR="00BE340A" w:rsidRDefault="00BE340A" w:rsidP="005749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NAN</w:t>
            </w:r>
          </w:p>
        </w:tc>
        <w:tc>
          <w:tcPr>
            <w:tcW w:w="982" w:type="dxa"/>
          </w:tcPr>
          <w:p w:rsidR="00BE340A" w:rsidRDefault="00BE340A" w:rsidP="005749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:rsidR="00BE340A" w:rsidRDefault="00BE340A" w:rsidP="005749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BE340A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A" w:rsidRDefault="00BE340A" w:rsidP="00574904">
            <w:pPr>
              <w:widowControl/>
              <w:jc w:val="left"/>
            </w:pPr>
            <w:r>
              <w:rPr>
                <w:rFonts w:hint="eastAsia"/>
              </w:rPr>
              <w:t>V1.2</w:t>
            </w:r>
          </w:p>
        </w:tc>
        <w:tc>
          <w:tcPr>
            <w:tcW w:w="3166" w:type="dxa"/>
          </w:tcPr>
          <w:p w:rsidR="00BE340A" w:rsidRDefault="00BE340A" w:rsidP="005749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t>驾驶</w:t>
            </w:r>
            <w:r>
              <w:rPr>
                <w:rFonts w:hint="eastAsia"/>
              </w:rPr>
              <w:t>数据</w:t>
            </w:r>
            <w:r>
              <w:t>采集简化程序</w:t>
            </w:r>
          </w:p>
        </w:tc>
        <w:tc>
          <w:tcPr>
            <w:tcW w:w="982" w:type="dxa"/>
          </w:tcPr>
          <w:p w:rsidR="00BE340A" w:rsidRDefault="00BE340A" w:rsidP="005749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:rsidR="00BE340A" w:rsidRDefault="00BE340A" w:rsidP="005749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</w:t>
            </w:r>
          </w:p>
        </w:tc>
      </w:tr>
      <w:tr w:rsidR="00BE340A" w:rsidTr="00574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A" w:rsidRDefault="00BE340A" w:rsidP="00574904">
            <w:pPr>
              <w:widowControl/>
              <w:jc w:val="left"/>
            </w:pPr>
            <w:r>
              <w:rPr>
                <w:rFonts w:hint="eastAsia"/>
              </w:rPr>
              <w:t>V1.3</w:t>
            </w:r>
          </w:p>
        </w:tc>
        <w:tc>
          <w:tcPr>
            <w:tcW w:w="3166" w:type="dxa"/>
          </w:tcPr>
          <w:p w:rsidR="00BE340A" w:rsidRDefault="00BE340A" w:rsidP="005749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“</w:t>
            </w:r>
            <w:r>
              <w:t>混合</w:t>
            </w:r>
            <w:r>
              <w:rPr>
                <w:rFonts w:hint="eastAsia"/>
              </w:rPr>
              <w:t>动作</w:t>
            </w:r>
            <w:r>
              <w:t>”</w:t>
            </w:r>
            <w:r>
              <w:rPr>
                <w:rFonts w:hint="eastAsia"/>
              </w:rPr>
              <w:t>采样动作</w:t>
            </w:r>
          </w:p>
        </w:tc>
        <w:tc>
          <w:tcPr>
            <w:tcW w:w="982" w:type="dxa"/>
          </w:tcPr>
          <w:p w:rsidR="00BE340A" w:rsidRPr="00C80A5C" w:rsidRDefault="00BE340A" w:rsidP="005749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:rsidR="00BE340A" w:rsidRDefault="00BE340A" w:rsidP="005749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2013/9/6</w:t>
            </w:r>
          </w:p>
        </w:tc>
      </w:tr>
      <w:tr w:rsidR="00BE340A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A" w:rsidRDefault="00BE340A" w:rsidP="00574904">
            <w:pPr>
              <w:widowControl/>
              <w:jc w:val="left"/>
            </w:pPr>
            <w:r>
              <w:rPr>
                <w:rFonts w:hint="eastAsia"/>
              </w:rPr>
              <w:t>V1</w:t>
            </w:r>
            <w:r>
              <w:t>.4</w:t>
            </w:r>
          </w:p>
        </w:tc>
        <w:tc>
          <w:tcPr>
            <w:tcW w:w="3166" w:type="dxa"/>
          </w:tcPr>
          <w:p w:rsidR="00BE340A" w:rsidRDefault="00BE340A" w:rsidP="005749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增加走跑</w:t>
            </w:r>
            <w:r>
              <w:t>标签选项</w:t>
            </w:r>
            <w:r>
              <w:rPr>
                <w:rFonts w:hint="eastAsia"/>
              </w:rPr>
              <w:t>（</w:t>
            </w:r>
            <w:r>
              <w:t>“W”</w:t>
            </w:r>
            <w:r>
              <w:rPr>
                <w:rFonts w:hint="eastAsia"/>
              </w:rPr>
              <w:t>前缀</w:t>
            </w:r>
            <w:r>
              <w:t>）</w:t>
            </w:r>
          </w:p>
        </w:tc>
        <w:tc>
          <w:tcPr>
            <w:tcW w:w="982" w:type="dxa"/>
          </w:tcPr>
          <w:p w:rsidR="00BE340A" w:rsidRPr="00BE340A" w:rsidRDefault="00BE340A" w:rsidP="005749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:rsidR="00BE340A" w:rsidRDefault="00BE340A" w:rsidP="005749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2013/11/01</w:t>
            </w:r>
          </w:p>
        </w:tc>
      </w:tr>
      <w:tr w:rsidR="00BE340A" w:rsidTr="00574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A" w:rsidRDefault="00BE340A" w:rsidP="00182483">
            <w:pPr>
              <w:widowControl/>
              <w:jc w:val="left"/>
            </w:pPr>
            <w:r>
              <w:rPr>
                <w:rFonts w:hint="eastAsia"/>
              </w:rPr>
              <w:t>V1.</w:t>
            </w:r>
            <w:r w:rsidR="00182483">
              <w:t>5</w:t>
            </w:r>
          </w:p>
        </w:tc>
        <w:tc>
          <w:tcPr>
            <w:tcW w:w="3166" w:type="dxa"/>
          </w:tcPr>
          <w:p w:rsidR="00BE340A" w:rsidRDefault="00BE340A" w:rsidP="005749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“</w:t>
            </w:r>
            <w:r>
              <w:t>左右转弯</w:t>
            </w:r>
            <w:r>
              <w:rPr>
                <w:rFonts w:hint="eastAsia"/>
              </w:rPr>
              <w:t>、</w:t>
            </w:r>
            <w:r>
              <w:t>平稳驾驶</w:t>
            </w:r>
            <w:r w:rsidR="002D3276">
              <w:rPr>
                <w:rFonts w:hint="eastAsia"/>
              </w:rPr>
              <w:t>、</w:t>
            </w:r>
            <w:r w:rsidR="002D3276">
              <w:t>静止</w:t>
            </w:r>
            <w:r>
              <w:t>”</w:t>
            </w:r>
            <w:r>
              <w:t>选项</w:t>
            </w:r>
          </w:p>
        </w:tc>
        <w:tc>
          <w:tcPr>
            <w:tcW w:w="982" w:type="dxa"/>
          </w:tcPr>
          <w:p w:rsidR="00BE340A" w:rsidRPr="00662CC4" w:rsidRDefault="00BE340A" w:rsidP="005749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张琛</w:t>
            </w:r>
          </w:p>
        </w:tc>
        <w:tc>
          <w:tcPr>
            <w:tcW w:w="2074" w:type="dxa"/>
          </w:tcPr>
          <w:p w:rsidR="00BE340A" w:rsidRDefault="00BE340A" w:rsidP="005749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2013/12/02 </w:t>
            </w:r>
          </w:p>
        </w:tc>
      </w:tr>
    </w:tbl>
    <w:p w:rsidR="00BE340A" w:rsidRDefault="00BE340A" w:rsidP="00BE340A">
      <w:pPr>
        <w:widowControl/>
        <w:jc w:val="left"/>
      </w:pPr>
    </w:p>
    <w:p w:rsidR="00BE340A" w:rsidRDefault="00BE340A" w:rsidP="00BE340A">
      <w:pPr>
        <w:widowControl/>
        <w:jc w:val="left"/>
      </w:pPr>
      <w:r>
        <w:br w:type="page"/>
      </w:r>
    </w:p>
    <w:p w:rsidR="00BE340A" w:rsidRDefault="00BE340A" w:rsidP="00BE340A">
      <w:pPr>
        <w:widowControl/>
        <w:jc w:val="left"/>
      </w:pPr>
    </w:p>
    <w:p w:rsidR="00BE340A" w:rsidRDefault="00BE340A" w:rsidP="00BE340A">
      <w:pPr>
        <w:widowControl/>
        <w:jc w:val="left"/>
      </w:pPr>
    </w:p>
    <w:p w:rsidR="00BE340A" w:rsidRDefault="00BE340A" w:rsidP="00BE340A">
      <w:pPr>
        <w:widowControl/>
        <w:jc w:val="left"/>
      </w:pPr>
    </w:p>
    <w:p w:rsidR="00BE340A" w:rsidRDefault="00BE340A" w:rsidP="00BE340A">
      <w:pPr>
        <w:pStyle w:val="2"/>
        <w:numPr>
          <w:ilvl w:val="0"/>
          <w:numId w:val="3"/>
        </w:numPr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硬件</w:t>
      </w:r>
      <w:r>
        <w:t>要求</w:t>
      </w:r>
    </w:p>
    <w:p w:rsidR="00BE340A" w:rsidRDefault="00BE340A" w:rsidP="00BE34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系统要求</w:t>
      </w:r>
      <w:r>
        <w:t>：</w:t>
      </w:r>
      <w:r>
        <w:rPr>
          <w:rFonts w:hint="eastAsia"/>
        </w:rPr>
        <w:t xml:space="preserve"> </w:t>
      </w:r>
      <w:r>
        <w:t xml:space="preserve">Android OS 4.0 </w:t>
      </w:r>
      <w:r>
        <w:rPr>
          <w:rFonts w:hint="eastAsia"/>
        </w:rPr>
        <w:t>以上。出于</w:t>
      </w:r>
      <w:r>
        <w:t>程序并非应用级</w:t>
      </w:r>
      <w:r>
        <w:rPr>
          <w:rFonts w:hint="eastAsia"/>
        </w:rPr>
        <w:t>考虑</w:t>
      </w:r>
      <w:r>
        <w:t>，由于时间原因</w:t>
      </w:r>
      <w:r>
        <w:rPr>
          <w:rFonts w:hint="eastAsia"/>
        </w:rPr>
        <w:t>，</w:t>
      </w:r>
      <w:r>
        <w:t>没有做</w:t>
      </w:r>
      <w:r>
        <w:rPr>
          <w:rFonts w:hint="eastAsia"/>
        </w:rPr>
        <w:t>系统</w:t>
      </w:r>
      <w:r>
        <w:t>多版本兼容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t xml:space="preserve"> OS 2.3 </w:t>
      </w:r>
      <w:r>
        <w:rPr>
          <w:rFonts w:hint="eastAsia"/>
        </w:rPr>
        <w:t>等</w:t>
      </w:r>
      <w:r>
        <w:t>系统上程序应该无法正常</w:t>
      </w:r>
      <w:r>
        <w:rPr>
          <w:rFonts w:hint="eastAsia"/>
        </w:rPr>
        <w:t>运行</w:t>
      </w:r>
      <w:r>
        <w:t>；</w:t>
      </w:r>
    </w:p>
    <w:p w:rsidR="00BE340A" w:rsidRPr="00857C62" w:rsidRDefault="00BE340A" w:rsidP="00BE340A">
      <w:pPr>
        <w:pStyle w:val="a3"/>
        <w:ind w:left="840" w:firstLineChars="0" w:firstLine="0"/>
      </w:pPr>
    </w:p>
    <w:p w:rsidR="00BE340A" w:rsidRDefault="00BE340A" w:rsidP="00BE34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硬件要求：</w:t>
      </w:r>
      <w:r>
        <w:t xml:space="preserve"> </w:t>
      </w:r>
      <w:r>
        <w:rPr>
          <w:rFonts w:hint="eastAsia"/>
        </w:rPr>
        <w:t>手机</w:t>
      </w:r>
      <w:r>
        <w:t>配备</w:t>
      </w:r>
      <w:r>
        <w:t xml:space="preserve"> IMU </w:t>
      </w:r>
      <w:r>
        <w:rPr>
          <w:rFonts w:hint="eastAsia"/>
        </w:rPr>
        <w:t>单元</w:t>
      </w:r>
      <w:r>
        <w:t>，即具备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t>加速度传感器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t>陀螺仪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t>电子罗盘</w:t>
      </w:r>
      <w:r>
        <w:rPr>
          <w:rFonts w:hint="eastAsia"/>
        </w:rPr>
        <w:t>；否则</w:t>
      </w:r>
      <w:r>
        <w:t>，程序强制退出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BE340A" w:rsidRDefault="00BE340A" w:rsidP="00BE340A">
      <w:pPr>
        <w:pStyle w:val="a3"/>
        <w:jc w:val="center"/>
      </w:pPr>
      <w:r>
        <w:rPr>
          <w:noProof/>
        </w:rPr>
        <w:drawing>
          <wp:inline distT="0" distB="0" distL="0" distR="0" wp14:anchorId="70A2BE82" wp14:editId="2E736DB9">
            <wp:extent cx="17049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0A" w:rsidRDefault="00BE340A" w:rsidP="00BE340A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E340A" w:rsidRDefault="00BE340A" w:rsidP="00BE340A">
      <w:pPr>
        <w:pStyle w:val="a3"/>
        <w:ind w:left="840" w:firstLineChars="0" w:firstLine="0"/>
      </w:pPr>
      <w:r>
        <w:rPr>
          <w:rFonts w:hint="eastAsia"/>
        </w:rPr>
        <w:t>采样程序</w:t>
      </w:r>
      <w:r>
        <w:t>要求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t>务必更新到</w:t>
      </w:r>
      <w:r>
        <w:rPr>
          <w:rFonts w:hint="eastAsia"/>
        </w:rPr>
        <w:t xml:space="preserve"> </w:t>
      </w:r>
      <w:r>
        <w:t xml:space="preserve">V1.5.3 </w:t>
      </w:r>
      <w:r>
        <w:rPr>
          <w:rFonts w:hint="eastAsia"/>
        </w:rPr>
        <w:t>版本</w:t>
      </w:r>
    </w:p>
    <w:p w:rsidR="00BE340A" w:rsidRDefault="00BE340A" w:rsidP="00BE340A"/>
    <w:p w:rsidR="00BE340A" w:rsidRDefault="00BE340A" w:rsidP="00BE340A">
      <w:pPr>
        <w:pStyle w:val="2"/>
        <w:numPr>
          <w:ilvl w:val="0"/>
          <w:numId w:val="3"/>
        </w:numPr>
      </w:pPr>
      <w:r>
        <w:rPr>
          <w:rFonts w:hint="eastAsia"/>
        </w:rPr>
        <w:t>驾驶数据</w:t>
      </w:r>
      <w:r>
        <w:t>采集</w:t>
      </w:r>
    </w:p>
    <w:p w:rsidR="00BE340A" w:rsidRDefault="00BE340A" w:rsidP="00BE340A">
      <w:pPr>
        <w:ind w:left="420"/>
      </w:pPr>
      <w:r>
        <w:rPr>
          <w:rFonts w:hint="eastAsia"/>
        </w:rPr>
        <w:t>程序界面（图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BE340A" w:rsidRDefault="00BE340A" w:rsidP="00BE340A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D452CA6" wp14:editId="01CE9900">
            <wp:extent cx="2162175" cy="36036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0A" w:rsidRDefault="00BE340A" w:rsidP="00BE340A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BE340A" w:rsidRDefault="00BE340A" w:rsidP="00BE340A">
      <w:pPr>
        <w:ind w:left="420"/>
      </w:pPr>
    </w:p>
    <w:p w:rsidR="00BE340A" w:rsidRDefault="00BE340A" w:rsidP="00BE340A">
      <w:pPr>
        <w:ind w:left="420"/>
      </w:pPr>
      <w:r>
        <w:rPr>
          <w:rFonts w:hint="eastAsia"/>
        </w:rPr>
        <w:t>采集</w:t>
      </w:r>
      <w:r>
        <w:t>方法</w:t>
      </w:r>
      <w:r>
        <w:rPr>
          <w:rFonts w:hint="eastAsia"/>
        </w:rPr>
        <w:t>：</w:t>
      </w:r>
    </w:p>
    <w:p w:rsidR="00BE340A" w:rsidRDefault="00BE340A" w:rsidP="00BE34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若驾驶员自己</w:t>
      </w:r>
      <w:r>
        <w:t>操作</w:t>
      </w:r>
      <w:r>
        <w:rPr>
          <w:rFonts w:hint="eastAsia"/>
        </w:rPr>
        <w:t>程序（</w:t>
      </w:r>
      <w:r>
        <w:t>既开车又采集数据），</w:t>
      </w:r>
      <w:r>
        <w:rPr>
          <w:rFonts w:hint="eastAsia"/>
        </w:rPr>
        <w:t>考虑到</w:t>
      </w:r>
      <w:r>
        <w:t>驾驶安全，</w:t>
      </w:r>
      <w:r>
        <w:rPr>
          <w:rFonts w:hint="eastAsia"/>
        </w:rPr>
        <w:t>建议开启</w:t>
      </w:r>
      <w:r>
        <w:t>倒计时模式</w:t>
      </w:r>
      <w:r>
        <w:rPr>
          <w:rFonts w:hint="eastAsia"/>
        </w:rPr>
        <w:t>。</w:t>
      </w:r>
      <w:r>
        <w:t>倒计时</w:t>
      </w:r>
      <w:r>
        <w:rPr>
          <w:rFonts w:hint="eastAsia"/>
        </w:rPr>
        <w:t>结束时</w:t>
      </w:r>
      <w:r>
        <w:t>，自动停止采样。</w:t>
      </w:r>
    </w:p>
    <w:p w:rsidR="00BE340A" w:rsidRDefault="00BE340A" w:rsidP="00BE34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点击按钮</w:t>
      </w:r>
      <w:r>
        <w:rPr>
          <w:noProof/>
        </w:rPr>
        <w:drawing>
          <wp:inline distT="0" distB="0" distL="0" distR="0" wp14:anchorId="6DD04D6B" wp14:editId="6B36F975">
            <wp:extent cx="274760" cy="23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73" cy="2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添加测试员</w:t>
      </w:r>
      <w:r>
        <w:rPr>
          <w:rFonts w:hint="eastAsia"/>
        </w:rPr>
        <w:t>姓名。</w:t>
      </w:r>
    </w:p>
    <w:p w:rsidR="00BE340A" w:rsidRDefault="00BE340A" w:rsidP="00BE340A">
      <w:pPr>
        <w:pStyle w:val="a3"/>
        <w:ind w:left="780" w:firstLineChars="0" w:firstLine="0"/>
      </w:pPr>
    </w:p>
    <w:p w:rsidR="00BE340A" w:rsidRDefault="00BE340A" w:rsidP="00BE34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选择即将</w:t>
      </w:r>
      <w:r>
        <w:t>采集的动作</w:t>
      </w:r>
      <w:r>
        <w:rPr>
          <w:rFonts w:hint="eastAsia"/>
        </w:rPr>
        <w:t>，如图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。</w:t>
      </w:r>
    </w:p>
    <w:p w:rsidR="00BE340A" w:rsidRPr="00F559FF" w:rsidRDefault="00BE340A" w:rsidP="00BE340A">
      <w:pPr>
        <w:pStyle w:val="a3"/>
      </w:pPr>
    </w:p>
    <w:p w:rsidR="00BE340A" w:rsidRDefault="00BE340A" w:rsidP="00BE340A">
      <w:pPr>
        <w:pStyle w:val="a3"/>
        <w:ind w:left="780" w:firstLineChars="0" w:firstLine="0"/>
      </w:pPr>
      <w:r>
        <w:rPr>
          <w:rFonts w:hint="eastAsia"/>
        </w:rPr>
        <w:t>其中</w:t>
      </w:r>
      <w:r>
        <w:t>，标有前缀</w:t>
      </w:r>
      <w:r>
        <w:rPr>
          <w:rFonts w:hint="eastAsia"/>
        </w:rPr>
        <w:t xml:space="preserve"> </w:t>
      </w:r>
      <w:r>
        <w:t xml:space="preserve">“D” </w:t>
      </w:r>
      <w:r>
        <w:rPr>
          <w:rFonts w:hint="eastAsia"/>
        </w:rPr>
        <w:t>的</w:t>
      </w:r>
      <w:r>
        <w:t>表示</w:t>
      </w:r>
      <w:r>
        <w:rPr>
          <w:rFonts w:hint="eastAsia"/>
        </w:rPr>
        <w:t>采集</w:t>
      </w:r>
      <w:r w:rsidRPr="00F559FF">
        <w:rPr>
          <w:highlight w:val="yellow"/>
        </w:rPr>
        <w:t>驾驶</w:t>
      </w:r>
      <w:r>
        <w:t>数据对应选项；前缀</w:t>
      </w:r>
      <w:r>
        <w:t>“W”</w:t>
      </w:r>
      <w:r>
        <w:t>表示</w:t>
      </w:r>
      <w:r w:rsidRPr="00F559FF">
        <w:rPr>
          <w:highlight w:val="yellow"/>
        </w:rPr>
        <w:t>走跑</w:t>
      </w:r>
      <w:r>
        <w:t>对应选项。</w:t>
      </w:r>
    </w:p>
    <w:p w:rsidR="00BE340A" w:rsidRPr="007635A5" w:rsidRDefault="00BE340A" w:rsidP="00BE340A">
      <w:pPr>
        <w:pStyle w:val="a3"/>
        <w:ind w:left="780" w:firstLineChars="0" w:firstLine="0"/>
        <w:rPr>
          <w:rFonts w:asciiTheme="minorEastAsia" w:hAnsiTheme="minorEastAsia"/>
        </w:rPr>
      </w:pPr>
      <w:r w:rsidRPr="007635A5">
        <w:rPr>
          <w:rFonts w:asciiTheme="minorEastAsia" w:hAnsiTheme="minorEastAsia" w:hint="eastAsia"/>
        </w:rPr>
        <w:t>出于兼容以往</w:t>
      </w:r>
      <w:r w:rsidRPr="007635A5">
        <w:rPr>
          <w:rFonts w:asciiTheme="minorEastAsia" w:hAnsiTheme="minorEastAsia"/>
        </w:rPr>
        <w:t>采集数据的</w:t>
      </w:r>
      <w:r w:rsidRPr="007635A5">
        <w:rPr>
          <w:rFonts w:asciiTheme="minorEastAsia" w:hAnsiTheme="minorEastAsia" w:hint="eastAsia"/>
        </w:rPr>
        <w:t>命名</w:t>
      </w:r>
      <w:r w:rsidRPr="007635A5">
        <w:rPr>
          <w:rFonts w:asciiTheme="minorEastAsia" w:hAnsiTheme="minorEastAsia"/>
        </w:rPr>
        <w:t>序号考虑，</w:t>
      </w:r>
      <w:r w:rsidRPr="007635A5">
        <w:rPr>
          <w:rFonts w:asciiTheme="minorEastAsia" w:hAnsiTheme="minorEastAsia" w:hint="eastAsia"/>
        </w:rPr>
        <w:t>“</w:t>
      </w:r>
      <w:r w:rsidRPr="007635A5">
        <w:rPr>
          <w:rFonts w:asciiTheme="minorEastAsia" w:hAnsiTheme="minorEastAsia"/>
        </w:rPr>
        <w:t>平稳驾驶</w:t>
      </w:r>
      <w:r w:rsidRPr="007635A5">
        <w:rPr>
          <w:rFonts w:asciiTheme="minorEastAsia" w:hAnsiTheme="minorEastAsia" w:hint="eastAsia"/>
        </w:rPr>
        <w:t>”</w:t>
      </w:r>
      <w:r w:rsidRPr="007635A5">
        <w:rPr>
          <w:rFonts w:asciiTheme="minorEastAsia" w:hAnsiTheme="minorEastAsia"/>
        </w:rPr>
        <w:t>、</w:t>
      </w:r>
      <w:r w:rsidRPr="007635A5">
        <w:rPr>
          <w:rFonts w:asciiTheme="minorEastAsia" w:hAnsiTheme="minorEastAsia" w:hint="eastAsia"/>
        </w:rPr>
        <w:t>“左转弯</w:t>
      </w:r>
      <w:r w:rsidRPr="007635A5">
        <w:rPr>
          <w:rFonts w:asciiTheme="minorEastAsia" w:hAnsiTheme="minorEastAsia"/>
        </w:rPr>
        <w:t>”、“右转弯”</w:t>
      </w:r>
      <w:r>
        <w:rPr>
          <w:rFonts w:asciiTheme="minorEastAsia" w:hAnsiTheme="minorEastAsia"/>
        </w:rPr>
        <w:t>选项位于走跑选项的后面</w:t>
      </w:r>
      <w:r>
        <w:rPr>
          <w:rFonts w:asciiTheme="minorEastAsia" w:hAnsiTheme="minorEastAsia" w:hint="eastAsia"/>
        </w:rPr>
        <w:t>。</w:t>
      </w:r>
    </w:p>
    <w:p w:rsidR="00BE340A" w:rsidRDefault="00BE340A" w:rsidP="00BE340A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370CEA87" wp14:editId="058DFB9D">
            <wp:extent cx="1733550" cy="3971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0A" w:rsidRDefault="00BE340A" w:rsidP="00BE340A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BE340A" w:rsidRPr="0017322C" w:rsidRDefault="00BE340A" w:rsidP="00BE340A">
      <w:pPr>
        <w:pStyle w:val="a3"/>
        <w:ind w:left="780" w:firstLineChars="0" w:firstLine="0"/>
      </w:pPr>
    </w:p>
    <w:p w:rsidR="00BE340A" w:rsidRDefault="00BE340A" w:rsidP="00BE34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开始按钮</w:t>
      </w:r>
      <w:r>
        <w:rPr>
          <w:rFonts w:hint="eastAsia"/>
        </w:rPr>
        <w:t>，</w:t>
      </w:r>
      <w:r>
        <w:t>开始采样。</w:t>
      </w:r>
    </w:p>
    <w:p w:rsidR="00BE340A" w:rsidRDefault="00BE340A" w:rsidP="00BE340A">
      <w:pPr>
        <w:pStyle w:val="a3"/>
        <w:ind w:left="780" w:firstLineChars="0" w:firstLine="0"/>
      </w:pPr>
      <w:r w:rsidRPr="006116DB">
        <w:rPr>
          <w:rFonts w:hint="eastAsia"/>
          <w:b/>
        </w:rPr>
        <w:t>重要</w:t>
      </w:r>
      <w:r w:rsidRPr="006116DB">
        <w:rPr>
          <w:b/>
        </w:rPr>
        <w:t>：</w:t>
      </w:r>
      <w:r>
        <w:rPr>
          <w:rFonts w:hint="eastAsia"/>
        </w:rPr>
        <w:t>为了后续数据</w:t>
      </w:r>
      <w:r>
        <w:t>处理方便，请在</w:t>
      </w:r>
      <w:r>
        <w:t>“</w:t>
      </w:r>
      <w:r>
        <w:t>点击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>之后</w:t>
      </w:r>
      <w:r>
        <w:t>，启动车辆</w:t>
      </w:r>
      <w:r>
        <w:rPr>
          <w:rFonts w:hint="eastAsia"/>
        </w:rPr>
        <w:t>（</w:t>
      </w:r>
      <w:r>
        <w:t>或开始行走）之前，</w:t>
      </w:r>
      <w:r w:rsidRPr="005926C9">
        <w:rPr>
          <w:b/>
        </w:rPr>
        <w:t>静止</w:t>
      </w:r>
      <w:r w:rsidRPr="005926C9">
        <w:rPr>
          <w:rFonts w:hint="eastAsia"/>
          <w:b/>
        </w:rPr>
        <w:t>2</w:t>
      </w:r>
      <w:r w:rsidRPr="005926C9">
        <w:rPr>
          <w:b/>
        </w:rPr>
        <w:t>~3</w:t>
      </w:r>
      <w:r w:rsidRPr="005926C9">
        <w:rPr>
          <w:rFonts w:hint="eastAsia"/>
          <w:b/>
        </w:rPr>
        <w:t>秒</w:t>
      </w:r>
      <w:r>
        <w:rPr>
          <w:rFonts w:hint="eastAsia"/>
        </w:rPr>
        <w:t>；</w:t>
      </w:r>
      <w:r>
        <w:t>并在</w:t>
      </w:r>
      <w:r>
        <w:rPr>
          <w:rFonts w:hint="eastAsia"/>
        </w:rPr>
        <w:t>采样完成之后</w:t>
      </w:r>
      <w:r>
        <w:t>静止</w:t>
      </w:r>
      <w:r>
        <w:rPr>
          <w:rFonts w:hint="eastAsia"/>
        </w:rPr>
        <w:t>2</w:t>
      </w:r>
      <w:r>
        <w:t>~3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再</w:t>
      </w:r>
      <w:r>
        <w:t>按下</w:t>
      </w:r>
      <w:r>
        <w:t>”</w:t>
      </w:r>
      <w:r>
        <w:rPr>
          <w:rFonts w:hint="eastAsia"/>
        </w:rPr>
        <w:t>停止</w:t>
      </w:r>
      <w:r>
        <w:t>“</w:t>
      </w:r>
      <w:r>
        <w:rPr>
          <w:rFonts w:hint="eastAsia"/>
        </w:rPr>
        <w:t>按钮</w:t>
      </w:r>
      <w:r>
        <w:t>（如果</w:t>
      </w:r>
      <w:r>
        <w:rPr>
          <w:rFonts w:hint="eastAsia"/>
        </w:rPr>
        <w:t>开启了</w:t>
      </w:r>
      <w:r>
        <w:t>倒计时模式，请</w:t>
      </w:r>
      <w:r>
        <w:rPr>
          <w:rFonts w:hint="eastAsia"/>
        </w:rPr>
        <w:t>注意</w:t>
      </w:r>
      <w:r>
        <w:t>把握时间）</w:t>
      </w:r>
    </w:p>
    <w:p w:rsidR="00BE340A" w:rsidRDefault="00BE340A" w:rsidP="00BE340A">
      <w:pPr>
        <w:pStyle w:val="a3"/>
        <w:ind w:left="780" w:firstLineChars="0" w:firstLine="0"/>
      </w:pPr>
    </w:p>
    <w:p w:rsidR="00BE340A" w:rsidRDefault="00BE340A" w:rsidP="00BE34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采集数据保存</w:t>
      </w:r>
      <w:r>
        <w:t>路径为：</w:t>
      </w:r>
      <w:r>
        <w:rPr>
          <w:rFonts w:hint="eastAsia"/>
        </w:rPr>
        <w:t>/sdcard/huaweiproj-</w:t>
      </w:r>
      <w:r w:rsidR="00623DD9">
        <w:rPr>
          <w:rFonts w:hint="eastAsia"/>
        </w:rPr>
        <w:t>whole</w:t>
      </w:r>
      <w:r>
        <w:rPr>
          <w:rFonts w:hint="eastAsia"/>
        </w:rPr>
        <w:t>/*</w:t>
      </w:r>
    </w:p>
    <w:p w:rsidR="00BE340A" w:rsidRDefault="00BE340A" w:rsidP="00BE340A">
      <w:pPr>
        <w:pStyle w:val="a3"/>
        <w:ind w:left="780" w:firstLineChars="0" w:firstLine="0"/>
      </w:pPr>
      <w:r w:rsidRPr="004E643E">
        <w:rPr>
          <w:rFonts w:hint="eastAsia"/>
          <w:highlight w:val="yellow"/>
        </w:rPr>
        <w:t>注意：</w:t>
      </w:r>
      <w:r w:rsidRPr="004E643E">
        <w:rPr>
          <w:highlight w:val="yellow"/>
        </w:rPr>
        <w:t>走跑数据也</w:t>
      </w:r>
      <w:r w:rsidRPr="004E643E">
        <w:rPr>
          <w:rFonts w:hint="eastAsia"/>
          <w:highlight w:val="yellow"/>
        </w:rPr>
        <w:t>保存</w:t>
      </w:r>
      <w:r w:rsidRPr="004E643E">
        <w:rPr>
          <w:highlight w:val="yellow"/>
        </w:rPr>
        <w:t>在此</w:t>
      </w:r>
      <w:r w:rsidRPr="004E643E">
        <w:rPr>
          <w:rFonts w:hint="eastAsia"/>
          <w:highlight w:val="yellow"/>
        </w:rPr>
        <w:t>目录中</w:t>
      </w:r>
    </w:p>
    <w:p w:rsidR="00BE340A" w:rsidRDefault="00BE340A" w:rsidP="00BE340A">
      <w:pPr>
        <w:pStyle w:val="a3"/>
        <w:ind w:left="780" w:firstLineChars="0" w:firstLine="0"/>
      </w:pPr>
      <w:r>
        <w:rPr>
          <w:rFonts w:hint="eastAsia"/>
        </w:rPr>
        <w:t>数据导出</w:t>
      </w:r>
      <w:r>
        <w:t>方式：</w:t>
      </w:r>
      <w:r>
        <w:rPr>
          <w:rFonts w:hint="eastAsia"/>
        </w:rPr>
        <w:t>命令行</w:t>
      </w:r>
      <w:r>
        <w:t>中执行</w:t>
      </w:r>
      <w:r>
        <w:rPr>
          <w:rFonts w:hint="eastAsia"/>
        </w:rPr>
        <w:t>“</w:t>
      </w:r>
      <w:r>
        <w:t>adb pull /sdcard/huaweiproj-</w:t>
      </w:r>
      <w:r w:rsidR="00623DD9">
        <w:t>whole</w:t>
      </w:r>
      <w:r>
        <w:rPr>
          <w:rFonts w:hint="eastAsia"/>
        </w:rPr>
        <w:t>【</w:t>
      </w:r>
      <w:r>
        <w:t>空格】</w:t>
      </w:r>
      <w:r>
        <w:rPr>
          <w:rFonts w:hint="eastAsia"/>
        </w:rPr>
        <w:t>huaweiproj-</w:t>
      </w:r>
      <w:r w:rsidR="00623DD9">
        <w:rPr>
          <w:rFonts w:hint="eastAsia"/>
        </w:rPr>
        <w:t>whole</w:t>
      </w:r>
      <w:r>
        <w:rPr>
          <w:rFonts w:hint="eastAsia"/>
        </w:rPr>
        <w:t>”；</w:t>
      </w:r>
      <w:r>
        <w:t>或使用</w:t>
      </w:r>
      <w:r>
        <w:rPr>
          <w:rFonts w:hint="eastAsia"/>
        </w:rPr>
        <w:t>GUI</w:t>
      </w:r>
      <w:r>
        <w:t>文件管理</w:t>
      </w:r>
      <w:r>
        <w:rPr>
          <w:rFonts w:hint="eastAsia"/>
        </w:rPr>
        <w:t>工具</w:t>
      </w:r>
      <w:r>
        <w:t>，如豌豆荚、</w:t>
      </w:r>
      <w:r>
        <w:rPr>
          <w:rFonts w:hint="eastAsia"/>
        </w:rPr>
        <w:t>91</w:t>
      </w:r>
      <w:r>
        <w:rPr>
          <w:rFonts w:hint="eastAsia"/>
        </w:rPr>
        <w:t>手机助手</w:t>
      </w:r>
      <w:r>
        <w:t>等自带工具。</w:t>
      </w:r>
    </w:p>
    <w:p w:rsidR="00BE340A" w:rsidRPr="00BB54F7" w:rsidRDefault="00BE340A" w:rsidP="00BE340A"/>
    <w:p w:rsidR="00544754" w:rsidRDefault="007D6041" w:rsidP="007D60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命名格式</w:t>
      </w:r>
      <w:r>
        <w:rPr>
          <w:rFonts w:hint="eastAsia"/>
        </w:rPr>
        <w:t>为</w:t>
      </w:r>
      <w:r>
        <w:rPr>
          <w:rFonts w:hint="eastAsia"/>
        </w:rPr>
        <w:t xml:space="preserve"> &lt;</w:t>
      </w:r>
      <w:r>
        <w:rPr>
          <w:rFonts w:hint="eastAsia"/>
        </w:rPr>
        <w:t>采样员名</w:t>
      </w:r>
      <w:r>
        <w:t>&gt;_a&lt;X&gt;_&lt;Y&gt;.xml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采样员名</w:t>
      </w:r>
      <w:r>
        <w:t>&gt;</w:t>
      </w:r>
      <w:r>
        <w:rPr>
          <w:rFonts w:hint="eastAsia"/>
        </w:rPr>
        <w:t>为</w:t>
      </w:r>
      <w:r>
        <w:t>采样人员标识符</w:t>
      </w:r>
      <w:r>
        <w:rPr>
          <w:rFonts w:hint="eastAsia"/>
        </w:rPr>
        <w:t>，</w:t>
      </w:r>
      <w:r>
        <w:t>建议使用姓名拼音小写</w:t>
      </w:r>
      <w:r>
        <w:rPr>
          <w:rFonts w:hint="eastAsia"/>
        </w:rPr>
        <w:t>；</w:t>
      </w:r>
      <w:r>
        <w:rPr>
          <w:rFonts w:hint="eastAsia"/>
        </w:rPr>
        <w:t>&lt;X&gt;</w:t>
      </w:r>
      <w:r>
        <w:rPr>
          <w:rFonts w:hint="eastAsia"/>
        </w:rPr>
        <w:t>为标签</w:t>
      </w:r>
      <w:r>
        <w:t>序号</w:t>
      </w:r>
      <w:r>
        <w:rPr>
          <w:rFonts w:hint="eastAsia"/>
        </w:rPr>
        <w:t xml:space="preserve"> 0</w:t>
      </w:r>
      <w:r>
        <w:t>~*</w:t>
      </w:r>
      <w:r>
        <w:rPr>
          <w:rFonts w:hint="eastAsia"/>
        </w:rPr>
        <w:t>，</w:t>
      </w:r>
      <w:r>
        <w:t>对应关系见表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&lt;Y&gt;</w:t>
      </w:r>
      <w:r>
        <w:rPr>
          <w:rFonts w:hint="eastAsia"/>
        </w:rPr>
        <w:t>为</w:t>
      </w:r>
      <w:r>
        <w:t>当前人员当前动作下采集次数序号（</w:t>
      </w:r>
      <w:r>
        <w:rPr>
          <w:rFonts w:hint="eastAsia"/>
        </w:rPr>
        <w:t>0,1,2,3</w:t>
      </w:r>
      <w:r>
        <w:t>…</w:t>
      </w:r>
      <w:r>
        <w:rPr>
          <w:rFonts w:hint="eastAsia"/>
        </w:rPr>
        <w:t>）</w:t>
      </w:r>
      <w:r w:rsidR="00AB6859">
        <w:rPr>
          <w:rFonts w:hint="eastAsia"/>
        </w:rPr>
        <w:t>。</w:t>
      </w:r>
    </w:p>
    <w:p w:rsidR="007D6041" w:rsidRDefault="00AB6859" w:rsidP="00544754">
      <w:pPr>
        <w:pStyle w:val="a3"/>
        <w:ind w:left="780" w:firstLineChars="0" w:firstLine="0"/>
      </w:pPr>
      <w:r>
        <w:t>例如</w:t>
      </w:r>
      <w:r w:rsidR="00544754">
        <w:rPr>
          <w:rFonts w:hint="eastAsia"/>
        </w:rPr>
        <w:t>，</w:t>
      </w:r>
      <w:r>
        <w:rPr>
          <w:rFonts w:hint="eastAsia"/>
        </w:rPr>
        <w:t xml:space="preserve"> </w:t>
      </w:r>
      <w:r>
        <w:t>ZC_a9_1.xml</w:t>
      </w:r>
      <w:r w:rsidR="00544754">
        <w:rPr>
          <w:rFonts w:hint="eastAsia"/>
        </w:rPr>
        <w:t>表示采样</w:t>
      </w:r>
      <w:r w:rsidR="00544754">
        <w:t>员</w:t>
      </w:r>
      <w:r w:rsidR="00544754">
        <w:t>ZC</w:t>
      </w:r>
      <w:r w:rsidR="00544754">
        <w:t>将设备放在</w:t>
      </w:r>
      <w:r w:rsidR="00544754">
        <w:rPr>
          <w:rFonts w:hint="eastAsia"/>
        </w:rPr>
        <w:t>右裤口袋</w:t>
      </w:r>
      <w:r w:rsidR="00544754">
        <w:t>第二次</w:t>
      </w:r>
      <w:r w:rsidR="00544754">
        <w:rPr>
          <w:rFonts w:hint="eastAsia"/>
        </w:rPr>
        <w:t>采集</w:t>
      </w:r>
      <w:r w:rsidR="00544754">
        <w:t>的</w:t>
      </w:r>
      <w:r w:rsidR="00544754">
        <w:rPr>
          <w:rFonts w:hint="eastAsia"/>
        </w:rPr>
        <w:t>走跑</w:t>
      </w:r>
      <w:r w:rsidR="00544754">
        <w:t>数据</w:t>
      </w:r>
      <w:r w:rsidR="00544754">
        <w:rPr>
          <w:rFonts w:hint="eastAsia"/>
        </w:rPr>
        <w:t>。</w:t>
      </w:r>
      <w:r w:rsidR="006B14FE" w:rsidRPr="006B14FE">
        <w:rPr>
          <w:rFonts w:hint="eastAsia"/>
          <w:highlight w:val="yellow"/>
        </w:rPr>
        <w:t>注意</w:t>
      </w:r>
      <w:r w:rsidR="006B14FE" w:rsidRPr="006B14FE">
        <w:rPr>
          <w:highlight w:val="yellow"/>
        </w:rPr>
        <w:t>：</w:t>
      </w:r>
      <w:r w:rsidR="00A077FE">
        <w:rPr>
          <w:rFonts w:hint="eastAsia"/>
        </w:rPr>
        <w:t>对于走路</w:t>
      </w:r>
      <w:r w:rsidR="00A077FE">
        <w:t>和跑步的标签，程序里未做特殊区分设置，</w:t>
      </w:r>
      <w:r w:rsidR="00CF6CCE">
        <w:rPr>
          <w:rFonts w:hint="eastAsia"/>
        </w:rPr>
        <w:t>可以</w:t>
      </w:r>
      <w:r w:rsidR="00CF6CCE">
        <w:t>通过</w:t>
      </w:r>
      <w:r w:rsidR="00CF6CCE">
        <w:rPr>
          <w:rFonts w:hint="eastAsia"/>
        </w:rPr>
        <w:t>&lt;</w:t>
      </w:r>
      <w:r w:rsidR="00CF6CCE">
        <w:rPr>
          <w:rFonts w:hint="eastAsia"/>
        </w:rPr>
        <w:t>采样员名</w:t>
      </w:r>
      <w:r w:rsidR="00CF6CCE">
        <w:t>&gt;</w:t>
      </w:r>
      <w:r w:rsidR="00CF6CCE">
        <w:rPr>
          <w:rFonts w:hint="eastAsia"/>
        </w:rPr>
        <w:t>标识符</w:t>
      </w:r>
      <w:r w:rsidR="00CF6CCE">
        <w:t>命名进行区分，如</w:t>
      </w:r>
      <w:r w:rsidR="009574C2">
        <w:t xml:space="preserve">ZC_a9_1.xml </w:t>
      </w:r>
      <w:r w:rsidR="009574C2">
        <w:rPr>
          <w:rFonts w:hint="eastAsia"/>
        </w:rPr>
        <w:t>表示</w:t>
      </w:r>
      <w:r w:rsidR="009574C2">
        <w:t>走路</w:t>
      </w:r>
      <w:r w:rsidR="009574C2">
        <w:rPr>
          <w:rFonts w:hint="eastAsia"/>
        </w:rPr>
        <w:t>数据，</w:t>
      </w:r>
      <w:r w:rsidR="009574C2">
        <w:t xml:space="preserve">ZCrun_a9_1.xml </w:t>
      </w:r>
      <w:r w:rsidR="009574C2">
        <w:rPr>
          <w:rFonts w:hint="eastAsia"/>
        </w:rPr>
        <w:t>表示</w:t>
      </w:r>
      <w:r w:rsidR="009574C2">
        <w:t>跑步数据</w:t>
      </w:r>
      <w:r w:rsidR="006B14FE">
        <w:rPr>
          <w:rFonts w:hint="eastAsia"/>
        </w:rPr>
        <w:t>。</w:t>
      </w:r>
      <w:bookmarkStart w:id="0" w:name="_GoBack"/>
      <w:bookmarkEnd w:id="0"/>
    </w:p>
    <w:p w:rsidR="00EA3625" w:rsidRDefault="00EA3625">
      <w:pPr>
        <w:widowControl/>
        <w:jc w:val="left"/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7D6041" w:rsidRDefault="007D6041" w:rsidP="007D6041">
      <w:pPr>
        <w:pStyle w:val="a7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标签</w:t>
      </w:r>
      <w:r>
        <w:t>及</w:t>
      </w:r>
      <w:r>
        <w:rPr>
          <w:rFonts w:hint="eastAsia"/>
        </w:rPr>
        <w:t>对应</w:t>
      </w:r>
      <w:r>
        <w:t>序号</w:t>
      </w:r>
    </w:p>
    <w:tbl>
      <w:tblPr>
        <w:tblStyle w:val="5-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</w:tblGrid>
      <w:tr w:rsidR="007D6041" w:rsidTr="00574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采样</w:t>
            </w:r>
            <w:r>
              <w:t>标签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X&gt;</w:t>
            </w:r>
            <w:r>
              <w:rPr>
                <w:rFonts w:hint="eastAsia"/>
              </w:rPr>
              <w:t>序号</w:t>
            </w:r>
          </w:p>
        </w:tc>
      </w:tr>
      <w:tr w:rsidR="007D6041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D)</w:t>
            </w:r>
            <w:r>
              <w:t>启动加速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D6041" w:rsidTr="005749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D)</w:t>
            </w:r>
            <w:r>
              <w:t>刹车制动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D6041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D)</w:t>
            </w:r>
            <w:r>
              <w:t>转弯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D6041" w:rsidTr="005749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D)</w:t>
            </w:r>
            <w:r>
              <w:t>混合动作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7D6041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W)</w:t>
            </w:r>
            <w:r>
              <w:t>左手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7D6041" w:rsidTr="005749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W)</w:t>
            </w:r>
            <w:r>
              <w:t>右手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7D6041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W)</w:t>
            </w:r>
            <w:r>
              <w:t>左上衣兜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7D6041" w:rsidTr="005749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W)</w:t>
            </w:r>
            <w:r>
              <w:t>右上衣兜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7D6041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W)</w:t>
            </w:r>
            <w:r>
              <w:t>左裤口袋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7D6041" w:rsidTr="005749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W)</w:t>
            </w:r>
            <w:r>
              <w:t>右裤口袋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7D6041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D)</w:t>
            </w:r>
            <w:r>
              <w:t>平稳驾驶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7D6041" w:rsidTr="005749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D)</w:t>
            </w:r>
            <w:r>
              <w:t>左转弯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7D6041" w:rsidTr="0057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6041" w:rsidRDefault="007D6041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D)</w:t>
            </w:r>
            <w:r>
              <w:t>右转弯</w:t>
            </w:r>
          </w:p>
        </w:tc>
        <w:tc>
          <w:tcPr>
            <w:tcW w:w="1417" w:type="dxa"/>
          </w:tcPr>
          <w:p w:rsidR="007D6041" w:rsidRDefault="007D6041" w:rsidP="005749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</w:tr>
      <w:tr w:rsidR="002D3276" w:rsidTr="005749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3276" w:rsidRDefault="002D3276" w:rsidP="00574904">
            <w:pPr>
              <w:pStyle w:val="a3"/>
              <w:ind w:firstLineChars="0" w:firstLine="0"/>
            </w:pPr>
            <w:r>
              <w:rPr>
                <w:rFonts w:hint="eastAsia"/>
              </w:rPr>
              <w:t>W)</w:t>
            </w:r>
            <w:r>
              <w:rPr>
                <w:rFonts w:hint="eastAsia"/>
              </w:rPr>
              <w:t>静止</w:t>
            </w:r>
          </w:p>
        </w:tc>
        <w:tc>
          <w:tcPr>
            <w:tcW w:w="1417" w:type="dxa"/>
          </w:tcPr>
          <w:p w:rsidR="002D3276" w:rsidRDefault="008F3F08" w:rsidP="005749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</w:tr>
    </w:tbl>
    <w:p w:rsidR="007D6041" w:rsidRDefault="007D6041" w:rsidP="007D6041">
      <w:pPr>
        <w:pStyle w:val="a3"/>
        <w:ind w:left="780" w:firstLineChars="0" w:firstLine="0"/>
      </w:pPr>
    </w:p>
    <w:p w:rsidR="007D6041" w:rsidRPr="00BB54F7" w:rsidRDefault="007D6041" w:rsidP="007D6041">
      <w:pPr>
        <w:pStyle w:val="a3"/>
        <w:ind w:left="780" w:firstLineChars="0" w:firstLine="0"/>
      </w:pPr>
    </w:p>
    <w:p w:rsidR="002D06B9" w:rsidRPr="00BE340A" w:rsidRDefault="002D06B9"/>
    <w:sectPr w:rsidR="002D06B9" w:rsidRPr="00BE3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ED4" w:rsidRDefault="008B3ED4" w:rsidP="007D6041">
      <w:r>
        <w:separator/>
      </w:r>
    </w:p>
  </w:endnote>
  <w:endnote w:type="continuationSeparator" w:id="0">
    <w:p w:rsidR="008B3ED4" w:rsidRDefault="008B3ED4" w:rsidP="007D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ED4" w:rsidRDefault="008B3ED4" w:rsidP="007D6041">
      <w:r>
        <w:separator/>
      </w:r>
    </w:p>
  </w:footnote>
  <w:footnote w:type="continuationSeparator" w:id="0">
    <w:p w:rsidR="008B3ED4" w:rsidRDefault="008B3ED4" w:rsidP="007D6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E39FF"/>
    <w:multiLevelType w:val="hybridMultilevel"/>
    <w:tmpl w:val="271E24D0"/>
    <w:lvl w:ilvl="0" w:tplc="BBDA3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2C4328"/>
    <w:multiLevelType w:val="hybridMultilevel"/>
    <w:tmpl w:val="78F01030"/>
    <w:lvl w:ilvl="0" w:tplc="891A29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A36E45"/>
    <w:multiLevelType w:val="hybridMultilevel"/>
    <w:tmpl w:val="CB0E703E"/>
    <w:lvl w:ilvl="0" w:tplc="96A6F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0A"/>
    <w:rsid w:val="00182483"/>
    <w:rsid w:val="001A0174"/>
    <w:rsid w:val="002D06B9"/>
    <w:rsid w:val="002D3276"/>
    <w:rsid w:val="00494AEC"/>
    <w:rsid w:val="004B6BCF"/>
    <w:rsid w:val="00544754"/>
    <w:rsid w:val="0060511C"/>
    <w:rsid w:val="00605C6D"/>
    <w:rsid w:val="00623DD9"/>
    <w:rsid w:val="006B14FE"/>
    <w:rsid w:val="007D6041"/>
    <w:rsid w:val="008B3ED4"/>
    <w:rsid w:val="008F3F08"/>
    <w:rsid w:val="009574C2"/>
    <w:rsid w:val="00A077FE"/>
    <w:rsid w:val="00A24EE5"/>
    <w:rsid w:val="00AB6859"/>
    <w:rsid w:val="00BE340A"/>
    <w:rsid w:val="00CF6CCE"/>
    <w:rsid w:val="00EA3625"/>
    <w:rsid w:val="00FB3228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D51986-7FF7-4AAF-A540-E1F80002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4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4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34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3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340A"/>
    <w:pPr>
      <w:ind w:firstLineChars="200" w:firstLine="420"/>
    </w:pPr>
  </w:style>
  <w:style w:type="table" w:styleId="4-1">
    <w:name w:val="Grid Table 4 Accent 1"/>
    <w:basedOn w:val="a1"/>
    <w:uiPriority w:val="49"/>
    <w:rsid w:val="00BE340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Emphasis"/>
    <w:basedOn w:val="a0"/>
    <w:uiPriority w:val="20"/>
    <w:qFormat/>
    <w:rsid w:val="00BE340A"/>
    <w:rPr>
      <w:i/>
      <w:iCs/>
    </w:rPr>
  </w:style>
  <w:style w:type="paragraph" w:styleId="a5">
    <w:name w:val="header"/>
    <w:basedOn w:val="a"/>
    <w:link w:val="Char"/>
    <w:uiPriority w:val="99"/>
    <w:unhideWhenUsed/>
    <w:rsid w:val="007D6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D60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D6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D604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D6041"/>
    <w:rPr>
      <w:rFonts w:asciiTheme="majorHAnsi" w:eastAsia="黑体" w:hAnsiTheme="majorHAnsi" w:cstheme="majorBidi"/>
      <w:sz w:val="20"/>
      <w:szCs w:val="20"/>
    </w:rPr>
  </w:style>
  <w:style w:type="table" w:styleId="5-5">
    <w:name w:val="Grid Table 5 Dark Accent 5"/>
    <w:basedOn w:val="a1"/>
    <w:uiPriority w:val="50"/>
    <w:rsid w:val="007D6041"/>
    <w:tblPr>
      <w:tblStyleRowBandSize w:val="1"/>
      <w:tblStyleColBandSize w:val="1"/>
      <w:tblInd w:w="0" w:type="dxa"/>
      <w:tblBorders>
        <w:top w:val="single" w:sz="4" w:space="0" w:color="D0F0D5" w:themeColor="background1"/>
        <w:left w:val="single" w:sz="4" w:space="0" w:color="D0F0D5" w:themeColor="background1"/>
        <w:bottom w:val="single" w:sz="4" w:space="0" w:color="D0F0D5" w:themeColor="background1"/>
        <w:right w:val="single" w:sz="4" w:space="0" w:color="D0F0D5" w:themeColor="background1"/>
        <w:insideH w:val="single" w:sz="4" w:space="0" w:color="D0F0D5" w:themeColor="background1"/>
        <w:insideV w:val="single" w:sz="4" w:space="0" w:color="D0F0D5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D0F0D5" w:themeColor="background1"/>
      </w:rPr>
      <w:tblPr/>
      <w:tcPr>
        <w:tcBorders>
          <w:top w:val="single" w:sz="4" w:space="0" w:color="D0F0D5" w:themeColor="background1"/>
          <w:left w:val="single" w:sz="4" w:space="0" w:color="D0F0D5" w:themeColor="background1"/>
          <w:right w:val="single" w:sz="4" w:space="0" w:color="D0F0D5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D0F0D5" w:themeColor="background1"/>
      </w:rPr>
      <w:tblPr/>
      <w:tcPr>
        <w:tcBorders>
          <w:left w:val="single" w:sz="4" w:space="0" w:color="D0F0D5" w:themeColor="background1"/>
          <w:bottom w:val="single" w:sz="4" w:space="0" w:color="D0F0D5" w:themeColor="background1"/>
          <w:right w:val="single" w:sz="4" w:space="0" w:color="D0F0D5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D0F0D5" w:themeColor="background1"/>
      </w:rPr>
      <w:tblPr/>
      <w:tcPr>
        <w:tcBorders>
          <w:top w:val="single" w:sz="4" w:space="0" w:color="D0F0D5" w:themeColor="background1"/>
          <w:left w:val="single" w:sz="4" w:space="0" w:color="D0F0D5" w:themeColor="background1"/>
          <w:bottom w:val="single" w:sz="4" w:space="0" w:color="D0F0D5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D0F0D5" w:themeColor="background1"/>
      </w:rPr>
      <w:tblPr/>
      <w:tcPr>
        <w:tcBorders>
          <w:top w:val="single" w:sz="4" w:space="0" w:color="D0F0D5" w:themeColor="background1"/>
          <w:bottom w:val="single" w:sz="4" w:space="0" w:color="D0F0D5" w:themeColor="background1"/>
          <w:right w:val="single" w:sz="4" w:space="0" w:color="D0F0D5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202</Words>
  <Characters>1158</Characters>
  <Application>Microsoft Office Word</Application>
  <DocSecurity>0</DocSecurity>
  <Lines>9</Lines>
  <Paragraphs>2</Paragraphs>
  <ScaleCrop>false</ScaleCrop>
  <Company>zhangxaochen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16</cp:revision>
  <dcterms:created xsi:type="dcterms:W3CDTF">2013-12-04T02:13:00Z</dcterms:created>
  <dcterms:modified xsi:type="dcterms:W3CDTF">2013-12-04T03:08:00Z</dcterms:modified>
</cp:coreProperties>
</file>