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ED" w:rsidRDefault="00996F58" w:rsidP="00996F58">
      <w:pPr>
        <w:pStyle w:val="1"/>
      </w:pPr>
      <w:r>
        <w:t xml:space="preserve">2014 </w:t>
      </w:r>
      <w:r w:rsidRPr="00996F58">
        <w:t>Combining Inertial Navigation and ICP for Real</w:t>
      </w:r>
      <w:r>
        <w:t xml:space="preserve">-time 3D Surface Reconstruction </w:t>
      </w:r>
      <w:r>
        <w:t>翻译</w:t>
      </w:r>
    </w:p>
    <w:p w:rsidR="00996F58" w:rsidRDefault="00996F58" w:rsidP="00996F58"/>
    <w:p w:rsidR="005B2935" w:rsidRDefault="005B2935" w:rsidP="005B2935">
      <w:pPr>
        <w:pStyle w:val="2"/>
        <w:numPr>
          <w:ilvl w:val="0"/>
          <w:numId w:val="1"/>
        </w:numPr>
        <w:rPr>
          <w:rFonts w:hint="eastAsia"/>
        </w:rPr>
      </w:pPr>
      <w:r>
        <w:t>A</w:t>
      </w:r>
      <w:r>
        <w:rPr>
          <w:rFonts w:hint="eastAsia"/>
        </w:rPr>
        <w:t>bstract</w:t>
      </w:r>
      <w:r>
        <w:rPr>
          <w:rFonts w:hint="eastAsia"/>
        </w:rPr>
        <w:t>摘要</w:t>
      </w:r>
    </w:p>
    <w:p w:rsidR="00996F58" w:rsidRPr="005B2935" w:rsidRDefault="005B2935" w:rsidP="00996F58">
      <w:pPr>
        <w:rPr>
          <w:rFonts w:ascii="NimbusRomNo9L-Regu" w:hAnsi="NimbusRomNo9L-Regu" w:hint="eastAsia"/>
          <w:color w:val="000000"/>
          <w:sz w:val="16"/>
          <w:szCs w:val="16"/>
        </w:rPr>
      </w:pPr>
      <w:r w:rsidRPr="005B2935">
        <w:rPr>
          <w:rFonts w:ascii="NimbusRomNo9L-Regu" w:hAnsi="NimbusRomNo9L-Regu"/>
          <w:color w:val="000000"/>
          <w:sz w:val="16"/>
          <w:szCs w:val="16"/>
        </w:rPr>
        <w:t>We present a novel method to improve the robustness of real-time 3D surface reconstruction by incorporating</w:t>
      </w:r>
      <w:r w:rsidRPr="005B2935"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Pr="005B2935">
        <w:rPr>
          <w:rFonts w:ascii="NimbusRomNo9L-Regu" w:hAnsi="NimbusRomNo9L-Regu"/>
          <w:color w:val="000000"/>
          <w:sz w:val="16"/>
          <w:szCs w:val="16"/>
        </w:rPr>
        <w:t>inertial sensor data when determining inter-frame alignment. With commodity inertial sensors, we can significantly reduce the number of iterative closest point (ICP) iterations required per frame. Our system is also able to</w:t>
      </w:r>
      <w:r w:rsidRPr="005B2935"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Pr="005B2935">
        <w:rPr>
          <w:rFonts w:ascii="NimbusRomNo9L-Regu" w:hAnsi="NimbusRomNo9L-Regu"/>
          <w:color w:val="000000"/>
          <w:sz w:val="16"/>
          <w:szCs w:val="16"/>
        </w:rPr>
        <w:t>determine when ICP tracking becomes unreliable and use inertial navigation to correctly recover tracking, even</w:t>
      </w:r>
      <w:r w:rsidRPr="005B2935"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Pr="005B2935">
        <w:rPr>
          <w:rFonts w:ascii="NimbusRomNo9L-Regu" w:hAnsi="NimbusRomNo9L-Regu"/>
          <w:color w:val="000000"/>
          <w:sz w:val="16"/>
          <w:szCs w:val="16"/>
        </w:rPr>
        <w:t>after significant time has elapsed. This enables less experienced users to more quickly acquire 3D scans. We apply</w:t>
      </w:r>
      <w:r w:rsidRPr="005B2935"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Pr="005B2935">
        <w:rPr>
          <w:rFonts w:ascii="NimbusRomNo9L-Regu" w:hAnsi="NimbusRomNo9L-Regu"/>
          <w:color w:val="000000"/>
          <w:sz w:val="16"/>
          <w:szCs w:val="16"/>
        </w:rPr>
        <w:t>our framework to several different surface reconstruction tasks and demonstrate that enabling inertial navigation</w:t>
      </w:r>
      <w:r w:rsidRPr="005B2935"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Pr="005B2935">
        <w:rPr>
          <w:rFonts w:ascii="NimbusRomNo9L-Regu" w:hAnsi="NimbusRomNo9L-Regu"/>
          <w:color w:val="000000"/>
          <w:sz w:val="16"/>
          <w:szCs w:val="16"/>
        </w:rPr>
        <w:t>allows us to reconstruct scenes more quickly and recover from situations where reconstructing without IMU data</w:t>
      </w:r>
      <w:r w:rsidRPr="005B2935"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Pr="005B2935">
        <w:rPr>
          <w:rFonts w:ascii="NimbusRomNo9L-Regu" w:hAnsi="NimbusRomNo9L-Regu"/>
          <w:color w:val="000000"/>
          <w:sz w:val="16"/>
          <w:szCs w:val="16"/>
        </w:rPr>
        <w:t>produces very poor results.</w:t>
      </w:r>
    </w:p>
    <w:p w:rsidR="00996F58" w:rsidRDefault="005B2935" w:rsidP="00996F58">
      <w:r>
        <w:t>我们提出了一个新奇的方法</w:t>
      </w:r>
      <w:r>
        <w:rPr>
          <w:rFonts w:hint="eastAsia"/>
        </w:rPr>
        <w:t>，</w:t>
      </w:r>
      <w:r>
        <w:t>用来提升实时</w:t>
      </w:r>
      <w:r>
        <w:rPr>
          <w:rFonts w:hint="eastAsia"/>
        </w:rPr>
        <w:t>3D</w:t>
      </w:r>
      <w:r>
        <w:rPr>
          <w:rFonts w:hint="eastAsia"/>
        </w:rPr>
        <w:t>表面重建的鲁棒性，他通过在</w:t>
      </w:r>
      <w:proofErr w:type="gramStart"/>
      <w:r>
        <w:rPr>
          <w:rFonts w:hint="eastAsia"/>
        </w:rPr>
        <w:t>进行帧间配准</w:t>
      </w:r>
      <w:proofErr w:type="gramEnd"/>
      <w:r>
        <w:rPr>
          <w:rFonts w:hint="eastAsia"/>
        </w:rPr>
        <w:t>时，整合惯性传感器数据（进行工作）。使用日用</w:t>
      </w:r>
      <w:r>
        <w:rPr>
          <w:rFonts w:hint="eastAsia"/>
        </w:rPr>
        <w:t>IMU</w:t>
      </w:r>
      <w:r>
        <w:rPr>
          <w:rFonts w:hint="eastAsia"/>
        </w:rPr>
        <w:t>，我们可以显著减少每帧</w:t>
      </w:r>
      <w:r>
        <w:rPr>
          <w:rFonts w:hint="eastAsia"/>
        </w:rPr>
        <w:t>ICP</w:t>
      </w:r>
      <w:r>
        <w:rPr>
          <w:rFonts w:hint="eastAsia"/>
        </w:rPr>
        <w:t>迭代所需的次数。我们系统还能判定</w:t>
      </w:r>
      <w:r>
        <w:rPr>
          <w:rFonts w:hint="eastAsia"/>
        </w:rPr>
        <w:t>ICP</w:t>
      </w:r>
      <w:r>
        <w:rPr>
          <w:rFonts w:hint="eastAsia"/>
        </w:rPr>
        <w:t>是否不可靠了，并使用惯性导航来正确地恢复跟踪，即使过了较长时间。这能使没经验的用户更快速的获取</w:t>
      </w:r>
      <w:r>
        <w:rPr>
          <w:rFonts w:hint="eastAsia"/>
        </w:rPr>
        <w:t>3D</w:t>
      </w:r>
      <w:r>
        <w:rPr>
          <w:rFonts w:hint="eastAsia"/>
        </w:rPr>
        <w:t>扫描结果。我们将框架应用在一些不同的表面重建任务中，并演示使用惯性导航允许我们更快速进行场景重建，并在没有</w:t>
      </w:r>
      <w:r>
        <w:rPr>
          <w:rFonts w:hint="eastAsia"/>
        </w:rPr>
        <w:t>IMU</w:t>
      </w:r>
      <w:r>
        <w:rPr>
          <w:rFonts w:hint="eastAsia"/>
        </w:rPr>
        <w:t>数据重建结果会很差的情形下恢复。</w:t>
      </w:r>
    </w:p>
    <w:p w:rsidR="005B2935" w:rsidRPr="005B2935" w:rsidRDefault="005B2935" w:rsidP="005B2935">
      <w:pPr>
        <w:pStyle w:val="2"/>
        <w:numPr>
          <w:ilvl w:val="0"/>
          <w:numId w:val="1"/>
        </w:numPr>
        <w:rPr>
          <w:rFonts w:hint="eastAsia"/>
        </w:rPr>
      </w:pPr>
      <w:r w:rsidRPr="005B2935">
        <w:t>Introduction and Related Work</w:t>
      </w:r>
      <w:r>
        <w:rPr>
          <w:rFonts w:hint="eastAsia"/>
        </w:rPr>
        <w:t>。</w:t>
      </w:r>
      <w:r>
        <w:t>引言与相关工作</w:t>
      </w:r>
    </w:p>
    <w:p w:rsidR="005B2935" w:rsidRDefault="005B2935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With the advent of commodity real-time RGB-D sensors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such as the Microsoft Kinect and the Asus </w:t>
      </w:r>
      <w:proofErr w:type="spellStart"/>
      <w:r>
        <w:rPr>
          <w:rFonts w:ascii="NimbusRomNo9L-Regu" w:hAnsi="NimbusRomNo9L-Regu"/>
          <w:color w:val="000000"/>
          <w:sz w:val="16"/>
          <w:szCs w:val="16"/>
        </w:rPr>
        <w:t>Xtion</w:t>
      </w:r>
      <w:proofErr w:type="spellEnd"/>
      <w:r>
        <w:rPr>
          <w:rFonts w:ascii="NimbusRomNo9L-Regu" w:hAnsi="NimbusRomNo9L-Regu"/>
          <w:color w:val="000000"/>
          <w:sz w:val="16"/>
          <w:szCs w:val="16"/>
        </w:rPr>
        <w:t xml:space="preserve">, 3D reconstruction has </w:t>
      </w:r>
      <w:r w:rsidRPr="00C3171D">
        <w:rPr>
          <w:rFonts w:ascii="NimbusRomNo9L-Regu" w:hAnsi="NimbusRomNo9L-Regu"/>
          <w:b/>
          <w:color w:val="000000"/>
          <w:sz w:val="16"/>
          <w:szCs w:val="16"/>
        </w:rPr>
        <w:t>gained new momentum</w:t>
      </w:r>
      <w:r>
        <w:rPr>
          <w:rFonts w:ascii="NimbusRomNo9L-Regu" w:hAnsi="NimbusRomNo9L-Regu"/>
          <w:color w:val="000000"/>
          <w:sz w:val="16"/>
          <w:szCs w:val="16"/>
        </w:rPr>
        <w:t xml:space="preserve"> in the computer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graphics and </w:t>
      </w:r>
      <w:r w:rsidRPr="00C3171D">
        <w:rPr>
          <w:rFonts w:ascii="NimbusRomNo9L-Regu" w:hAnsi="NimbusRomNo9L-Regu"/>
          <w:b/>
          <w:color w:val="000000"/>
          <w:sz w:val="16"/>
          <w:szCs w:val="16"/>
        </w:rPr>
        <w:t>vision community</w:t>
      </w:r>
      <w:r>
        <w:rPr>
          <w:rFonts w:ascii="NimbusRomNo9L-Regu" w:hAnsi="NimbusRomNo9L-Regu"/>
          <w:color w:val="000000"/>
          <w:sz w:val="16"/>
          <w:szCs w:val="16"/>
        </w:rPr>
        <w:t>. In particular, online reconstruction approaches that involve real-time volumetric fusion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have received significant attention [</w:t>
      </w:r>
      <w:r w:rsidRPr="00C3171D">
        <w:rPr>
          <w:rFonts w:ascii="NimbusRomNo9L-Regu" w:hAnsi="NimbusRomNo9L-Regu"/>
          <w:b/>
          <w:color w:val="0000FF"/>
          <w:sz w:val="16"/>
          <w:szCs w:val="16"/>
        </w:rPr>
        <w:t>CL96</w:t>
      </w:r>
      <w:r w:rsidRPr="00C3171D">
        <w:rPr>
          <w:rFonts w:ascii="NimbusRomNo9L-Regu" w:hAnsi="NimbusRomNo9L-Regu"/>
          <w:b/>
          <w:color w:val="000000"/>
          <w:sz w:val="16"/>
          <w:szCs w:val="16"/>
        </w:rPr>
        <w:t xml:space="preserve">, </w:t>
      </w:r>
      <w:r w:rsidRPr="00C3171D">
        <w:rPr>
          <w:rFonts w:ascii="NimbusRomNo9L-Regu" w:hAnsi="NimbusRomNo9L-Regu"/>
          <w:b/>
          <w:color w:val="0000FF"/>
          <w:sz w:val="16"/>
          <w:szCs w:val="16"/>
        </w:rPr>
        <w:t>NIH</w:t>
      </w:r>
      <w:r w:rsidRPr="00C3171D">
        <w:rPr>
          <w:rFonts w:ascii="MS Gothic" w:hAnsi="MS Gothic" w:cs="MS Gothic"/>
          <w:b/>
          <w:i/>
          <w:iCs/>
          <w:color w:val="0000FF"/>
          <w:sz w:val="12"/>
          <w:szCs w:val="12"/>
        </w:rPr>
        <w:t>∗</w:t>
      </w:r>
      <w:r w:rsidRPr="00C3171D">
        <w:rPr>
          <w:rFonts w:ascii="NimbusRomNo9L-Regu" w:hAnsi="NimbusRomNo9L-Regu"/>
          <w:b/>
          <w:color w:val="0000FF"/>
          <w:sz w:val="16"/>
          <w:szCs w:val="16"/>
        </w:rPr>
        <w:t>11</w:t>
      </w:r>
      <w:r w:rsidRPr="00C3171D">
        <w:rPr>
          <w:rFonts w:ascii="NimbusRomNo9L-Regu" w:hAnsi="NimbusRomNo9L-Regu"/>
          <w:b/>
          <w:color w:val="000000"/>
          <w:sz w:val="16"/>
          <w:szCs w:val="16"/>
        </w:rPr>
        <w:t xml:space="preserve">, </w:t>
      </w:r>
      <w:r w:rsidRPr="00C3171D">
        <w:rPr>
          <w:rFonts w:ascii="NimbusRomNo9L-Regu" w:hAnsi="NimbusRomNo9L-Regu"/>
          <w:b/>
          <w:color w:val="0000FF"/>
          <w:sz w:val="16"/>
          <w:szCs w:val="16"/>
        </w:rPr>
        <w:t>RV12</w:t>
      </w:r>
      <w:r w:rsidRPr="00C3171D">
        <w:rPr>
          <w:rFonts w:ascii="NimbusRomNo9L-Regu" w:hAnsi="NimbusRomNo9L-Regu"/>
          <w:b/>
          <w:color w:val="000000"/>
          <w:sz w:val="16"/>
          <w:szCs w:val="16"/>
        </w:rPr>
        <w:t>,</w:t>
      </w:r>
      <w:r w:rsidRPr="00C3171D">
        <w:rPr>
          <w:rFonts w:ascii="NimbusRomNo9L-Regu" w:hAnsi="NimbusRomNo9L-Regu"/>
          <w:b/>
          <w:color w:val="000000"/>
          <w:sz w:val="16"/>
          <w:szCs w:val="16"/>
        </w:rPr>
        <w:t xml:space="preserve"> </w:t>
      </w:r>
      <w:r w:rsidRPr="00C3171D">
        <w:rPr>
          <w:rFonts w:ascii="NimbusRomNo9L-Regu" w:hAnsi="NimbusRomNo9L-Regu"/>
          <w:b/>
          <w:color w:val="0000FF"/>
          <w:sz w:val="16"/>
          <w:szCs w:val="16"/>
        </w:rPr>
        <w:t>WJK</w:t>
      </w:r>
      <w:r w:rsidRPr="00C3171D">
        <w:rPr>
          <w:rFonts w:ascii="MS Gothic" w:hAnsi="MS Gothic" w:cs="MS Gothic"/>
          <w:b/>
          <w:i/>
          <w:iCs/>
          <w:color w:val="0000FF"/>
          <w:sz w:val="12"/>
          <w:szCs w:val="12"/>
        </w:rPr>
        <w:t>∗</w:t>
      </w:r>
      <w:r w:rsidRPr="00C3171D">
        <w:rPr>
          <w:rFonts w:ascii="NimbusRomNo9L-Regu" w:hAnsi="NimbusRomNo9L-Regu"/>
          <w:b/>
          <w:color w:val="0000FF"/>
          <w:sz w:val="16"/>
          <w:szCs w:val="16"/>
        </w:rPr>
        <w:t>12</w:t>
      </w:r>
      <w:proofErr w:type="gramStart"/>
      <w:r w:rsidRPr="00C3171D">
        <w:rPr>
          <w:rFonts w:ascii="NimbusRomNo9L-Regu" w:hAnsi="NimbusRomNo9L-Regu"/>
          <w:b/>
          <w:color w:val="000000"/>
          <w:sz w:val="16"/>
          <w:szCs w:val="16"/>
        </w:rPr>
        <w:t>,</w:t>
      </w:r>
      <w:r w:rsidRPr="00C3171D">
        <w:rPr>
          <w:rFonts w:ascii="NimbusRomNo9L-Regu" w:hAnsi="NimbusRomNo9L-Regu"/>
          <w:b/>
          <w:color w:val="0000FF"/>
          <w:sz w:val="16"/>
          <w:szCs w:val="16"/>
        </w:rPr>
        <w:t>CBI13</w:t>
      </w:r>
      <w:r w:rsidRPr="00C3171D">
        <w:rPr>
          <w:rFonts w:ascii="NimbusRomNo9L-Regu" w:hAnsi="NimbusRomNo9L-Regu"/>
          <w:b/>
          <w:color w:val="000000"/>
          <w:sz w:val="16"/>
          <w:szCs w:val="16"/>
        </w:rPr>
        <w:t>,</w:t>
      </w:r>
      <w:r w:rsidRPr="00C3171D">
        <w:rPr>
          <w:rFonts w:ascii="NimbusRomNo9L-Regu" w:hAnsi="NimbusRomNo9L-Regu"/>
          <w:b/>
          <w:color w:val="0000FF"/>
          <w:sz w:val="16"/>
          <w:szCs w:val="16"/>
        </w:rPr>
        <w:t>NZIS13</w:t>
      </w:r>
      <w:proofErr w:type="gramEnd"/>
      <w:r>
        <w:rPr>
          <w:rFonts w:ascii="NimbusRomNo9L-Regu" w:hAnsi="NimbusRomNo9L-Regu"/>
          <w:color w:val="000000"/>
          <w:sz w:val="16"/>
          <w:szCs w:val="16"/>
        </w:rPr>
        <w:t>]. These methods require frame-</w:t>
      </w:r>
      <w:proofErr w:type="spellStart"/>
      <w:r>
        <w:rPr>
          <w:rFonts w:ascii="NimbusRomNo9L-Regu" w:hAnsi="NimbusRomNo9L-Regu"/>
          <w:color w:val="000000"/>
          <w:sz w:val="16"/>
          <w:szCs w:val="16"/>
        </w:rPr>
        <w:t>toframe</w:t>
      </w:r>
      <w:proofErr w:type="spellEnd"/>
      <w:r>
        <w:rPr>
          <w:rFonts w:ascii="NimbusRomNo9L-Regu" w:hAnsi="NimbusRomNo9L-Regu"/>
          <w:color w:val="000000"/>
          <w:sz w:val="16"/>
          <w:szCs w:val="16"/>
        </w:rPr>
        <w:t xml:space="preserve"> tracking in order to align input scan data. However,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achieving high-quality alignments is challenging. One approach is to use visual SLAM (simultaneous localization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and mapping) [</w:t>
      </w:r>
      <w:r>
        <w:rPr>
          <w:rFonts w:ascii="NimbusRomNo9L-Regu" w:hAnsi="NimbusRomNo9L-Regu"/>
          <w:color w:val="0000FF"/>
          <w:sz w:val="16"/>
          <w:szCs w:val="16"/>
        </w:rPr>
        <w:t>Dav03</w:t>
      </w:r>
      <w:r>
        <w:rPr>
          <w:rFonts w:ascii="NimbusRomNo9L-Regu" w:hAnsi="NimbusRomNo9L-Regu"/>
          <w:color w:val="000000"/>
          <w:sz w:val="16"/>
          <w:szCs w:val="16"/>
        </w:rPr>
        <w:t xml:space="preserve">, </w:t>
      </w:r>
      <w:r>
        <w:rPr>
          <w:rFonts w:ascii="NimbusRomNo9L-Regu" w:hAnsi="NimbusRomNo9L-Regu"/>
          <w:color w:val="0000FF"/>
          <w:sz w:val="16"/>
          <w:szCs w:val="16"/>
        </w:rPr>
        <w:t>KM07</w:t>
      </w:r>
      <w:r>
        <w:rPr>
          <w:rFonts w:ascii="NimbusRomNo9L-Regu" w:hAnsi="NimbusRomNo9L-Regu"/>
          <w:color w:val="000000"/>
          <w:sz w:val="16"/>
          <w:szCs w:val="16"/>
        </w:rPr>
        <w:t xml:space="preserve">, </w:t>
      </w:r>
      <w:r>
        <w:rPr>
          <w:rFonts w:ascii="NimbusRomNo9L-Regu" w:hAnsi="NimbusRomNo9L-Regu"/>
          <w:color w:val="0000FF"/>
          <w:sz w:val="16"/>
          <w:szCs w:val="16"/>
        </w:rPr>
        <w:t>KRD08</w:t>
      </w:r>
      <w:r>
        <w:rPr>
          <w:rFonts w:ascii="NimbusRomNo9L-Regu" w:hAnsi="NimbusRomNo9L-Regu"/>
          <w:color w:val="000000"/>
          <w:sz w:val="16"/>
          <w:szCs w:val="16"/>
        </w:rPr>
        <w:t xml:space="preserve">, </w:t>
      </w:r>
      <w:r>
        <w:rPr>
          <w:rFonts w:ascii="NimbusRomNo9L-Regu" w:hAnsi="NimbusRomNo9L-Regu"/>
          <w:color w:val="0000FF"/>
          <w:sz w:val="16"/>
          <w:szCs w:val="16"/>
        </w:rPr>
        <w:t>NLD11</w:t>
      </w:r>
      <w:r>
        <w:rPr>
          <w:rFonts w:ascii="NimbusRomNo9L-Regu" w:hAnsi="NimbusRomNo9L-Regu"/>
          <w:color w:val="000000"/>
          <w:sz w:val="16"/>
          <w:szCs w:val="16"/>
        </w:rPr>
        <w:t>]. Computationally cheaper tracking can be realized by leveraging depth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data provided by RGB-D cameras, typically using a variant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of the iterative closest point algorithm (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ICP</w:t>
      </w:r>
      <w:r>
        <w:rPr>
          <w:rFonts w:ascii="NimbusRomNo9L-Regu" w:hAnsi="NimbusRomNo9L-Regu"/>
          <w:color w:val="000000"/>
          <w:sz w:val="16"/>
          <w:szCs w:val="16"/>
        </w:rPr>
        <w:t>) [</w:t>
      </w:r>
      <w:r>
        <w:rPr>
          <w:rFonts w:ascii="NimbusRomNo9L-Regu" w:hAnsi="NimbusRomNo9L-Regu"/>
          <w:color w:val="0000FF"/>
          <w:sz w:val="16"/>
          <w:szCs w:val="16"/>
        </w:rPr>
        <w:t>BM92</w:t>
      </w:r>
      <w:proofErr w:type="gramStart"/>
      <w:r>
        <w:rPr>
          <w:rFonts w:ascii="NimbusRomNo9L-Regu" w:hAnsi="NimbusRomNo9L-Regu"/>
          <w:color w:val="000000"/>
          <w:sz w:val="16"/>
          <w:szCs w:val="16"/>
        </w:rPr>
        <w:t>,</w:t>
      </w:r>
      <w:r>
        <w:rPr>
          <w:rFonts w:ascii="NimbusRomNo9L-Regu" w:hAnsi="NimbusRomNo9L-Regu"/>
          <w:color w:val="0000FF"/>
          <w:sz w:val="16"/>
          <w:szCs w:val="16"/>
        </w:rPr>
        <w:t>CM92</w:t>
      </w:r>
      <w:proofErr w:type="gramEnd"/>
      <w:r>
        <w:rPr>
          <w:rFonts w:ascii="NimbusRomNo9L-Regu" w:hAnsi="NimbusRomNo9L-Regu"/>
          <w:color w:val="000000"/>
          <w:sz w:val="16"/>
          <w:szCs w:val="16"/>
        </w:rPr>
        <w:t>].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While there are depth tracking approaches </w:t>
      </w:r>
      <w:r w:rsidRPr="00C3171D">
        <w:rPr>
          <w:rFonts w:ascii="NimbusRomNo9L-Regu" w:hAnsi="NimbusRomNo9L-Regu"/>
          <w:b/>
          <w:color w:val="000000"/>
          <w:szCs w:val="16"/>
        </w:rPr>
        <w:t>beyond ICP</w:t>
      </w:r>
      <w:r w:rsidRPr="00C3171D">
        <w:rPr>
          <w:rFonts w:ascii="NimbusRomNo9L-Regu" w:hAnsi="NimbusRomNo9L-Regu"/>
          <w:b/>
          <w:color w:val="000000"/>
          <w:szCs w:val="16"/>
        </w:rPr>
        <w:t xml:space="preserve"> </w:t>
      </w:r>
      <w:r w:rsidRPr="00C3171D">
        <w:rPr>
          <w:rFonts w:ascii="NimbusRomNo9L-Regu" w:hAnsi="NimbusRomNo9L-Regu"/>
          <w:b/>
          <w:color w:val="000000"/>
          <w:szCs w:val="16"/>
        </w:rPr>
        <w:t>(e.g., [</w:t>
      </w:r>
      <w:r w:rsidRPr="00C3171D">
        <w:rPr>
          <w:rFonts w:ascii="NimbusRomNo9L-Regu" w:hAnsi="NimbusRomNo9L-Regu"/>
          <w:b/>
          <w:color w:val="0000FF"/>
          <w:szCs w:val="16"/>
        </w:rPr>
        <w:t>HJS08</w:t>
      </w:r>
      <w:r w:rsidRPr="00C3171D">
        <w:rPr>
          <w:rFonts w:ascii="NimbusRomNo9L-Regu" w:hAnsi="NimbusRomNo9L-Regu"/>
          <w:b/>
          <w:color w:val="000000"/>
          <w:szCs w:val="16"/>
        </w:rPr>
        <w:t>])</w:t>
      </w:r>
      <w:r>
        <w:rPr>
          <w:rFonts w:ascii="NimbusRomNo9L-Regu" w:hAnsi="NimbusRomNo9L-Regu"/>
          <w:color w:val="000000"/>
          <w:sz w:val="16"/>
          <w:szCs w:val="16"/>
        </w:rPr>
        <w:t>, ICP has been established in particular in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the context of volumetric fusion. ICP works by </w:t>
      </w:r>
      <w:proofErr w:type="spellStart"/>
      <w:r>
        <w:rPr>
          <w:rFonts w:ascii="NimbusRomNo9L-Regu" w:hAnsi="NimbusRomNo9L-Regu"/>
          <w:color w:val="000000"/>
          <w:sz w:val="16"/>
          <w:szCs w:val="16"/>
        </w:rPr>
        <w:t>projectively</w:t>
      </w:r>
      <w:proofErr w:type="spellEnd"/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aligning adjacent frames to determine correspondences between depth values and solving for the corresponding affine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transformation. While ICP variants provide </w:t>
      </w:r>
      <w:r w:rsidRPr="00C3171D">
        <w:rPr>
          <w:rFonts w:ascii="NimbusRomNo9L-Regu" w:hAnsi="NimbusRomNo9L-Regu"/>
          <w:b/>
          <w:color w:val="000000"/>
          <w:sz w:val="16"/>
          <w:szCs w:val="16"/>
        </w:rPr>
        <w:t>suitable</w:t>
      </w:r>
      <w:r>
        <w:rPr>
          <w:rFonts w:ascii="NimbusRomNo9L-Regu" w:hAnsi="NimbusRomNo9L-Regu"/>
          <w:color w:val="000000"/>
          <w:sz w:val="16"/>
          <w:szCs w:val="16"/>
        </w:rPr>
        <w:t xml:space="preserve"> tracking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results in some scenarios, they fail at scanning scenes lacking sufficient geometric detail and </w:t>
      </w:r>
      <w:r w:rsidRPr="00C3171D">
        <w:rPr>
          <w:rFonts w:ascii="NimbusRomNo9L-Regu" w:hAnsi="NimbusRomNo9L-Regu"/>
          <w:b/>
          <w:color w:val="000000"/>
          <w:sz w:val="16"/>
          <w:szCs w:val="16"/>
        </w:rPr>
        <w:t>moderately</w:t>
      </w:r>
      <w:r>
        <w:rPr>
          <w:rFonts w:ascii="NimbusRomNo9L-Regu" w:hAnsi="NimbusRomNo9L-Regu"/>
          <w:color w:val="000000"/>
          <w:sz w:val="16"/>
          <w:szCs w:val="16"/>
        </w:rPr>
        <w:t xml:space="preserve"> large frame</w:t>
      </w:r>
      <w:r>
        <w:rPr>
          <w:rFonts w:ascii="NimbusRomNo9L-Regu" w:hAnsi="NimbusRomNo9L-Regu"/>
          <w:color w:val="000000"/>
          <w:sz w:val="16"/>
          <w:szCs w:val="16"/>
        </w:rPr>
        <w:t>-</w:t>
      </w:r>
      <w:r>
        <w:rPr>
          <w:rFonts w:ascii="NimbusRomNo9L-Regu" w:hAnsi="NimbusRomNo9L-Regu"/>
          <w:color w:val="000000"/>
          <w:sz w:val="16"/>
          <w:szCs w:val="16"/>
        </w:rPr>
        <w:t>to-frame motion. Thus, 3D scanning applications such as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Kinect Fusion (available in the Kinect SDK) are very limited in practice and require significant user training.</w:t>
      </w:r>
    </w:p>
    <w:p w:rsidR="005B2935" w:rsidRDefault="000E6594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随着日用实时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R</w:t>
      </w:r>
      <w:r w:rsidR="00C3171D">
        <w:rPr>
          <w:rFonts w:ascii="NimbusRomNo9L-Regu" w:hAnsi="NimbusRomNo9L-Regu"/>
          <w:color w:val="000000"/>
          <w:sz w:val="16"/>
          <w:szCs w:val="16"/>
        </w:rPr>
        <w:t>GBD</w:t>
      </w:r>
      <w:r w:rsidR="00C3171D">
        <w:rPr>
          <w:rFonts w:ascii="NimbusRomNo9L-Regu" w:hAnsi="NimbusRomNo9L-Regu"/>
          <w:color w:val="000000"/>
          <w:sz w:val="16"/>
          <w:szCs w:val="16"/>
        </w:rPr>
        <w:t>传感器的出现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（</w:t>
      </w:r>
      <w:r w:rsidR="00C3171D">
        <w:rPr>
          <w:rFonts w:ascii="NimbusRomNo9L-Regu" w:hAnsi="NimbusRomNo9L-Regu"/>
          <w:color w:val="000000"/>
          <w:sz w:val="16"/>
          <w:szCs w:val="16"/>
        </w:rPr>
        <w:t>比如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 xml:space="preserve"> </w:t>
      </w:r>
      <w:proofErr w:type="spellStart"/>
      <w:r w:rsidR="00C3171D">
        <w:rPr>
          <w:rFonts w:ascii="NimbusRomNo9L-Regu" w:hAnsi="NimbusRomNo9L-Regu" w:hint="eastAsia"/>
          <w:color w:val="000000"/>
          <w:sz w:val="16"/>
          <w:szCs w:val="16"/>
        </w:rPr>
        <w:t>ms</w:t>
      </w:r>
      <w:proofErr w:type="spellEnd"/>
      <w:r w:rsidR="00C3171D">
        <w:rPr>
          <w:rFonts w:ascii="NimbusRomNo9L-Regu" w:hAnsi="NimbusRomNo9L-Regu"/>
          <w:color w:val="000000"/>
          <w:sz w:val="16"/>
          <w:szCs w:val="16"/>
        </w:rPr>
        <w:t xml:space="preserve"> Kinect 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&amp;</w:t>
      </w:r>
      <w:r w:rsidR="00C3171D">
        <w:rPr>
          <w:rFonts w:ascii="NimbusRomNo9L-Regu" w:hAnsi="NimbusRomNo9L-Regu"/>
          <w:color w:val="000000"/>
          <w:sz w:val="16"/>
          <w:szCs w:val="16"/>
        </w:rPr>
        <w:t xml:space="preserve"> </w:t>
      </w:r>
      <w:proofErr w:type="spellStart"/>
      <w:r w:rsidR="00C3171D">
        <w:rPr>
          <w:rFonts w:ascii="NimbusRomNo9L-Regu" w:hAnsi="NimbusRomNo9L-Regu"/>
          <w:color w:val="000000"/>
          <w:sz w:val="16"/>
          <w:szCs w:val="16"/>
        </w:rPr>
        <w:t>asus</w:t>
      </w:r>
      <w:proofErr w:type="spellEnd"/>
      <w:r w:rsidR="00C3171D">
        <w:rPr>
          <w:rFonts w:ascii="NimbusRomNo9L-Regu" w:hAnsi="NimbusRomNo9L-Regu"/>
          <w:color w:val="000000"/>
          <w:sz w:val="16"/>
          <w:szCs w:val="16"/>
        </w:rPr>
        <w:t xml:space="preserve"> </w:t>
      </w:r>
      <w:proofErr w:type="spellStart"/>
      <w:r w:rsidR="00C3171D">
        <w:rPr>
          <w:rFonts w:ascii="NimbusRomNo9L-Regu" w:hAnsi="NimbusRomNo9L-Regu"/>
          <w:color w:val="000000"/>
          <w:sz w:val="16"/>
          <w:szCs w:val="16"/>
        </w:rPr>
        <w:t>Xtion</w:t>
      </w:r>
      <w:proofErr w:type="spellEnd"/>
      <w:r w:rsidR="00C3171D">
        <w:rPr>
          <w:rFonts w:ascii="NimbusRomNo9L-Regu" w:hAnsi="NimbusRomNo9L-Regu" w:hint="eastAsia"/>
          <w:color w:val="000000"/>
          <w:sz w:val="16"/>
          <w:szCs w:val="16"/>
        </w:rPr>
        <w:t>），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3D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重建在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CG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和视觉领域重新获得了关注。特别是，在线重建，使用实时体素融合的方法，引起了相当大的关注。这些方法需要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 xml:space="preserve"> </w:t>
      </w:r>
      <w:r w:rsidR="00C3171D">
        <w:rPr>
          <w:rFonts w:ascii="NimbusRomNo9L-Regu" w:hAnsi="NimbusRomNo9L-Regu"/>
          <w:color w:val="000000"/>
          <w:sz w:val="16"/>
          <w:szCs w:val="16"/>
        </w:rPr>
        <w:t xml:space="preserve">f2f </w:t>
      </w:r>
      <w:r w:rsidR="00C3171D">
        <w:rPr>
          <w:rFonts w:ascii="NimbusRomNo9L-Regu" w:hAnsi="NimbusRomNo9L-Regu"/>
          <w:color w:val="000000"/>
          <w:sz w:val="16"/>
          <w:szCs w:val="16"/>
        </w:rPr>
        <w:t>的跟踪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，</w:t>
      </w:r>
      <w:r w:rsidR="00C3171D">
        <w:rPr>
          <w:rFonts w:ascii="NimbusRomNo9L-Regu" w:hAnsi="NimbusRomNo9L-Regu"/>
          <w:color w:val="000000"/>
          <w:sz w:val="16"/>
          <w:szCs w:val="16"/>
        </w:rPr>
        <w:t>以便配准输入数据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。</w:t>
      </w:r>
      <w:r w:rsidR="00C3171D">
        <w:rPr>
          <w:rFonts w:ascii="NimbusRomNo9L-Regu" w:hAnsi="NimbusRomNo9L-Regu"/>
          <w:color w:val="000000"/>
          <w:sz w:val="16"/>
          <w:szCs w:val="16"/>
        </w:rPr>
        <w:t>但是获取高质量的配准很难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。</w:t>
      </w:r>
      <w:r w:rsidR="00C3171D">
        <w:rPr>
          <w:rFonts w:ascii="NimbusRomNo9L-Regu" w:hAnsi="NimbusRomNo9L-Regu"/>
          <w:color w:val="000000"/>
          <w:sz w:val="16"/>
          <w:szCs w:val="16"/>
        </w:rPr>
        <w:t>一种方式是使用视觉</w:t>
      </w:r>
      <w:r w:rsidR="00C3171D">
        <w:rPr>
          <w:rFonts w:ascii="NimbusRomNo9L-Regu" w:hAnsi="NimbusRomNo9L-Regu"/>
          <w:color w:val="000000"/>
          <w:sz w:val="16"/>
          <w:szCs w:val="16"/>
        </w:rPr>
        <w:t>SLAM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。利用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RGBD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相机提供的深度数据，廉价计算的跟踪可被实现，通常使用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ICP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的一个变种。尽管有一些超越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ICP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的深度跟踪方法。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ICP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已经在体素融合这一语境中被固定使用。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ICP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通过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lastRenderedPageBreak/>
        <w:t>投影配准相邻帧，来确立深度值之间的对应点关系，并且求解对应的仿射变换。尽管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ICP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变种在一些场景下提供了适当的跟踪结果，他们在缺乏充足几何结构细节、以及比较大的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 xml:space="preserve"> f2f</w:t>
      </w:r>
      <w:proofErr w:type="gramStart"/>
      <w:r w:rsidR="00C3171D">
        <w:rPr>
          <w:rFonts w:ascii="NimbusRomNo9L-Regu" w:hAnsi="NimbusRomNo9L-Regu" w:hint="eastAsia"/>
          <w:color w:val="000000"/>
          <w:sz w:val="16"/>
          <w:szCs w:val="16"/>
        </w:rPr>
        <w:t>帧间运动</w:t>
      </w:r>
      <w:proofErr w:type="gramEnd"/>
      <w:r w:rsidR="00C3171D">
        <w:rPr>
          <w:rFonts w:ascii="NimbusRomNo9L-Regu" w:hAnsi="NimbusRomNo9L-Regu" w:hint="eastAsia"/>
          <w:color w:val="000000"/>
          <w:sz w:val="16"/>
          <w:szCs w:val="16"/>
        </w:rPr>
        <w:t>情形下会失败。因此，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3D</w:t>
      </w:r>
      <w:r w:rsidR="00C3171D">
        <w:rPr>
          <w:rFonts w:ascii="NimbusRomNo9L-Regu" w:hAnsi="NimbusRomNo9L-Regu" w:hint="eastAsia"/>
          <w:color w:val="000000"/>
          <w:sz w:val="16"/>
          <w:szCs w:val="16"/>
        </w:rPr>
        <w:t>扫描应用（如</w:t>
      </w:r>
      <w:proofErr w:type="spellStart"/>
      <w:r w:rsidR="00C3171D">
        <w:rPr>
          <w:rFonts w:ascii="NimbusRomNo9L-Regu" w:hAnsi="NimbusRomNo9L-Regu" w:hint="eastAsia"/>
          <w:color w:val="000000"/>
          <w:sz w:val="16"/>
          <w:szCs w:val="16"/>
        </w:rPr>
        <w:t>KinectFusion</w:t>
      </w:r>
      <w:proofErr w:type="spellEnd"/>
      <w:r w:rsidR="00C3171D">
        <w:rPr>
          <w:rFonts w:ascii="NimbusRomNo9L-Regu" w:hAnsi="NimbusRomNo9L-Regu" w:hint="eastAsia"/>
          <w:color w:val="000000"/>
          <w:sz w:val="16"/>
          <w:szCs w:val="16"/>
        </w:rPr>
        <w:t>）在实际应用中非常有限，并且需要较多的用户训练。</w:t>
      </w:r>
    </w:p>
    <w:p w:rsidR="00A74DB8" w:rsidRDefault="00C3171D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In this work we focus on making real-time scanning accessible to non-expert users by improving the robustness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of ICP tracking. We specifically consider scenarios where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depth-based tracking fails, such as large inter-frame motion and planar surfaces (e.g., walls and floors). Most existing online scanning methods cannot detect or recover from</w:t>
      </w:r>
      <w:r w:rsidR="00A74DB8"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poor ICP tracking, resulting in significant visual artifacts like</w:t>
      </w:r>
      <w:r w:rsidR="00A74DB8"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multiple overlapping copies of the scene [</w:t>
      </w:r>
      <w:r>
        <w:rPr>
          <w:rFonts w:ascii="NimbusRomNo9L-Regu" w:hAnsi="NimbusRomNo9L-Regu"/>
          <w:color w:val="0000FF"/>
          <w:sz w:val="16"/>
          <w:szCs w:val="16"/>
        </w:rPr>
        <w:t>BGC13</w:t>
      </w:r>
      <w:r>
        <w:rPr>
          <w:rFonts w:ascii="NimbusRomNo9L-Regu" w:hAnsi="NimbusRomNo9L-Regu"/>
          <w:color w:val="000000"/>
          <w:sz w:val="16"/>
          <w:szCs w:val="16"/>
        </w:rPr>
        <w:t>].</w:t>
      </w:r>
      <w:r w:rsidR="00A74DB8">
        <w:rPr>
          <w:rFonts w:ascii="NimbusRomNo9L-Regu" w:hAnsi="NimbusRomNo9L-Regu"/>
          <w:color w:val="000000"/>
          <w:sz w:val="16"/>
          <w:szCs w:val="16"/>
        </w:rPr>
        <w:t xml:space="preserve"> </w:t>
      </w:r>
    </w:p>
    <w:p w:rsidR="00A74DB8" w:rsidRDefault="00C3171D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Our approach is to achieve high-quality alignments by</w:t>
      </w:r>
      <w:r w:rsidR="00A74DB8"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combining the ICP algorithm with sensor readings from an</w:t>
      </w:r>
      <w:r w:rsidR="00A74DB8"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inertial measurement unit (IMU). An IMU measures inertial forces, typically using gyroscopes to measure angular</w:t>
      </w:r>
      <w:r w:rsidR="00A74DB8"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velocity and accelerometers to measure linear acceleration.</w:t>
      </w:r>
      <w:r w:rsidR="00A74DB8"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More sophisticated IMUs may contain other sensors, such as</w:t>
      </w:r>
      <w:r w:rsidR="00A74DB8"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a magnetometer to correct for orientation drift and a barometer to provide altitude. IMUs are now ubiquitous as they are</w:t>
      </w:r>
      <w:r w:rsidR="00A74DB8"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integrated into many popular smartphones.</w:t>
      </w:r>
      <w:r w:rsidR="00A74DB8">
        <w:rPr>
          <w:rFonts w:ascii="NimbusRomNo9L-Regu" w:hAnsi="NimbusRomNo9L-Regu"/>
          <w:color w:val="000000"/>
          <w:sz w:val="16"/>
          <w:szCs w:val="16"/>
        </w:rPr>
        <w:t xml:space="preserve"> </w:t>
      </w:r>
    </w:p>
    <w:p w:rsidR="00A74DB8" w:rsidRDefault="00A74DB8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本文中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我们致力于实现实时扫描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并能供非专业用户使用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通过提升</w:t>
      </w:r>
      <w:r>
        <w:rPr>
          <w:rFonts w:ascii="NimbusRomNo9L-Regu" w:hAnsi="NimbusRomNo9L-Regu"/>
          <w:color w:val="000000"/>
          <w:sz w:val="16"/>
          <w:szCs w:val="16"/>
        </w:rPr>
        <w:t>ICP</w:t>
      </w:r>
      <w:r>
        <w:rPr>
          <w:rFonts w:ascii="NimbusRomNo9L-Regu" w:hAnsi="NimbusRomNo9L-Regu"/>
          <w:color w:val="000000"/>
          <w:sz w:val="16"/>
          <w:szCs w:val="16"/>
        </w:rPr>
        <w:t>跟踪的鲁棒性</w:t>
      </w:r>
      <w:r>
        <w:rPr>
          <w:rFonts w:ascii="NimbusRomNo9L-Regu" w:hAnsi="NimbusRomNo9L-Regu" w:hint="eastAsia"/>
          <w:color w:val="000000"/>
          <w:sz w:val="16"/>
          <w:szCs w:val="16"/>
        </w:rPr>
        <w:t>。我们特别考虑基于深度的跟踪失败的场景，例如大</w:t>
      </w:r>
      <w:proofErr w:type="gramStart"/>
      <w:r>
        <w:rPr>
          <w:rFonts w:ascii="NimbusRomNo9L-Regu" w:hAnsi="NimbusRomNo9L-Regu" w:hint="eastAsia"/>
          <w:color w:val="000000"/>
          <w:sz w:val="16"/>
          <w:szCs w:val="16"/>
        </w:rPr>
        <w:t>的帧间运动</w:t>
      </w:r>
      <w:proofErr w:type="gramEnd"/>
      <w:r>
        <w:rPr>
          <w:rFonts w:ascii="NimbusRomNo9L-Regu" w:hAnsi="NimbusRomNo9L-Regu" w:hint="eastAsia"/>
          <w:color w:val="000000"/>
          <w:sz w:val="16"/>
          <w:szCs w:val="16"/>
        </w:rPr>
        <w:t>以及平面表面（</w:t>
      </w:r>
      <w:r>
        <w:rPr>
          <w:rFonts w:ascii="NimbusRomNo9L-Regu" w:hAnsi="NimbusRomNo9L-Regu" w:hint="eastAsia"/>
          <w:color w:val="000000"/>
          <w:sz w:val="16"/>
          <w:szCs w:val="16"/>
        </w:rPr>
        <w:t>e.g.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墙壁</w:t>
      </w:r>
      <w:r>
        <w:rPr>
          <w:rFonts w:ascii="NimbusRomNo9L-Regu" w:hAnsi="NimbusRomNo9L-Regu" w:hint="eastAsia"/>
          <w:color w:val="000000"/>
          <w:sz w:val="16"/>
          <w:szCs w:val="16"/>
        </w:rPr>
        <w:t>、</w:t>
      </w:r>
      <w:r>
        <w:rPr>
          <w:rFonts w:ascii="NimbusRomNo9L-Regu" w:hAnsi="NimbusRomNo9L-Regu"/>
          <w:color w:val="000000"/>
          <w:sz w:val="16"/>
          <w:szCs w:val="16"/>
        </w:rPr>
        <w:t>底面</w:t>
      </w:r>
      <w:r>
        <w:rPr>
          <w:rFonts w:ascii="NimbusRomNo9L-Regu" w:hAnsi="NimbusRomNo9L-Regu" w:hint="eastAsia"/>
          <w:color w:val="000000"/>
          <w:sz w:val="16"/>
          <w:szCs w:val="16"/>
        </w:rPr>
        <w:t>）。</w:t>
      </w:r>
      <w:r>
        <w:rPr>
          <w:rFonts w:ascii="NimbusRomNo9L-Regu" w:hAnsi="NimbusRomNo9L-Regu"/>
          <w:color w:val="000000"/>
          <w:sz w:val="16"/>
          <w:szCs w:val="16"/>
        </w:rPr>
        <w:t>大多数现有实时扫描算法不能检测</w:t>
      </w:r>
      <w:r>
        <w:rPr>
          <w:rFonts w:ascii="NimbusRomNo9L-Regu" w:hAnsi="NimbusRomNo9L-Regu" w:hint="eastAsia"/>
          <w:color w:val="000000"/>
          <w:sz w:val="16"/>
          <w:szCs w:val="16"/>
        </w:rPr>
        <w:t>、</w:t>
      </w:r>
      <w:r>
        <w:rPr>
          <w:rFonts w:ascii="NimbusRomNo9L-Regu" w:hAnsi="NimbusRomNo9L-Regu"/>
          <w:color w:val="000000"/>
          <w:sz w:val="16"/>
          <w:szCs w:val="16"/>
        </w:rPr>
        <w:t>或从欠佳的</w:t>
      </w:r>
      <w:r>
        <w:rPr>
          <w:rFonts w:ascii="NimbusRomNo9L-Regu" w:hAnsi="NimbusRomNo9L-Regu"/>
          <w:color w:val="000000"/>
          <w:sz w:val="16"/>
          <w:szCs w:val="16"/>
        </w:rPr>
        <w:t>ICP</w:t>
      </w:r>
      <w:r>
        <w:rPr>
          <w:rFonts w:ascii="NimbusRomNo9L-Regu" w:hAnsi="NimbusRomNo9L-Regu"/>
          <w:color w:val="000000"/>
          <w:sz w:val="16"/>
          <w:szCs w:val="16"/>
        </w:rPr>
        <w:t>跟踪中恢复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导致出现显著视觉缺陷</w:t>
      </w:r>
      <w:r>
        <w:rPr>
          <w:rFonts w:ascii="NimbusRomNo9L-Regu" w:hAnsi="NimbusRomNo9L-Regu" w:hint="eastAsia"/>
          <w:color w:val="000000"/>
          <w:sz w:val="16"/>
          <w:szCs w:val="16"/>
        </w:rPr>
        <w:t>/</w:t>
      </w:r>
      <w:r>
        <w:rPr>
          <w:rFonts w:ascii="NimbusRomNo9L-Regu" w:hAnsi="NimbusRomNo9L-Regu" w:hint="eastAsia"/>
          <w:color w:val="000000"/>
          <w:sz w:val="16"/>
          <w:szCs w:val="16"/>
        </w:rPr>
        <w:t>伪影，就像场景的多个重叠拷贝。</w:t>
      </w:r>
    </w:p>
    <w:p w:rsidR="00A74DB8" w:rsidRDefault="00A74DB8" w:rsidP="00996F58">
      <w:pPr>
        <w:rPr>
          <w:rFonts w:ascii="NimbusRomNo9L-Regu" w:hAnsi="NimbusRomNo9L-Regu" w:hint="eastAsia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我们的方法是通过结合</w:t>
      </w:r>
      <w:r>
        <w:rPr>
          <w:rFonts w:ascii="NimbusRomNo9L-Regu" w:hAnsi="NimbusRomNo9L-Regu"/>
          <w:color w:val="000000"/>
          <w:sz w:val="16"/>
          <w:szCs w:val="16"/>
        </w:rPr>
        <w:t>ICP</w:t>
      </w:r>
      <w:r>
        <w:rPr>
          <w:rFonts w:ascii="NimbusRomNo9L-Regu" w:hAnsi="NimbusRomNo9L-Regu"/>
          <w:color w:val="000000"/>
          <w:sz w:val="16"/>
          <w:szCs w:val="16"/>
        </w:rPr>
        <w:t>与</w:t>
      </w:r>
      <w:r>
        <w:rPr>
          <w:rFonts w:ascii="NimbusRomNo9L-Regu" w:hAnsi="NimbusRomNo9L-Regu"/>
          <w:color w:val="000000"/>
          <w:sz w:val="16"/>
          <w:szCs w:val="16"/>
        </w:rPr>
        <w:t>IMU</w:t>
      </w:r>
      <w:r>
        <w:rPr>
          <w:rFonts w:ascii="NimbusRomNo9L-Regu" w:hAnsi="NimbusRomNo9L-Regu"/>
          <w:color w:val="000000"/>
          <w:sz w:val="16"/>
          <w:szCs w:val="16"/>
        </w:rPr>
        <w:t>读数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来获得高质量的配准结果</w:t>
      </w:r>
      <w:r>
        <w:rPr>
          <w:rFonts w:ascii="NimbusRomNo9L-Regu" w:hAnsi="NimbusRomNo9L-Regu" w:hint="eastAsia"/>
          <w:color w:val="000000"/>
          <w:sz w:val="16"/>
          <w:szCs w:val="16"/>
        </w:rPr>
        <w:t>。</w:t>
      </w:r>
      <w:r>
        <w:rPr>
          <w:rFonts w:ascii="NimbusRomNo9L-Regu" w:hAnsi="NimbusRomNo9L-Regu"/>
          <w:color w:val="000000"/>
          <w:sz w:val="16"/>
          <w:szCs w:val="16"/>
        </w:rPr>
        <w:t>IMU</w:t>
      </w:r>
      <w:r>
        <w:rPr>
          <w:rFonts w:ascii="NimbusRomNo9L-Regu" w:hAnsi="NimbusRomNo9L-Regu"/>
          <w:color w:val="000000"/>
          <w:sz w:val="16"/>
          <w:szCs w:val="16"/>
        </w:rPr>
        <w:t>测量的是惯性力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通常使用</w:t>
      </w:r>
      <w:r>
        <w:rPr>
          <w:rFonts w:ascii="NimbusRomNo9L-Regu" w:hAnsi="NimbusRomNo9L-Regu"/>
          <w:color w:val="000000"/>
          <w:sz w:val="16"/>
          <w:szCs w:val="16"/>
        </w:rPr>
        <w:t>gyro</w:t>
      </w:r>
      <w:r>
        <w:rPr>
          <w:rFonts w:ascii="NimbusRomNo9L-Regu" w:hAnsi="NimbusRomNo9L-Regu"/>
          <w:color w:val="000000"/>
          <w:sz w:val="16"/>
          <w:szCs w:val="16"/>
        </w:rPr>
        <w:t>测量角速度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proofErr w:type="spellStart"/>
      <w:r>
        <w:rPr>
          <w:rFonts w:ascii="NimbusRomNo9L-Regu" w:hAnsi="NimbusRomNo9L-Regu"/>
          <w:color w:val="000000"/>
          <w:sz w:val="16"/>
          <w:szCs w:val="16"/>
        </w:rPr>
        <w:t>acc</w:t>
      </w:r>
      <w:proofErr w:type="spellEnd"/>
      <w:r>
        <w:rPr>
          <w:rFonts w:ascii="NimbusRomNo9L-Regu" w:hAnsi="NimbusRomNo9L-Regu"/>
          <w:color w:val="000000"/>
          <w:sz w:val="16"/>
          <w:szCs w:val="16"/>
        </w:rPr>
        <w:t>测量线性加速度</w:t>
      </w:r>
      <w:r>
        <w:rPr>
          <w:rFonts w:ascii="NimbusRomNo9L-Regu" w:hAnsi="NimbusRomNo9L-Regu" w:hint="eastAsia"/>
          <w:color w:val="000000"/>
          <w:sz w:val="16"/>
          <w:szCs w:val="16"/>
        </w:rPr>
        <w:t>。</w:t>
      </w:r>
      <w:r>
        <w:rPr>
          <w:rFonts w:ascii="NimbusRomNo9L-Regu" w:hAnsi="NimbusRomNo9L-Regu"/>
          <w:color w:val="000000"/>
          <w:sz w:val="16"/>
          <w:szCs w:val="16"/>
        </w:rPr>
        <w:t>更复杂的</w:t>
      </w:r>
      <w:proofErr w:type="gramStart"/>
      <w:r>
        <w:rPr>
          <w:rFonts w:ascii="NimbusRomNo9L-Regu" w:hAnsi="NimbusRomNo9L-Regu"/>
          <w:color w:val="000000"/>
          <w:sz w:val="16"/>
          <w:szCs w:val="16"/>
        </w:rPr>
        <w:t>的</w:t>
      </w:r>
      <w:proofErr w:type="gramEnd"/>
      <w:r>
        <w:rPr>
          <w:rFonts w:ascii="NimbusRomNo9L-Regu" w:hAnsi="NimbusRomNo9L-Regu"/>
          <w:color w:val="000000"/>
          <w:sz w:val="16"/>
          <w:szCs w:val="16"/>
        </w:rPr>
        <w:t>IMU</w:t>
      </w:r>
      <w:r>
        <w:rPr>
          <w:rFonts w:ascii="NimbusRomNo9L-Regu" w:hAnsi="NimbusRomNo9L-Regu"/>
          <w:color w:val="000000"/>
          <w:sz w:val="16"/>
          <w:szCs w:val="16"/>
        </w:rPr>
        <w:t>可能包含别的传感器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比如</w:t>
      </w:r>
      <w:r>
        <w:rPr>
          <w:rFonts w:ascii="NimbusRomNo9L-Regu" w:hAnsi="NimbusRomNo9L-Regu"/>
          <w:color w:val="000000"/>
          <w:sz w:val="16"/>
          <w:szCs w:val="16"/>
        </w:rPr>
        <w:t>mag</w:t>
      </w:r>
      <w:r>
        <w:rPr>
          <w:rFonts w:ascii="NimbusRomNo9L-Regu" w:hAnsi="NimbusRomNo9L-Regu"/>
          <w:color w:val="000000"/>
          <w:sz w:val="16"/>
          <w:szCs w:val="16"/>
        </w:rPr>
        <w:t>来校正朝向漂移以及气压计来提供海拔信息</w:t>
      </w:r>
      <w:r>
        <w:rPr>
          <w:rFonts w:ascii="NimbusRomNo9L-Regu" w:hAnsi="NimbusRomNo9L-Regu" w:hint="eastAsia"/>
          <w:color w:val="000000"/>
          <w:sz w:val="16"/>
          <w:szCs w:val="16"/>
        </w:rPr>
        <w:t>。</w:t>
      </w:r>
      <w:r>
        <w:rPr>
          <w:rFonts w:ascii="NimbusRomNo9L-Regu" w:hAnsi="NimbusRomNo9L-Regu"/>
          <w:color w:val="000000"/>
          <w:sz w:val="16"/>
          <w:szCs w:val="16"/>
        </w:rPr>
        <w:t>IMU</w:t>
      </w:r>
      <w:r>
        <w:rPr>
          <w:rFonts w:ascii="NimbusRomNo9L-Regu" w:hAnsi="NimbusRomNo9L-Regu"/>
          <w:color w:val="000000"/>
          <w:sz w:val="16"/>
          <w:szCs w:val="16"/>
        </w:rPr>
        <w:t>现在因为整合进了很多智能手机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所以无处不在</w:t>
      </w:r>
      <w:r>
        <w:rPr>
          <w:rFonts w:ascii="NimbusRomNo9L-Regu" w:hAnsi="NimbusRomNo9L-Regu" w:hint="eastAsia"/>
          <w:color w:val="000000"/>
          <w:sz w:val="16"/>
          <w:szCs w:val="16"/>
        </w:rPr>
        <w:t>。</w:t>
      </w:r>
    </w:p>
    <w:p w:rsidR="00A74DB8" w:rsidRDefault="00C3171D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This paper presents our method for incorporating inertial</w:t>
      </w:r>
      <w:r w:rsidR="00A74DB8"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navigation into a surface reconstruction framework:</w:t>
      </w:r>
    </w:p>
    <w:p w:rsidR="00A74DB8" w:rsidRDefault="00C3171D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MS Gothic" w:hAnsi="MS Gothic" w:cs="MS Gothic"/>
          <w:i/>
          <w:iCs/>
          <w:color w:val="000000"/>
          <w:sz w:val="16"/>
          <w:szCs w:val="16"/>
        </w:rPr>
        <w:t>‿</w:t>
      </w:r>
      <w:r>
        <w:rPr>
          <w:rFonts w:ascii="NimbusRomNo9L-Regu" w:hAnsi="NimbusRomNo9L-Regu"/>
          <w:color w:val="000000"/>
          <w:sz w:val="16"/>
          <w:szCs w:val="16"/>
        </w:rPr>
        <w:t>We introduce metrics to evaluate ICP tracking quality and</w:t>
      </w:r>
      <w:r w:rsidR="00A74DB8"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determine when ICP tracking becomes unreliable.</w:t>
      </w:r>
      <w:r w:rsidR="00A74DB8">
        <w:rPr>
          <w:rFonts w:ascii="NimbusRomNo9L-Regu" w:hAnsi="NimbusRomNo9L-Regu"/>
          <w:color w:val="000000"/>
          <w:sz w:val="16"/>
          <w:szCs w:val="16"/>
        </w:rPr>
        <w:t xml:space="preserve"> </w:t>
      </w:r>
    </w:p>
    <w:p w:rsidR="00C3171D" w:rsidRDefault="00C3171D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MS Gothic" w:hAnsi="MS Gothic" w:cs="MS Gothic"/>
          <w:i/>
          <w:iCs/>
          <w:color w:val="000000"/>
          <w:sz w:val="16"/>
          <w:szCs w:val="16"/>
        </w:rPr>
        <w:t>‿</w:t>
      </w:r>
      <w:r>
        <w:rPr>
          <w:rFonts w:ascii="NimbusRomNo9L-Regu" w:hAnsi="NimbusRomNo9L-Regu"/>
          <w:color w:val="000000"/>
          <w:sz w:val="16"/>
          <w:szCs w:val="16"/>
        </w:rPr>
        <w:t>We show how to use IMU data to improve ICP quality and</w:t>
      </w:r>
      <w:r w:rsidR="00A74DB8"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reduce the number of ICP iterations needed, in some cases</w:t>
      </w:r>
      <w:r w:rsidR="00A74DB8"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requiring only a single ICP iteration per frame.</w:t>
      </w:r>
      <w:r>
        <w:rPr>
          <w:rFonts w:ascii="NimbusRomNo9L-Regu" w:hAnsi="NimbusRomNo9L-Regu"/>
          <w:color w:val="000000"/>
          <w:sz w:val="16"/>
          <w:szCs w:val="16"/>
        </w:rPr>
        <w:br/>
      </w:r>
      <w:r>
        <w:rPr>
          <w:rFonts w:ascii="MS Gothic" w:hAnsi="MS Gothic" w:cs="MS Gothic"/>
          <w:i/>
          <w:iCs/>
          <w:color w:val="000000"/>
          <w:sz w:val="16"/>
          <w:szCs w:val="16"/>
        </w:rPr>
        <w:t>‿</w:t>
      </w:r>
      <w:r>
        <w:rPr>
          <w:rFonts w:ascii="NimbusRomNo9L-Regu" w:hAnsi="NimbusRomNo9L-Regu"/>
          <w:color w:val="000000"/>
          <w:sz w:val="16"/>
          <w:szCs w:val="16"/>
        </w:rPr>
        <w:t>We demonstrate that using an IMU for dead reckoning</w:t>
      </w:r>
      <w:r w:rsidR="00A74DB8"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enables real-time 3D scanning to correctly recover when</w:t>
      </w:r>
      <w:r w:rsidR="00A74DB8"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ICP tracking fails.</w:t>
      </w:r>
    </w:p>
    <w:p w:rsidR="00A74DB8" w:rsidRDefault="00A74DB8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本文提出我们的方法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用来整合惯性导航到表面重建框架中</w:t>
      </w:r>
      <w:r>
        <w:rPr>
          <w:rFonts w:ascii="NimbusRomNo9L-Regu" w:hAnsi="NimbusRomNo9L-Regu" w:hint="eastAsia"/>
          <w:color w:val="000000"/>
          <w:sz w:val="16"/>
          <w:szCs w:val="16"/>
        </w:rPr>
        <w:t>：</w:t>
      </w:r>
    </w:p>
    <w:p w:rsidR="00A74DB8" w:rsidRDefault="00A74DB8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我们提出度量</w:t>
      </w:r>
      <w:r>
        <w:rPr>
          <w:rFonts w:ascii="NimbusRomNo9L-Regu" w:hAnsi="NimbusRomNo9L-Regu"/>
          <w:color w:val="000000"/>
          <w:sz w:val="16"/>
          <w:szCs w:val="16"/>
        </w:rPr>
        <w:t>ICP</w:t>
      </w:r>
      <w:r>
        <w:rPr>
          <w:rFonts w:ascii="NimbusRomNo9L-Regu" w:hAnsi="NimbusRomNo9L-Regu"/>
          <w:color w:val="000000"/>
          <w:sz w:val="16"/>
          <w:szCs w:val="16"/>
        </w:rPr>
        <w:t>跟踪质量的标准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判定</w:t>
      </w:r>
      <w:r>
        <w:rPr>
          <w:rFonts w:ascii="NimbusRomNo9L-Regu" w:hAnsi="NimbusRomNo9L-Regu"/>
          <w:color w:val="000000"/>
          <w:sz w:val="16"/>
          <w:szCs w:val="16"/>
        </w:rPr>
        <w:t>ICP</w:t>
      </w:r>
      <w:r>
        <w:rPr>
          <w:rFonts w:ascii="NimbusRomNo9L-Regu" w:hAnsi="NimbusRomNo9L-Regu"/>
          <w:color w:val="000000"/>
          <w:sz w:val="16"/>
          <w:szCs w:val="16"/>
        </w:rPr>
        <w:t>什么时候会失效</w:t>
      </w:r>
      <w:r>
        <w:rPr>
          <w:rFonts w:ascii="NimbusRomNo9L-Regu" w:hAnsi="NimbusRomNo9L-Regu" w:hint="eastAsia"/>
          <w:color w:val="000000"/>
          <w:sz w:val="16"/>
          <w:szCs w:val="16"/>
        </w:rPr>
        <w:t>。</w:t>
      </w:r>
    </w:p>
    <w:p w:rsidR="00A74DB8" w:rsidRDefault="00A74DB8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我们展示如何使用</w:t>
      </w:r>
      <w:r>
        <w:rPr>
          <w:rFonts w:ascii="NimbusRomNo9L-Regu" w:hAnsi="NimbusRomNo9L-Regu"/>
          <w:color w:val="000000"/>
          <w:sz w:val="16"/>
          <w:szCs w:val="16"/>
        </w:rPr>
        <w:t>IMU</w:t>
      </w:r>
      <w:r>
        <w:rPr>
          <w:rFonts w:ascii="NimbusRomNo9L-Regu" w:hAnsi="NimbusRomNo9L-Regu"/>
          <w:color w:val="000000"/>
          <w:sz w:val="16"/>
          <w:szCs w:val="16"/>
        </w:rPr>
        <w:t>数据提升</w:t>
      </w:r>
      <w:r>
        <w:rPr>
          <w:rFonts w:ascii="NimbusRomNo9L-Regu" w:hAnsi="NimbusRomNo9L-Regu"/>
          <w:color w:val="000000"/>
          <w:sz w:val="16"/>
          <w:szCs w:val="16"/>
        </w:rPr>
        <w:t>ICP</w:t>
      </w:r>
      <w:r>
        <w:rPr>
          <w:rFonts w:ascii="NimbusRomNo9L-Regu" w:hAnsi="NimbusRomNo9L-Regu"/>
          <w:color w:val="000000"/>
          <w:sz w:val="16"/>
          <w:szCs w:val="16"/>
        </w:rPr>
        <w:t>质量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并降低</w:t>
      </w:r>
      <w:r>
        <w:rPr>
          <w:rFonts w:ascii="NimbusRomNo9L-Regu" w:hAnsi="NimbusRomNo9L-Regu"/>
          <w:color w:val="000000"/>
          <w:sz w:val="16"/>
          <w:szCs w:val="16"/>
        </w:rPr>
        <w:t>ICP</w:t>
      </w:r>
      <w:r>
        <w:rPr>
          <w:rFonts w:ascii="NimbusRomNo9L-Regu" w:hAnsi="NimbusRomNo9L-Regu"/>
          <w:color w:val="000000"/>
          <w:sz w:val="16"/>
          <w:szCs w:val="16"/>
        </w:rPr>
        <w:t>所需迭代次数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有些情形下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每帧仅需要一次</w:t>
      </w:r>
      <w:r>
        <w:rPr>
          <w:rFonts w:ascii="NimbusRomNo9L-Regu" w:hAnsi="NimbusRomNo9L-Regu"/>
          <w:color w:val="000000"/>
          <w:sz w:val="16"/>
          <w:szCs w:val="16"/>
        </w:rPr>
        <w:t>ICP</w:t>
      </w:r>
      <w:r>
        <w:rPr>
          <w:rFonts w:ascii="NimbusRomNo9L-Regu" w:hAnsi="NimbusRomNo9L-Regu"/>
          <w:color w:val="000000"/>
          <w:sz w:val="16"/>
          <w:szCs w:val="16"/>
        </w:rPr>
        <w:t>迭代</w:t>
      </w:r>
      <w:r>
        <w:rPr>
          <w:rFonts w:ascii="NimbusRomNo9L-Regu" w:hAnsi="NimbusRomNo9L-Regu" w:hint="eastAsia"/>
          <w:color w:val="000000"/>
          <w:sz w:val="16"/>
          <w:szCs w:val="16"/>
        </w:rPr>
        <w:t>。</w:t>
      </w:r>
    </w:p>
    <w:p w:rsidR="00A74DB8" w:rsidRDefault="00A74DB8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我们演示了</w:t>
      </w:r>
      <w:r>
        <w:rPr>
          <w:rFonts w:ascii="NimbusRomNo9L-Regu" w:hAnsi="NimbusRomNo9L-Regu" w:hint="eastAsia"/>
          <w:color w:val="000000"/>
          <w:sz w:val="16"/>
          <w:szCs w:val="16"/>
        </w:rPr>
        <w:t>使用</w:t>
      </w:r>
      <w:r>
        <w:rPr>
          <w:rFonts w:ascii="NimbusRomNo9L-Regu" w:hAnsi="NimbusRomNo9L-Regu" w:hint="eastAsia"/>
          <w:color w:val="000000"/>
          <w:sz w:val="16"/>
          <w:szCs w:val="16"/>
        </w:rPr>
        <w:t>IMU</w:t>
      </w:r>
      <w:r>
        <w:rPr>
          <w:rFonts w:ascii="NimbusRomNo9L-Regu" w:hAnsi="NimbusRomNo9L-Regu" w:hint="eastAsia"/>
          <w:color w:val="000000"/>
          <w:sz w:val="16"/>
          <w:szCs w:val="16"/>
        </w:rPr>
        <w:t>进行定位，能使</w:t>
      </w:r>
      <w:r>
        <w:rPr>
          <w:rFonts w:ascii="NimbusRomNo9L-Regu" w:hAnsi="NimbusRomNo9L-Regu" w:hint="eastAsia"/>
          <w:color w:val="000000"/>
          <w:sz w:val="16"/>
          <w:szCs w:val="16"/>
        </w:rPr>
        <w:t>ICP</w:t>
      </w:r>
      <w:r>
        <w:rPr>
          <w:rFonts w:ascii="NimbusRomNo9L-Regu" w:hAnsi="NimbusRomNo9L-Regu" w:hint="eastAsia"/>
          <w:color w:val="000000"/>
          <w:sz w:val="16"/>
          <w:szCs w:val="16"/>
        </w:rPr>
        <w:t>跟踪失败时，正确地恢复实时</w:t>
      </w:r>
      <w:r>
        <w:rPr>
          <w:rFonts w:ascii="NimbusRomNo9L-Regu" w:hAnsi="NimbusRomNo9L-Regu" w:hint="eastAsia"/>
          <w:color w:val="000000"/>
          <w:sz w:val="16"/>
          <w:szCs w:val="16"/>
        </w:rPr>
        <w:t>3D</w:t>
      </w:r>
      <w:r>
        <w:rPr>
          <w:rFonts w:ascii="NimbusRomNo9L-Regu" w:hAnsi="NimbusRomNo9L-Regu" w:hint="eastAsia"/>
          <w:color w:val="000000"/>
          <w:sz w:val="16"/>
          <w:szCs w:val="16"/>
        </w:rPr>
        <w:t>扫描。</w:t>
      </w:r>
    </w:p>
    <w:p w:rsidR="005771A2" w:rsidRPr="005771A2" w:rsidRDefault="005771A2" w:rsidP="005771A2">
      <w:pPr>
        <w:pStyle w:val="2"/>
        <w:numPr>
          <w:ilvl w:val="0"/>
          <w:numId w:val="1"/>
        </w:numPr>
      </w:pPr>
      <w:r w:rsidRPr="005771A2">
        <w:t>ICP Failure Analysis</w:t>
      </w:r>
      <w:r>
        <w:rPr>
          <w:rFonts w:hint="eastAsia"/>
        </w:rPr>
        <w:t>。</w:t>
      </w:r>
      <w:r>
        <w:t>ICP</w:t>
      </w:r>
      <w:r>
        <w:t>失败分析</w:t>
      </w:r>
    </w:p>
    <w:p w:rsidR="00A74DB8" w:rsidRDefault="005771A2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In order to perform camera tracking for data fusion, we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employ the rigid point-to-plane ICP variant [</w:t>
      </w:r>
      <w:r>
        <w:rPr>
          <w:rFonts w:ascii="NimbusRomNo9L-Regu" w:hAnsi="NimbusRomNo9L-Regu"/>
          <w:color w:val="0000FF"/>
          <w:sz w:val="16"/>
          <w:szCs w:val="16"/>
        </w:rPr>
        <w:t>CM92</w:t>
      </w:r>
      <w:r>
        <w:rPr>
          <w:rFonts w:ascii="NimbusRomNo9L-Regu" w:hAnsi="NimbusRomNo9L-Regu"/>
          <w:color w:val="000000"/>
          <w:sz w:val="16"/>
          <w:szCs w:val="16"/>
        </w:rPr>
        <w:t>]. The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goal of ICP is to determine the </w:t>
      </w:r>
      <w:r w:rsidRPr="007409E7">
        <w:rPr>
          <w:rFonts w:ascii="NimbusRomNo9L-Regu" w:hAnsi="NimbusRomNo9L-Regu"/>
          <w:b/>
          <w:color w:val="000000"/>
          <w:sz w:val="16"/>
          <w:szCs w:val="16"/>
        </w:rPr>
        <w:t>cumulative</w:t>
      </w:r>
      <w:r>
        <w:rPr>
          <w:rFonts w:ascii="NimbusRomNo9L-Regu" w:hAnsi="NimbusRomNo9L-Regu"/>
          <w:color w:val="000000"/>
          <w:sz w:val="16"/>
          <w:szCs w:val="16"/>
        </w:rPr>
        <w:t xml:space="preserve"> frame-to-frame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transform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M </w:t>
      </w:r>
      <w:r>
        <w:rPr>
          <w:rFonts w:ascii="NimbusRomNo9L-Regu" w:hAnsi="NimbusRomNo9L-Regu"/>
          <w:color w:val="000000"/>
          <w:sz w:val="16"/>
          <w:szCs w:val="16"/>
        </w:rPr>
        <w:t xml:space="preserve">which is composed of a rotation and translation </w:t>
      </w:r>
      <w:proofErr w:type="gramStart"/>
      <w:r>
        <w:rPr>
          <w:rFonts w:ascii="NimbusRomNo9L-Medi" w:hAnsi="NimbusRomNo9L-Medi"/>
          <w:b/>
          <w:bCs/>
          <w:color w:val="000000"/>
          <w:sz w:val="16"/>
          <w:szCs w:val="16"/>
        </w:rPr>
        <w:t>T</w:t>
      </w:r>
      <w:r>
        <w:rPr>
          <w:rFonts w:ascii="CMR10" w:hAnsi="CMR10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NimbusRomNo9L-ReguItal" w:hAnsi="NimbusRomNo9L-ReguItal"/>
          <w:i/>
          <w:iCs/>
          <w:color w:val="000000"/>
          <w:sz w:val="16"/>
          <w:szCs w:val="16"/>
        </w:rPr>
        <w:t>t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x</w:t>
      </w:r>
      <w:r>
        <w:rPr>
          <w:rFonts w:ascii="CMMI10" w:hAnsi="CMMI10"/>
          <w:i/>
          <w:iCs/>
          <w:color w:val="000000"/>
          <w:sz w:val="16"/>
          <w:szCs w:val="16"/>
        </w:rPr>
        <w:t>,</w:t>
      </w:r>
      <w:r>
        <w:rPr>
          <w:rFonts w:ascii="NimbusRomNo9L-ReguItal" w:hAnsi="NimbusRomNo9L-ReguItal"/>
          <w:i/>
          <w:iCs/>
          <w:color w:val="000000"/>
          <w:sz w:val="16"/>
          <w:szCs w:val="16"/>
        </w:rPr>
        <w:t>t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y</w:t>
      </w:r>
      <w:r>
        <w:rPr>
          <w:rFonts w:ascii="CMMI10" w:hAnsi="CMMI10"/>
          <w:i/>
          <w:iCs/>
          <w:color w:val="000000"/>
          <w:sz w:val="16"/>
          <w:szCs w:val="16"/>
        </w:rPr>
        <w:t>,</w:t>
      </w:r>
      <w:r>
        <w:rPr>
          <w:rFonts w:ascii="NimbusRomNo9L-ReguItal" w:hAnsi="NimbusRomNo9L-ReguItal"/>
          <w:i/>
          <w:iCs/>
          <w:color w:val="000000"/>
          <w:sz w:val="16"/>
          <w:szCs w:val="16"/>
        </w:rPr>
        <w:t>t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z</w:t>
      </w:r>
      <w:proofErr w:type="spellEnd"/>
      <w:r>
        <w:rPr>
          <w:rFonts w:ascii="CMR10" w:hAnsi="CMR10"/>
          <w:color w:val="000000"/>
          <w:sz w:val="16"/>
          <w:szCs w:val="16"/>
        </w:rPr>
        <w:t xml:space="preserve">) </w:t>
      </w:r>
      <w:r>
        <w:rPr>
          <w:rFonts w:ascii="CMSY9" w:hAnsi="CMSY9"/>
          <w:i/>
          <w:iCs/>
          <w:color w:val="000000"/>
          <w:sz w:val="16"/>
          <w:szCs w:val="16"/>
        </w:rPr>
        <w:t xml:space="preserve">·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R</w:t>
      </w:r>
      <w:r>
        <w:rPr>
          <w:rFonts w:ascii="CMR10" w:hAnsi="CMR10"/>
          <w:color w:val="000000"/>
          <w:sz w:val="16"/>
          <w:szCs w:val="16"/>
        </w:rPr>
        <w:t>(</w:t>
      </w:r>
      <w:r>
        <w:rPr>
          <w:rFonts w:ascii="StandardSymL" w:hAnsi="StandardSymL"/>
          <w:color w:val="000000"/>
          <w:sz w:val="16"/>
          <w:szCs w:val="16"/>
        </w:rPr>
        <w:t>α</w:t>
      </w:r>
      <w:r>
        <w:rPr>
          <w:rFonts w:ascii="CMMI10" w:hAnsi="CMMI10"/>
          <w:i/>
          <w:iCs/>
          <w:color w:val="000000"/>
          <w:sz w:val="16"/>
          <w:szCs w:val="16"/>
        </w:rPr>
        <w:t>,</w:t>
      </w:r>
      <w:r>
        <w:rPr>
          <w:rFonts w:ascii="StandardSymL" w:hAnsi="StandardSymL"/>
          <w:color w:val="000000"/>
          <w:sz w:val="16"/>
          <w:szCs w:val="16"/>
        </w:rPr>
        <w:t>β</w:t>
      </w:r>
      <w:r>
        <w:rPr>
          <w:rFonts w:ascii="CMMI10" w:hAnsi="CMMI10"/>
          <w:i/>
          <w:iCs/>
          <w:color w:val="000000"/>
          <w:sz w:val="16"/>
          <w:szCs w:val="16"/>
        </w:rPr>
        <w:t>,</w:t>
      </w:r>
      <w:r>
        <w:rPr>
          <w:rFonts w:ascii="StandardSymL" w:hAnsi="StandardSymL"/>
          <w:color w:val="000000"/>
          <w:sz w:val="16"/>
          <w:szCs w:val="16"/>
        </w:rPr>
        <w:t>γ</w:t>
      </w:r>
      <w:r>
        <w:rPr>
          <w:rFonts w:ascii="CMR10" w:hAnsi="CMR10"/>
          <w:color w:val="000000"/>
          <w:sz w:val="16"/>
          <w:szCs w:val="16"/>
        </w:rPr>
        <w:t>)</w:t>
      </w:r>
      <w:r>
        <w:rPr>
          <w:rFonts w:ascii="NimbusRomNo9L-Regu" w:hAnsi="NimbusRomNo9L-Regu"/>
          <w:color w:val="000000"/>
          <w:sz w:val="16"/>
          <w:szCs w:val="16"/>
        </w:rPr>
        <w:t>. In this work, we further need to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determine the quality of an ICP match so that we can use inertial navigation when ICP is unreliable. In the remainder of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this section, we detail the </w:t>
      </w:r>
      <w:r w:rsidRPr="007409E7">
        <w:rPr>
          <w:rFonts w:ascii="NimbusRomNo9L-Regu" w:hAnsi="NimbusRomNo9L-Regu"/>
          <w:b/>
          <w:color w:val="000000"/>
          <w:sz w:val="16"/>
          <w:szCs w:val="16"/>
        </w:rPr>
        <w:t>specifics</w:t>
      </w:r>
      <w:r>
        <w:rPr>
          <w:rFonts w:ascii="NimbusRomNo9L-Regu" w:hAnsi="NimbusRomNo9L-Regu"/>
          <w:color w:val="000000"/>
          <w:sz w:val="16"/>
          <w:szCs w:val="16"/>
        </w:rPr>
        <w:t xml:space="preserve"> of our ICP quality metric.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We start by obtaining weighted (based on normal variation and distance) </w:t>
      </w:r>
      <w:r w:rsidRPr="007409E7">
        <w:rPr>
          <w:rFonts w:ascii="NimbusRomNo9L-Regu" w:hAnsi="NimbusRomNo9L-Regu"/>
          <w:b/>
          <w:color w:val="000000"/>
          <w:sz w:val="16"/>
          <w:szCs w:val="16"/>
        </w:rPr>
        <w:t>projective correspondences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CMSY9" w:hAnsi="CMSY9"/>
          <w:i/>
          <w:iCs/>
          <w:color w:val="000000"/>
          <w:sz w:val="16"/>
          <w:szCs w:val="16"/>
        </w:rPr>
        <w:t>{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s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i</w:t>
      </w:r>
      <w:proofErr w:type="gramStart"/>
      <w:r>
        <w:rPr>
          <w:rFonts w:ascii="CMMI10" w:hAnsi="CMMI10"/>
          <w:i/>
          <w:iCs/>
          <w:color w:val="000000"/>
          <w:sz w:val="16"/>
          <w:szCs w:val="16"/>
        </w:rPr>
        <w:t>,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d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i</w:t>
      </w:r>
      <w:proofErr w:type="spellEnd"/>
      <w:proofErr w:type="gramEnd"/>
      <w:r>
        <w:rPr>
          <w:rFonts w:ascii="CMSY9" w:hAnsi="CMSY9"/>
          <w:i/>
          <w:iCs/>
          <w:color w:val="000000"/>
          <w:sz w:val="16"/>
          <w:szCs w:val="16"/>
        </w:rPr>
        <w:t xml:space="preserve">} </w:t>
      </w:r>
      <w:r>
        <w:rPr>
          <w:rFonts w:ascii="NimbusRomNo9L-Regu" w:hAnsi="NimbusRomNo9L-Regu"/>
          <w:color w:val="000000"/>
          <w:sz w:val="16"/>
          <w:szCs w:val="16"/>
        </w:rPr>
        <w:t>between the current and the last observed frame. These define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the non-linear least squares minimization problem</w:t>
      </w:r>
    </w:p>
    <w:p w:rsidR="005771A2" w:rsidRDefault="005771A2" w:rsidP="00996F58">
      <w:r>
        <w:rPr>
          <w:noProof/>
        </w:rPr>
        <w:drawing>
          <wp:inline distT="0" distB="0" distL="0" distR="0" wp14:anchorId="44B4A938" wp14:editId="43911B22">
            <wp:extent cx="1828800" cy="23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133" cy="24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A2" w:rsidRDefault="005771A2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 xml:space="preserve">with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T </w:t>
      </w:r>
      <w:r>
        <w:rPr>
          <w:rFonts w:ascii="NimbusRomNo9L-Regu" w:hAnsi="NimbusRomNo9L-Regu"/>
          <w:color w:val="000000"/>
          <w:sz w:val="16"/>
          <w:szCs w:val="16"/>
        </w:rPr>
        <w:t>being a 3</w:t>
      </w:r>
      <w:r>
        <w:rPr>
          <w:rFonts w:ascii="CMSY9" w:hAnsi="CMSY9"/>
          <w:i/>
          <w:iCs/>
          <w:color w:val="000000"/>
          <w:sz w:val="16"/>
          <w:szCs w:val="16"/>
        </w:rPr>
        <w:t>×</w:t>
      </w:r>
      <w:r>
        <w:rPr>
          <w:rFonts w:ascii="NimbusRomNo9L-Regu" w:hAnsi="NimbusRomNo9L-Regu"/>
          <w:color w:val="000000"/>
          <w:sz w:val="16"/>
          <w:szCs w:val="16"/>
        </w:rPr>
        <w:t xml:space="preserve">4 translation matrix, and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R </w:t>
      </w:r>
      <w:r>
        <w:rPr>
          <w:rFonts w:ascii="NimbusRomNo9L-Regu" w:hAnsi="NimbusRomNo9L-Regu"/>
          <w:color w:val="000000"/>
          <w:sz w:val="16"/>
          <w:szCs w:val="16"/>
        </w:rPr>
        <w:t>a 3</w:t>
      </w:r>
      <w:r>
        <w:rPr>
          <w:rFonts w:ascii="CMSY9" w:hAnsi="CMSY9"/>
          <w:i/>
          <w:iCs/>
          <w:color w:val="000000"/>
          <w:sz w:val="16"/>
          <w:szCs w:val="16"/>
        </w:rPr>
        <w:t>×</w:t>
      </w:r>
      <w:r>
        <w:rPr>
          <w:rFonts w:ascii="NimbusRomNo9L-Regu" w:hAnsi="NimbusRomNo9L-Regu"/>
          <w:color w:val="000000"/>
          <w:sz w:val="16"/>
          <w:szCs w:val="16"/>
        </w:rPr>
        <w:t>4 rotation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matrix with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R</w:t>
      </w:r>
      <w:r>
        <w:rPr>
          <w:rFonts w:ascii="CMR10" w:hAnsi="CMR10"/>
          <w:color w:val="000000"/>
          <w:sz w:val="16"/>
          <w:szCs w:val="16"/>
        </w:rPr>
        <w:t>(</w:t>
      </w:r>
      <w:r>
        <w:rPr>
          <w:rFonts w:ascii="StandardSymL" w:hAnsi="StandardSymL"/>
          <w:color w:val="000000"/>
          <w:sz w:val="16"/>
          <w:szCs w:val="16"/>
        </w:rPr>
        <w:t>α</w:t>
      </w:r>
      <w:r>
        <w:rPr>
          <w:rFonts w:ascii="CMMI10" w:hAnsi="CMMI10"/>
          <w:i/>
          <w:iCs/>
          <w:color w:val="000000"/>
          <w:sz w:val="16"/>
          <w:szCs w:val="16"/>
        </w:rPr>
        <w:t>,</w:t>
      </w:r>
      <w:r>
        <w:rPr>
          <w:rFonts w:ascii="StandardSymL" w:hAnsi="StandardSymL"/>
          <w:color w:val="000000"/>
          <w:sz w:val="16"/>
          <w:szCs w:val="16"/>
        </w:rPr>
        <w:t>β</w:t>
      </w:r>
      <w:r>
        <w:rPr>
          <w:rFonts w:ascii="CMMI10" w:hAnsi="CMMI10"/>
          <w:i/>
          <w:iCs/>
          <w:color w:val="000000"/>
          <w:sz w:val="16"/>
          <w:szCs w:val="16"/>
        </w:rPr>
        <w:t>,</w:t>
      </w:r>
      <w:r>
        <w:rPr>
          <w:rFonts w:ascii="StandardSymL" w:hAnsi="StandardSymL"/>
          <w:color w:val="000000"/>
          <w:sz w:val="16"/>
          <w:szCs w:val="16"/>
        </w:rPr>
        <w:t>γ</w:t>
      </w:r>
      <w:r>
        <w:rPr>
          <w:rFonts w:ascii="CMR10" w:hAnsi="CMR10"/>
          <w:color w:val="000000"/>
          <w:sz w:val="16"/>
          <w:szCs w:val="16"/>
        </w:rPr>
        <w:t xml:space="preserve">) = 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R</w:t>
      </w:r>
      <w:r>
        <w:rPr>
          <w:rFonts w:ascii="NimbusRomNo9L-Medi" w:hAnsi="NimbusRomNo9L-Medi"/>
          <w:b/>
          <w:bCs/>
          <w:color w:val="000000"/>
          <w:sz w:val="12"/>
          <w:szCs w:val="12"/>
        </w:rPr>
        <w:t>z</w:t>
      </w:r>
      <w:proofErr w:type="spellEnd"/>
      <w:r>
        <w:rPr>
          <w:rFonts w:ascii="CMR10" w:hAnsi="CMR10"/>
          <w:color w:val="000000"/>
          <w:sz w:val="16"/>
          <w:szCs w:val="16"/>
        </w:rPr>
        <w:t>(</w:t>
      </w:r>
      <w:r>
        <w:rPr>
          <w:rFonts w:ascii="StandardSymL" w:hAnsi="StandardSymL"/>
          <w:color w:val="000000"/>
          <w:sz w:val="16"/>
          <w:szCs w:val="16"/>
        </w:rPr>
        <w:t>γ</w:t>
      </w:r>
      <w:r>
        <w:rPr>
          <w:rFonts w:ascii="CMR10" w:hAnsi="CMR10"/>
          <w:color w:val="000000"/>
          <w:sz w:val="16"/>
          <w:szCs w:val="16"/>
        </w:rPr>
        <w:t xml:space="preserve">) </w:t>
      </w:r>
      <w:r>
        <w:rPr>
          <w:rFonts w:ascii="CMSY9" w:hAnsi="CMSY9"/>
          <w:i/>
          <w:iCs/>
          <w:color w:val="000000"/>
          <w:sz w:val="16"/>
          <w:szCs w:val="16"/>
        </w:rPr>
        <w:t xml:space="preserve">·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R</w:t>
      </w:r>
      <w:r>
        <w:rPr>
          <w:rFonts w:ascii="NimbusRomNo9L-Medi" w:hAnsi="NimbusRomNo9L-Medi"/>
          <w:b/>
          <w:bCs/>
          <w:color w:val="000000"/>
          <w:sz w:val="12"/>
          <w:szCs w:val="12"/>
        </w:rPr>
        <w:t>y</w:t>
      </w:r>
      <w:r>
        <w:rPr>
          <w:rFonts w:ascii="CMR10" w:hAnsi="CMR10"/>
          <w:color w:val="000000"/>
          <w:sz w:val="16"/>
          <w:szCs w:val="16"/>
        </w:rPr>
        <w:t>(</w:t>
      </w:r>
      <w:r>
        <w:rPr>
          <w:rFonts w:ascii="StandardSymL" w:hAnsi="StandardSymL"/>
          <w:color w:val="000000"/>
          <w:sz w:val="16"/>
          <w:szCs w:val="16"/>
        </w:rPr>
        <w:t>β</w:t>
      </w:r>
      <w:r>
        <w:rPr>
          <w:rFonts w:ascii="CMR10" w:hAnsi="CMR10"/>
          <w:color w:val="000000"/>
          <w:sz w:val="16"/>
          <w:szCs w:val="16"/>
        </w:rPr>
        <w:t xml:space="preserve">) </w:t>
      </w:r>
      <w:r>
        <w:rPr>
          <w:rFonts w:ascii="CMSY9" w:hAnsi="CMSY9"/>
          <w:i/>
          <w:iCs/>
          <w:color w:val="000000"/>
          <w:sz w:val="16"/>
          <w:szCs w:val="16"/>
        </w:rPr>
        <w:t xml:space="preserve">·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R</w:t>
      </w:r>
      <w:r>
        <w:rPr>
          <w:rFonts w:ascii="NimbusRomNo9L-Medi" w:hAnsi="NimbusRomNo9L-Medi"/>
          <w:b/>
          <w:bCs/>
          <w:color w:val="000000"/>
          <w:sz w:val="12"/>
          <w:szCs w:val="12"/>
        </w:rPr>
        <w:t>x</w:t>
      </w:r>
      <w:r>
        <w:rPr>
          <w:rFonts w:ascii="CMR10" w:hAnsi="CMR10"/>
          <w:color w:val="000000"/>
          <w:sz w:val="16"/>
          <w:szCs w:val="16"/>
        </w:rPr>
        <w:t>(</w:t>
      </w:r>
      <w:r>
        <w:rPr>
          <w:rFonts w:ascii="StandardSymL" w:hAnsi="StandardSymL"/>
          <w:color w:val="000000"/>
          <w:sz w:val="16"/>
          <w:szCs w:val="16"/>
        </w:rPr>
        <w:t>α</w:t>
      </w:r>
      <w:r>
        <w:rPr>
          <w:rFonts w:ascii="CMR10" w:hAnsi="CMR10"/>
          <w:color w:val="000000"/>
          <w:sz w:val="16"/>
          <w:szCs w:val="16"/>
        </w:rPr>
        <w:t>)</w:t>
      </w:r>
      <w:r>
        <w:rPr>
          <w:rFonts w:ascii="NimbusRomNo9L-Regu" w:hAnsi="NimbusRomNo9L-Regu"/>
          <w:color w:val="000000"/>
          <w:sz w:val="16"/>
          <w:szCs w:val="16"/>
        </w:rPr>
        <w:t>.</w:t>
      </w:r>
    </w:p>
    <w:p w:rsidR="007409E7" w:rsidRDefault="007409E7" w:rsidP="00996F58">
      <w:pPr>
        <w:rPr>
          <w:rFonts w:ascii="NimbusRomNo9L-Regu" w:hAnsi="NimbusRomNo9L-Regu" w:hint="eastAsia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为了进行数据融合的相机跟踪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我们使用刚性</w:t>
      </w:r>
      <w:r>
        <w:rPr>
          <w:rFonts w:ascii="NimbusRomNo9L-Regu" w:hAnsi="NimbusRomNo9L-Regu"/>
          <w:color w:val="000000"/>
          <w:sz w:val="16"/>
          <w:szCs w:val="16"/>
        </w:rPr>
        <w:t>p2plane ICP</w:t>
      </w:r>
      <w:r>
        <w:rPr>
          <w:rFonts w:ascii="NimbusRomNo9L-Regu" w:hAnsi="NimbusRomNo9L-Regu"/>
          <w:color w:val="000000"/>
          <w:sz w:val="16"/>
          <w:szCs w:val="16"/>
        </w:rPr>
        <w:t>变种</w:t>
      </w:r>
      <w:r>
        <w:rPr>
          <w:rFonts w:ascii="NimbusRomNo9L-Regu" w:hAnsi="NimbusRomNo9L-Regu" w:hint="eastAsia"/>
          <w:color w:val="000000"/>
          <w:sz w:val="16"/>
          <w:szCs w:val="16"/>
        </w:rPr>
        <w:t>。</w:t>
      </w:r>
      <w:r>
        <w:rPr>
          <w:rFonts w:ascii="NimbusRomNo9L-Regu" w:hAnsi="NimbusRomNo9L-Regu"/>
          <w:color w:val="000000"/>
          <w:sz w:val="16"/>
          <w:szCs w:val="16"/>
        </w:rPr>
        <w:t>ICP</w:t>
      </w:r>
      <w:r>
        <w:rPr>
          <w:rFonts w:ascii="NimbusRomNo9L-Regu" w:hAnsi="NimbusRomNo9L-Regu"/>
          <w:color w:val="000000"/>
          <w:sz w:val="16"/>
          <w:szCs w:val="16"/>
        </w:rPr>
        <w:t>的目的是求解累计</w:t>
      </w:r>
      <w:r>
        <w:rPr>
          <w:rFonts w:ascii="NimbusRomNo9L-Regu" w:hAnsi="NimbusRomNo9L-Regu" w:hint="eastAsia"/>
          <w:color w:val="000000"/>
          <w:sz w:val="16"/>
          <w:szCs w:val="16"/>
        </w:rPr>
        <w:t xml:space="preserve"> f</w:t>
      </w:r>
      <w:r>
        <w:rPr>
          <w:rFonts w:ascii="NimbusRomNo9L-Regu" w:hAnsi="NimbusRomNo9L-Regu"/>
          <w:color w:val="000000"/>
          <w:sz w:val="16"/>
          <w:szCs w:val="16"/>
        </w:rPr>
        <w:t xml:space="preserve">2f </w:t>
      </w:r>
      <w:r>
        <w:rPr>
          <w:rFonts w:ascii="NimbusRomNo9L-Regu" w:hAnsi="NimbusRomNo9L-Regu"/>
          <w:color w:val="000000"/>
          <w:sz w:val="16"/>
          <w:szCs w:val="16"/>
        </w:rPr>
        <w:t>变换</w:t>
      </w:r>
      <w:r>
        <w:rPr>
          <w:rFonts w:ascii="NimbusRomNo9L-Regu" w:hAnsi="NimbusRomNo9L-Regu" w:hint="eastAsia"/>
          <w:color w:val="000000"/>
          <w:sz w:val="16"/>
          <w:szCs w:val="16"/>
        </w:rPr>
        <w:t xml:space="preserve"> M</w:t>
      </w:r>
      <w:r>
        <w:rPr>
          <w:rFonts w:ascii="NimbusRomNo9L-Regu" w:hAnsi="NimbusRomNo9L-Regu" w:hint="eastAsia"/>
          <w:color w:val="000000"/>
          <w:sz w:val="16"/>
          <w:szCs w:val="16"/>
        </w:rPr>
        <w:t>，他有</w:t>
      </w:r>
      <w:r>
        <w:rPr>
          <w:rFonts w:ascii="NimbusRomNo9L-Regu" w:hAnsi="NimbusRomNo9L-Regu" w:hint="eastAsia"/>
          <w:color w:val="000000"/>
          <w:sz w:val="16"/>
          <w:szCs w:val="16"/>
        </w:rPr>
        <w:t xml:space="preserve"> T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 w:hint="eastAsia"/>
          <w:color w:val="000000"/>
          <w:sz w:val="16"/>
          <w:szCs w:val="16"/>
        </w:rPr>
        <w:t>R</w:t>
      </w:r>
      <w:r>
        <w:rPr>
          <w:rFonts w:ascii="NimbusRomNo9L-Regu" w:hAnsi="NimbusRomNo9L-Regu" w:hint="eastAsia"/>
          <w:color w:val="000000"/>
          <w:sz w:val="16"/>
          <w:szCs w:val="16"/>
        </w:rPr>
        <w:t>组成。本工作中，我们进一步需要确定</w:t>
      </w:r>
      <w:r>
        <w:rPr>
          <w:rFonts w:ascii="NimbusRomNo9L-Regu" w:hAnsi="NimbusRomNo9L-Regu" w:hint="eastAsia"/>
          <w:color w:val="000000"/>
          <w:sz w:val="16"/>
          <w:szCs w:val="16"/>
        </w:rPr>
        <w:t>ICP</w:t>
      </w:r>
      <w:r>
        <w:rPr>
          <w:rFonts w:ascii="NimbusRomNo9L-Regu" w:hAnsi="NimbusRomNo9L-Regu" w:hint="eastAsia"/>
          <w:color w:val="000000"/>
          <w:sz w:val="16"/>
          <w:szCs w:val="16"/>
        </w:rPr>
        <w:t>配准的质量，以便我们可以在</w:t>
      </w:r>
      <w:r>
        <w:rPr>
          <w:rFonts w:ascii="NimbusRomNo9L-Regu" w:hAnsi="NimbusRomNo9L-Regu" w:hint="eastAsia"/>
          <w:color w:val="000000"/>
          <w:sz w:val="16"/>
          <w:szCs w:val="16"/>
        </w:rPr>
        <w:t>ICP</w:t>
      </w:r>
      <w:r>
        <w:rPr>
          <w:rFonts w:ascii="NimbusRomNo9L-Regu" w:hAnsi="NimbusRomNo9L-Regu" w:hint="eastAsia"/>
          <w:color w:val="000000"/>
          <w:sz w:val="16"/>
          <w:szCs w:val="16"/>
        </w:rPr>
        <w:t>不可靠时使用惯性导航。在本节剩余部分，我们详细描述我们</w:t>
      </w:r>
      <w:r>
        <w:rPr>
          <w:rFonts w:ascii="NimbusRomNo9L-Regu" w:hAnsi="NimbusRomNo9L-Regu" w:hint="eastAsia"/>
          <w:color w:val="000000"/>
          <w:sz w:val="16"/>
          <w:szCs w:val="16"/>
        </w:rPr>
        <w:t>ICP</w:t>
      </w:r>
      <w:r>
        <w:rPr>
          <w:rFonts w:ascii="NimbusRomNo9L-Regu" w:hAnsi="NimbusRomNo9L-Regu" w:hint="eastAsia"/>
          <w:color w:val="000000"/>
          <w:sz w:val="16"/>
          <w:szCs w:val="16"/>
        </w:rPr>
        <w:t>质量度量标准。我们通过获取当前帧、上一帧之间的加权（基于法向变化、距离）射影对应关系</w:t>
      </w:r>
      <w:r>
        <w:rPr>
          <w:rFonts w:ascii="NimbusRomNo9L-Regu" w:hAnsi="NimbusRomNo9L-Regu" w:hint="eastAsia"/>
          <w:color w:val="000000"/>
          <w:sz w:val="16"/>
          <w:szCs w:val="16"/>
        </w:rPr>
        <w:t xml:space="preserve"> {</w:t>
      </w:r>
      <w:proofErr w:type="spellStart"/>
      <w:r>
        <w:rPr>
          <w:rFonts w:ascii="NimbusRomNo9L-Regu" w:hAnsi="NimbusRomNo9L-Regu"/>
          <w:color w:val="000000"/>
          <w:sz w:val="16"/>
          <w:szCs w:val="16"/>
        </w:rPr>
        <w:t>si</w:t>
      </w:r>
      <w:proofErr w:type="spellEnd"/>
      <w:r>
        <w:rPr>
          <w:rFonts w:ascii="NimbusRomNo9L-Regu" w:hAnsi="NimbusRomNo9L-Regu"/>
          <w:color w:val="000000"/>
          <w:sz w:val="16"/>
          <w:szCs w:val="16"/>
        </w:rPr>
        <w:t>, di</w:t>
      </w:r>
      <w:r>
        <w:rPr>
          <w:rFonts w:ascii="NimbusRomNo9L-Regu" w:hAnsi="NimbusRomNo9L-Regu" w:hint="eastAsia"/>
          <w:color w:val="000000"/>
          <w:sz w:val="16"/>
          <w:szCs w:val="16"/>
        </w:rPr>
        <w:t>}</w:t>
      </w:r>
      <w:r>
        <w:rPr>
          <w:rFonts w:ascii="NimbusRomNo9L-Regu" w:hAnsi="NimbusRomNo9L-Regu" w:hint="eastAsia"/>
          <w:color w:val="000000"/>
          <w:sz w:val="16"/>
          <w:szCs w:val="16"/>
        </w:rPr>
        <w:t>开始，这定义为非线性最小二乘最小化问题：</w:t>
      </w:r>
    </w:p>
    <w:p w:rsidR="007409E7" w:rsidRPr="007409E7" w:rsidRDefault="007409E7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61153D4" wp14:editId="21C9BF30">
            <wp:extent cx="1828800" cy="234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133" cy="24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E7" w:rsidRDefault="007409E7" w:rsidP="007409E7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其中</w:t>
      </w:r>
      <w:r>
        <w:rPr>
          <w:rFonts w:ascii="NimbusRomNo9L-Regu" w:hAnsi="NimbusRomNo9L-Regu"/>
          <w:color w:val="000000"/>
          <w:sz w:val="16"/>
          <w:szCs w:val="16"/>
        </w:rPr>
        <w:t>T</w:t>
      </w:r>
      <w:r>
        <w:rPr>
          <w:rFonts w:ascii="NimbusRomNo9L-Regu" w:hAnsi="NimbusRomNo9L-Regu"/>
          <w:color w:val="000000"/>
          <w:sz w:val="16"/>
          <w:szCs w:val="16"/>
        </w:rPr>
        <w:t>是</w:t>
      </w:r>
      <w:r>
        <w:rPr>
          <w:rFonts w:ascii="NimbusRomNo9L-Regu" w:hAnsi="NimbusRomNo9L-Regu" w:hint="eastAsia"/>
          <w:color w:val="000000"/>
          <w:sz w:val="16"/>
          <w:szCs w:val="16"/>
        </w:rPr>
        <w:t>3x</w:t>
      </w:r>
      <w:r>
        <w:rPr>
          <w:rFonts w:ascii="NimbusRomNo9L-Regu" w:hAnsi="NimbusRomNo9L-Regu"/>
          <w:color w:val="000000"/>
          <w:sz w:val="16"/>
          <w:szCs w:val="16"/>
        </w:rPr>
        <w:t>4</w:t>
      </w:r>
      <w:r>
        <w:rPr>
          <w:rFonts w:ascii="NimbusRomNo9L-Regu" w:hAnsi="NimbusRomNo9L-Regu"/>
          <w:color w:val="000000"/>
          <w:sz w:val="16"/>
          <w:szCs w:val="16"/>
        </w:rPr>
        <w:t>位移矩阵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R</w:t>
      </w:r>
      <w:r>
        <w:rPr>
          <w:rFonts w:ascii="NimbusRomNo9L-Regu" w:hAnsi="NimbusRomNo9L-Regu"/>
          <w:color w:val="000000"/>
          <w:sz w:val="16"/>
          <w:szCs w:val="16"/>
        </w:rPr>
        <w:t>是</w:t>
      </w:r>
      <w:r>
        <w:rPr>
          <w:rFonts w:ascii="NimbusRomNo9L-Regu" w:hAnsi="NimbusRomNo9L-Regu"/>
          <w:color w:val="000000"/>
          <w:sz w:val="16"/>
          <w:szCs w:val="16"/>
        </w:rPr>
        <w:t>3x4</w:t>
      </w:r>
      <w:r>
        <w:rPr>
          <w:rFonts w:ascii="NimbusRomNo9L-Regu" w:hAnsi="NimbusRomNo9L-Regu"/>
          <w:color w:val="000000"/>
          <w:sz w:val="16"/>
          <w:szCs w:val="16"/>
        </w:rPr>
        <w:t>旋转矩阵</w:t>
      </w:r>
      <w:r>
        <w:rPr>
          <w:rFonts w:ascii="NimbusRomNo9L-Regu" w:hAnsi="NimbusRomNo9L-Regu" w:hint="eastAsia"/>
          <w:color w:val="000000"/>
          <w:sz w:val="16"/>
          <w:szCs w:val="16"/>
        </w:rPr>
        <w:t>，有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R</w:t>
      </w:r>
      <w:r>
        <w:rPr>
          <w:rFonts w:ascii="CMR10" w:hAnsi="CMR10"/>
          <w:color w:val="000000"/>
          <w:sz w:val="16"/>
          <w:szCs w:val="16"/>
        </w:rPr>
        <w:t>(</w:t>
      </w:r>
      <w:r>
        <w:rPr>
          <w:rFonts w:ascii="StandardSymL" w:hAnsi="StandardSymL"/>
          <w:color w:val="000000"/>
          <w:sz w:val="16"/>
          <w:szCs w:val="16"/>
        </w:rPr>
        <w:t>α</w:t>
      </w:r>
      <w:r>
        <w:rPr>
          <w:rFonts w:ascii="CMMI10" w:hAnsi="CMMI10"/>
          <w:i/>
          <w:iCs/>
          <w:color w:val="000000"/>
          <w:sz w:val="16"/>
          <w:szCs w:val="16"/>
        </w:rPr>
        <w:t>,</w:t>
      </w:r>
      <w:r>
        <w:rPr>
          <w:rFonts w:ascii="StandardSymL" w:hAnsi="StandardSymL"/>
          <w:color w:val="000000"/>
          <w:sz w:val="16"/>
          <w:szCs w:val="16"/>
        </w:rPr>
        <w:t>β</w:t>
      </w:r>
      <w:r>
        <w:rPr>
          <w:rFonts w:ascii="CMMI10" w:hAnsi="CMMI10"/>
          <w:i/>
          <w:iCs/>
          <w:color w:val="000000"/>
          <w:sz w:val="16"/>
          <w:szCs w:val="16"/>
        </w:rPr>
        <w:t>,</w:t>
      </w:r>
      <w:r>
        <w:rPr>
          <w:rFonts w:ascii="StandardSymL" w:hAnsi="StandardSymL"/>
          <w:color w:val="000000"/>
          <w:sz w:val="16"/>
          <w:szCs w:val="16"/>
        </w:rPr>
        <w:t>γ</w:t>
      </w:r>
      <w:r>
        <w:rPr>
          <w:rFonts w:ascii="CMR10" w:hAnsi="CMR10"/>
          <w:color w:val="000000"/>
          <w:sz w:val="16"/>
          <w:szCs w:val="16"/>
        </w:rPr>
        <w:t xml:space="preserve">) = 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R</w:t>
      </w:r>
      <w:r>
        <w:rPr>
          <w:rFonts w:ascii="NimbusRomNo9L-Medi" w:hAnsi="NimbusRomNo9L-Medi"/>
          <w:b/>
          <w:bCs/>
          <w:color w:val="000000"/>
          <w:sz w:val="12"/>
          <w:szCs w:val="12"/>
        </w:rPr>
        <w:t>z</w:t>
      </w:r>
      <w:proofErr w:type="spellEnd"/>
      <w:r>
        <w:rPr>
          <w:rFonts w:ascii="CMR10" w:hAnsi="CMR10"/>
          <w:color w:val="000000"/>
          <w:sz w:val="16"/>
          <w:szCs w:val="16"/>
        </w:rPr>
        <w:t>(</w:t>
      </w:r>
      <w:r>
        <w:rPr>
          <w:rFonts w:ascii="StandardSymL" w:hAnsi="StandardSymL"/>
          <w:color w:val="000000"/>
          <w:sz w:val="16"/>
          <w:szCs w:val="16"/>
        </w:rPr>
        <w:t>γ</w:t>
      </w:r>
      <w:r>
        <w:rPr>
          <w:rFonts w:ascii="CMR10" w:hAnsi="CMR10"/>
          <w:color w:val="000000"/>
          <w:sz w:val="16"/>
          <w:szCs w:val="16"/>
        </w:rPr>
        <w:t xml:space="preserve">) </w:t>
      </w:r>
      <w:r>
        <w:rPr>
          <w:rFonts w:ascii="CMSY9" w:hAnsi="CMSY9"/>
          <w:i/>
          <w:iCs/>
          <w:color w:val="000000"/>
          <w:sz w:val="16"/>
          <w:szCs w:val="16"/>
        </w:rPr>
        <w:t xml:space="preserve">·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R</w:t>
      </w:r>
      <w:r>
        <w:rPr>
          <w:rFonts w:ascii="NimbusRomNo9L-Medi" w:hAnsi="NimbusRomNo9L-Medi"/>
          <w:b/>
          <w:bCs/>
          <w:color w:val="000000"/>
          <w:sz w:val="12"/>
          <w:szCs w:val="12"/>
        </w:rPr>
        <w:t>y</w:t>
      </w:r>
      <w:r>
        <w:rPr>
          <w:rFonts w:ascii="CMR10" w:hAnsi="CMR10"/>
          <w:color w:val="000000"/>
          <w:sz w:val="16"/>
          <w:szCs w:val="16"/>
        </w:rPr>
        <w:t>(</w:t>
      </w:r>
      <w:r>
        <w:rPr>
          <w:rFonts w:ascii="StandardSymL" w:hAnsi="StandardSymL"/>
          <w:color w:val="000000"/>
          <w:sz w:val="16"/>
          <w:szCs w:val="16"/>
        </w:rPr>
        <w:t>β</w:t>
      </w:r>
      <w:r>
        <w:rPr>
          <w:rFonts w:ascii="CMR10" w:hAnsi="CMR10"/>
          <w:color w:val="000000"/>
          <w:sz w:val="16"/>
          <w:szCs w:val="16"/>
        </w:rPr>
        <w:t xml:space="preserve">) </w:t>
      </w:r>
      <w:r>
        <w:rPr>
          <w:rFonts w:ascii="CMSY9" w:hAnsi="CMSY9"/>
          <w:i/>
          <w:iCs/>
          <w:color w:val="000000"/>
          <w:sz w:val="16"/>
          <w:szCs w:val="16"/>
        </w:rPr>
        <w:t xml:space="preserve">·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R</w:t>
      </w:r>
      <w:r>
        <w:rPr>
          <w:rFonts w:ascii="NimbusRomNo9L-Medi" w:hAnsi="NimbusRomNo9L-Medi"/>
          <w:b/>
          <w:bCs/>
          <w:color w:val="000000"/>
          <w:sz w:val="12"/>
          <w:szCs w:val="12"/>
        </w:rPr>
        <w:t>x</w:t>
      </w:r>
      <w:r>
        <w:rPr>
          <w:rFonts w:ascii="CMR10" w:hAnsi="CMR10"/>
          <w:color w:val="000000"/>
          <w:sz w:val="16"/>
          <w:szCs w:val="16"/>
        </w:rPr>
        <w:t>(</w:t>
      </w:r>
      <w:r>
        <w:rPr>
          <w:rFonts w:ascii="StandardSymL" w:hAnsi="StandardSymL"/>
          <w:color w:val="000000"/>
          <w:sz w:val="16"/>
          <w:szCs w:val="16"/>
        </w:rPr>
        <w:t>α</w:t>
      </w:r>
      <w:r>
        <w:rPr>
          <w:rFonts w:ascii="CMR10" w:hAnsi="CMR10"/>
          <w:color w:val="000000"/>
          <w:sz w:val="16"/>
          <w:szCs w:val="16"/>
        </w:rPr>
        <w:t>)</w:t>
      </w:r>
      <w:r>
        <w:rPr>
          <w:rFonts w:ascii="NimbusRomNo9L-Regu" w:hAnsi="NimbusRomNo9L-Regu"/>
          <w:color w:val="000000"/>
          <w:sz w:val="16"/>
          <w:szCs w:val="16"/>
        </w:rPr>
        <w:t>.</w:t>
      </w:r>
    </w:p>
    <w:p w:rsidR="007409E7" w:rsidRPr="007409E7" w:rsidRDefault="007409E7" w:rsidP="00996F58">
      <w:pPr>
        <w:rPr>
          <w:rFonts w:ascii="NimbusRomNo9L-Regu" w:hAnsi="NimbusRomNo9L-Regu" w:hint="eastAsia"/>
          <w:color w:val="000000"/>
          <w:sz w:val="16"/>
          <w:szCs w:val="16"/>
        </w:rPr>
      </w:pPr>
    </w:p>
    <w:p w:rsidR="005771A2" w:rsidRDefault="005771A2" w:rsidP="00996F58">
      <w:pPr>
        <w:rPr>
          <w:noProof/>
        </w:rPr>
      </w:pPr>
      <w:r>
        <w:rPr>
          <w:rFonts w:ascii="NimbusRomNo9L-Regu" w:hAnsi="NimbusRomNo9L-Regu"/>
          <w:color w:val="000000"/>
          <w:sz w:val="16"/>
          <w:szCs w:val="16"/>
        </w:rPr>
        <w:t>Following Low [</w:t>
      </w:r>
      <w:r>
        <w:rPr>
          <w:rFonts w:ascii="NimbusRomNo9L-Regu" w:hAnsi="NimbusRomNo9L-Regu"/>
          <w:color w:val="0000FF"/>
          <w:sz w:val="16"/>
          <w:szCs w:val="16"/>
        </w:rPr>
        <w:t>Low04</w:t>
      </w:r>
      <w:r>
        <w:rPr>
          <w:rFonts w:ascii="NimbusRomNo9L-Regu" w:hAnsi="NimbusRomNo9L-Regu"/>
          <w:color w:val="000000"/>
          <w:sz w:val="16"/>
          <w:szCs w:val="16"/>
        </w:rPr>
        <w:t>], we linearize the rotations (assuming small rotation angles):</w:t>
      </w:r>
      <w:r w:rsidRPr="005771A2">
        <w:rPr>
          <w:noProof/>
        </w:rPr>
        <w:t xml:space="preserve"> </w:t>
      </w:r>
    </w:p>
    <w:p w:rsidR="005771A2" w:rsidRDefault="005771A2" w:rsidP="00996F58">
      <w:pPr>
        <w:rPr>
          <w:noProof/>
        </w:rPr>
      </w:pPr>
      <w:r>
        <w:rPr>
          <w:noProof/>
        </w:rPr>
        <w:drawing>
          <wp:inline distT="0" distB="0" distL="0" distR="0" wp14:anchorId="4B14E422" wp14:editId="182301C0">
            <wp:extent cx="2638872" cy="5400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949" cy="57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A2" w:rsidRDefault="005771A2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 xml:space="preserve">We now rearrange </w:t>
      </w:r>
      <w:r>
        <w:rPr>
          <w:rFonts w:ascii="CMR10" w:hAnsi="CMR10"/>
          <w:color w:val="000000"/>
          <w:sz w:val="16"/>
          <w:szCs w:val="16"/>
        </w:rPr>
        <w:t>(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M</w:t>
      </w:r>
      <w:r>
        <w:rPr>
          <w:rFonts w:ascii="CMSY9" w:hAnsi="CMSY9"/>
          <w:i/>
          <w:iCs/>
          <w:color w:val="000000"/>
          <w:sz w:val="16"/>
          <w:szCs w:val="16"/>
        </w:rPr>
        <w:t>·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s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i</w:t>
      </w:r>
      <w:proofErr w:type="spellEnd"/>
      <w:r>
        <w:rPr>
          <w:rFonts w:ascii="NimbusRomNo9L-ReguItal" w:hAnsi="NimbusRomNo9L-ReguItal"/>
          <w:i/>
          <w:iCs/>
          <w:color w:val="000000"/>
          <w:sz w:val="12"/>
          <w:szCs w:val="12"/>
        </w:rPr>
        <w:t xml:space="preserve"> </w:t>
      </w:r>
      <w:r>
        <w:rPr>
          <w:rFonts w:ascii="CMSY9" w:hAnsi="CMSY9"/>
          <w:i/>
          <w:iCs/>
          <w:color w:val="000000"/>
          <w:sz w:val="16"/>
          <w:szCs w:val="16"/>
        </w:rPr>
        <w:t>−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d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i</w:t>
      </w:r>
      <w:r>
        <w:rPr>
          <w:rFonts w:ascii="CMR10" w:hAnsi="CMR10"/>
          <w:color w:val="000000"/>
          <w:sz w:val="16"/>
          <w:szCs w:val="16"/>
        </w:rPr>
        <w:t>)</w:t>
      </w:r>
      <w:r>
        <w:rPr>
          <w:rFonts w:ascii="CMSY9" w:hAnsi="CMSY9"/>
          <w:i/>
          <w:iCs/>
          <w:color w:val="000000"/>
          <w:sz w:val="16"/>
          <w:szCs w:val="16"/>
        </w:rPr>
        <w:t>·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n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i</w:t>
      </w:r>
      <w:proofErr w:type="spellEnd"/>
      <w:r>
        <w:rPr>
          <w:rFonts w:ascii="NimbusRomNo9L-ReguItal" w:hAnsi="NimbusRomNo9L-ReguItal"/>
          <w:i/>
          <w:iCs/>
          <w:color w:val="000000"/>
          <w:sz w:val="12"/>
          <w:szCs w:val="12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into a linear system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Ax </w:t>
      </w:r>
      <w:r>
        <w:rPr>
          <w:rFonts w:ascii="CMR10" w:hAnsi="CMR10"/>
          <w:color w:val="000000"/>
          <w:sz w:val="16"/>
          <w:szCs w:val="16"/>
        </w:rPr>
        <w:t>=</w:t>
      </w:r>
      <w:r>
        <w:rPr>
          <w:rFonts w:ascii="CMR10" w:hAnsi="CMR10"/>
          <w:color w:val="000000"/>
          <w:sz w:val="16"/>
          <w:szCs w:val="16"/>
        </w:rPr>
        <w:t xml:space="preserve">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b</w:t>
      </w:r>
      <w:r>
        <w:rPr>
          <w:rFonts w:ascii="NimbusRomNo9L-Regu" w:hAnsi="NimbusRomNo9L-Regu"/>
          <w:color w:val="000000"/>
          <w:sz w:val="16"/>
          <w:szCs w:val="16"/>
        </w:rPr>
        <w:t xml:space="preserve">, where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x </w:t>
      </w:r>
      <w:r>
        <w:rPr>
          <w:rFonts w:ascii="CMR10" w:hAnsi="CMR10"/>
          <w:color w:val="000000"/>
          <w:sz w:val="16"/>
          <w:szCs w:val="16"/>
        </w:rPr>
        <w:t>= (</w:t>
      </w:r>
      <w:r>
        <w:rPr>
          <w:rFonts w:ascii="StandardSymL" w:hAnsi="StandardSymL"/>
          <w:color w:val="000000"/>
          <w:sz w:val="16"/>
          <w:szCs w:val="16"/>
        </w:rPr>
        <w:t>α</w:t>
      </w:r>
      <w:r>
        <w:rPr>
          <w:rFonts w:ascii="CMMI10" w:hAnsi="CMMI10"/>
          <w:i/>
          <w:iCs/>
          <w:color w:val="000000"/>
          <w:sz w:val="16"/>
          <w:szCs w:val="16"/>
        </w:rPr>
        <w:t>,</w:t>
      </w:r>
      <w:r>
        <w:rPr>
          <w:rFonts w:ascii="StandardSymL" w:hAnsi="StandardSymL"/>
          <w:color w:val="000000"/>
          <w:sz w:val="16"/>
          <w:szCs w:val="16"/>
        </w:rPr>
        <w:t>β</w:t>
      </w:r>
      <w:r>
        <w:rPr>
          <w:rFonts w:ascii="CMMI10" w:hAnsi="CMMI10"/>
          <w:i/>
          <w:iCs/>
          <w:color w:val="000000"/>
          <w:sz w:val="16"/>
          <w:szCs w:val="16"/>
        </w:rPr>
        <w:t>,</w:t>
      </w:r>
      <w:proofErr w:type="spellStart"/>
      <w:r>
        <w:rPr>
          <w:rFonts w:ascii="StandardSymL" w:hAnsi="StandardSymL"/>
          <w:color w:val="000000"/>
          <w:sz w:val="16"/>
          <w:szCs w:val="16"/>
        </w:rPr>
        <w:t>γ</w:t>
      </w:r>
      <w:r>
        <w:rPr>
          <w:rFonts w:ascii="CMMI10" w:hAnsi="CMMI10"/>
          <w:i/>
          <w:iCs/>
          <w:color w:val="000000"/>
          <w:sz w:val="16"/>
          <w:szCs w:val="16"/>
        </w:rPr>
        <w:t>,</w:t>
      </w:r>
      <w:r>
        <w:rPr>
          <w:rFonts w:ascii="NimbusRomNo9L-ReguItal" w:hAnsi="NimbusRomNo9L-ReguItal"/>
          <w:i/>
          <w:iCs/>
          <w:color w:val="000000"/>
          <w:sz w:val="16"/>
          <w:szCs w:val="16"/>
        </w:rPr>
        <w:t>t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x</w:t>
      </w:r>
      <w:r>
        <w:rPr>
          <w:rFonts w:ascii="CMMI10" w:hAnsi="CMMI10"/>
          <w:i/>
          <w:iCs/>
          <w:color w:val="000000"/>
          <w:sz w:val="16"/>
          <w:szCs w:val="16"/>
        </w:rPr>
        <w:t>,</w:t>
      </w:r>
      <w:r>
        <w:rPr>
          <w:rFonts w:ascii="NimbusRomNo9L-ReguItal" w:hAnsi="NimbusRomNo9L-ReguItal"/>
          <w:i/>
          <w:iCs/>
          <w:color w:val="000000"/>
          <w:sz w:val="16"/>
          <w:szCs w:val="16"/>
        </w:rPr>
        <w:t>t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y</w:t>
      </w:r>
      <w:r>
        <w:rPr>
          <w:rFonts w:ascii="CMMI10" w:hAnsi="CMMI10"/>
          <w:i/>
          <w:iCs/>
          <w:color w:val="000000"/>
          <w:sz w:val="16"/>
          <w:szCs w:val="16"/>
        </w:rPr>
        <w:t>,</w:t>
      </w:r>
      <w:r>
        <w:rPr>
          <w:rFonts w:ascii="NimbusRomNo9L-ReguItal" w:hAnsi="NimbusRomNo9L-ReguItal"/>
          <w:i/>
          <w:iCs/>
          <w:color w:val="000000"/>
          <w:sz w:val="16"/>
          <w:szCs w:val="16"/>
        </w:rPr>
        <w:t>t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z</w:t>
      </w:r>
      <w:proofErr w:type="spellEnd"/>
      <w:r>
        <w:rPr>
          <w:rFonts w:ascii="CMR10" w:hAnsi="CMR10"/>
          <w:color w:val="000000"/>
          <w:sz w:val="16"/>
          <w:szCs w:val="16"/>
        </w:rPr>
        <w:t>)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 xml:space="preserve">T </w:t>
      </w:r>
      <w:r>
        <w:rPr>
          <w:rFonts w:ascii="NimbusRomNo9L-Regu" w:hAnsi="NimbusRomNo9L-Regu"/>
          <w:color w:val="000000"/>
          <w:sz w:val="16"/>
          <w:szCs w:val="16"/>
        </w:rPr>
        <w:t xml:space="preserve">. Next, we solve for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x </w:t>
      </w:r>
      <w:r>
        <w:rPr>
          <w:rFonts w:ascii="NimbusRomNo9L-Regu" w:hAnsi="NimbusRomNo9L-Regu"/>
          <w:color w:val="000000"/>
          <w:sz w:val="16"/>
          <w:szCs w:val="16"/>
        </w:rPr>
        <w:t>in the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optimal least squares formulation 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A</w:t>
      </w:r>
      <w:r>
        <w:rPr>
          <w:rFonts w:ascii="NimbusRomNo9L-Medi" w:hAnsi="NimbusRomNo9L-Medi"/>
          <w:b/>
          <w:bCs/>
          <w:color w:val="000000"/>
          <w:sz w:val="12"/>
          <w:szCs w:val="12"/>
        </w:rPr>
        <w:t>T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Ax</w:t>
      </w:r>
      <w:proofErr w:type="spellEnd"/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 </w:t>
      </w:r>
      <w:r>
        <w:rPr>
          <w:rFonts w:ascii="CMR10" w:hAnsi="CMR10"/>
          <w:color w:val="000000"/>
          <w:sz w:val="16"/>
          <w:szCs w:val="16"/>
        </w:rPr>
        <w:t xml:space="preserve">= 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A</w:t>
      </w:r>
      <w:r>
        <w:rPr>
          <w:rFonts w:ascii="NimbusRomNo9L-Medi" w:hAnsi="NimbusRomNo9L-Medi"/>
          <w:b/>
          <w:bCs/>
          <w:color w:val="000000"/>
          <w:sz w:val="12"/>
          <w:szCs w:val="12"/>
        </w:rPr>
        <w:t>T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b</w:t>
      </w:r>
      <w:proofErr w:type="spellEnd"/>
      <w:r>
        <w:rPr>
          <w:rFonts w:ascii="NimbusRomNo9L-Regu" w:hAnsi="NimbusRomNo9L-Regu"/>
          <w:color w:val="000000"/>
          <w:sz w:val="16"/>
          <w:szCs w:val="16"/>
        </w:rPr>
        <w:t>. We accomplish this using a parallel reduction on the GPU [</w:t>
      </w:r>
      <w:r>
        <w:rPr>
          <w:rFonts w:ascii="NimbusRomNo9L-Regu" w:hAnsi="NimbusRomNo9L-Regu"/>
          <w:color w:val="0000FF"/>
          <w:sz w:val="16"/>
          <w:szCs w:val="16"/>
        </w:rPr>
        <w:t>HSO07</w:t>
      </w:r>
      <w:r>
        <w:rPr>
          <w:rFonts w:ascii="NimbusRomNo9L-Regu" w:hAnsi="NimbusRomNo9L-Regu"/>
          <w:color w:val="000000"/>
          <w:sz w:val="16"/>
          <w:szCs w:val="16"/>
        </w:rPr>
        <w:t>] to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build both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A</w:t>
      </w:r>
      <w:r>
        <w:rPr>
          <w:rFonts w:ascii="NimbusRomNo9L-Medi" w:hAnsi="NimbusRomNo9L-Medi"/>
          <w:b/>
          <w:bCs/>
          <w:color w:val="000000"/>
          <w:sz w:val="12"/>
          <w:szCs w:val="12"/>
        </w:rPr>
        <w:t>T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A </w:t>
      </w:r>
      <w:r>
        <w:rPr>
          <w:rFonts w:ascii="NimbusRomNo9L-Regu" w:hAnsi="NimbusRomNo9L-Regu"/>
          <w:color w:val="000000"/>
          <w:sz w:val="16"/>
          <w:szCs w:val="16"/>
        </w:rPr>
        <w:t xml:space="preserve">(6 </w:t>
      </w:r>
      <w:r>
        <w:rPr>
          <w:rFonts w:ascii="CMSY9" w:hAnsi="CMSY9"/>
          <w:i/>
          <w:iCs/>
          <w:color w:val="000000"/>
          <w:sz w:val="16"/>
          <w:szCs w:val="16"/>
        </w:rPr>
        <w:t xml:space="preserve">× </w:t>
      </w:r>
      <w:r>
        <w:rPr>
          <w:rFonts w:ascii="NimbusRomNo9L-Regu" w:hAnsi="NimbusRomNo9L-Regu"/>
          <w:color w:val="000000"/>
          <w:sz w:val="16"/>
          <w:szCs w:val="16"/>
        </w:rPr>
        <w:t xml:space="preserve">6), and 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A</w:t>
      </w:r>
      <w:r>
        <w:rPr>
          <w:rFonts w:ascii="NimbusRomNo9L-Medi" w:hAnsi="NimbusRomNo9L-Medi"/>
          <w:b/>
          <w:bCs/>
          <w:color w:val="000000"/>
          <w:sz w:val="12"/>
          <w:szCs w:val="12"/>
        </w:rPr>
        <w:t>T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b</w:t>
      </w:r>
      <w:proofErr w:type="spellEnd"/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(6</w:t>
      </w:r>
      <w:r>
        <w:rPr>
          <w:rFonts w:ascii="CMSY9" w:hAnsi="CMSY9"/>
          <w:i/>
          <w:iCs/>
          <w:color w:val="000000"/>
          <w:sz w:val="16"/>
          <w:szCs w:val="16"/>
        </w:rPr>
        <w:t>×</w:t>
      </w:r>
      <w:r>
        <w:rPr>
          <w:rFonts w:ascii="NimbusRomNo9L-Regu" w:hAnsi="NimbusRomNo9L-Regu"/>
          <w:color w:val="000000"/>
          <w:sz w:val="16"/>
          <w:szCs w:val="16"/>
        </w:rPr>
        <w:t xml:space="preserve">1) for all valid correspondence pairs </w:t>
      </w:r>
      <w:r>
        <w:rPr>
          <w:rFonts w:ascii="CMSY9" w:hAnsi="CMSY9"/>
          <w:i/>
          <w:iCs/>
          <w:color w:val="000000"/>
          <w:sz w:val="16"/>
          <w:szCs w:val="16"/>
        </w:rPr>
        <w:t>{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s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i</w:t>
      </w:r>
      <w:proofErr w:type="gramStart"/>
      <w:r>
        <w:rPr>
          <w:rFonts w:ascii="CMMI10" w:hAnsi="CMMI10"/>
          <w:i/>
          <w:iCs/>
          <w:color w:val="000000"/>
          <w:sz w:val="16"/>
          <w:szCs w:val="16"/>
        </w:rPr>
        <w:t>,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d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i</w:t>
      </w:r>
      <w:proofErr w:type="spellEnd"/>
      <w:proofErr w:type="gramEnd"/>
      <w:r>
        <w:rPr>
          <w:rFonts w:ascii="CMSY9" w:hAnsi="CMSY9"/>
          <w:i/>
          <w:iCs/>
          <w:color w:val="000000"/>
          <w:sz w:val="16"/>
          <w:szCs w:val="16"/>
        </w:rPr>
        <w:t>}</w:t>
      </w:r>
      <w:r>
        <w:rPr>
          <w:rFonts w:ascii="NimbusRomNo9L-Regu" w:hAnsi="NimbusRomNo9L-Regu"/>
          <w:color w:val="000000"/>
          <w:sz w:val="16"/>
          <w:szCs w:val="16"/>
        </w:rPr>
        <w:t xml:space="preserve">. We then solve the linear 6 </w:t>
      </w:r>
      <w:r>
        <w:rPr>
          <w:rFonts w:ascii="CMSY9" w:hAnsi="CMSY9"/>
          <w:i/>
          <w:iCs/>
          <w:color w:val="000000"/>
          <w:sz w:val="16"/>
          <w:szCs w:val="16"/>
        </w:rPr>
        <w:t xml:space="preserve">× </w:t>
      </w:r>
      <w:r>
        <w:rPr>
          <w:rFonts w:ascii="NimbusRomNo9L-Regu" w:hAnsi="NimbusRomNo9L-Regu"/>
          <w:color w:val="000000"/>
          <w:sz w:val="16"/>
          <w:szCs w:val="16"/>
        </w:rPr>
        <w:t>6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system for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x </w:t>
      </w:r>
      <w:r>
        <w:rPr>
          <w:rFonts w:ascii="NimbusRomNo9L-Regu" w:hAnsi="NimbusRomNo9L-Regu"/>
          <w:color w:val="000000"/>
          <w:sz w:val="16"/>
          <w:szCs w:val="16"/>
        </w:rPr>
        <w:t xml:space="preserve">on the CPU using a singular value decomposition which allows us to compute 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M</w:t>
      </w:r>
      <w:r>
        <w:rPr>
          <w:rFonts w:ascii="CMSY9" w:hAnsi="CMSY9"/>
          <w:i/>
          <w:iCs/>
          <w:color w:val="000000"/>
          <w:sz w:val="16"/>
          <w:szCs w:val="16"/>
        </w:rPr>
        <w:t>·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x</w:t>
      </w:r>
      <w:proofErr w:type="spellEnd"/>
      <w:r>
        <w:rPr>
          <w:rFonts w:ascii="NimbusRomNo9L-Regu" w:hAnsi="NimbusRomNo9L-Regu"/>
          <w:color w:val="000000"/>
          <w:sz w:val="16"/>
          <w:szCs w:val="16"/>
        </w:rPr>
        <w:t xml:space="preserve">. Since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x </w:t>
      </w:r>
      <w:r>
        <w:rPr>
          <w:rFonts w:ascii="NimbusRomNo9L-Regu" w:hAnsi="NimbusRomNo9L-Regu"/>
          <w:color w:val="000000"/>
          <w:sz w:val="16"/>
          <w:szCs w:val="16"/>
        </w:rPr>
        <w:t>approximates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the solution of the non-linear least squares system, we iterate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this process until convergence.</w:t>
      </w:r>
    </w:p>
    <w:p w:rsidR="007409E7" w:rsidRDefault="007409E7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根据</w:t>
      </w:r>
      <w:r>
        <w:rPr>
          <w:rFonts w:ascii="NimbusRomNo9L-Regu" w:hAnsi="NimbusRomNo9L-Regu"/>
          <w:color w:val="000000"/>
          <w:sz w:val="16"/>
          <w:szCs w:val="16"/>
        </w:rPr>
        <w:t>Low04</w:t>
      </w:r>
      <w:r w:rsidR="000A5F3F">
        <w:rPr>
          <w:rFonts w:ascii="NimbusRomNo9L-Regu" w:hAnsi="NimbusRomNo9L-Regu" w:hint="eastAsia"/>
          <w:color w:val="000000"/>
          <w:sz w:val="16"/>
          <w:szCs w:val="16"/>
        </w:rPr>
        <w:t>，</w:t>
      </w:r>
      <w:r w:rsidR="000A5F3F">
        <w:rPr>
          <w:rFonts w:ascii="NimbusRomNo9L-Regu" w:hAnsi="NimbusRomNo9L-Regu"/>
          <w:color w:val="000000"/>
          <w:sz w:val="16"/>
          <w:szCs w:val="16"/>
        </w:rPr>
        <w:t>我们线性化旋转量</w:t>
      </w:r>
      <w:r w:rsidR="000A5F3F">
        <w:rPr>
          <w:rFonts w:ascii="NimbusRomNo9L-Regu" w:hAnsi="NimbusRomNo9L-Regu" w:hint="eastAsia"/>
          <w:color w:val="000000"/>
          <w:sz w:val="16"/>
          <w:szCs w:val="16"/>
        </w:rPr>
        <w:t>（</w:t>
      </w:r>
      <w:r w:rsidR="000A5F3F">
        <w:rPr>
          <w:rFonts w:ascii="NimbusRomNo9L-Regu" w:hAnsi="NimbusRomNo9L-Regu"/>
          <w:color w:val="000000"/>
          <w:sz w:val="16"/>
          <w:szCs w:val="16"/>
        </w:rPr>
        <w:t>假定旋转角很小</w:t>
      </w:r>
      <w:r w:rsidR="000A5F3F">
        <w:rPr>
          <w:rFonts w:ascii="NimbusRomNo9L-Regu" w:hAnsi="NimbusRomNo9L-Regu" w:hint="eastAsia"/>
          <w:color w:val="000000"/>
          <w:sz w:val="16"/>
          <w:szCs w:val="16"/>
        </w:rPr>
        <w:t>）</w:t>
      </w:r>
    </w:p>
    <w:p w:rsidR="000A5F3F" w:rsidRDefault="000A5F3F" w:rsidP="00996F58">
      <w:r>
        <w:rPr>
          <w:noProof/>
        </w:rPr>
        <w:drawing>
          <wp:inline distT="0" distB="0" distL="0" distR="0" wp14:anchorId="34DFEA79" wp14:editId="0D3304B1">
            <wp:extent cx="2638872" cy="5400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949" cy="57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FF" w:rsidRPr="00DE08FF" w:rsidRDefault="000A5F3F" w:rsidP="00996F58">
      <w:pPr>
        <w:rPr>
          <w:rFonts w:ascii="NimbusRomNo9L-Regu" w:hAnsi="NimbusRomNo9L-Regu"/>
          <w:color w:val="000000"/>
          <w:sz w:val="16"/>
          <w:szCs w:val="16"/>
        </w:rPr>
      </w:pPr>
      <w:r w:rsidRPr="00DE08FF">
        <w:rPr>
          <w:rFonts w:ascii="NimbusRomNo9L-Regu" w:hAnsi="NimbusRomNo9L-Regu"/>
          <w:color w:val="000000"/>
          <w:sz w:val="16"/>
          <w:szCs w:val="16"/>
        </w:rPr>
        <w:t>我们重新组织</w:t>
      </w:r>
      <w:r w:rsidRPr="00DE08FF">
        <w:rPr>
          <w:rFonts w:ascii="NimbusRomNo9L-Regu" w:hAnsi="NimbusRomNo9L-Regu"/>
          <w:color w:val="000000"/>
          <w:sz w:val="16"/>
          <w:szCs w:val="16"/>
        </w:rPr>
        <w:t>(</w:t>
      </w:r>
      <w:proofErr w:type="spellStart"/>
      <w:r w:rsidRPr="00DE08FF">
        <w:rPr>
          <w:rFonts w:ascii="NimbusRomNo9L-Regu" w:hAnsi="NimbusRomNo9L-Regu"/>
          <w:color w:val="000000"/>
          <w:sz w:val="16"/>
          <w:szCs w:val="16"/>
        </w:rPr>
        <w:t>M·si</w:t>
      </w:r>
      <w:proofErr w:type="spellEnd"/>
      <w:r w:rsidRPr="00DE08FF">
        <w:rPr>
          <w:rFonts w:ascii="NimbusRomNo9L-Regu" w:hAnsi="NimbusRomNo9L-Regu"/>
          <w:color w:val="000000"/>
          <w:sz w:val="16"/>
          <w:szCs w:val="16"/>
        </w:rPr>
        <w:t xml:space="preserve"> −di)·</w:t>
      </w:r>
      <w:proofErr w:type="spellStart"/>
      <w:r w:rsidRPr="00DE08FF">
        <w:rPr>
          <w:rFonts w:ascii="NimbusRomNo9L-Regu" w:hAnsi="NimbusRomNo9L-Regu"/>
          <w:color w:val="000000"/>
          <w:sz w:val="16"/>
          <w:szCs w:val="16"/>
        </w:rPr>
        <w:t>ni</w:t>
      </w:r>
      <w:proofErr w:type="spellEnd"/>
      <w:r w:rsidRPr="00DE08FF">
        <w:rPr>
          <w:rFonts w:ascii="NimbusRomNo9L-Regu" w:hAnsi="NimbusRomNo9L-Regu" w:hint="eastAsia"/>
          <w:color w:val="000000"/>
          <w:sz w:val="16"/>
          <w:szCs w:val="16"/>
        </w:rPr>
        <w:t xml:space="preserve"> </w:t>
      </w:r>
      <w:r w:rsidRPr="00DE08FF">
        <w:rPr>
          <w:rFonts w:ascii="NimbusRomNo9L-Regu" w:hAnsi="NimbusRomNo9L-Regu" w:hint="eastAsia"/>
          <w:color w:val="000000"/>
          <w:sz w:val="16"/>
          <w:szCs w:val="16"/>
        </w:rPr>
        <w:t>到一个线性系统</w:t>
      </w:r>
      <w:r w:rsidRPr="00DE08FF">
        <w:rPr>
          <w:rFonts w:ascii="NimbusRomNo9L-Regu" w:hAnsi="NimbusRomNo9L-Regu" w:hint="eastAsia"/>
          <w:color w:val="000000"/>
          <w:sz w:val="16"/>
          <w:szCs w:val="16"/>
        </w:rPr>
        <w:t xml:space="preserve"> Ax=b</w:t>
      </w:r>
      <w:r w:rsidRPr="00DE08FF">
        <w:rPr>
          <w:rFonts w:ascii="NimbusRomNo9L-Regu" w:hAnsi="NimbusRomNo9L-Regu" w:hint="eastAsia"/>
          <w:color w:val="000000"/>
          <w:sz w:val="16"/>
          <w:szCs w:val="16"/>
        </w:rPr>
        <w:t>中，其中</w:t>
      </w:r>
      <w:r w:rsidRPr="00DE08FF">
        <w:rPr>
          <w:rFonts w:ascii="NimbusRomNo9L-Regu" w:hAnsi="NimbusRomNo9L-Regu"/>
          <w:color w:val="000000"/>
          <w:sz w:val="16"/>
          <w:szCs w:val="16"/>
        </w:rPr>
        <w:t>x = (α,β,</w:t>
      </w:r>
      <w:proofErr w:type="spellStart"/>
      <w:r w:rsidRPr="00DE08FF">
        <w:rPr>
          <w:rFonts w:ascii="NimbusRomNo9L-Regu" w:hAnsi="NimbusRomNo9L-Regu"/>
          <w:color w:val="000000"/>
          <w:sz w:val="16"/>
          <w:szCs w:val="16"/>
        </w:rPr>
        <w:t>γ,tx,ty,tz</w:t>
      </w:r>
      <w:proofErr w:type="spellEnd"/>
      <w:r w:rsidRPr="00DE08FF">
        <w:rPr>
          <w:rFonts w:ascii="NimbusRomNo9L-Regu" w:hAnsi="NimbusRomNo9L-Regu"/>
          <w:color w:val="000000"/>
          <w:sz w:val="16"/>
          <w:szCs w:val="16"/>
        </w:rPr>
        <w:t>)T</w:t>
      </w:r>
      <w:r w:rsidRPr="00DE08FF">
        <w:rPr>
          <w:rFonts w:ascii="NimbusRomNo9L-Regu" w:hAnsi="NimbusRomNo9L-Regu" w:hint="eastAsia"/>
          <w:color w:val="000000"/>
          <w:sz w:val="16"/>
          <w:szCs w:val="16"/>
        </w:rPr>
        <w:t xml:space="preserve"> </w:t>
      </w:r>
      <w:r w:rsidRPr="00DE08FF">
        <w:rPr>
          <w:rFonts w:ascii="NimbusRomNo9L-Regu" w:hAnsi="NimbusRomNo9L-Regu" w:hint="eastAsia"/>
          <w:color w:val="000000"/>
          <w:sz w:val="16"/>
          <w:szCs w:val="16"/>
        </w:rPr>
        <w:t>。下一步，我们</w:t>
      </w:r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求解最小</w:t>
      </w:r>
      <w:proofErr w:type="gramStart"/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二乘式</w:t>
      </w:r>
      <w:proofErr w:type="spellStart"/>
      <w:proofErr w:type="gramEnd"/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AtAx</w:t>
      </w:r>
      <w:proofErr w:type="spellEnd"/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=</w:t>
      </w:r>
      <w:proofErr w:type="spellStart"/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Atb</w:t>
      </w:r>
      <w:proofErr w:type="spellEnd"/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的最优解</w:t>
      </w:r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x</w:t>
      </w:r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。我们使用并行</w:t>
      </w:r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GPU</w:t>
      </w:r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算法计算</w:t>
      </w:r>
      <w:proofErr w:type="spellStart"/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AtA</w:t>
      </w:r>
      <w:proofErr w:type="spellEnd"/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、</w:t>
      </w:r>
      <w:proofErr w:type="spellStart"/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Atb</w:t>
      </w:r>
      <w:proofErr w:type="spellEnd"/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，对于所有的</w:t>
      </w:r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{</w:t>
      </w:r>
      <w:proofErr w:type="spellStart"/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si</w:t>
      </w:r>
      <w:proofErr w:type="spellEnd"/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, di}</w:t>
      </w:r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对应点对。我们然后求解</w:t>
      </w:r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6</w:t>
      </w:r>
      <w:r w:rsidR="00DE08FF" w:rsidRPr="00DE08FF">
        <w:rPr>
          <w:rFonts w:ascii="NimbusRomNo9L-Regu" w:hAnsi="NimbusRomNo9L-Regu"/>
          <w:color w:val="000000"/>
          <w:sz w:val="16"/>
          <w:szCs w:val="16"/>
        </w:rPr>
        <w:t>x6</w:t>
      </w:r>
      <w:r w:rsidR="00DE08FF" w:rsidRPr="00DE08FF">
        <w:rPr>
          <w:rFonts w:ascii="NimbusRomNo9L-Regu" w:hAnsi="NimbusRomNo9L-Regu"/>
          <w:color w:val="000000"/>
          <w:sz w:val="16"/>
          <w:szCs w:val="16"/>
        </w:rPr>
        <w:t>系统的</w:t>
      </w:r>
      <w:r w:rsidR="00DE08FF" w:rsidRPr="00DE08FF">
        <w:rPr>
          <w:rFonts w:ascii="NimbusRomNo9L-Regu" w:hAnsi="NimbusRomNo9L-Regu"/>
          <w:color w:val="000000"/>
          <w:sz w:val="16"/>
          <w:szCs w:val="16"/>
        </w:rPr>
        <w:t>x</w:t>
      </w:r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，</w:t>
      </w:r>
      <w:r w:rsidR="00DE08FF" w:rsidRPr="00DE08FF">
        <w:rPr>
          <w:rFonts w:ascii="NimbusRomNo9L-Regu" w:hAnsi="NimbusRomNo9L-Regu"/>
          <w:color w:val="000000"/>
          <w:sz w:val="16"/>
          <w:szCs w:val="16"/>
        </w:rPr>
        <w:t>在</w:t>
      </w:r>
      <w:r w:rsidR="00DE08FF" w:rsidRPr="00DE08FF">
        <w:rPr>
          <w:rFonts w:ascii="NimbusRomNo9L-Regu" w:hAnsi="NimbusRomNo9L-Regu"/>
          <w:color w:val="000000"/>
          <w:sz w:val="16"/>
          <w:szCs w:val="16"/>
        </w:rPr>
        <w:t>CPU</w:t>
      </w:r>
      <w:r w:rsidR="00DE08FF" w:rsidRPr="00DE08FF">
        <w:rPr>
          <w:rFonts w:ascii="NimbusRomNo9L-Regu" w:hAnsi="NimbusRomNo9L-Regu"/>
          <w:color w:val="000000"/>
          <w:sz w:val="16"/>
          <w:szCs w:val="16"/>
        </w:rPr>
        <w:t>上使用</w:t>
      </w:r>
      <w:r w:rsidR="00DE08FF" w:rsidRPr="00DE08FF">
        <w:rPr>
          <w:rFonts w:ascii="NimbusRomNo9L-Regu" w:hAnsi="NimbusRomNo9L-Regu"/>
          <w:color w:val="000000"/>
          <w:sz w:val="16"/>
          <w:szCs w:val="16"/>
        </w:rPr>
        <w:t>SVD</w:t>
      </w:r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。因为</w:t>
      </w:r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x</w:t>
      </w:r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为所求的非线性最小二</w:t>
      </w:r>
      <w:proofErr w:type="gramStart"/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乘系统</w:t>
      </w:r>
      <w:proofErr w:type="gramEnd"/>
      <w:r w:rsidR="00DE08FF" w:rsidRPr="00DE08FF">
        <w:rPr>
          <w:rFonts w:ascii="NimbusRomNo9L-Regu" w:hAnsi="NimbusRomNo9L-Regu" w:hint="eastAsia"/>
          <w:color w:val="000000"/>
          <w:sz w:val="16"/>
          <w:szCs w:val="16"/>
        </w:rPr>
        <w:t>的近似解，我们迭代此过程，直到收敛。</w:t>
      </w:r>
    </w:p>
    <w:p w:rsidR="00DE08FF" w:rsidRDefault="00DE08FF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To determine ICP quality, we incorporate the residual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r</w:t>
      </w:r>
      <w:r>
        <w:rPr>
          <w:rFonts w:ascii="CMR10" w:hAnsi="CMR10"/>
          <w:color w:val="000000"/>
          <w:sz w:val="16"/>
          <w:szCs w:val="16"/>
        </w:rPr>
        <w:t xml:space="preserve">= </w:t>
      </w:r>
      <w:r>
        <w:rPr>
          <w:rFonts w:ascii="CMSY9" w:hAnsi="CMSY9"/>
          <w:i/>
          <w:iCs/>
          <w:color w:val="000000"/>
          <w:sz w:val="16"/>
          <w:szCs w:val="16"/>
        </w:rPr>
        <w:t>||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Ax</w:t>
      </w:r>
      <w:r>
        <w:rPr>
          <w:rFonts w:ascii="CMSY9" w:hAnsi="CMSY9"/>
          <w:i/>
          <w:iCs/>
          <w:color w:val="000000"/>
          <w:sz w:val="16"/>
          <w:szCs w:val="16"/>
        </w:rPr>
        <w:t>−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b</w:t>
      </w:r>
      <w:r>
        <w:rPr>
          <w:rFonts w:ascii="CMSY9" w:hAnsi="CMSY9"/>
          <w:i/>
          <w:iCs/>
          <w:color w:val="000000"/>
          <w:sz w:val="16"/>
          <w:szCs w:val="16"/>
        </w:rPr>
        <w:t>||</w:t>
      </w:r>
      <w:r>
        <w:rPr>
          <w:rFonts w:ascii="NimbusRomNo9L-Regu" w:hAnsi="NimbusRomNo9L-Regu"/>
          <w:color w:val="000000"/>
          <w:sz w:val="12"/>
          <w:szCs w:val="12"/>
        </w:rPr>
        <w:t>2 2</w:t>
      </w:r>
      <w:r>
        <w:rPr>
          <w:rFonts w:ascii="NimbusRomNo9L-Regu" w:hAnsi="NimbusRomNo9L-Regu"/>
          <w:color w:val="000000"/>
          <w:sz w:val="16"/>
          <w:szCs w:val="16"/>
        </w:rPr>
        <w:t>, the number of non-rejected correspondences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Ital" w:hAnsi="NimbusRomNo9L-ReguItal"/>
          <w:i/>
          <w:iCs/>
          <w:color w:val="000000"/>
          <w:sz w:val="16"/>
          <w:szCs w:val="16"/>
        </w:rPr>
        <w:t>n</w:t>
      </w:r>
      <w:r>
        <w:rPr>
          <w:rFonts w:ascii="NimbusRomNo9L-Regu" w:hAnsi="NimbusRomNo9L-Regu"/>
          <w:color w:val="000000"/>
          <w:sz w:val="16"/>
          <w:szCs w:val="16"/>
        </w:rPr>
        <w:t xml:space="preserve">, and the summed confidence weight </w:t>
      </w:r>
      <w:r>
        <w:rPr>
          <w:rFonts w:ascii="StandardSymL" w:hAnsi="StandardSymL"/>
          <w:color w:val="000000"/>
          <w:sz w:val="16"/>
          <w:szCs w:val="16"/>
        </w:rPr>
        <w:t>∑</w:t>
      </w:r>
      <w:proofErr w:type="spellStart"/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i</w:t>
      </w:r>
      <w:proofErr w:type="spellEnd"/>
      <w:r>
        <w:rPr>
          <w:rFonts w:ascii="NimbusRomNo9L-ReguItal" w:hAnsi="NimbusRomNo9L-ReguItal"/>
          <w:i/>
          <w:iCs/>
          <w:color w:val="000000"/>
          <w:sz w:val="12"/>
          <w:szCs w:val="12"/>
        </w:rPr>
        <w:t xml:space="preserve"> </w:t>
      </w:r>
      <w:proofErr w:type="spellStart"/>
      <w:proofErr w:type="gramStart"/>
      <w:r>
        <w:rPr>
          <w:rFonts w:ascii="NimbusRomNo9L-ReguItal" w:hAnsi="NimbusRomNo9L-ReguItal"/>
          <w:i/>
          <w:iCs/>
          <w:color w:val="000000"/>
          <w:sz w:val="16"/>
          <w:szCs w:val="16"/>
        </w:rPr>
        <w:t>w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i</w:t>
      </w:r>
      <w:proofErr w:type="spellEnd"/>
      <w:proofErr w:type="gramEnd"/>
      <w:r>
        <w:rPr>
          <w:rFonts w:ascii="NimbusRomNo9L-ReguItal" w:hAnsi="NimbusRomNo9L-ReguItal"/>
          <w:i/>
          <w:iCs/>
          <w:color w:val="000000"/>
          <w:sz w:val="12"/>
          <w:szCs w:val="12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(that are used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to weight the rows of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A</w:t>
      </w:r>
      <w:r>
        <w:rPr>
          <w:rFonts w:ascii="NimbusRomNo9L-Regu" w:hAnsi="NimbusRomNo9L-Regu"/>
          <w:color w:val="000000"/>
          <w:sz w:val="16"/>
          <w:szCs w:val="16"/>
        </w:rPr>
        <w:t>) into the GPU reduction at each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ICP step. We further determine the condition of the system matrix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A </w:t>
      </w:r>
      <w:r>
        <w:rPr>
          <w:rFonts w:ascii="NimbusRomNo9L-Regu" w:hAnsi="NimbusRomNo9L-Regu"/>
          <w:color w:val="000000"/>
          <w:sz w:val="16"/>
          <w:szCs w:val="16"/>
        </w:rPr>
        <w:t xml:space="preserve">using the previously obtained singular values </w:t>
      </w:r>
      <w:proofErr w:type="gramStart"/>
      <w:r>
        <w:rPr>
          <w:rFonts w:ascii="StandardSymL" w:hAnsi="StandardSymL"/>
          <w:color w:val="000000"/>
          <w:sz w:val="16"/>
          <w:szCs w:val="16"/>
        </w:rPr>
        <w:t>κ</w:t>
      </w:r>
      <w:r>
        <w:rPr>
          <w:rFonts w:ascii="CMR10" w:hAnsi="CMR10"/>
          <w:color w:val="000000"/>
          <w:sz w:val="16"/>
          <w:szCs w:val="16"/>
        </w:rPr>
        <w:t>(</w:t>
      </w:r>
      <w:proofErr w:type="gramEnd"/>
      <w:r>
        <w:rPr>
          <w:rFonts w:ascii="NimbusRomNo9L-Medi" w:hAnsi="NimbusRomNo9L-Medi"/>
          <w:b/>
          <w:bCs/>
          <w:color w:val="000000"/>
          <w:sz w:val="16"/>
          <w:szCs w:val="16"/>
        </w:rPr>
        <w:t>A</w:t>
      </w:r>
      <w:r>
        <w:rPr>
          <w:rFonts w:ascii="CMR10" w:hAnsi="CMR10"/>
          <w:color w:val="000000"/>
          <w:sz w:val="16"/>
          <w:szCs w:val="16"/>
        </w:rPr>
        <w:t xml:space="preserve">) = </w:t>
      </w:r>
      <w:r>
        <w:rPr>
          <w:rFonts w:ascii="StandardSymL" w:hAnsi="StandardSymL"/>
          <w:color w:val="000000"/>
          <w:sz w:val="12"/>
          <w:szCs w:val="12"/>
        </w:rPr>
        <w:t>σ σ</w:t>
      </w:r>
      <w:r>
        <w:rPr>
          <w:rFonts w:ascii="CMR10" w:hAnsi="CMR10"/>
          <w:color w:val="000000"/>
          <w:sz w:val="12"/>
          <w:szCs w:val="12"/>
        </w:rPr>
        <w:t>((</w:t>
      </w:r>
      <w:r>
        <w:rPr>
          <w:rFonts w:ascii="NimbusRomNo9L-Medi" w:hAnsi="NimbusRomNo9L-Medi"/>
          <w:b/>
          <w:bCs/>
          <w:color w:val="000000"/>
          <w:sz w:val="12"/>
          <w:szCs w:val="12"/>
        </w:rPr>
        <w:t>A A</w:t>
      </w:r>
      <w:r>
        <w:rPr>
          <w:rFonts w:ascii="CMR10" w:hAnsi="CMR10"/>
          <w:color w:val="000000"/>
          <w:sz w:val="12"/>
          <w:szCs w:val="12"/>
        </w:rPr>
        <w:t>))</w:t>
      </w:r>
      <w:r>
        <w:rPr>
          <w:rFonts w:ascii="NimbusRomNo9L-ReguItal" w:hAnsi="NimbusRomNo9L-ReguItal"/>
          <w:i/>
          <w:iCs/>
          <w:color w:val="000000"/>
          <w:sz w:val="8"/>
          <w:szCs w:val="8"/>
        </w:rPr>
        <w:t xml:space="preserve">max min </w:t>
      </w:r>
      <w:r>
        <w:rPr>
          <w:rFonts w:ascii="NimbusRomNo9L-Regu" w:hAnsi="NimbusRomNo9L-Regu"/>
          <w:color w:val="000000"/>
          <w:sz w:val="16"/>
          <w:szCs w:val="16"/>
        </w:rPr>
        <w:t>. This specifies the descriptiveness of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the geometric features; e.g., if the algorithm aligns two planar shapes, </w:t>
      </w:r>
      <w:proofErr w:type="gramStart"/>
      <w:r>
        <w:rPr>
          <w:rFonts w:ascii="StandardSymL" w:hAnsi="StandardSymL"/>
          <w:color w:val="000000"/>
          <w:sz w:val="16"/>
          <w:szCs w:val="16"/>
        </w:rPr>
        <w:t>σ</w:t>
      </w:r>
      <w:r>
        <w:rPr>
          <w:rFonts w:ascii="CMR10" w:hAnsi="CMR10"/>
          <w:color w:val="000000"/>
          <w:sz w:val="16"/>
          <w:szCs w:val="16"/>
        </w:rPr>
        <w:t>(</w:t>
      </w:r>
      <w:proofErr w:type="gramEnd"/>
      <w:r>
        <w:rPr>
          <w:rFonts w:ascii="NimbusRomNo9L-Medi" w:hAnsi="NimbusRomNo9L-Medi"/>
          <w:b/>
          <w:bCs/>
          <w:color w:val="000000"/>
          <w:sz w:val="16"/>
          <w:szCs w:val="16"/>
        </w:rPr>
        <w:t>A</w:t>
      </w:r>
      <w:r>
        <w:rPr>
          <w:rFonts w:ascii="CMR10" w:hAnsi="CMR10"/>
          <w:color w:val="000000"/>
          <w:sz w:val="16"/>
          <w:szCs w:val="16"/>
        </w:rPr>
        <w:t>)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 xml:space="preserve">min </w:t>
      </w:r>
      <w:r>
        <w:rPr>
          <w:rFonts w:ascii="NimbusRomNo9L-Regu" w:hAnsi="NimbusRomNo9L-Regu"/>
          <w:color w:val="000000"/>
          <w:sz w:val="16"/>
          <w:szCs w:val="16"/>
        </w:rPr>
        <w:t>will be close to zero, and in the limit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StandardSymL" w:hAnsi="StandardSymL"/>
          <w:color w:val="000000"/>
          <w:sz w:val="16"/>
          <w:szCs w:val="16"/>
        </w:rPr>
        <w:t>κ</w:t>
      </w:r>
      <w:r>
        <w:rPr>
          <w:rFonts w:ascii="CMR10" w:hAnsi="CMR10"/>
          <w:color w:val="000000"/>
          <w:sz w:val="16"/>
          <w:szCs w:val="16"/>
        </w:rPr>
        <w:t>(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A</w:t>
      </w:r>
      <w:r>
        <w:rPr>
          <w:rFonts w:ascii="CMR10" w:hAnsi="CMR10"/>
          <w:color w:val="000000"/>
          <w:sz w:val="16"/>
          <w:szCs w:val="16"/>
        </w:rPr>
        <w:t xml:space="preserve">) </w:t>
      </w:r>
      <w:r>
        <w:rPr>
          <w:rFonts w:ascii="CMSY9" w:hAnsi="CMSY9"/>
          <w:i/>
          <w:iCs/>
          <w:color w:val="000000"/>
          <w:sz w:val="16"/>
          <w:szCs w:val="16"/>
        </w:rPr>
        <w:t xml:space="preserve">→ ∞ </w:t>
      </w:r>
      <w:r>
        <w:rPr>
          <w:rFonts w:ascii="NimbusRomNo9L-Regu" w:hAnsi="NimbusRomNo9L-Regu"/>
          <w:color w:val="000000"/>
          <w:sz w:val="16"/>
          <w:szCs w:val="16"/>
        </w:rPr>
        <w:t xml:space="preserve">which means that the system becomes </w:t>
      </w:r>
      <w:proofErr w:type="spellStart"/>
      <w:r w:rsidRPr="00F73C28">
        <w:rPr>
          <w:rFonts w:ascii="NimbusRomNo9L-Regu" w:hAnsi="NimbusRomNo9L-Regu"/>
          <w:b/>
          <w:color w:val="000000"/>
          <w:sz w:val="16"/>
          <w:szCs w:val="16"/>
        </w:rPr>
        <w:t>underconstrained</w:t>
      </w:r>
      <w:proofErr w:type="spellEnd"/>
      <w:r>
        <w:rPr>
          <w:rFonts w:ascii="NimbusRomNo9L-Regu" w:hAnsi="NimbusRomNo9L-Regu"/>
          <w:color w:val="000000"/>
          <w:sz w:val="16"/>
          <w:szCs w:val="16"/>
        </w:rPr>
        <w:t xml:space="preserve"> and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A </w:t>
      </w:r>
      <w:r>
        <w:rPr>
          <w:rFonts w:ascii="NimbusRomNo9L-Regu" w:hAnsi="NimbusRomNo9L-Regu"/>
          <w:color w:val="000000"/>
          <w:sz w:val="16"/>
          <w:szCs w:val="16"/>
        </w:rPr>
        <w:t>is ill-conditioned. This obtained ICP error allows us to determine ICP convergence, and when to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stop iterating. We further employ empirically determined error thresholds to identify lost tracking states as required by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our inertial navigation approach described in Section </w:t>
      </w:r>
      <w:r>
        <w:rPr>
          <w:rFonts w:ascii="NimbusRomNo9L-Regu" w:hAnsi="NimbusRomNo9L-Regu"/>
          <w:color w:val="0000FF"/>
          <w:sz w:val="16"/>
          <w:szCs w:val="16"/>
        </w:rPr>
        <w:t>3</w:t>
      </w:r>
      <w:r>
        <w:rPr>
          <w:rFonts w:ascii="NimbusRomNo9L-Regu" w:hAnsi="NimbusRomNo9L-Regu"/>
          <w:color w:val="000000"/>
          <w:sz w:val="16"/>
          <w:szCs w:val="16"/>
        </w:rPr>
        <w:t>.</w:t>
      </w:r>
    </w:p>
    <w:p w:rsidR="00DE08FF" w:rsidRDefault="00DE08FF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为了确定</w:t>
      </w:r>
      <w:r>
        <w:rPr>
          <w:rFonts w:ascii="NimbusRomNo9L-Regu" w:hAnsi="NimbusRomNo9L-Regu"/>
          <w:color w:val="000000"/>
          <w:sz w:val="16"/>
          <w:szCs w:val="16"/>
        </w:rPr>
        <w:t>ICP</w:t>
      </w:r>
      <w:r>
        <w:rPr>
          <w:rFonts w:ascii="NimbusRomNo9L-Regu" w:hAnsi="NimbusRomNo9L-Regu"/>
          <w:color w:val="000000"/>
          <w:sz w:val="16"/>
          <w:szCs w:val="16"/>
        </w:rPr>
        <w:t>质量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我们整合残差</w:t>
      </w:r>
      <w:r>
        <w:rPr>
          <w:rFonts w:ascii="NimbusRomNo9L-Regu" w:hAnsi="NimbusRomNo9L-Regu" w:hint="eastAsia"/>
          <w:color w:val="000000"/>
          <w:sz w:val="16"/>
          <w:szCs w:val="16"/>
        </w:rPr>
        <w:t xml:space="preserve"> 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r</w:t>
      </w:r>
      <w:r>
        <w:rPr>
          <w:rFonts w:ascii="CMR10" w:hAnsi="CMR10"/>
          <w:color w:val="000000"/>
          <w:sz w:val="16"/>
          <w:szCs w:val="16"/>
        </w:rPr>
        <w:t xml:space="preserve">= </w:t>
      </w:r>
      <w:r>
        <w:rPr>
          <w:rFonts w:ascii="CMSY9" w:hAnsi="CMSY9"/>
          <w:i/>
          <w:iCs/>
          <w:color w:val="000000"/>
          <w:sz w:val="16"/>
          <w:szCs w:val="16"/>
        </w:rPr>
        <w:t>||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Ax</w:t>
      </w:r>
      <w:r>
        <w:rPr>
          <w:rFonts w:ascii="CMSY9" w:hAnsi="CMSY9"/>
          <w:i/>
          <w:iCs/>
          <w:color w:val="000000"/>
          <w:sz w:val="16"/>
          <w:szCs w:val="16"/>
        </w:rPr>
        <w:t>−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b</w:t>
      </w:r>
      <w:r>
        <w:rPr>
          <w:rFonts w:ascii="CMSY9" w:hAnsi="CMSY9"/>
          <w:i/>
          <w:iCs/>
          <w:color w:val="000000"/>
          <w:sz w:val="16"/>
          <w:szCs w:val="16"/>
        </w:rPr>
        <w:t>||</w:t>
      </w:r>
      <w:r w:rsidRPr="00DE08FF">
        <w:rPr>
          <w:rFonts w:ascii="NimbusRomNo9L-Regu" w:hAnsi="NimbusRomNo9L-Regu"/>
          <w:color w:val="000000"/>
          <w:sz w:val="12"/>
          <w:szCs w:val="12"/>
          <w:vertAlign w:val="subscript"/>
        </w:rPr>
        <w:t>2</w:t>
      </w:r>
      <w:r>
        <w:rPr>
          <w:rFonts w:ascii="NimbusRomNo9L-Regu" w:hAnsi="NimbusRomNo9L-Regu"/>
          <w:color w:val="000000"/>
          <w:sz w:val="12"/>
          <w:szCs w:val="12"/>
        </w:rPr>
        <w:t xml:space="preserve"> </w:t>
      </w:r>
      <w:r w:rsidRPr="00DE08FF">
        <w:rPr>
          <w:rFonts w:ascii="NimbusRomNo9L-Regu" w:hAnsi="NimbusRomNo9L-Regu"/>
          <w:color w:val="000000"/>
          <w:sz w:val="12"/>
          <w:szCs w:val="12"/>
          <w:vertAlign w:val="superscript"/>
        </w:rPr>
        <w:t>2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 w:hint="eastAsia"/>
          <w:color w:val="000000"/>
          <w:sz w:val="16"/>
          <w:szCs w:val="16"/>
        </w:rPr>
        <w:t>、</w:t>
      </w:r>
      <w:proofErr w:type="gramStart"/>
      <w:r>
        <w:rPr>
          <w:rFonts w:ascii="NimbusRomNo9L-Regu" w:hAnsi="NimbusRomNo9L-Regu" w:hint="eastAsia"/>
          <w:color w:val="000000"/>
          <w:sz w:val="16"/>
          <w:szCs w:val="16"/>
        </w:rPr>
        <w:t>非拒绝</w:t>
      </w:r>
      <w:proofErr w:type="gramEnd"/>
      <w:r>
        <w:rPr>
          <w:rFonts w:ascii="NimbusRomNo9L-Regu" w:hAnsi="NimbusRomNo9L-Regu" w:hint="eastAsia"/>
          <w:color w:val="000000"/>
          <w:sz w:val="16"/>
          <w:szCs w:val="16"/>
        </w:rPr>
        <w:t>对应关系</w:t>
      </w:r>
      <w:r>
        <w:rPr>
          <w:rFonts w:ascii="NimbusRomNo9L-Regu" w:hAnsi="NimbusRomNo9L-Regu" w:hint="eastAsia"/>
          <w:color w:val="000000"/>
          <w:sz w:val="16"/>
          <w:szCs w:val="16"/>
        </w:rPr>
        <w:t>n</w:t>
      </w:r>
      <w:r>
        <w:rPr>
          <w:rFonts w:ascii="NimbusRomNo9L-Regu" w:hAnsi="NimbusRomNo9L-Regu" w:hint="eastAsia"/>
          <w:color w:val="000000"/>
          <w:sz w:val="16"/>
          <w:szCs w:val="16"/>
        </w:rPr>
        <w:t>，以及置信权重和</w:t>
      </w:r>
      <w:r>
        <w:rPr>
          <w:rFonts w:ascii="StandardSymL" w:hAnsi="StandardSymL"/>
          <w:color w:val="000000"/>
          <w:sz w:val="16"/>
          <w:szCs w:val="16"/>
        </w:rPr>
        <w:t>∑</w:t>
      </w:r>
      <w:proofErr w:type="spellStart"/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i</w:t>
      </w:r>
      <w:proofErr w:type="spellEnd"/>
      <w:r>
        <w:rPr>
          <w:rFonts w:ascii="NimbusRomNo9L-ReguItal" w:hAnsi="NimbusRomNo9L-ReguItal"/>
          <w:i/>
          <w:iCs/>
          <w:color w:val="000000"/>
          <w:sz w:val="12"/>
          <w:szCs w:val="12"/>
        </w:rPr>
        <w:t xml:space="preserve"> </w:t>
      </w:r>
      <w:proofErr w:type="spellStart"/>
      <w:r>
        <w:rPr>
          <w:rFonts w:ascii="NimbusRomNo9L-ReguItal" w:hAnsi="NimbusRomNo9L-ReguItal"/>
          <w:i/>
          <w:iCs/>
          <w:color w:val="000000"/>
          <w:sz w:val="16"/>
          <w:szCs w:val="16"/>
        </w:rPr>
        <w:t>w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i</w:t>
      </w:r>
      <w:proofErr w:type="spellEnd"/>
      <w:r>
        <w:rPr>
          <w:rFonts w:ascii="NimbusRomNo9L-Regu" w:hAnsi="NimbusRomNo9L-Regu" w:hint="eastAsia"/>
          <w:color w:val="000000"/>
          <w:sz w:val="16"/>
          <w:szCs w:val="16"/>
        </w:rPr>
        <w:t xml:space="preserve"> </w:t>
      </w:r>
      <w:r>
        <w:rPr>
          <w:rFonts w:ascii="NimbusRomNo9L-Regu" w:hAnsi="NimbusRomNo9L-Regu" w:hint="eastAsia"/>
          <w:color w:val="000000"/>
          <w:sz w:val="16"/>
          <w:szCs w:val="16"/>
        </w:rPr>
        <w:t>（</w:t>
      </w:r>
      <w:r>
        <w:rPr>
          <w:rFonts w:ascii="NimbusRomNo9L-Regu" w:hAnsi="NimbusRomNo9L-Regu" w:hint="eastAsia"/>
          <w:color w:val="000000"/>
          <w:sz w:val="16"/>
          <w:szCs w:val="16"/>
        </w:rPr>
        <w:t>A</w:t>
      </w:r>
      <w:r>
        <w:rPr>
          <w:rFonts w:ascii="NimbusRomNo9L-Regu" w:hAnsi="NimbusRomNo9L-Regu" w:hint="eastAsia"/>
          <w:color w:val="000000"/>
          <w:sz w:val="16"/>
          <w:szCs w:val="16"/>
        </w:rPr>
        <w:t>中每一行的权重）到</w:t>
      </w:r>
      <w:r>
        <w:rPr>
          <w:rFonts w:ascii="NimbusRomNo9L-Regu" w:hAnsi="NimbusRomNo9L-Regu" w:hint="eastAsia"/>
          <w:color w:val="000000"/>
          <w:sz w:val="16"/>
          <w:szCs w:val="16"/>
        </w:rPr>
        <w:t>GPU</w:t>
      </w:r>
      <w:r>
        <w:rPr>
          <w:rFonts w:ascii="NimbusRomNo9L-Regu" w:hAnsi="NimbusRomNo9L-Regu" w:hint="eastAsia"/>
          <w:color w:val="000000"/>
          <w:sz w:val="16"/>
          <w:szCs w:val="16"/>
        </w:rPr>
        <w:t>每步</w:t>
      </w:r>
      <w:r>
        <w:rPr>
          <w:rFonts w:ascii="NimbusRomNo9L-Regu" w:hAnsi="NimbusRomNo9L-Regu" w:hint="eastAsia"/>
          <w:color w:val="000000"/>
          <w:sz w:val="16"/>
          <w:szCs w:val="16"/>
        </w:rPr>
        <w:t>ICP</w:t>
      </w:r>
      <w:r>
        <w:rPr>
          <w:rFonts w:ascii="NimbusRomNo9L-Regu" w:hAnsi="NimbusRomNo9L-Regu" w:hint="eastAsia"/>
          <w:color w:val="000000"/>
          <w:sz w:val="16"/>
          <w:szCs w:val="16"/>
        </w:rPr>
        <w:t>降解过程中。</w:t>
      </w:r>
      <w:r w:rsidR="00F73C28">
        <w:rPr>
          <w:rFonts w:ascii="NimbusRomNo9L-Regu" w:hAnsi="NimbusRomNo9L-Regu" w:hint="eastAsia"/>
          <w:color w:val="000000"/>
          <w:sz w:val="16"/>
          <w:szCs w:val="16"/>
        </w:rPr>
        <w:t>我们进一步确定系统中矩阵</w:t>
      </w:r>
      <w:r w:rsidR="00F73C28">
        <w:rPr>
          <w:rFonts w:ascii="NimbusRomNo9L-Regu" w:hAnsi="NimbusRomNo9L-Regu" w:hint="eastAsia"/>
          <w:color w:val="000000"/>
          <w:sz w:val="16"/>
          <w:szCs w:val="16"/>
        </w:rPr>
        <w:t>A</w:t>
      </w:r>
      <w:r w:rsidR="00F73C28">
        <w:rPr>
          <w:rFonts w:ascii="NimbusRomNo9L-Regu" w:hAnsi="NimbusRomNo9L-Regu" w:hint="eastAsia"/>
          <w:color w:val="000000"/>
          <w:sz w:val="16"/>
          <w:szCs w:val="16"/>
        </w:rPr>
        <w:t>的条件数</w:t>
      </w:r>
      <w:r w:rsidR="00F73C28">
        <w:rPr>
          <w:rFonts w:ascii="NimbusRomNo9L-Regu" w:hAnsi="NimbusRomNo9L-Regu" w:hint="eastAsia"/>
          <w:color w:val="000000"/>
          <w:sz w:val="16"/>
          <w:szCs w:val="16"/>
        </w:rPr>
        <w:t>(condition)</w:t>
      </w:r>
      <w:r w:rsidR="00F73C28">
        <w:rPr>
          <w:rFonts w:ascii="NimbusRomNo9L-Regu" w:hAnsi="NimbusRomNo9L-Regu" w:hint="eastAsia"/>
          <w:color w:val="000000"/>
          <w:sz w:val="16"/>
          <w:szCs w:val="16"/>
        </w:rPr>
        <w:t>，</w:t>
      </w:r>
      <w:r w:rsidR="00F73C28">
        <w:rPr>
          <w:rFonts w:ascii="NimbusRomNo9L-Regu" w:hAnsi="NimbusRomNo9L-Regu"/>
          <w:color w:val="000000"/>
          <w:sz w:val="16"/>
          <w:szCs w:val="16"/>
        </w:rPr>
        <w:t>使用之前得到的奇异值</w:t>
      </w:r>
      <w:r w:rsidR="00F73C28">
        <w:rPr>
          <w:noProof/>
        </w:rPr>
        <w:drawing>
          <wp:inline distT="0" distB="0" distL="0" distR="0" wp14:anchorId="62DE3EA9" wp14:editId="158F1540">
            <wp:extent cx="592394" cy="1530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848" cy="2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C28">
        <w:rPr>
          <w:rFonts w:ascii="NimbusRomNo9L-Regu" w:hAnsi="NimbusRomNo9L-Regu" w:hint="eastAsia"/>
          <w:color w:val="000000"/>
          <w:sz w:val="16"/>
          <w:szCs w:val="16"/>
        </w:rPr>
        <w:t>。</w:t>
      </w:r>
      <w:r w:rsidR="00F73C28">
        <w:rPr>
          <w:rFonts w:ascii="NimbusRomNo9L-Regu" w:hAnsi="NimbusRomNo9L-Regu"/>
          <w:color w:val="000000"/>
          <w:sz w:val="16"/>
          <w:szCs w:val="16"/>
        </w:rPr>
        <w:t>它描述了几何特征的</w:t>
      </w:r>
      <w:r w:rsidR="00F73C28">
        <w:rPr>
          <w:rFonts w:ascii="NimbusRomNo9L-Regu" w:hAnsi="NimbusRomNo9L-Regu" w:hint="eastAsia"/>
          <w:color w:val="000000"/>
          <w:sz w:val="16"/>
          <w:szCs w:val="16"/>
        </w:rPr>
        <w:t>“</w:t>
      </w:r>
      <w:r w:rsidR="00F73C28">
        <w:rPr>
          <w:rFonts w:ascii="NimbusRomNo9L-Regu" w:hAnsi="NimbusRomNo9L-Regu"/>
          <w:color w:val="000000"/>
          <w:sz w:val="16"/>
          <w:szCs w:val="16"/>
        </w:rPr>
        <w:t>描述性</w:t>
      </w:r>
      <w:r w:rsidR="00F73C28">
        <w:rPr>
          <w:rFonts w:ascii="NimbusRomNo9L-Regu" w:hAnsi="NimbusRomNo9L-Regu" w:hint="eastAsia"/>
          <w:color w:val="000000"/>
          <w:sz w:val="16"/>
          <w:szCs w:val="16"/>
        </w:rPr>
        <w:t>”；例如，如果算法配准两个平面形体，</w:t>
      </w:r>
      <m:oMath>
        <m:r>
          <m:rPr>
            <m:sty m:val="p"/>
          </m:rPr>
          <w:rPr>
            <w:rFonts w:ascii="Cambria Math" w:hAnsi="Cambria Math"/>
            <w:color w:val="000000"/>
            <w:sz w:val="16"/>
            <w:szCs w:val="16"/>
          </w:rPr>
          <m:t>σ</m:t>
        </m:r>
        <m:sSub>
          <m:sSubPr>
            <m:ctrlPr>
              <w:rPr>
                <w:rFonts w:ascii="Cambria Math" w:hAnsi="Cambria Math"/>
                <w:color w:val="000000"/>
                <w:sz w:val="16"/>
                <w:szCs w:val="16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color w:val="000000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6"/>
                    <w:szCs w:val="16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  <w:color w:val="000000"/>
                <w:sz w:val="16"/>
                <w:szCs w:val="16"/>
              </w:rPr>
            </m:ctrlPr>
          </m:e>
          <m:sub>
            <m:r>
              <w:rPr>
                <w:rFonts w:ascii="Cambria Math" w:hAnsi="Cambria Math"/>
                <w:color w:val="000000"/>
                <w:sz w:val="16"/>
                <w:szCs w:val="16"/>
              </w:rPr>
              <m:t>min</m:t>
            </m:r>
          </m:sub>
        </m:sSub>
        <m:r>
          <w:rPr>
            <w:rFonts w:ascii="Cambria Math" w:hAnsi="MS Gothic" w:cs="MS Gothic"/>
            <w:color w:val="000000"/>
            <w:sz w:val="16"/>
            <w:szCs w:val="16"/>
          </w:rPr>
          <m:t>→</m:t>
        </m:r>
        <m:r>
          <w:rPr>
            <w:rFonts w:ascii="Cambria Math" w:hAnsi="Cambria Math"/>
            <w:color w:val="000000"/>
            <w:sz w:val="16"/>
            <w:szCs w:val="16"/>
          </w:rPr>
          <m:t>0</m:t>
        </m:r>
      </m:oMath>
      <w:r w:rsidR="00F73C28">
        <w:rPr>
          <w:rFonts w:ascii="NimbusRomNo9L-Regu" w:hAnsi="NimbusRomNo9L-Regu" w:hint="eastAsia"/>
          <w:color w:val="000000"/>
          <w:sz w:val="16"/>
          <w:szCs w:val="16"/>
        </w:rPr>
        <w:t>，结果</w:t>
      </w:r>
      <m:oMath>
        <m:r>
          <m:rPr>
            <m:sty m:val="p"/>
          </m:rPr>
          <w:rPr>
            <w:rFonts w:ascii="Cambria Math" w:hAnsi="Cambria Math"/>
            <w:color w:val="000000"/>
            <w:sz w:val="16"/>
            <w:szCs w:val="16"/>
          </w:rPr>
          <m:t>K</m:t>
        </m:r>
        <m:d>
          <m:dPr>
            <m:ctrlPr>
              <w:rPr>
                <w:rFonts w:ascii="Cambria Math" w:hAnsi="Cambria Math"/>
                <w:color w:val="000000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16"/>
                <w:szCs w:val="16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16"/>
            <w:szCs w:val="16"/>
          </w:rPr>
          <m:t xml:space="preserve">→∞ </m:t>
        </m:r>
      </m:oMath>
      <w:r w:rsidR="00F73C28">
        <w:rPr>
          <w:rFonts w:ascii="NimbusRomNo9L-Regu" w:hAnsi="NimbusRomNo9L-Regu" w:hint="eastAsia"/>
          <w:color w:val="000000"/>
          <w:sz w:val="16"/>
          <w:szCs w:val="16"/>
        </w:rPr>
        <w:t>，</w:t>
      </w:r>
      <w:r w:rsidR="00F73C28">
        <w:rPr>
          <w:rFonts w:ascii="NimbusRomNo9L-Regu" w:hAnsi="NimbusRomNo9L-Regu"/>
          <w:color w:val="000000"/>
          <w:sz w:val="16"/>
          <w:szCs w:val="16"/>
        </w:rPr>
        <w:t>意味着系统难以约束</w:t>
      </w:r>
      <w:r w:rsidR="00F73C28">
        <w:rPr>
          <w:rFonts w:ascii="NimbusRomNo9L-Regu" w:hAnsi="NimbusRomNo9L-Regu" w:hint="eastAsia"/>
          <w:color w:val="000000"/>
          <w:sz w:val="16"/>
          <w:szCs w:val="16"/>
        </w:rPr>
        <w:t>，</w:t>
      </w:r>
      <w:r w:rsidR="00F73C28">
        <w:rPr>
          <w:rFonts w:ascii="NimbusRomNo9L-Regu" w:hAnsi="NimbusRomNo9L-Regu"/>
          <w:color w:val="000000"/>
          <w:sz w:val="16"/>
          <w:szCs w:val="16"/>
        </w:rPr>
        <w:t>A</w:t>
      </w:r>
      <w:r w:rsidR="00F73C28">
        <w:rPr>
          <w:rFonts w:ascii="NimbusRomNo9L-Regu" w:hAnsi="NimbusRomNo9L-Regu"/>
          <w:color w:val="000000"/>
          <w:sz w:val="16"/>
          <w:szCs w:val="16"/>
        </w:rPr>
        <w:t>是病态的</w:t>
      </w:r>
      <w:r w:rsidR="00F73C28">
        <w:rPr>
          <w:rFonts w:ascii="NimbusRomNo9L-Regu" w:hAnsi="NimbusRomNo9L-Regu" w:hint="eastAsia"/>
          <w:color w:val="000000"/>
          <w:sz w:val="16"/>
          <w:szCs w:val="16"/>
        </w:rPr>
        <w:t>。</w:t>
      </w:r>
      <w:r w:rsidR="00F73C28">
        <w:rPr>
          <w:rFonts w:ascii="NimbusRomNo9L-Regu" w:hAnsi="NimbusRomNo9L-Regu"/>
          <w:color w:val="000000"/>
          <w:sz w:val="16"/>
          <w:szCs w:val="16"/>
        </w:rPr>
        <w:t>这一解得的</w:t>
      </w:r>
      <w:r w:rsidR="00F73C28">
        <w:rPr>
          <w:rFonts w:ascii="NimbusRomNo9L-Regu" w:hAnsi="NimbusRomNo9L-Regu"/>
          <w:color w:val="000000"/>
          <w:sz w:val="16"/>
          <w:szCs w:val="16"/>
        </w:rPr>
        <w:t>ICP</w:t>
      </w:r>
      <w:r w:rsidR="00F73C28">
        <w:rPr>
          <w:rFonts w:ascii="NimbusRomNo9L-Regu" w:hAnsi="NimbusRomNo9L-Regu"/>
          <w:color w:val="000000"/>
          <w:sz w:val="16"/>
          <w:szCs w:val="16"/>
        </w:rPr>
        <w:t>误差允许我们确定</w:t>
      </w:r>
      <w:r w:rsidR="00F73C28">
        <w:rPr>
          <w:rFonts w:ascii="NimbusRomNo9L-Regu" w:hAnsi="NimbusRomNo9L-Regu"/>
          <w:color w:val="000000"/>
          <w:sz w:val="16"/>
          <w:szCs w:val="16"/>
        </w:rPr>
        <w:t>ICP</w:t>
      </w:r>
      <w:r w:rsidR="00F73C28">
        <w:rPr>
          <w:rFonts w:ascii="NimbusRomNo9L-Regu" w:hAnsi="NimbusRomNo9L-Regu"/>
          <w:color w:val="000000"/>
          <w:sz w:val="16"/>
          <w:szCs w:val="16"/>
        </w:rPr>
        <w:t>收敛性</w:t>
      </w:r>
      <w:r w:rsidR="00F73C28">
        <w:rPr>
          <w:rFonts w:ascii="NimbusRomNo9L-Regu" w:hAnsi="NimbusRomNo9L-Regu" w:hint="eastAsia"/>
          <w:color w:val="000000"/>
          <w:sz w:val="16"/>
          <w:szCs w:val="16"/>
        </w:rPr>
        <w:t>，</w:t>
      </w:r>
      <w:r w:rsidR="00F73C28">
        <w:rPr>
          <w:rFonts w:ascii="NimbusRomNo9L-Regu" w:hAnsi="NimbusRomNo9L-Regu"/>
          <w:color w:val="000000"/>
          <w:sz w:val="16"/>
          <w:szCs w:val="16"/>
        </w:rPr>
        <w:t>以及何时停止迭代</w:t>
      </w:r>
      <w:r w:rsidR="00F73C28">
        <w:rPr>
          <w:rFonts w:ascii="NimbusRomNo9L-Regu" w:hAnsi="NimbusRomNo9L-Regu" w:hint="eastAsia"/>
          <w:color w:val="000000"/>
          <w:sz w:val="16"/>
          <w:szCs w:val="16"/>
        </w:rPr>
        <w:t>。</w:t>
      </w:r>
      <w:r w:rsidR="00F73C28">
        <w:rPr>
          <w:rFonts w:ascii="NimbusRomNo9L-Regu" w:hAnsi="NimbusRomNo9L-Regu"/>
          <w:color w:val="000000"/>
          <w:sz w:val="16"/>
          <w:szCs w:val="16"/>
        </w:rPr>
        <w:t>我们进一步使用经验性误差阈值</w:t>
      </w:r>
      <w:r w:rsidR="00F73C28">
        <w:rPr>
          <w:rFonts w:ascii="NimbusRomNo9L-Regu" w:hAnsi="NimbusRomNo9L-Regu" w:hint="eastAsia"/>
          <w:color w:val="000000"/>
          <w:sz w:val="16"/>
          <w:szCs w:val="16"/>
        </w:rPr>
        <w:t>，</w:t>
      </w:r>
      <w:r w:rsidR="00F73C28">
        <w:rPr>
          <w:rFonts w:ascii="NimbusRomNo9L-Regu" w:hAnsi="NimbusRomNo9L-Regu"/>
          <w:color w:val="000000"/>
          <w:sz w:val="16"/>
          <w:szCs w:val="16"/>
        </w:rPr>
        <w:t>来确定跟踪失败的状态</w:t>
      </w:r>
      <w:r w:rsidR="00F73C28">
        <w:rPr>
          <w:rFonts w:ascii="NimbusRomNo9L-Regu" w:hAnsi="NimbusRomNo9L-Regu" w:hint="eastAsia"/>
          <w:color w:val="000000"/>
          <w:sz w:val="16"/>
          <w:szCs w:val="16"/>
        </w:rPr>
        <w:t>，</w:t>
      </w:r>
      <w:r w:rsidR="00F73C28">
        <w:rPr>
          <w:rFonts w:ascii="NimbusRomNo9L-Regu" w:hAnsi="NimbusRomNo9L-Regu"/>
          <w:color w:val="000000"/>
          <w:sz w:val="16"/>
          <w:szCs w:val="16"/>
        </w:rPr>
        <w:t>以便使用我们小节</w:t>
      </w:r>
      <w:r w:rsidR="00F73C28">
        <w:rPr>
          <w:rFonts w:ascii="NimbusRomNo9L-Regu" w:hAnsi="NimbusRomNo9L-Regu" w:hint="eastAsia"/>
          <w:color w:val="000000"/>
          <w:sz w:val="16"/>
          <w:szCs w:val="16"/>
        </w:rPr>
        <w:t>3</w:t>
      </w:r>
      <w:r w:rsidR="00F73C28">
        <w:rPr>
          <w:rFonts w:ascii="NimbusRomNo9L-Regu" w:hAnsi="NimbusRomNo9L-Regu" w:hint="eastAsia"/>
          <w:color w:val="000000"/>
          <w:sz w:val="16"/>
          <w:szCs w:val="16"/>
        </w:rPr>
        <w:t>所描述的惯性导航方法。</w:t>
      </w:r>
    </w:p>
    <w:p w:rsidR="00522B43" w:rsidRPr="00522B43" w:rsidRDefault="00522B43" w:rsidP="00522B43">
      <w:pPr>
        <w:pStyle w:val="2"/>
        <w:numPr>
          <w:ilvl w:val="0"/>
          <w:numId w:val="1"/>
        </w:numPr>
      </w:pPr>
      <w:r w:rsidRPr="00522B43">
        <w:t>ICP Correction using IMU Data</w:t>
      </w:r>
      <w:r>
        <w:t>使用</w:t>
      </w:r>
      <w:r>
        <w:t>IMU</w:t>
      </w:r>
      <w:r>
        <w:t>数据校正</w:t>
      </w:r>
      <w:r>
        <w:t>ICP</w:t>
      </w:r>
    </w:p>
    <w:p w:rsidR="00F73C28" w:rsidRDefault="00522B43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IMUs are comprised of many different sensor types. For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this work, we only assume that the IMU is able to estimate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the rigid motion of the scanner over a time range. We represent this with a function </w:t>
      </w:r>
      <w:proofErr w:type="spellStart"/>
      <w:proofErr w:type="gramStart"/>
      <w:r>
        <w:rPr>
          <w:rFonts w:ascii="NimbusRomNo9L-ReguItal" w:hAnsi="NimbusRomNo9L-ReguItal"/>
          <w:i/>
          <w:iCs/>
          <w:color w:val="000000"/>
          <w:sz w:val="16"/>
          <w:szCs w:val="16"/>
        </w:rPr>
        <w:t>InertialEstimate</w:t>
      </w:r>
      <w:proofErr w:type="spellEnd"/>
      <w:r>
        <w:rPr>
          <w:rFonts w:ascii="CMR10" w:hAnsi="CMR10"/>
          <w:color w:val="000000"/>
          <w:sz w:val="16"/>
          <w:szCs w:val="16"/>
        </w:rPr>
        <w:t>(</w:t>
      </w:r>
      <w:proofErr w:type="gramEnd"/>
      <w:r>
        <w:rPr>
          <w:rFonts w:ascii="NimbusRomNo9L-ReguItal" w:hAnsi="NimbusRomNo9L-ReguItal"/>
          <w:i/>
          <w:iCs/>
          <w:color w:val="000000"/>
          <w:sz w:val="16"/>
          <w:szCs w:val="16"/>
        </w:rPr>
        <w:t>t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a</w:t>
      </w:r>
      <w:r>
        <w:rPr>
          <w:rFonts w:ascii="CMMI10" w:hAnsi="CMMI10"/>
          <w:i/>
          <w:iCs/>
          <w:color w:val="000000"/>
          <w:sz w:val="16"/>
          <w:szCs w:val="16"/>
        </w:rPr>
        <w:t xml:space="preserve">, </w:t>
      </w:r>
      <w:proofErr w:type="spellStart"/>
      <w:r>
        <w:rPr>
          <w:rFonts w:ascii="NimbusRomNo9L-ReguItal" w:hAnsi="NimbusRomNo9L-ReguItal"/>
          <w:i/>
          <w:iCs/>
          <w:color w:val="000000"/>
          <w:sz w:val="16"/>
          <w:szCs w:val="16"/>
        </w:rPr>
        <w:t>t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b</w:t>
      </w:r>
      <w:proofErr w:type="spellEnd"/>
      <w:r>
        <w:rPr>
          <w:rFonts w:ascii="CMR10" w:hAnsi="CMR10"/>
          <w:color w:val="000000"/>
          <w:sz w:val="16"/>
          <w:szCs w:val="16"/>
        </w:rPr>
        <w:t>)</w:t>
      </w:r>
      <w:r>
        <w:rPr>
          <w:rFonts w:ascii="NimbusRomNo9L-Regu" w:hAnsi="NimbusRomNo9L-Regu"/>
          <w:color w:val="000000"/>
          <w:sz w:val="16"/>
          <w:szCs w:val="16"/>
        </w:rPr>
        <w:t>, which returns a matrix representing the rigid transformation of the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sensor’s coordinate frame from time </w:t>
      </w:r>
      <w:proofErr w:type="spellStart"/>
      <w:r>
        <w:rPr>
          <w:rFonts w:ascii="NimbusRomNo9L-ReguItal" w:hAnsi="NimbusRomNo9L-ReguItal"/>
          <w:i/>
          <w:iCs/>
          <w:color w:val="000000"/>
          <w:sz w:val="16"/>
          <w:szCs w:val="16"/>
        </w:rPr>
        <w:t>t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b</w:t>
      </w:r>
      <w:proofErr w:type="spellEnd"/>
      <w:r>
        <w:rPr>
          <w:rFonts w:ascii="NimbusRomNo9L-ReguItal" w:hAnsi="NimbusRomNo9L-ReguItal"/>
          <w:i/>
          <w:iCs/>
          <w:color w:val="000000"/>
          <w:sz w:val="12"/>
          <w:szCs w:val="12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to </w:t>
      </w:r>
      <w:r>
        <w:rPr>
          <w:rFonts w:ascii="NimbusRomNo9L-ReguItal" w:hAnsi="NimbusRomNo9L-ReguItal"/>
          <w:i/>
          <w:iCs/>
          <w:color w:val="000000"/>
          <w:sz w:val="16"/>
          <w:szCs w:val="16"/>
        </w:rPr>
        <w:t>t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a</w:t>
      </w:r>
      <w:r>
        <w:rPr>
          <w:rFonts w:ascii="NimbusRomNo9L-Regu" w:hAnsi="NimbusRomNo9L-Regu"/>
          <w:color w:val="000000"/>
          <w:sz w:val="16"/>
          <w:szCs w:val="16"/>
        </w:rPr>
        <w:t>. If the IMU has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no error, this transform is sufficient to perform surface reconstruction and ICP is unnecessary. In practice, the IMU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estimate accumulates error from many different sources such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as sensor noise, global drift, and low sampling rates.</w:t>
      </w:r>
    </w:p>
    <w:p w:rsidR="00522B43" w:rsidRDefault="00522B43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IMU</w:t>
      </w:r>
      <w:r>
        <w:rPr>
          <w:rFonts w:ascii="NimbusRomNo9L-Regu" w:hAnsi="NimbusRomNo9L-Regu"/>
          <w:color w:val="000000"/>
          <w:sz w:val="16"/>
          <w:szCs w:val="16"/>
        </w:rPr>
        <w:t>包含许多不同类型传感器</w:t>
      </w:r>
      <w:r>
        <w:rPr>
          <w:rFonts w:ascii="NimbusRomNo9L-Regu" w:hAnsi="NimbusRomNo9L-Regu" w:hint="eastAsia"/>
          <w:color w:val="000000"/>
          <w:sz w:val="16"/>
          <w:szCs w:val="16"/>
        </w:rPr>
        <w:t>。</w:t>
      </w:r>
      <w:r>
        <w:rPr>
          <w:rFonts w:ascii="NimbusRomNo9L-Regu" w:hAnsi="NimbusRomNo9L-Regu"/>
          <w:color w:val="000000"/>
          <w:sz w:val="16"/>
          <w:szCs w:val="16"/>
        </w:rPr>
        <w:t>本文中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我们仅假设</w:t>
      </w:r>
      <w:r>
        <w:rPr>
          <w:rFonts w:ascii="NimbusRomNo9L-Regu" w:hAnsi="NimbusRomNo9L-Regu"/>
          <w:color w:val="000000"/>
          <w:sz w:val="16"/>
          <w:szCs w:val="16"/>
        </w:rPr>
        <w:t>IMU</w:t>
      </w:r>
      <w:r>
        <w:rPr>
          <w:rFonts w:ascii="NimbusRomNo9L-Regu" w:hAnsi="NimbusRomNo9L-Regu"/>
          <w:color w:val="000000"/>
          <w:sz w:val="16"/>
          <w:szCs w:val="16"/>
        </w:rPr>
        <w:t>在一定时间范围内可以估计扫描器的刚性运动</w:t>
      </w:r>
      <w:r>
        <w:rPr>
          <w:rFonts w:ascii="NimbusRomNo9L-Regu" w:hAnsi="NimbusRomNo9L-Regu" w:hint="eastAsia"/>
          <w:color w:val="000000"/>
          <w:sz w:val="16"/>
          <w:szCs w:val="16"/>
        </w:rPr>
        <w:t>。</w:t>
      </w:r>
      <w:r>
        <w:rPr>
          <w:rFonts w:ascii="NimbusRomNo9L-Regu" w:hAnsi="NimbusRomNo9L-Regu"/>
          <w:color w:val="000000"/>
          <w:sz w:val="16"/>
          <w:szCs w:val="16"/>
        </w:rPr>
        <w:t>我们用函数</w:t>
      </w:r>
      <w:proofErr w:type="spellStart"/>
      <w:r>
        <w:rPr>
          <w:rFonts w:ascii="NimbusRomNo9L-ReguItal" w:hAnsi="NimbusRomNo9L-ReguItal"/>
          <w:i/>
          <w:iCs/>
          <w:color w:val="000000"/>
          <w:sz w:val="16"/>
          <w:szCs w:val="16"/>
        </w:rPr>
        <w:t>InertialEstimate</w:t>
      </w:r>
      <w:proofErr w:type="spellEnd"/>
      <w:r>
        <w:rPr>
          <w:rFonts w:ascii="CMR10" w:hAnsi="CMR10"/>
          <w:color w:val="000000"/>
          <w:sz w:val="16"/>
          <w:szCs w:val="16"/>
        </w:rPr>
        <w:t>(</w:t>
      </w:r>
      <w:r>
        <w:rPr>
          <w:rFonts w:ascii="NimbusRomNo9L-ReguItal" w:hAnsi="NimbusRomNo9L-ReguItal"/>
          <w:i/>
          <w:iCs/>
          <w:color w:val="000000"/>
          <w:sz w:val="16"/>
          <w:szCs w:val="16"/>
        </w:rPr>
        <w:t>t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a</w:t>
      </w:r>
      <w:r>
        <w:rPr>
          <w:rFonts w:ascii="CMMI10" w:hAnsi="CMMI10"/>
          <w:i/>
          <w:iCs/>
          <w:color w:val="000000"/>
          <w:sz w:val="16"/>
          <w:szCs w:val="16"/>
        </w:rPr>
        <w:t xml:space="preserve">, </w:t>
      </w:r>
      <w:proofErr w:type="spellStart"/>
      <w:r>
        <w:rPr>
          <w:rFonts w:ascii="NimbusRomNo9L-ReguItal" w:hAnsi="NimbusRomNo9L-ReguItal"/>
          <w:i/>
          <w:iCs/>
          <w:color w:val="000000"/>
          <w:sz w:val="16"/>
          <w:szCs w:val="16"/>
        </w:rPr>
        <w:t>t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b</w:t>
      </w:r>
      <w:proofErr w:type="spellEnd"/>
      <w:r>
        <w:rPr>
          <w:rFonts w:ascii="CMR10" w:hAnsi="CMR10"/>
          <w:color w:val="000000"/>
          <w:sz w:val="16"/>
          <w:szCs w:val="16"/>
        </w:rPr>
        <w:t>)</w:t>
      </w:r>
      <w:r>
        <w:rPr>
          <w:rFonts w:ascii="NimbusRomNo9L-Regu" w:hAnsi="NimbusRomNo9L-Regu" w:hint="eastAsia"/>
          <w:color w:val="000000"/>
          <w:sz w:val="16"/>
          <w:szCs w:val="16"/>
        </w:rPr>
        <w:t xml:space="preserve"> </w:t>
      </w:r>
      <w:r>
        <w:rPr>
          <w:rFonts w:ascii="NimbusRomNo9L-Regu" w:hAnsi="NimbusRomNo9L-Regu" w:hint="eastAsia"/>
          <w:color w:val="000000"/>
          <w:sz w:val="16"/>
          <w:szCs w:val="16"/>
        </w:rPr>
        <w:t>来表示，它返回从时间</w:t>
      </w:r>
      <w:proofErr w:type="spellStart"/>
      <w:r>
        <w:rPr>
          <w:rFonts w:ascii="NimbusRomNo9L-Regu" w:hAnsi="NimbusRomNo9L-Regu" w:hint="eastAsia"/>
          <w:color w:val="000000"/>
          <w:sz w:val="16"/>
          <w:szCs w:val="16"/>
        </w:rPr>
        <w:t>tb</w:t>
      </w:r>
      <w:proofErr w:type="spellEnd"/>
      <w:r>
        <w:rPr>
          <w:rFonts w:ascii="NimbusRomNo9L-Regu" w:hAnsi="NimbusRomNo9L-Regu" w:hint="eastAsia"/>
          <w:color w:val="000000"/>
          <w:sz w:val="16"/>
          <w:szCs w:val="16"/>
        </w:rPr>
        <w:t>-&gt;ta</w:t>
      </w:r>
      <w:r>
        <w:rPr>
          <w:rFonts w:ascii="NimbusRomNo9L-Regu" w:hAnsi="NimbusRomNo9L-Regu" w:hint="eastAsia"/>
          <w:color w:val="000000"/>
          <w:sz w:val="16"/>
          <w:szCs w:val="16"/>
        </w:rPr>
        <w:t>，传感器坐标系的刚性运动。如果</w:t>
      </w:r>
      <w:r>
        <w:rPr>
          <w:rFonts w:ascii="NimbusRomNo9L-Regu" w:hAnsi="NimbusRomNo9L-Regu" w:hint="eastAsia"/>
          <w:color w:val="000000"/>
          <w:sz w:val="16"/>
          <w:szCs w:val="16"/>
        </w:rPr>
        <w:t>IMU</w:t>
      </w:r>
      <w:r>
        <w:rPr>
          <w:rFonts w:ascii="NimbusRomNo9L-Regu" w:hAnsi="NimbusRomNo9L-Regu" w:hint="eastAsia"/>
          <w:color w:val="000000"/>
          <w:sz w:val="16"/>
          <w:szCs w:val="16"/>
        </w:rPr>
        <w:t>没有误差，这一运动足以用于表面重建，</w:t>
      </w:r>
      <w:r>
        <w:rPr>
          <w:rFonts w:ascii="NimbusRomNo9L-Regu" w:hAnsi="NimbusRomNo9L-Regu" w:hint="eastAsia"/>
          <w:color w:val="000000"/>
          <w:sz w:val="16"/>
          <w:szCs w:val="16"/>
        </w:rPr>
        <w:t>ICP</w:t>
      </w:r>
      <w:r>
        <w:rPr>
          <w:rFonts w:ascii="NimbusRomNo9L-Regu" w:hAnsi="NimbusRomNo9L-Regu" w:hint="eastAsia"/>
          <w:color w:val="000000"/>
          <w:sz w:val="16"/>
          <w:szCs w:val="16"/>
        </w:rPr>
        <w:t>也就不必要了。事实上，</w:t>
      </w:r>
      <w:r>
        <w:rPr>
          <w:rFonts w:ascii="NimbusRomNo9L-Regu" w:hAnsi="NimbusRomNo9L-Regu" w:hint="eastAsia"/>
          <w:color w:val="000000"/>
          <w:sz w:val="16"/>
          <w:szCs w:val="16"/>
        </w:rPr>
        <w:t>IMU</w:t>
      </w:r>
      <w:r>
        <w:rPr>
          <w:rFonts w:ascii="NimbusRomNo9L-Regu" w:hAnsi="NimbusRomNo9L-Regu" w:hint="eastAsia"/>
          <w:color w:val="000000"/>
          <w:sz w:val="16"/>
          <w:szCs w:val="16"/>
        </w:rPr>
        <w:t>有累计误差，其来源有很多：传感器噪声，全局漂移，以及低采样率。</w:t>
      </w:r>
    </w:p>
    <w:p w:rsidR="001540AD" w:rsidRPr="001540AD" w:rsidRDefault="001540AD" w:rsidP="001540AD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1540AD" w:rsidRPr="001540AD" w:rsidRDefault="001540AD" w:rsidP="001540AD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1540AD" w:rsidRPr="001540AD" w:rsidRDefault="001540AD" w:rsidP="001540AD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1540AD" w:rsidRDefault="001540AD" w:rsidP="001540AD">
      <w:pPr>
        <w:pStyle w:val="3"/>
        <w:numPr>
          <w:ilvl w:val="1"/>
          <w:numId w:val="2"/>
        </w:numPr>
      </w:pPr>
      <w:r w:rsidRPr="001540AD">
        <w:t>Improved ICP Initialization</w:t>
      </w:r>
      <w:r>
        <w:t>提升</w:t>
      </w:r>
      <w:r>
        <w:t>ICP</w:t>
      </w:r>
      <w:r>
        <w:t>初始化</w:t>
      </w:r>
    </w:p>
    <w:p w:rsidR="001540AD" w:rsidRDefault="001540AD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 xml:space="preserve">Typically, the ICP algorithm for frame </w:t>
      </w:r>
      <w:r>
        <w:rPr>
          <w:rFonts w:ascii="NimbusRomNo9L-ReguItal" w:hAnsi="NimbusRomNo9L-ReguItal"/>
          <w:i/>
          <w:iCs/>
          <w:color w:val="000000"/>
          <w:sz w:val="16"/>
          <w:szCs w:val="16"/>
        </w:rPr>
        <w:t xml:space="preserve">t </w:t>
      </w:r>
      <w:r>
        <w:rPr>
          <w:rFonts w:ascii="NimbusRomNo9L-Regu" w:hAnsi="NimbusRomNo9L-Regu"/>
          <w:color w:val="000000"/>
          <w:sz w:val="16"/>
          <w:szCs w:val="16"/>
        </w:rPr>
        <w:t>is initialized with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the transform computed for frame </w:t>
      </w:r>
      <w:r>
        <w:rPr>
          <w:rFonts w:ascii="NimbusRomNo9L-ReguItal" w:hAnsi="NimbusRomNo9L-ReguItal"/>
          <w:i/>
          <w:iCs/>
          <w:color w:val="000000"/>
          <w:sz w:val="16"/>
          <w:szCs w:val="16"/>
        </w:rPr>
        <w:t xml:space="preserve">t </w:t>
      </w:r>
      <w:r>
        <w:rPr>
          <w:rFonts w:ascii="CMSY9" w:hAnsi="CMSY9"/>
          <w:i/>
          <w:iCs/>
          <w:color w:val="000000"/>
          <w:sz w:val="16"/>
          <w:szCs w:val="16"/>
        </w:rPr>
        <w:t xml:space="preserve">− </w:t>
      </w:r>
      <w:r>
        <w:rPr>
          <w:rFonts w:ascii="NimbusRomNo9L-Regu" w:hAnsi="NimbusRomNo9L-Regu"/>
          <w:color w:val="000000"/>
          <w:sz w:val="16"/>
          <w:szCs w:val="16"/>
        </w:rPr>
        <w:t>1. This approach can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converge to a good result if the motion between frames is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small, the previous frame’s transform is accurate, and there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are strong features in the frame. Otherwise convergence often becomes slow and a bad local minima is reached.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</w:p>
    <w:p w:rsidR="001540AD" w:rsidRDefault="001540AD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 xml:space="preserve">We use the rigid transform estimated by inertial navigation to provide a </w:t>
      </w:r>
      <w:r w:rsidRPr="001540AD">
        <w:rPr>
          <w:rFonts w:ascii="NimbusRomNo9L-Regu" w:hAnsi="NimbusRomNo9L-Regu"/>
          <w:b/>
          <w:color w:val="000000"/>
          <w:sz w:val="16"/>
          <w:szCs w:val="16"/>
        </w:rPr>
        <w:t>significantly better initial guess</w:t>
      </w:r>
      <w:r>
        <w:rPr>
          <w:rFonts w:ascii="NimbusRomNo9L-Regu" w:hAnsi="NimbusRomNo9L-Regu"/>
          <w:color w:val="000000"/>
          <w:sz w:val="16"/>
          <w:szCs w:val="16"/>
        </w:rPr>
        <w:t xml:space="preserve"> for the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ICP algorithm. We compute </w:t>
      </w:r>
      <w:r>
        <w:rPr>
          <w:rFonts w:ascii="StandardSymL" w:hAnsi="StandardSymL"/>
          <w:color w:val="000000"/>
          <w:sz w:val="16"/>
          <w:szCs w:val="16"/>
        </w:rPr>
        <w:t>∆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>IMU</w:t>
      </w:r>
      <w:r>
        <w:rPr>
          <w:rFonts w:ascii="NimbusRomNo9L-Regu" w:hAnsi="NimbusRomNo9L-Regu"/>
          <w:color w:val="000000"/>
          <w:sz w:val="16"/>
          <w:szCs w:val="16"/>
        </w:rPr>
        <w:t>, the inertial estimate from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frame </w:t>
      </w:r>
      <w:r>
        <w:rPr>
          <w:rFonts w:ascii="NimbusRomNo9L-ReguItal" w:hAnsi="NimbusRomNo9L-ReguItal"/>
          <w:i/>
          <w:iCs/>
          <w:color w:val="000000"/>
          <w:sz w:val="16"/>
          <w:szCs w:val="16"/>
        </w:rPr>
        <w:t xml:space="preserve">t </w:t>
      </w:r>
      <w:r>
        <w:rPr>
          <w:rFonts w:ascii="CMSY9" w:hAnsi="CMSY9"/>
          <w:i/>
          <w:iCs/>
          <w:color w:val="000000"/>
          <w:sz w:val="16"/>
          <w:szCs w:val="16"/>
        </w:rPr>
        <w:t>−</w:t>
      </w:r>
      <w:r>
        <w:rPr>
          <w:rFonts w:ascii="NimbusRomNo9L-Regu" w:hAnsi="NimbusRomNo9L-Regu"/>
          <w:color w:val="000000"/>
          <w:sz w:val="16"/>
          <w:szCs w:val="16"/>
        </w:rPr>
        <w:t xml:space="preserve">1 to frame </w:t>
      </w:r>
      <w:r>
        <w:rPr>
          <w:rFonts w:ascii="NimbusRomNo9L-ReguItal" w:hAnsi="NimbusRomNo9L-ReguItal"/>
          <w:i/>
          <w:iCs/>
          <w:color w:val="000000"/>
          <w:sz w:val="16"/>
          <w:szCs w:val="16"/>
        </w:rPr>
        <w:t>t</w:t>
      </w:r>
      <w:r>
        <w:rPr>
          <w:rFonts w:ascii="NimbusRomNo9L-Regu" w:hAnsi="NimbusRomNo9L-Regu"/>
          <w:color w:val="000000"/>
          <w:sz w:val="16"/>
          <w:szCs w:val="16"/>
        </w:rPr>
        <w:t>. We use the previous frame’s transform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followed by </w:t>
      </w:r>
      <w:r>
        <w:rPr>
          <w:rFonts w:ascii="StandardSymL" w:hAnsi="StandardSymL"/>
          <w:color w:val="000000"/>
          <w:sz w:val="16"/>
          <w:szCs w:val="16"/>
        </w:rPr>
        <w:t>∆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 xml:space="preserve">IMU </w:t>
      </w:r>
      <w:r>
        <w:rPr>
          <w:rFonts w:ascii="NimbusRomNo9L-Regu" w:hAnsi="NimbusRomNo9L-Regu"/>
          <w:color w:val="000000"/>
          <w:sz w:val="16"/>
          <w:szCs w:val="16"/>
        </w:rPr>
        <w:t xml:space="preserve">as our initial seed for ICP. When </w:t>
      </w:r>
      <w:r>
        <w:rPr>
          <w:rFonts w:ascii="StandardSymL" w:hAnsi="StandardSymL"/>
          <w:color w:val="000000"/>
          <w:sz w:val="16"/>
          <w:szCs w:val="16"/>
        </w:rPr>
        <w:t>∆</w:t>
      </w:r>
      <w:r>
        <w:rPr>
          <w:rFonts w:ascii="NimbusRomNo9L-ReguItal" w:hAnsi="NimbusRomNo9L-ReguItal"/>
          <w:i/>
          <w:iCs/>
          <w:color w:val="000000"/>
          <w:sz w:val="12"/>
          <w:szCs w:val="12"/>
        </w:rPr>
        <w:t xml:space="preserve">IMU </w:t>
      </w:r>
      <w:r>
        <w:rPr>
          <w:rFonts w:ascii="NimbusRomNo9L-Regu" w:hAnsi="NimbusRomNo9L-Regu"/>
          <w:color w:val="000000"/>
          <w:sz w:val="16"/>
          <w:szCs w:val="16"/>
        </w:rPr>
        <w:t>is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accurate, this allows ICP to converge to the correct transform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in a very small number of iterations. It also improves robustness in cases when ICP produces many possible solutions,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 xml:space="preserve">such as nearly planar regions. In Section </w:t>
      </w:r>
      <w:r>
        <w:rPr>
          <w:rFonts w:ascii="NimbusRomNo9L-Regu" w:hAnsi="NimbusRomNo9L-Regu"/>
          <w:color w:val="0000FF"/>
          <w:sz w:val="16"/>
          <w:szCs w:val="16"/>
        </w:rPr>
        <w:t>4</w:t>
      </w:r>
      <w:r>
        <w:rPr>
          <w:rFonts w:ascii="NimbusRomNo9L-Regu" w:hAnsi="NimbusRomNo9L-Regu"/>
          <w:color w:val="000000"/>
          <w:sz w:val="16"/>
          <w:szCs w:val="16"/>
        </w:rPr>
        <w:t>, we show that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typically only a single ICP iteration is needed when using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Fonts w:ascii="NimbusRomNo9L-Regu" w:hAnsi="NimbusRomNo9L-Regu"/>
          <w:color w:val="000000"/>
          <w:sz w:val="16"/>
          <w:szCs w:val="16"/>
        </w:rPr>
        <w:t>the inertial estimate.</w:t>
      </w:r>
    </w:p>
    <w:p w:rsidR="001540AD" w:rsidRDefault="001540AD" w:rsidP="00996F58">
      <w:pPr>
        <w:rPr>
          <w:rFonts w:ascii="NimbusRomNo9L-Regu" w:hAnsi="NimbusRomNo9L-Regu"/>
          <w:color w:val="000000"/>
          <w:sz w:val="16"/>
          <w:szCs w:val="16"/>
        </w:rPr>
      </w:pPr>
      <w:r>
        <w:rPr>
          <w:rFonts w:ascii="NimbusRomNo9L-Regu" w:hAnsi="NimbusRomNo9L-Regu"/>
          <w:color w:val="000000"/>
          <w:sz w:val="16"/>
          <w:szCs w:val="16"/>
        </w:rPr>
        <w:t>典型的</w:t>
      </w:r>
      <w:r>
        <w:rPr>
          <w:rFonts w:ascii="NimbusRomNo9L-Regu" w:hAnsi="NimbusRomNo9L-Regu"/>
          <w:color w:val="000000"/>
          <w:sz w:val="16"/>
          <w:szCs w:val="16"/>
        </w:rPr>
        <w:t>ICP</w:t>
      </w:r>
      <w:r>
        <w:rPr>
          <w:rFonts w:ascii="NimbusRomNo9L-Regu" w:hAnsi="NimbusRomNo9L-Regu"/>
          <w:color w:val="000000"/>
          <w:sz w:val="16"/>
          <w:szCs w:val="16"/>
        </w:rPr>
        <w:t>算法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在</w:t>
      </w:r>
      <w:r>
        <w:rPr>
          <w:rFonts w:ascii="NimbusRomNo9L-Regu" w:hAnsi="NimbusRomNo9L-Regu"/>
          <w:color w:val="000000"/>
          <w:sz w:val="16"/>
          <w:szCs w:val="16"/>
        </w:rPr>
        <w:t>t</w:t>
      </w:r>
      <w:r>
        <w:rPr>
          <w:rFonts w:ascii="NimbusRomNo9L-Regu" w:hAnsi="NimbusRomNo9L-Regu"/>
          <w:color w:val="000000"/>
          <w:sz w:val="16"/>
          <w:szCs w:val="16"/>
        </w:rPr>
        <w:t>帧</w:t>
      </w:r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使用</w:t>
      </w:r>
      <w:r>
        <w:rPr>
          <w:rFonts w:ascii="NimbusRomNo9L-Regu" w:hAnsi="NimbusRomNo9L-Regu"/>
          <w:color w:val="000000"/>
          <w:sz w:val="16"/>
          <w:szCs w:val="16"/>
        </w:rPr>
        <w:t>t-1</w:t>
      </w:r>
      <w:r>
        <w:rPr>
          <w:rFonts w:ascii="NimbusRomNo9L-Regu" w:hAnsi="NimbusRomNo9L-Regu"/>
          <w:color w:val="000000"/>
          <w:sz w:val="16"/>
          <w:szCs w:val="16"/>
        </w:rPr>
        <w:t>帧的姿态做初始化</w:t>
      </w:r>
      <w:r>
        <w:rPr>
          <w:rFonts w:ascii="NimbusRomNo9L-Regu" w:hAnsi="NimbusRomNo9L-Regu" w:hint="eastAsia"/>
          <w:color w:val="000000"/>
          <w:sz w:val="16"/>
          <w:szCs w:val="16"/>
        </w:rPr>
        <w:t>。这种方式在两帧之间运动很小、前一帧姿态很精确、</w:t>
      </w:r>
      <w:proofErr w:type="gramStart"/>
      <w:r>
        <w:rPr>
          <w:rFonts w:ascii="NimbusRomNo9L-Regu" w:hAnsi="NimbusRomNo9L-Regu" w:hint="eastAsia"/>
          <w:color w:val="000000"/>
          <w:sz w:val="16"/>
          <w:szCs w:val="16"/>
        </w:rPr>
        <w:t>且帧中特征</w:t>
      </w:r>
      <w:proofErr w:type="gramEnd"/>
      <w:r>
        <w:rPr>
          <w:rFonts w:ascii="NimbusRomNo9L-Regu" w:hAnsi="NimbusRomNo9L-Regu" w:hint="eastAsia"/>
          <w:color w:val="000000"/>
          <w:sz w:val="16"/>
          <w:szCs w:val="16"/>
        </w:rPr>
        <w:t>较强的时候能收敛到较好的结果；否则通常收敛缓慢，且得到差的局部极小值。</w:t>
      </w:r>
    </w:p>
    <w:p w:rsidR="001540AD" w:rsidRDefault="001540AD" w:rsidP="00996F58">
      <w:pPr>
        <w:rPr>
          <w:rFonts w:ascii="NimbusRomNo9L-Regu" w:hAnsi="NimbusRomNo9L-Regu" w:hint="eastAsia"/>
          <w:color w:val="000000"/>
          <w:sz w:val="16"/>
          <w:szCs w:val="16"/>
        </w:rPr>
      </w:pPr>
      <w:r>
        <w:rPr>
          <w:rFonts w:ascii="NimbusRomNo9L-Regu" w:hAnsi="NimbusRomNo9L-Regu" w:hint="eastAsia"/>
          <w:color w:val="000000"/>
          <w:sz w:val="16"/>
          <w:szCs w:val="16"/>
        </w:rPr>
        <w:t>我们使用惯性导航得到的刚性运动值，为</w:t>
      </w:r>
      <w:r>
        <w:rPr>
          <w:rFonts w:ascii="NimbusRomNo9L-Regu" w:hAnsi="NimbusRomNo9L-Regu" w:hint="eastAsia"/>
          <w:color w:val="000000"/>
          <w:sz w:val="16"/>
          <w:szCs w:val="16"/>
        </w:rPr>
        <w:t>ICP</w:t>
      </w:r>
      <w:r>
        <w:rPr>
          <w:rFonts w:ascii="NimbusRomNo9L-Regu" w:hAnsi="NimbusRomNo9L-Regu" w:hint="eastAsia"/>
          <w:color w:val="000000"/>
          <w:sz w:val="16"/>
          <w:szCs w:val="16"/>
        </w:rPr>
        <w:t>算法提供显著更优的初值。我们计算</w:t>
      </w:r>
      <m:oMath>
        <m:r>
          <m:rPr>
            <m:sty m:val="p"/>
          </m:rPr>
          <w:rPr>
            <w:rFonts w:ascii="Cambria Math" w:hAnsi="Cambria Math"/>
            <w:color w:val="000000"/>
            <w:sz w:val="16"/>
            <w:szCs w:val="16"/>
          </w:rPr>
          <m:t>ΔIMU</m:t>
        </m:r>
      </m:oMath>
      <w:r>
        <w:rPr>
          <w:rFonts w:ascii="NimbusRomNo9L-Regu" w:hAnsi="NimbusRomNo9L-Regu" w:hint="eastAsia"/>
          <w:color w:val="000000"/>
          <w:sz w:val="16"/>
          <w:szCs w:val="16"/>
        </w:rPr>
        <w:t>，</w:t>
      </w:r>
      <w:r>
        <w:rPr>
          <w:rFonts w:ascii="NimbusRomNo9L-Regu" w:hAnsi="NimbusRomNo9L-Regu"/>
          <w:color w:val="000000"/>
          <w:sz w:val="16"/>
          <w:szCs w:val="16"/>
        </w:rPr>
        <w:t>即从</w:t>
      </w:r>
      <w:r>
        <w:rPr>
          <w:rFonts w:ascii="NimbusRomNo9L-Regu" w:hAnsi="NimbusRomNo9L-Regu"/>
          <w:color w:val="000000"/>
          <w:sz w:val="16"/>
          <w:szCs w:val="16"/>
        </w:rPr>
        <w:t>t-1</w:t>
      </w:r>
      <w:r>
        <w:rPr>
          <w:rFonts w:ascii="NimbusRomNo9L-Regu" w:hAnsi="NimbusRomNo9L-Regu"/>
          <w:color w:val="000000"/>
          <w:sz w:val="16"/>
          <w:szCs w:val="16"/>
        </w:rPr>
        <w:t>到</w:t>
      </w:r>
      <w:r>
        <w:rPr>
          <w:rFonts w:ascii="NimbusRomNo9L-Regu" w:hAnsi="NimbusRomNo9L-Regu"/>
          <w:color w:val="000000"/>
          <w:sz w:val="16"/>
          <w:szCs w:val="16"/>
        </w:rPr>
        <w:t>t</w:t>
      </w:r>
      <w:r>
        <w:rPr>
          <w:rFonts w:ascii="NimbusRomNo9L-Regu" w:hAnsi="NimbusRomNo9L-Regu"/>
          <w:color w:val="000000"/>
          <w:sz w:val="16"/>
          <w:szCs w:val="16"/>
        </w:rPr>
        <w:t>帧的姿态变化量的</w:t>
      </w:r>
      <w:r>
        <w:rPr>
          <w:rFonts w:ascii="NimbusRomNo9L-Regu" w:hAnsi="NimbusRomNo9L-Regu"/>
          <w:color w:val="000000"/>
          <w:sz w:val="16"/>
          <w:szCs w:val="16"/>
        </w:rPr>
        <w:t>IMU</w:t>
      </w:r>
      <w:r>
        <w:rPr>
          <w:rFonts w:ascii="NimbusRomNo9L-Regu" w:hAnsi="NimbusRomNo9L-Regu"/>
          <w:color w:val="000000"/>
          <w:sz w:val="16"/>
          <w:szCs w:val="16"/>
        </w:rPr>
        <w:t>估计</w:t>
      </w:r>
      <w:r>
        <w:rPr>
          <w:rFonts w:ascii="NimbusRomNo9L-Regu" w:hAnsi="NimbusRomNo9L-Regu" w:hint="eastAsia"/>
          <w:color w:val="000000"/>
          <w:sz w:val="16"/>
          <w:szCs w:val="16"/>
        </w:rPr>
        <w:t>值。我们</w:t>
      </w:r>
      <w:bookmarkStart w:id="0" w:name="_GoBack"/>
      <w:bookmarkEnd w:id="0"/>
    </w:p>
    <w:p w:rsidR="001540AD" w:rsidRPr="001540AD" w:rsidRDefault="001540AD" w:rsidP="00996F58">
      <w:pPr>
        <w:rPr>
          <w:rFonts w:hint="eastAsia"/>
        </w:rPr>
      </w:pPr>
    </w:p>
    <w:sectPr w:rsidR="001540AD" w:rsidRPr="00154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SY9">
    <w:altName w:val="Times New Roman"/>
    <w:panose1 w:val="00000000000000000000"/>
    <w:charset w:val="00"/>
    <w:family w:val="roman"/>
    <w:notTrueType/>
    <w:pitch w:val="default"/>
  </w:font>
  <w:font w:name="StandardSymL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D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ECB6B91"/>
    <w:multiLevelType w:val="hybridMultilevel"/>
    <w:tmpl w:val="239EE972"/>
    <w:lvl w:ilvl="0" w:tplc="274607A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58"/>
    <w:rsid w:val="000A5F3F"/>
    <w:rsid w:val="000E6594"/>
    <w:rsid w:val="001540AD"/>
    <w:rsid w:val="00522B43"/>
    <w:rsid w:val="005771A2"/>
    <w:rsid w:val="005B2935"/>
    <w:rsid w:val="007409E7"/>
    <w:rsid w:val="00996F58"/>
    <w:rsid w:val="00A74DB8"/>
    <w:rsid w:val="00C3171D"/>
    <w:rsid w:val="00C76FCD"/>
    <w:rsid w:val="00D318ED"/>
    <w:rsid w:val="00DE08FF"/>
    <w:rsid w:val="00F73C28"/>
    <w:rsid w:val="00FA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95088-7810-41D9-A062-B2B3FE53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9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6F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29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0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6F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29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F73C2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1540AD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540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4</Pages>
  <Words>1482</Words>
  <Characters>8448</Characters>
  <Application>Microsoft Office Word</Application>
  <DocSecurity>0</DocSecurity>
  <Lines>70</Lines>
  <Paragraphs>19</Paragraphs>
  <ScaleCrop>false</ScaleCrop>
  <Company/>
  <LinksUpToDate>false</LinksUpToDate>
  <CharactersWithSpaces>9911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8</cp:revision>
  <dcterms:created xsi:type="dcterms:W3CDTF">2016-03-19T14:09:00Z</dcterms:created>
  <dcterms:modified xsi:type="dcterms:W3CDTF">2016-03-20T11:42:00Z</dcterms:modified>
</cp:coreProperties>
</file>