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A6" w:rsidRDefault="008B7F4A" w:rsidP="008B7F4A">
      <w:pPr>
        <w:pStyle w:val="1"/>
        <w:jc w:val="center"/>
      </w:pPr>
      <w:r>
        <w:rPr>
          <w:rFonts w:hint="eastAsia"/>
        </w:rPr>
        <w:t xml:space="preserve">Kinect </w:t>
      </w:r>
      <w:r>
        <w:rPr>
          <w:rFonts w:hint="eastAsia"/>
        </w:rPr>
        <w:t>问题</w:t>
      </w:r>
      <w:r>
        <w:t>重现报告</w:t>
      </w:r>
    </w:p>
    <w:p w:rsidR="008B7F4A" w:rsidRDefault="00D07584" w:rsidP="00D07584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t>描述</w:t>
      </w:r>
    </w:p>
    <w:p w:rsidR="00D07584" w:rsidRPr="00A422C7" w:rsidRDefault="00D07584" w:rsidP="00D07584">
      <w:pPr>
        <w:pStyle w:val="a3"/>
        <w:numPr>
          <w:ilvl w:val="1"/>
          <w:numId w:val="1"/>
        </w:numPr>
        <w:ind w:left="426"/>
        <w:rPr>
          <w:sz w:val="28"/>
        </w:rPr>
      </w:pPr>
      <w:r w:rsidRPr="00A422C7">
        <w:rPr>
          <w:rFonts w:hint="eastAsia"/>
          <w:sz w:val="28"/>
        </w:rPr>
        <w:t>人体部位识别过程的计算量很大。在</w:t>
      </w:r>
      <w:r w:rsidRPr="00A422C7">
        <w:rPr>
          <w:rFonts w:hint="eastAsia"/>
          <w:sz w:val="28"/>
        </w:rPr>
        <w:t>320</w:t>
      </w:r>
      <w:r w:rsidRPr="00A422C7">
        <w:rPr>
          <w:rFonts w:hint="eastAsia"/>
          <w:sz w:val="28"/>
        </w:rPr>
        <w:t>×</w:t>
      </w:r>
      <w:r w:rsidRPr="00A422C7">
        <w:rPr>
          <w:rFonts w:hint="eastAsia"/>
          <w:sz w:val="28"/>
        </w:rPr>
        <w:t>240</w:t>
      </w:r>
      <w:r w:rsidRPr="00A422C7">
        <w:rPr>
          <w:rFonts w:hint="eastAsia"/>
          <w:sz w:val="28"/>
        </w:rPr>
        <w:t>的解析度下，逐点计算提取出的轮廓区域，需要</w:t>
      </w:r>
      <w:r w:rsidRPr="00A422C7">
        <w:rPr>
          <w:rFonts w:hint="eastAsia"/>
          <w:sz w:val="28"/>
        </w:rPr>
        <w:t>400</w:t>
      </w:r>
      <w:r w:rsidRPr="00A422C7">
        <w:rPr>
          <w:rFonts w:hint="eastAsia"/>
          <w:sz w:val="28"/>
        </w:rPr>
        <w:t>毫秒左右。我们使用的是一台</w:t>
      </w:r>
      <w:r w:rsidRPr="00A422C7">
        <w:rPr>
          <w:rFonts w:hint="eastAsia"/>
          <w:sz w:val="28"/>
        </w:rPr>
        <w:t>dell</w:t>
      </w:r>
      <w:r w:rsidRPr="00A422C7">
        <w:rPr>
          <w:rFonts w:hint="eastAsia"/>
          <w:sz w:val="28"/>
        </w:rPr>
        <w:t>笔记本（</w:t>
      </w:r>
      <w:r w:rsidRPr="00A422C7">
        <w:rPr>
          <w:sz w:val="28"/>
        </w:rPr>
        <w:t>i3+4G</w:t>
      </w:r>
      <w:r w:rsidRPr="00A422C7">
        <w:rPr>
          <w:rFonts w:hint="eastAsia"/>
          <w:sz w:val="28"/>
        </w:rPr>
        <w:t>内存）</w:t>
      </w:r>
      <w:r w:rsidRPr="00A422C7">
        <w:rPr>
          <w:rFonts w:hint="eastAsia"/>
          <w:sz w:val="28"/>
        </w:rPr>
        <w:t>+</w:t>
      </w:r>
      <w:r w:rsidRPr="00A422C7">
        <w:rPr>
          <w:rFonts w:hint="eastAsia"/>
          <w:sz w:val="28"/>
        </w:rPr>
        <w:t>乐视体感器，不知您那里是否也是这种情况？如果配合我们开发出的高精度深度相机，不知道是否有简单易行的方法可以在保持高解析度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640</w:t>
      </w:r>
      <w:r>
        <w:rPr>
          <w:rFonts w:hint="eastAsia"/>
          <w:sz w:val="28"/>
        </w:rPr>
        <w:t>×</w:t>
      </w:r>
      <w:r>
        <w:rPr>
          <w:rFonts w:hint="eastAsia"/>
          <w:sz w:val="28"/>
        </w:rPr>
        <w:t>480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1280</w:t>
      </w:r>
      <w:r>
        <w:rPr>
          <w:rFonts w:hint="eastAsia"/>
          <w:sz w:val="28"/>
        </w:rPr>
        <w:t>×</w:t>
      </w:r>
      <w:r>
        <w:rPr>
          <w:rFonts w:hint="eastAsia"/>
          <w:sz w:val="28"/>
        </w:rPr>
        <w:t>960</w:t>
      </w:r>
      <w:r>
        <w:rPr>
          <w:rFonts w:hint="eastAsia"/>
          <w:sz w:val="28"/>
        </w:rPr>
        <w:t>）</w:t>
      </w:r>
      <w:r w:rsidRPr="00A422C7">
        <w:rPr>
          <w:rFonts w:hint="eastAsia"/>
          <w:sz w:val="28"/>
        </w:rPr>
        <w:t>的情况下，</w:t>
      </w:r>
      <w:r>
        <w:rPr>
          <w:rFonts w:hint="eastAsia"/>
          <w:sz w:val="28"/>
        </w:rPr>
        <w:t>提高计算效率</w:t>
      </w:r>
      <w:r w:rsidRPr="00A422C7">
        <w:rPr>
          <w:rFonts w:hint="eastAsia"/>
          <w:sz w:val="28"/>
        </w:rPr>
        <w:t>。</w:t>
      </w:r>
    </w:p>
    <w:p w:rsidR="00D07584" w:rsidRPr="00A422C7" w:rsidRDefault="00D07584" w:rsidP="00D07584">
      <w:pPr>
        <w:pStyle w:val="a3"/>
        <w:numPr>
          <w:ilvl w:val="1"/>
          <w:numId w:val="1"/>
        </w:numPr>
        <w:ind w:left="426"/>
        <w:rPr>
          <w:sz w:val="28"/>
        </w:rPr>
      </w:pPr>
      <w:r w:rsidRPr="00A422C7">
        <w:rPr>
          <w:rFonts w:hint="eastAsia"/>
          <w:sz w:val="28"/>
        </w:rPr>
        <w:t>目前的部位识别算法，其识别结果易受干扰。如图</w:t>
      </w:r>
      <w:r>
        <w:rPr>
          <w:rFonts w:hint="eastAsia"/>
          <w:sz w:val="28"/>
        </w:rPr>
        <w:t>1</w:t>
      </w:r>
      <w:r w:rsidRPr="00A422C7">
        <w:rPr>
          <w:rFonts w:hint="eastAsia"/>
          <w:sz w:val="28"/>
        </w:rPr>
        <w:t>所示，在做双手交叉的动作过程中，因为受躯干部分的深度信息影响，手部等的识别会出错。</w:t>
      </w:r>
    </w:p>
    <w:p w:rsidR="00D07584" w:rsidRPr="00A422C7" w:rsidRDefault="00D07584" w:rsidP="00D07584">
      <w:pPr>
        <w:pStyle w:val="a3"/>
        <w:numPr>
          <w:ilvl w:val="1"/>
          <w:numId w:val="1"/>
        </w:numPr>
        <w:ind w:left="426"/>
        <w:rPr>
          <w:sz w:val="28"/>
        </w:rPr>
      </w:pPr>
      <w:r>
        <w:rPr>
          <w:rFonts w:hint="eastAsia"/>
          <w:sz w:val="28"/>
        </w:rPr>
        <w:t>部分身体区域识别</w:t>
      </w:r>
      <w:r w:rsidRPr="00A422C7">
        <w:rPr>
          <w:rFonts w:hint="eastAsia"/>
          <w:sz w:val="28"/>
        </w:rPr>
        <w:t>不够精确，如</w:t>
      </w: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所示，</w:t>
      </w:r>
      <w:r w:rsidRPr="00A422C7">
        <w:rPr>
          <w:rFonts w:hint="eastAsia"/>
          <w:sz w:val="28"/>
        </w:rPr>
        <w:t>双手的节点无法如深度图一样重合。</w:t>
      </w:r>
    </w:p>
    <w:p w:rsidR="008B7F4A" w:rsidRDefault="008B7F4A"/>
    <w:p w:rsidR="00244B3A" w:rsidRDefault="00244B3A" w:rsidP="00244B3A">
      <w:pPr>
        <w:pStyle w:val="2"/>
      </w:pPr>
      <w:r>
        <w:rPr>
          <w:rFonts w:hint="eastAsia"/>
        </w:rPr>
        <w:t>重现</w:t>
      </w:r>
      <w:r>
        <w:t>结果</w:t>
      </w:r>
      <w:r w:rsidR="00942C9D">
        <w:rPr>
          <w:rFonts w:hint="eastAsia"/>
        </w:rPr>
        <w:t>对比</w:t>
      </w:r>
      <w:bookmarkStart w:id="0" w:name="_GoBack"/>
      <w:bookmarkEnd w:id="0"/>
    </w:p>
    <w:p w:rsidR="00244B3A" w:rsidRDefault="00244B3A" w:rsidP="00244B3A">
      <w:pPr>
        <w:pStyle w:val="a3"/>
        <w:numPr>
          <w:ilvl w:val="0"/>
          <w:numId w:val="2"/>
        </w:numPr>
      </w:pPr>
      <w:r>
        <w:rPr>
          <w:rFonts w:hint="eastAsia"/>
        </w:rPr>
        <w:t>对于</w:t>
      </w:r>
      <w:r>
        <w:t>高分图像，</w:t>
      </w:r>
      <w:r>
        <w:rPr>
          <w:rFonts w:hint="eastAsia"/>
        </w:rPr>
        <w:t>可以</w:t>
      </w:r>
      <w:r>
        <w:t>采用</w:t>
      </w:r>
      <w:r>
        <w:rPr>
          <w:rFonts w:hint="eastAsia"/>
        </w:rPr>
        <w:t>图像金字塔方法</w:t>
      </w:r>
      <w:r>
        <w:t>，</w:t>
      </w:r>
      <w:r>
        <w:rPr>
          <w:rFonts w:hint="eastAsia"/>
        </w:rPr>
        <w:t>降低到</w:t>
      </w:r>
      <w:r>
        <w:t xml:space="preserve">320x240 </w:t>
      </w:r>
      <w:r>
        <w:rPr>
          <w:rFonts w:hint="eastAsia"/>
        </w:rPr>
        <w:t>分辨率进行</w:t>
      </w:r>
      <w:r>
        <w:t>识别计算。缩放</w:t>
      </w:r>
      <w:r>
        <w:rPr>
          <w:rFonts w:hint="eastAsia"/>
        </w:rPr>
        <w:t>带来的</w:t>
      </w:r>
      <w:r>
        <w:t>误差为</w:t>
      </w:r>
      <w:r>
        <w:rPr>
          <w:rFonts w:hint="eastAsia"/>
        </w:rPr>
        <w:t xml:space="preserve"> 2~4px, </w:t>
      </w:r>
      <w:r>
        <w:rPr>
          <w:rFonts w:hint="eastAsia"/>
        </w:rPr>
        <w:t>远低于</w:t>
      </w:r>
      <w:r>
        <w:t>识别系统的误差（</w:t>
      </w:r>
      <w:r>
        <w:rPr>
          <w:rFonts w:hint="eastAsia"/>
        </w:rPr>
        <w:t>10</w:t>
      </w:r>
      <w:r>
        <w:t>+ px</w:t>
      </w:r>
      <w:r>
        <w:rPr>
          <w:rFonts w:hint="eastAsia"/>
        </w:rPr>
        <w:t>）</w:t>
      </w:r>
      <w:r w:rsidR="00FC3BC3">
        <w:rPr>
          <w:rFonts w:hint="eastAsia"/>
        </w:rPr>
        <w:t>；</w:t>
      </w:r>
    </w:p>
    <w:p w:rsidR="00D30985" w:rsidRDefault="00D30985" w:rsidP="00D30985">
      <w:pPr>
        <w:pStyle w:val="a3"/>
        <w:ind w:left="360"/>
      </w:pPr>
      <w:r>
        <w:rPr>
          <w:rFonts w:hint="eastAsia"/>
        </w:rPr>
        <w:t>对于系统运行效率</w:t>
      </w:r>
      <w:r>
        <w:t>，</w:t>
      </w:r>
      <w:r>
        <w:rPr>
          <w:rFonts w:hint="eastAsia"/>
        </w:rPr>
        <w:t>实验室</w:t>
      </w:r>
      <w:r>
        <w:t>测试环境为</w:t>
      </w:r>
      <w:r>
        <w:rPr>
          <w:rFonts w:hint="eastAsia"/>
        </w:rPr>
        <w:t xml:space="preserve"> </w:t>
      </w:r>
      <w:r>
        <w:t xml:space="preserve">Dell M4700 </w:t>
      </w:r>
      <w:r>
        <w:rPr>
          <w:rFonts w:hint="eastAsia"/>
        </w:rPr>
        <w:t>工作站</w:t>
      </w:r>
      <w:r>
        <w:t>（</w:t>
      </w:r>
      <w:r>
        <w:t>i7+16GB RAM</w:t>
      </w:r>
      <w:r>
        <w:rPr>
          <w:rFonts w:hint="eastAsia"/>
        </w:rPr>
        <w:t>）</w:t>
      </w:r>
      <w:r>
        <w:t>，项目在</w:t>
      </w:r>
      <w:r>
        <w:rPr>
          <w:rFonts w:hint="eastAsia"/>
        </w:rPr>
        <w:t xml:space="preserve"> </w:t>
      </w:r>
      <w:r>
        <w:t xml:space="preserve">Release </w:t>
      </w:r>
      <w:r>
        <w:rPr>
          <w:rFonts w:hint="eastAsia"/>
        </w:rPr>
        <w:t>配置环境下</w:t>
      </w:r>
      <w:r>
        <w:t>达到实时。</w:t>
      </w:r>
      <w:r>
        <w:rPr>
          <w:rFonts w:hint="eastAsia"/>
        </w:rPr>
        <w:t>请注意切换</w:t>
      </w:r>
      <w:r>
        <w:t>项目配置，</w:t>
      </w:r>
      <w:r>
        <w:rPr>
          <w:rFonts w:hint="eastAsia"/>
        </w:rPr>
        <w:t>Release</w:t>
      </w:r>
      <w:r>
        <w:rPr>
          <w:rFonts w:hint="eastAsia"/>
        </w:rPr>
        <w:t>模式</w:t>
      </w:r>
      <w:r>
        <w:t>的运行效率</w:t>
      </w:r>
      <w:r>
        <w:rPr>
          <w:rFonts w:hint="eastAsia"/>
        </w:rPr>
        <w:t>可能是</w:t>
      </w:r>
      <w:r>
        <w:rPr>
          <w:rFonts w:hint="eastAsia"/>
        </w:rPr>
        <w:t xml:space="preserve"> </w:t>
      </w:r>
      <w:r>
        <w:t xml:space="preserve">Debug </w:t>
      </w:r>
      <w:r>
        <w:rPr>
          <w:rFonts w:hint="eastAsia"/>
        </w:rPr>
        <w:t>模式</w:t>
      </w:r>
      <w:r>
        <w:rPr>
          <w:rFonts w:hint="eastAsia"/>
        </w:rPr>
        <w:t>10</w:t>
      </w:r>
      <w:r>
        <w:rPr>
          <w:rFonts w:hint="eastAsia"/>
        </w:rPr>
        <w:t>倍</w:t>
      </w:r>
      <w:r>
        <w:t>以上；</w:t>
      </w:r>
    </w:p>
    <w:p w:rsidR="00D30985" w:rsidRDefault="00D30985" w:rsidP="00D30985">
      <w:pPr>
        <w:pStyle w:val="a3"/>
        <w:ind w:left="360"/>
        <w:rPr>
          <w:rFonts w:hint="eastAsia"/>
        </w:rPr>
      </w:pPr>
    </w:p>
    <w:p w:rsidR="002D14F1" w:rsidRDefault="003A384A" w:rsidP="00D36E7B">
      <w:pPr>
        <w:pStyle w:val="a3"/>
        <w:numPr>
          <w:ilvl w:val="0"/>
          <w:numId w:val="2"/>
        </w:numPr>
      </w:pPr>
      <w:r>
        <w:rPr>
          <w:rFonts w:hint="eastAsia"/>
        </w:rPr>
        <w:t>(c.)</w:t>
      </w:r>
      <w:r w:rsidR="004F15A3">
        <w:t xml:space="preserve"> </w:t>
      </w:r>
    </w:p>
    <w:p w:rsidR="00D36E7B" w:rsidRDefault="00120A60" w:rsidP="002D14F1">
      <w:pPr>
        <w:pStyle w:val="a3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Kinect SDK </w:t>
      </w:r>
      <w:r>
        <w:rPr>
          <w:rFonts w:hint="eastAsia"/>
        </w:rPr>
        <w:t>进行骨骼</w:t>
      </w:r>
      <w:r>
        <w:t>建模的结果</w:t>
      </w:r>
      <w:r w:rsidR="00FC3BC3">
        <w:rPr>
          <w:rFonts w:hint="eastAsia"/>
        </w:rPr>
        <w:t>如下</w:t>
      </w:r>
      <w:r w:rsidR="00D36E7B">
        <w:rPr>
          <w:rFonts w:hint="eastAsia"/>
        </w:rPr>
        <w:t>：</w:t>
      </w:r>
    </w:p>
    <w:p w:rsidR="00630DF1" w:rsidRDefault="00630DF1" w:rsidP="00AD20F1">
      <w:pPr>
        <w:pStyle w:val="a3"/>
        <w:ind w:left="360"/>
      </w:pPr>
    </w:p>
    <w:p w:rsidR="00AD20F1" w:rsidRDefault="00AD20F1" w:rsidP="00AD20F1">
      <w:pPr>
        <w:pStyle w:val="a3"/>
        <w:ind w:left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A95A9C">
        <w:rPr>
          <w:rFonts w:hint="eastAsia"/>
        </w:rPr>
        <w:t>为双手</w:t>
      </w:r>
      <w:r w:rsidR="00A95A9C">
        <w:t>举过头顶</w:t>
      </w:r>
      <w:r w:rsidR="00A95A9C">
        <w:rPr>
          <w:rFonts w:hint="eastAsia"/>
        </w:rPr>
        <w:t>、双手</w:t>
      </w:r>
      <w:r w:rsidR="00A95A9C">
        <w:t>交叉（</w:t>
      </w:r>
      <w:r w:rsidR="00A95A9C">
        <w:rPr>
          <w:rFonts w:hint="eastAsia"/>
        </w:rPr>
        <w:t>实际</w:t>
      </w:r>
      <w:r w:rsidR="00A95A9C">
        <w:t>未交叉）的识别结果</w:t>
      </w:r>
      <w:r w:rsidR="00A95A9C">
        <w:rPr>
          <w:rFonts w:hint="eastAsia"/>
        </w:rPr>
        <w:t>；</w:t>
      </w:r>
      <w:r w:rsidR="00630DF1">
        <w:rPr>
          <w:rFonts w:hint="eastAsia"/>
        </w:rPr>
        <w:t>效果良好；</w:t>
      </w:r>
    </w:p>
    <w:p w:rsidR="00630DF1" w:rsidRDefault="00630DF1" w:rsidP="00630DF1">
      <w:pPr>
        <w:pStyle w:val="a3"/>
        <w:ind w:left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为双手指尖</w:t>
      </w:r>
      <w:r>
        <w:t>靠近时</w:t>
      </w:r>
      <w:r>
        <w:rPr>
          <w:rFonts w:hint="eastAsia"/>
        </w:rPr>
        <w:t>的</w:t>
      </w:r>
      <w:r>
        <w:t>识别结果</w:t>
      </w:r>
      <w:r>
        <w:rPr>
          <w:rFonts w:hint="eastAsia"/>
        </w:rPr>
        <w:t>，同样出现手部</w:t>
      </w:r>
      <w:r>
        <w:t>骨骼节点与实际深度图不重合的问题。</w:t>
      </w:r>
    </w:p>
    <w:p w:rsidR="00630DF1" w:rsidRDefault="00630DF1" w:rsidP="00AD20F1">
      <w:pPr>
        <w:pStyle w:val="a3"/>
        <w:ind w:left="360"/>
        <w:rPr>
          <w:rFonts w:hint="eastAsia"/>
        </w:rPr>
      </w:pPr>
    </w:p>
    <w:p w:rsidR="006C0FF0" w:rsidRDefault="006C0FF0" w:rsidP="00D36E7B">
      <w:pPr>
        <w:pStyle w:val="a3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4D6B53A" wp14:editId="0CFF3A7D">
            <wp:extent cx="1752600" cy="136680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241" cy="13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E7B">
        <w:rPr>
          <w:noProof/>
        </w:rPr>
        <w:drawing>
          <wp:inline distT="0" distB="0" distL="0" distR="0" wp14:anchorId="32715B43" wp14:editId="65A6C4AE">
            <wp:extent cx="1809750" cy="13450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94" cy="13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7B" w:rsidRDefault="00D36E7B" w:rsidP="00D36E7B">
      <w:pPr>
        <w:pStyle w:val="a3"/>
        <w:ind w:left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</w:t>
      </w:r>
      <w:r>
        <w:rPr>
          <w:rFonts w:hint="eastAsia"/>
          <w:noProof/>
        </w:rPr>
        <w:t>正确</w:t>
      </w:r>
      <w:r>
        <w:rPr>
          <w:noProof/>
        </w:rPr>
        <w:t>识别结果</w:t>
      </w:r>
    </w:p>
    <w:p w:rsidR="00D36E7B" w:rsidRDefault="00D36E7B" w:rsidP="00D36E7B">
      <w:pPr>
        <w:pStyle w:val="a3"/>
        <w:ind w:left="360"/>
        <w:jc w:val="center"/>
        <w:rPr>
          <w:noProof/>
        </w:rPr>
      </w:pPr>
    </w:p>
    <w:p w:rsidR="00D36E7B" w:rsidRDefault="00D36E7B" w:rsidP="00D36E7B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0B64B011" wp14:editId="13FA47DA">
            <wp:extent cx="3095625" cy="2333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7B" w:rsidRDefault="00D36E7B" w:rsidP="00D36E7B">
      <w:pPr>
        <w:pStyle w:val="a3"/>
        <w:ind w:left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Pr="00D36E7B">
        <w:rPr>
          <w:rFonts w:hint="eastAsia"/>
        </w:rPr>
        <w:t>双手指尖靠近时，识别的骨架图上，手的节点相距甚远</w:t>
      </w:r>
    </w:p>
    <w:p w:rsidR="006C0FF0" w:rsidRDefault="006C0FF0" w:rsidP="006C0FF0">
      <w:pPr>
        <w:pStyle w:val="a3"/>
        <w:ind w:left="360"/>
      </w:pPr>
    </w:p>
    <w:p w:rsidR="003A384A" w:rsidRDefault="003A384A" w:rsidP="007371EB">
      <w:pPr>
        <w:pStyle w:val="a3"/>
        <w:numPr>
          <w:ilvl w:val="0"/>
          <w:numId w:val="3"/>
        </w:numPr>
      </w:pPr>
      <w:r>
        <w:rPr>
          <w:rFonts w:hint="eastAsia"/>
        </w:rPr>
        <w:t>使用</w:t>
      </w:r>
      <w:r w:rsidR="007371EB">
        <w:rPr>
          <w:rFonts w:hint="eastAsia"/>
        </w:rPr>
        <w:t>我们</w:t>
      </w:r>
      <w:r w:rsidR="007371EB">
        <w:t>的</w:t>
      </w:r>
      <w:r w:rsidR="007371EB">
        <w:rPr>
          <w:rFonts w:hint="eastAsia"/>
        </w:rPr>
        <w:t>系统</w:t>
      </w:r>
      <w:r w:rsidR="007371EB">
        <w:t>，</w:t>
      </w:r>
      <w:r w:rsidR="007371EB">
        <w:rPr>
          <w:rFonts w:hint="eastAsia"/>
        </w:rPr>
        <w:t>识别</w:t>
      </w:r>
      <w:r w:rsidR="007371EB">
        <w:t>结果如下：</w:t>
      </w:r>
    </w:p>
    <w:p w:rsidR="00140D82" w:rsidRDefault="00140D82" w:rsidP="00140D82">
      <w:pPr>
        <w:pStyle w:val="a3"/>
      </w:pPr>
      <w:r>
        <w:rPr>
          <w:rFonts w:hint="eastAsia"/>
        </w:rPr>
        <w:t>双手手掌</w:t>
      </w:r>
      <w:r>
        <w:t>相接（图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情况下与</w:t>
      </w:r>
      <w:r>
        <w:rPr>
          <w:rFonts w:hint="eastAsia"/>
        </w:rPr>
        <w:t xml:space="preserve"> </w:t>
      </w:r>
      <w:r>
        <w:t xml:space="preserve">KinectSDK </w:t>
      </w:r>
      <w:r>
        <w:rPr>
          <w:rFonts w:hint="eastAsia"/>
        </w:rPr>
        <w:t>识别</w:t>
      </w:r>
      <w:r>
        <w:t>效果近似；</w:t>
      </w:r>
    </w:p>
    <w:p w:rsidR="00140D82" w:rsidRDefault="00140D82" w:rsidP="00140D82">
      <w:pPr>
        <w:pStyle w:val="a3"/>
      </w:pPr>
      <w:r>
        <w:rPr>
          <w:rFonts w:hint="eastAsia"/>
        </w:rPr>
        <w:t>双手</w:t>
      </w:r>
      <w:r>
        <w:t>交叉胸前时（图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）：</w:t>
      </w:r>
    </w:p>
    <w:p w:rsidR="00140D82" w:rsidRDefault="00140D82" w:rsidP="00140D82">
      <w:pPr>
        <w:pStyle w:val="a3"/>
        <w:numPr>
          <w:ilvl w:val="0"/>
          <w:numId w:val="4"/>
        </w:numPr>
      </w:pPr>
      <w:r>
        <w:rPr>
          <w:rFonts w:hint="eastAsia"/>
        </w:rPr>
        <w:t>摄像头</w:t>
      </w:r>
      <w:r>
        <w:t>与身体距离较近（图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，</w:t>
      </w:r>
      <w:r w:rsidR="007313FC">
        <w:rPr>
          <w:rFonts w:hint="eastAsia"/>
        </w:rPr>
        <w:t>上半身</w:t>
      </w:r>
      <w:r w:rsidR="007313FC">
        <w:t>不全位于视窗内，</w:t>
      </w:r>
      <w:r w:rsidR="007313FC">
        <w:rPr>
          <w:rFonts w:hint="eastAsia"/>
        </w:rPr>
        <w:t>识别</w:t>
      </w:r>
      <w:r w:rsidR="007313FC">
        <w:t>出错</w:t>
      </w:r>
    </w:p>
    <w:p w:rsidR="007313FC" w:rsidRDefault="007313FC" w:rsidP="00140D82">
      <w:pPr>
        <w:pStyle w:val="a3"/>
        <w:numPr>
          <w:ilvl w:val="0"/>
          <w:numId w:val="4"/>
        </w:numPr>
      </w:pPr>
      <w:r>
        <w:rPr>
          <w:rFonts w:hint="eastAsia"/>
        </w:rPr>
        <w:t>人体</w:t>
      </w:r>
      <w:r>
        <w:t>处于较远位置时</w:t>
      </w:r>
      <w:r w:rsidR="00E54803">
        <w:rPr>
          <w:rFonts w:hint="eastAsia"/>
        </w:rPr>
        <w:t>（</w:t>
      </w:r>
      <w:r w:rsidR="00E54803">
        <w:t>图</w:t>
      </w:r>
      <w:r w:rsidR="00E54803">
        <w:rPr>
          <w:rFonts w:hint="eastAsia"/>
        </w:rPr>
        <w:t>6</w:t>
      </w:r>
      <w:r w:rsidR="00E54803">
        <w:rPr>
          <w:rFonts w:hint="eastAsia"/>
        </w:rPr>
        <w:t>）</w:t>
      </w:r>
      <w:r>
        <w:t>，</w:t>
      </w:r>
      <w:r w:rsidR="00E54803">
        <w:rPr>
          <w:rFonts w:hint="eastAsia"/>
        </w:rPr>
        <w:t>整个</w:t>
      </w:r>
      <w:r w:rsidR="00E54803">
        <w:t>上身处于视窗内，</w:t>
      </w:r>
      <w:r w:rsidR="00E54803">
        <w:rPr>
          <w:rFonts w:hint="eastAsia"/>
        </w:rPr>
        <w:t>识别</w:t>
      </w:r>
      <w:r w:rsidR="00E54803">
        <w:t>结果良好</w:t>
      </w:r>
    </w:p>
    <w:p w:rsidR="00E54803" w:rsidRDefault="00E54803" w:rsidP="00E23357">
      <w:pPr>
        <w:pStyle w:val="a3"/>
      </w:pPr>
      <w:r>
        <w:rPr>
          <w:rFonts w:hint="eastAsia"/>
        </w:rPr>
        <w:t>因此要求</w:t>
      </w:r>
      <w:r>
        <w:t>使用设备时保证整个上身处于相机视窗内</w:t>
      </w:r>
      <w:r>
        <w:rPr>
          <w:rFonts w:hint="eastAsia"/>
        </w:rPr>
        <w:t>，</w:t>
      </w:r>
      <w:r>
        <w:t>有效距离在</w:t>
      </w:r>
      <w:r>
        <w:rPr>
          <w:rFonts w:hint="eastAsia"/>
        </w:rPr>
        <w:t xml:space="preserve"> 1.2</w:t>
      </w:r>
      <w:r>
        <w:t xml:space="preserve">m </w:t>
      </w:r>
      <w:r>
        <w:rPr>
          <w:rFonts w:hint="eastAsia"/>
        </w:rPr>
        <w:t>以外</w:t>
      </w:r>
      <w:r>
        <w:t>。</w:t>
      </w:r>
    </w:p>
    <w:p w:rsidR="00D51E5C" w:rsidRPr="00140D82" w:rsidRDefault="00D51E5C" w:rsidP="00E23357">
      <w:pPr>
        <w:pStyle w:val="a3"/>
        <w:rPr>
          <w:rFonts w:hint="eastAsia"/>
        </w:rPr>
      </w:pPr>
    </w:p>
    <w:p w:rsidR="00455896" w:rsidRDefault="00455896" w:rsidP="00740CB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EF34A87" wp14:editId="2C54C0CC">
            <wp:extent cx="5274310" cy="1444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96" w:rsidRDefault="00455896" w:rsidP="00740CBC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双手举过头顶，</w:t>
      </w:r>
      <w:r>
        <w:t>对比图</w:t>
      </w:r>
      <w:r>
        <w:rPr>
          <w:rFonts w:hint="eastAsia"/>
        </w:rPr>
        <w:t>1</w:t>
      </w:r>
      <w:r>
        <w:rPr>
          <w:rFonts w:hint="eastAsia"/>
        </w:rPr>
        <w:t>左图</w:t>
      </w:r>
      <w:r w:rsidR="00740CBC">
        <w:rPr>
          <w:rFonts w:hint="eastAsia"/>
        </w:rPr>
        <w:t>，</w:t>
      </w:r>
      <w:r w:rsidR="00740CBC">
        <w:t>良好</w:t>
      </w:r>
    </w:p>
    <w:p w:rsidR="007371EB" w:rsidRDefault="007371EB" w:rsidP="00740CBC">
      <w:pPr>
        <w:pStyle w:val="a3"/>
        <w:jc w:val="center"/>
      </w:pPr>
      <w:r>
        <w:rPr>
          <w:noProof/>
        </w:rPr>
        <w:drawing>
          <wp:inline distT="0" distB="0" distL="0" distR="0" wp14:anchorId="15250507" wp14:editId="42AA9E02">
            <wp:extent cx="5274310" cy="1490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EB" w:rsidRDefault="007371EB" w:rsidP="00740CBC">
      <w:pPr>
        <w:pStyle w:val="a3"/>
        <w:jc w:val="center"/>
      </w:pPr>
      <w:r>
        <w:rPr>
          <w:rFonts w:hint="eastAsia"/>
        </w:rPr>
        <w:t>图</w:t>
      </w:r>
      <w:r w:rsidR="00455896">
        <w:rPr>
          <w:rFonts w:hint="eastAsia"/>
        </w:rPr>
        <w:t>4</w:t>
      </w:r>
      <w:r>
        <w:rPr>
          <w:rFonts w:hint="eastAsia"/>
        </w:rPr>
        <w:t xml:space="preserve"> </w:t>
      </w:r>
      <w:r w:rsidR="007C11AD">
        <w:rPr>
          <w:rFonts w:hint="eastAsia"/>
        </w:rPr>
        <w:t>双手</w:t>
      </w:r>
      <w:r w:rsidR="007C11AD">
        <w:t>指尖靠近，</w:t>
      </w:r>
      <w:r w:rsidR="007C11AD">
        <w:rPr>
          <w:rFonts w:hint="eastAsia"/>
        </w:rPr>
        <w:t>对比</w:t>
      </w:r>
      <w:r w:rsidR="007C11AD">
        <w:t>图</w:t>
      </w:r>
      <w:r w:rsidR="007C11AD">
        <w:rPr>
          <w:rFonts w:hint="eastAsia"/>
        </w:rPr>
        <w:t>2</w:t>
      </w:r>
      <w:r w:rsidR="007C11AD">
        <w:rPr>
          <w:rFonts w:hint="eastAsia"/>
        </w:rPr>
        <w:t>效果</w:t>
      </w:r>
      <w:r w:rsidR="00740CBC">
        <w:rPr>
          <w:rFonts w:hint="eastAsia"/>
        </w:rPr>
        <w:t>，</w:t>
      </w:r>
      <w:r w:rsidR="00740CBC">
        <w:t>手掌骨骼节点与深度图不重合</w:t>
      </w:r>
    </w:p>
    <w:p w:rsidR="00740CBC" w:rsidRDefault="00740CBC" w:rsidP="00740CBC">
      <w:pPr>
        <w:pStyle w:val="a3"/>
        <w:jc w:val="center"/>
      </w:pPr>
    </w:p>
    <w:p w:rsidR="00740CBC" w:rsidRDefault="00740CBC" w:rsidP="00740CBC">
      <w:pPr>
        <w:pStyle w:val="a3"/>
        <w:jc w:val="center"/>
      </w:pPr>
      <w:r>
        <w:rPr>
          <w:noProof/>
        </w:rPr>
        <w:drawing>
          <wp:inline distT="0" distB="0" distL="0" distR="0" wp14:anchorId="6771F302" wp14:editId="7C9F6786">
            <wp:extent cx="5274310" cy="153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BC" w:rsidRDefault="00740CBC" w:rsidP="00740CB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双手</w:t>
      </w:r>
      <w:r>
        <w:t>交叉胸前</w:t>
      </w:r>
      <w:r>
        <w:rPr>
          <w:rFonts w:hint="eastAsia"/>
        </w:rPr>
        <w:t>，</w:t>
      </w:r>
      <w:r>
        <w:t>对比图</w:t>
      </w:r>
      <w:r>
        <w:rPr>
          <w:rFonts w:hint="eastAsia"/>
        </w:rPr>
        <w:t>1</w:t>
      </w:r>
      <w:r>
        <w:rPr>
          <w:rFonts w:hint="eastAsia"/>
        </w:rPr>
        <w:t>右图</w:t>
      </w:r>
      <w:r>
        <w:t>，</w:t>
      </w:r>
      <w:r>
        <w:rPr>
          <w:rFonts w:hint="eastAsia"/>
        </w:rPr>
        <w:t>识别</w:t>
      </w:r>
      <w:r>
        <w:t>出错</w:t>
      </w:r>
    </w:p>
    <w:p w:rsidR="00533CC2" w:rsidRDefault="00533CC2" w:rsidP="00740CBC">
      <w:pPr>
        <w:pStyle w:val="a3"/>
        <w:jc w:val="center"/>
      </w:pPr>
    </w:p>
    <w:p w:rsidR="00533CC2" w:rsidRDefault="006D0270" w:rsidP="00740CBC">
      <w:pPr>
        <w:pStyle w:val="a3"/>
        <w:jc w:val="center"/>
      </w:pPr>
      <w:r>
        <w:rPr>
          <w:noProof/>
        </w:rPr>
        <w:drawing>
          <wp:inline distT="0" distB="0" distL="0" distR="0" wp14:anchorId="51371B00" wp14:editId="4472AD4B">
            <wp:extent cx="5274310" cy="1091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70" w:rsidRPr="00740CBC" w:rsidRDefault="006D0270" w:rsidP="00740CBC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双手</w:t>
      </w:r>
      <w:r>
        <w:t>交叉胸前，</w:t>
      </w:r>
      <w:r>
        <w:rPr>
          <w:rFonts w:hint="eastAsia"/>
        </w:rPr>
        <w:t>对比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，识别结果</w:t>
      </w:r>
      <w:r>
        <w:t>良好</w:t>
      </w:r>
    </w:p>
    <w:p w:rsidR="007C11AD" w:rsidRDefault="007C11AD" w:rsidP="007371EB">
      <w:pPr>
        <w:pStyle w:val="a3"/>
      </w:pPr>
    </w:p>
    <w:p w:rsidR="007C11AD" w:rsidRPr="007C11AD" w:rsidRDefault="007C11AD" w:rsidP="007371EB">
      <w:pPr>
        <w:pStyle w:val="a3"/>
        <w:rPr>
          <w:rFonts w:hint="eastAsia"/>
        </w:rPr>
      </w:pPr>
    </w:p>
    <w:p w:rsidR="003A384A" w:rsidRDefault="003A384A" w:rsidP="006C0FF0">
      <w:pPr>
        <w:pStyle w:val="a3"/>
        <w:ind w:left="360"/>
        <w:rPr>
          <w:rFonts w:hint="eastAsia"/>
        </w:rPr>
      </w:pPr>
    </w:p>
    <w:p w:rsidR="006C0FF0" w:rsidRPr="00D07584" w:rsidRDefault="006C0FF0" w:rsidP="007371EB">
      <w:pPr>
        <w:pStyle w:val="a3"/>
        <w:rPr>
          <w:rFonts w:hint="eastAsia"/>
        </w:rPr>
      </w:pPr>
    </w:p>
    <w:sectPr w:rsidR="006C0FF0" w:rsidRPr="00D0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16BA"/>
    <w:multiLevelType w:val="hybridMultilevel"/>
    <w:tmpl w:val="E09A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343B2"/>
    <w:multiLevelType w:val="hybridMultilevel"/>
    <w:tmpl w:val="EC0E7E50"/>
    <w:lvl w:ilvl="0" w:tplc="D4F42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B50FD6"/>
    <w:multiLevelType w:val="hybridMultilevel"/>
    <w:tmpl w:val="E61C528A"/>
    <w:lvl w:ilvl="0" w:tplc="7D1C12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1299A"/>
    <w:multiLevelType w:val="hybridMultilevel"/>
    <w:tmpl w:val="806E71DA"/>
    <w:lvl w:ilvl="0" w:tplc="C59C7F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4A"/>
    <w:rsid w:val="000D6C08"/>
    <w:rsid w:val="00120A60"/>
    <w:rsid w:val="00140D82"/>
    <w:rsid w:val="00244B3A"/>
    <w:rsid w:val="002D14F1"/>
    <w:rsid w:val="003167A6"/>
    <w:rsid w:val="003A384A"/>
    <w:rsid w:val="00455896"/>
    <w:rsid w:val="004F15A3"/>
    <w:rsid w:val="00533CC2"/>
    <w:rsid w:val="00630DF1"/>
    <w:rsid w:val="006C0FF0"/>
    <w:rsid w:val="006D0270"/>
    <w:rsid w:val="007313FC"/>
    <w:rsid w:val="007371EB"/>
    <w:rsid w:val="00740CBC"/>
    <w:rsid w:val="007C11AD"/>
    <w:rsid w:val="008B7F4A"/>
    <w:rsid w:val="00942C9D"/>
    <w:rsid w:val="00A95A9C"/>
    <w:rsid w:val="00AD20F1"/>
    <w:rsid w:val="00D07584"/>
    <w:rsid w:val="00D30985"/>
    <w:rsid w:val="00D36E7B"/>
    <w:rsid w:val="00D51E5C"/>
    <w:rsid w:val="00E23357"/>
    <w:rsid w:val="00E54803"/>
    <w:rsid w:val="00F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A50C1-8744-444F-803B-518CB359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F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7584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075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136</Words>
  <Characters>778</Characters>
  <Application>Microsoft Office Word</Application>
  <DocSecurity>0</DocSecurity>
  <Lines>6</Lines>
  <Paragraphs>1</Paragraphs>
  <ScaleCrop>false</ScaleCrop>
  <Company>Sky123.Org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2014-06-13T04:12:00Z</dcterms:created>
  <dcterms:modified xsi:type="dcterms:W3CDTF">2014-06-13T05:54:00Z</dcterms:modified>
</cp:coreProperties>
</file>