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DD1A09" w:rsidP="00F467FA">
      <w:pPr>
        <w:pStyle w:val="1"/>
        <w:spacing w:beforeLines="50" w:before="156" w:line="300" w:lineRule="auto"/>
      </w:pPr>
      <w:proofErr w:type="spellStart"/>
      <w:r>
        <w:t>KinectFusion</w:t>
      </w:r>
      <w:proofErr w:type="spellEnd"/>
      <w:r>
        <w:t>一些实现在立方体数据上的测试结果</w:t>
      </w: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560969" w:rsidTr="00917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:rsidR="00560969" w:rsidRDefault="00560969" w:rsidP="001B271B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560969" w:rsidRDefault="00560969" w:rsidP="001B27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560969" w:rsidRDefault="00560969" w:rsidP="001B27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560969" w:rsidRDefault="00560969" w:rsidP="001B27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560969" w:rsidTr="00917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560969" w:rsidRDefault="00560969" w:rsidP="001B271B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560969" w:rsidRDefault="00560969" w:rsidP="001B27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560969" w:rsidRDefault="00560969" w:rsidP="001B27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560969" w:rsidRDefault="00560969" w:rsidP="001B27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2016/03/</w:t>
            </w:r>
            <w:r>
              <w:rPr>
                <w:szCs w:val="21"/>
              </w:rPr>
              <w:t>20</w:t>
            </w:r>
          </w:p>
        </w:tc>
      </w:tr>
    </w:tbl>
    <w:p w:rsidR="00DD1A09" w:rsidRDefault="00DD1A09" w:rsidP="00F467FA">
      <w:pPr>
        <w:spacing w:beforeLines="50" w:before="156" w:line="300" w:lineRule="auto"/>
        <w:rPr>
          <w:rFonts w:hint="eastAsia"/>
        </w:rPr>
      </w:pPr>
    </w:p>
    <w:p w:rsidR="00DD1A09" w:rsidRDefault="00DD1A09" w:rsidP="00F467FA">
      <w:pPr>
        <w:pStyle w:val="2"/>
        <w:numPr>
          <w:ilvl w:val="0"/>
          <w:numId w:val="1"/>
        </w:numPr>
        <w:spacing w:beforeLines="50" w:before="156" w:line="300" w:lineRule="auto"/>
      </w:pPr>
      <w:r>
        <w:t>引言</w:t>
      </w:r>
    </w:p>
    <w:p w:rsidR="00DD1A09" w:rsidRDefault="00DD1A09" w:rsidP="00F467FA">
      <w:pPr>
        <w:spacing w:beforeLines="50" w:before="156" w:line="300" w:lineRule="auto"/>
      </w:pPr>
      <w:r>
        <w:t>本报告目的是对现有的一些</w:t>
      </w:r>
      <w:proofErr w:type="spellStart"/>
      <w:r>
        <w:t>KinectFusion</w:t>
      </w:r>
      <w:proofErr w:type="spellEnd"/>
      <w:r>
        <w:t>算法代码进行测试</w:t>
      </w:r>
      <w:r>
        <w:rPr>
          <w:rFonts w:hint="eastAsia"/>
        </w:rPr>
        <w:t>（</w:t>
      </w:r>
      <w:r>
        <w:t>如</w:t>
      </w:r>
      <w:r>
        <w:rPr>
          <w:rFonts w:hint="eastAsia"/>
        </w:rPr>
        <w:t>，</w:t>
      </w:r>
      <w:r>
        <w:t xml:space="preserve">PCL </w:t>
      </w:r>
      <w:proofErr w:type="spellStart"/>
      <w:r>
        <w:t>Kinfu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VoxelHashing</w:t>
      </w:r>
      <w:proofErr w:type="spellEnd"/>
      <w:r>
        <w:t xml:space="preserve">[2], </w:t>
      </w:r>
      <w:r>
        <w:t>我们自己基于论文</w:t>
      </w:r>
      <w:r>
        <w:rPr>
          <w:rFonts w:hint="eastAsia"/>
        </w:rPr>
        <w:t>[3]</w:t>
      </w:r>
      <w:r>
        <w:rPr>
          <w:rFonts w:hint="eastAsia"/>
        </w:rPr>
        <w:t>利用</w:t>
      </w:r>
      <w:r>
        <w:t xml:space="preserve">PCL </w:t>
      </w:r>
      <w:proofErr w:type="spellStart"/>
      <w:r>
        <w:t>Kinfu</w:t>
      </w:r>
      <w:proofErr w:type="spellEnd"/>
      <w:r w:rsidR="00560969">
        <w:t>改写</w:t>
      </w:r>
      <w:r>
        <w:rPr>
          <w:rFonts w:hint="eastAsia"/>
        </w:rPr>
        <w:t>的版本</w:t>
      </w:r>
      <w:r w:rsidR="005707BB">
        <w:rPr>
          <w:rFonts w:hint="eastAsia"/>
        </w:rPr>
        <w:t xml:space="preserve">, </w:t>
      </w:r>
      <w:r w:rsidR="005707BB">
        <w:rPr>
          <w:rFonts w:hint="eastAsia"/>
        </w:rPr>
        <w:t>以及</w:t>
      </w:r>
      <w:proofErr w:type="spellStart"/>
      <w:r w:rsidR="005707BB">
        <w:rPr>
          <w:rFonts w:hint="eastAsia"/>
        </w:rPr>
        <w:t>kfusion</w:t>
      </w:r>
      <w:proofErr w:type="spellEnd"/>
      <w:r w:rsidR="005707BB">
        <w:t>[4]</w:t>
      </w:r>
      <w:r>
        <w:rPr>
          <w:rFonts w:hint="eastAsia"/>
        </w:rPr>
        <w:t>），</w:t>
      </w:r>
      <w:r w:rsidR="00C56A30">
        <w:rPr>
          <w:rFonts w:hint="eastAsia"/>
        </w:rPr>
        <w:t>并展示</w:t>
      </w:r>
      <w:r w:rsidR="00560969">
        <w:rPr>
          <w:rFonts w:hint="eastAsia"/>
        </w:rPr>
        <w:t>他们目前的</w:t>
      </w:r>
      <w:r w:rsidR="00C56A30">
        <w:rPr>
          <w:rFonts w:hint="eastAsia"/>
        </w:rPr>
        <w:t>主要误差细节。</w:t>
      </w:r>
    </w:p>
    <w:p w:rsidR="00560969" w:rsidRDefault="00560969" w:rsidP="00F467FA">
      <w:pPr>
        <w:pStyle w:val="2"/>
        <w:numPr>
          <w:ilvl w:val="0"/>
          <w:numId w:val="1"/>
        </w:numPr>
        <w:spacing w:beforeLines="50" w:before="156" w:line="300" w:lineRule="auto"/>
      </w:pPr>
      <w:r>
        <w:t>测试数据</w:t>
      </w:r>
    </w:p>
    <w:p w:rsidR="0038587D" w:rsidRDefault="00C56A30" w:rsidP="00F467FA">
      <w:pPr>
        <w:spacing w:beforeLines="50" w:before="156" w:line="300" w:lineRule="auto"/>
        <w:rPr>
          <w:rFonts w:hint="eastAsia"/>
        </w:rPr>
      </w:pPr>
      <w:r>
        <w:t>我们</w:t>
      </w:r>
      <w:r>
        <w:rPr>
          <w:rFonts w:hint="eastAsia"/>
        </w:rPr>
        <w:t>以</w:t>
      </w:r>
      <w:r w:rsidR="00560969">
        <w:t>高精度立方体作为基座</w:t>
      </w:r>
      <w:r w:rsidR="00560969">
        <w:rPr>
          <w:rFonts w:hint="eastAsia"/>
        </w:rPr>
        <w:t>，</w:t>
      </w:r>
      <w:r w:rsidR="00560969">
        <w:t>在上面放置不同的石膏模型</w:t>
      </w:r>
      <w:r w:rsidR="00560969">
        <w:rPr>
          <w:rFonts w:hint="eastAsia"/>
        </w:rPr>
        <w:t>（</w:t>
      </w:r>
      <w:r w:rsidR="00560969">
        <w:t>三棱锥</w:t>
      </w:r>
      <w:r w:rsidR="00560969">
        <w:rPr>
          <w:rFonts w:hint="eastAsia"/>
        </w:rPr>
        <w:t>、</w:t>
      </w:r>
      <w:r w:rsidR="00560969">
        <w:t>球体</w:t>
      </w:r>
      <w:r w:rsidR="00560969">
        <w:rPr>
          <w:rFonts w:hint="eastAsia"/>
        </w:rPr>
        <w:t>、</w:t>
      </w:r>
      <w:r w:rsidR="00560969">
        <w:t>十二面体</w:t>
      </w:r>
      <w:r w:rsidR="00560969">
        <w:rPr>
          <w:rFonts w:hint="eastAsia"/>
        </w:rPr>
        <w:t>、</w:t>
      </w:r>
      <w:r w:rsidR="00560969">
        <w:t>贝多芬头像</w:t>
      </w:r>
      <w:r w:rsidR="00560969">
        <w:rPr>
          <w:rFonts w:hint="eastAsia"/>
        </w:rPr>
        <w:t>）。立方体被放置在一个可转动的平台上，</w:t>
      </w:r>
      <w:r>
        <w:rPr>
          <w:rFonts w:hint="eastAsia"/>
        </w:rPr>
        <w:t>置于</w:t>
      </w:r>
      <w:r>
        <w:rPr>
          <w:rFonts w:hint="eastAsia"/>
        </w:rPr>
        <w:t>XBOX 360 Kinect (V1)</w:t>
      </w:r>
      <w:r>
        <w:rPr>
          <w:rFonts w:hint="eastAsia"/>
        </w:rPr>
        <w:t>相机视野中，</w:t>
      </w:r>
      <w:r w:rsidR="002D18CF">
        <w:rPr>
          <w:rFonts w:hint="eastAsia"/>
        </w:rPr>
        <w:t>保持</w:t>
      </w:r>
      <w:r w:rsidR="002D18CF" w:rsidRPr="002D18CF">
        <w:rPr>
          <w:rFonts w:hint="eastAsia"/>
          <w:b/>
        </w:rPr>
        <w:t>Kinect</w:t>
      </w:r>
      <w:r w:rsidR="002D18CF" w:rsidRPr="002D18CF">
        <w:rPr>
          <w:rFonts w:hint="eastAsia"/>
          <w:b/>
        </w:rPr>
        <w:t>设备静止</w:t>
      </w:r>
      <w:r w:rsidR="002D18CF">
        <w:rPr>
          <w:rFonts w:hint="eastAsia"/>
        </w:rPr>
        <w:t>，</w:t>
      </w:r>
      <w:r w:rsidR="00560969">
        <w:rPr>
          <w:rFonts w:hint="eastAsia"/>
        </w:rPr>
        <w:t>稳定地旋转平台</w:t>
      </w:r>
      <w:r>
        <w:rPr>
          <w:rFonts w:hint="eastAsia"/>
        </w:rPr>
        <w:t>约三周，得到一组</w:t>
      </w:r>
      <w:r>
        <w:rPr>
          <w:rFonts w:hint="eastAsia"/>
        </w:rPr>
        <w:t>RGB-D</w:t>
      </w:r>
      <w:r>
        <w:rPr>
          <w:rFonts w:hint="eastAsia"/>
        </w:rPr>
        <w:t>视频序列。</w:t>
      </w:r>
      <w:r w:rsidR="0038587D">
        <w:rPr>
          <w:rFonts w:hint="eastAsia"/>
        </w:rPr>
        <w:t>数据采集环境如下：</w:t>
      </w:r>
    </w:p>
    <w:p w:rsidR="0038587D" w:rsidRDefault="0038587D" w:rsidP="00F467FA">
      <w:pPr>
        <w:spacing w:beforeLines="50" w:before="156" w:line="300" w:lineRule="auto"/>
      </w:pPr>
      <w:r w:rsidRPr="00F568FA">
        <w:rPr>
          <w:rFonts w:hint="eastAsia"/>
          <w:b/>
        </w:rPr>
        <w:t>采集设备</w:t>
      </w:r>
      <w:r>
        <w:rPr>
          <w:rFonts w:hint="eastAsia"/>
        </w:rPr>
        <w:t>：</w:t>
      </w:r>
      <w:r>
        <w:rPr>
          <w:rFonts w:hint="eastAsia"/>
        </w:rPr>
        <w:t>XBOX 360 Kinect (V1)</w:t>
      </w:r>
    </w:p>
    <w:p w:rsidR="0038587D" w:rsidRDefault="0038587D" w:rsidP="00F467FA">
      <w:pPr>
        <w:spacing w:beforeLines="50" w:before="156" w:line="300" w:lineRule="auto"/>
      </w:pPr>
      <w:r w:rsidRPr="00F568FA">
        <w:rPr>
          <w:rFonts w:hint="eastAsia"/>
          <w:b/>
        </w:rPr>
        <w:t>采集程序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NiViewer</w:t>
      </w:r>
      <w:proofErr w:type="spellEnd"/>
      <w:r>
        <w:rPr>
          <w:rFonts w:hint="eastAsia"/>
        </w:rPr>
        <w:t xml:space="preserve"> (</w:t>
      </w:r>
      <w:r w:rsidRPr="00AF1D60">
        <w:rPr>
          <w:rFonts w:hint="eastAsia"/>
          <w:b/>
        </w:rPr>
        <w:t>Registration</w:t>
      </w:r>
      <w:r>
        <w:t xml:space="preserve">=ON, </w:t>
      </w:r>
      <w:r w:rsidRPr="00AF1D60">
        <w:rPr>
          <w:b/>
        </w:rPr>
        <w:t>Mirror</w:t>
      </w:r>
      <w:r>
        <w:t>=OFF)</w:t>
      </w:r>
    </w:p>
    <w:p w:rsidR="0038587D" w:rsidRDefault="0038587D" w:rsidP="00F467FA">
      <w:pPr>
        <w:spacing w:beforeLines="50" w:before="156" w:line="300" w:lineRule="auto"/>
      </w:pPr>
      <w:r w:rsidRPr="00F568FA">
        <w:rPr>
          <w:rFonts w:hint="eastAsia"/>
          <w:b/>
        </w:rPr>
        <w:t>采集数据</w:t>
      </w:r>
      <w:r>
        <w:rPr>
          <w:rFonts w:hint="eastAsia"/>
        </w:rPr>
        <w:t>：</w:t>
      </w:r>
      <w:r>
        <w:rPr>
          <w:rFonts w:hint="eastAsia"/>
        </w:rPr>
        <w:t>RGB</w:t>
      </w:r>
      <w:r>
        <w:rPr>
          <w:rFonts w:hint="eastAsia"/>
        </w:rPr>
        <w:t>彩色图、</w:t>
      </w:r>
      <w:r>
        <w:rPr>
          <w:rFonts w:hint="eastAsia"/>
        </w:rPr>
        <w:t>Depth</w:t>
      </w:r>
      <w:r>
        <w:rPr>
          <w:rFonts w:hint="eastAsia"/>
        </w:rPr>
        <w:t>数据，</w:t>
      </w:r>
      <w:r w:rsidRPr="00132A16">
        <w:rPr>
          <w:rFonts w:hint="eastAsia"/>
          <w:b/>
        </w:rPr>
        <w:t>无</w:t>
      </w:r>
      <w:r w:rsidRPr="00132A16">
        <w:rPr>
          <w:rFonts w:hint="eastAsia"/>
          <w:b/>
        </w:rPr>
        <w:t>IR</w:t>
      </w:r>
      <w:r>
        <w:rPr>
          <w:rFonts w:hint="eastAsia"/>
        </w:rPr>
        <w:t>数据</w:t>
      </w:r>
      <w:r>
        <w:rPr>
          <w:rFonts w:hint="eastAsia"/>
        </w:rPr>
        <w:t xml:space="preserve"> (</w:t>
      </w:r>
      <w:r>
        <w:rPr>
          <w:rFonts w:hint="eastAsia"/>
        </w:rPr>
        <w:t>与</w:t>
      </w:r>
      <w:r>
        <w:rPr>
          <w:rFonts w:hint="eastAsia"/>
        </w:rPr>
        <w:t>RGB</w:t>
      </w:r>
      <w:r>
        <w:rPr>
          <w:rFonts w:hint="eastAsia"/>
        </w:rPr>
        <w:t>无法同时采集</w:t>
      </w:r>
      <w:r>
        <w:rPr>
          <w:rFonts w:hint="eastAsia"/>
        </w:rPr>
        <w:t>)</w:t>
      </w:r>
    </w:p>
    <w:p w:rsidR="0038587D" w:rsidRDefault="0038587D" w:rsidP="00F467FA">
      <w:pPr>
        <w:spacing w:beforeLines="50" w:before="156" w:line="300" w:lineRule="auto"/>
      </w:pPr>
      <w:r w:rsidRPr="00F568FA">
        <w:rPr>
          <w:rFonts w:hint="eastAsia"/>
          <w:b/>
        </w:rPr>
        <w:t>已知</w:t>
      </w:r>
      <w:r>
        <w:rPr>
          <w:rFonts w:hint="eastAsia"/>
          <w:b/>
        </w:rPr>
        <w:t>高精度</w:t>
      </w:r>
      <w:r w:rsidRPr="00F568FA">
        <w:rPr>
          <w:rFonts w:hint="eastAsia"/>
          <w:b/>
        </w:rPr>
        <w:t>立方体</w:t>
      </w:r>
      <w:r>
        <w:rPr>
          <w:rFonts w:hint="eastAsia"/>
          <w:b/>
        </w:rPr>
        <w:t>模型</w:t>
      </w:r>
      <w:r w:rsidRPr="00F568FA">
        <w:rPr>
          <w:rFonts w:hint="eastAsia"/>
          <w:b/>
        </w:rPr>
        <w:t>尺寸</w:t>
      </w:r>
      <w:r>
        <w:rPr>
          <w:rFonts w:hint="eastAsia"/>
        </w:rPr>
        <w:t>：</w:t>
      </w:r>
      <w:r>
        <w:rPr>
          <w:rFonts w:hint="eastAsia"/>
        </w:rPr>
        <w:t>30.5*</w:t>
      </w:r>
      <w:r>
        <w:t>28.0</w:t>
      </w:r>
      <w:r>
        <w:rPr>
          <w:rFonts w:hint="eastAsia"/>
        </w:rPr>
        <w:t>*</w:t>
      </w:r>
      <w:r>
        <w:t xml:space="preserve">25.0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，</w:t>
      </w:r>
      <w:r>
        <w:t>暂时无彩色标记物</w:t>
      </w:r>
      <w:r>
        <w:rPr>
          <w:rFonts w:hint="eastAsia"/>
        </w:rPr>
        <w:t>（</w:t>
      </w:r>
      <w:r>
        <w:t>如棋盘格定标板等</w:t>
      </w:r>
      <w:r>
        <w:rPr>
          <w:rFonts w:hint="eastAsia"/>
        </w:rPr>
        <w:t>）</w:t>
      </w:r>
    </w:p>
    <w:p w:rsidR="0038587D" w:rsidRDefault="0038587D" w:rsidP="00F467FA">
      <w:pPr>
        <w:spacing w:beforeLines="50" w:before="156" w:line="300" w:lineRule="auto"/>
      </w:pPr>
      <w:r w:rsidRPr="00F568FA">
        <w:rPr>
          <w:rFonts w:hint="eastAsia"/>
          <w:b/>
        </w:rPr>
        <w:t>目标几何体</w:t>
      </w:r>
      <w:r>
        <w:rPr>
          <w:rFonts w:hint="eastAsia"/>
        </w:rPr>
        <w:t>：编号与描述见表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8587D" w:rsidRDefault="0038587D" w:rsidP="00F467FA">
      <w:pPr>
        <w:spacing w:beforeLines="50" w:before="156" w:line="300" w:lineRule="auto"/>
      </w:pPr>
    </w:p>
    <w:p w:rsidR="0038587D" w:rsidRDefault="0038587D" w:rsidP="00F467FA">
      <w:pPr>
        <w:pStyle w:val="a4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707BB">
        <w:rPr>
          <w:noProof/>
        </w:rPr>
        <w:t>1</w:t>
      </w:r>
      <w:r>
        <w:fldChar w:fldCharType="end"/>
      </w:r>
      <w:r>
        <w:t xml:space="preserve"> </w:t>
      </w:r>
      <w:r>
        <w:t>待扫描物体编号与描述</w:t>
      </w:r>
    </w:p>
    <w:tbl>
      <w:tblPr>
        <w:tblStyle w:val="4-1"/>
        <w:tblW w:w="8931" w:type="dxa"/>
        <w:tblInd w:w="-431" w:type="dxa"/>
        <w:tblLook w:val="04A0" w:firstRow="1" w:lastRow="0" w:firstColumn="1" w:lastColumn="0" w:noHBand="0" w:noVBand="1"/>
      </w:tblPr>
      <w:tblGrid>
        <w:gridCol w:w="2700"/>
        <w:gridCol w:w="2262"/>
        <w:gridCol w:w="3969"/>
      </w:tblGrid>
      <w:tr w:rsidR="004C5A2A" w:rsidTr="00407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编号</w:t>
            </w:r>
          </w:p>
        </w:tc>
        <w:tc>
          <w:tcPr>
            <w:tcW w:w="2262" w:type="dxa"/>
          </w:tcPr>
          <w:p w:rsidR="004C5A2A" w:rsidRDefault="004C5A2A" w:rsidP="00F467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3969" w:type="dxa"/>
          </w:tcPr>
          <w:p w:rsidR="004C5A2A" w:rsidRDefault="004C5A2A" w:rsidP="00F467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剪裁参数</w:t>
            </w:r>
          </w:p>
        </w:tc>
      </w:tr>
      <w:tr w:rsidR="004C5A2A" w:rsidTr="0040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Pr="002D18CF" w:rsidRDefault="004C5A2A" w:rsidP="00F467FA">
            <w:pPr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00</w:t>
            </w:r>
          </w:p>
        </w:tc>
        <w:tc>
          <w:tcPr>
            <w:tcW w:w="2262" w:type="dxa"/>
          </w:tcPr>
          <w:p w:rsidR="004C5A2A" w:rsidRPr="002D18CF" w:rsidRDefault="004C5A2A" w:rsidP="00F4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正四面体</w:t>
            </w:r>
          </w:p>
        </w:tc>
        <w:tc>
          <w:tcPr>
            <w:tcW w:w="3969" w:type="dxa"/>
          </w:tcPr>
          <w:p w:rsidR="004C5A2A" w:rsidRPr="002D18CF" w:rsidRDefault="00E67FB5" w:rsidP="00F4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highlight w:val="yellow"/>
              </w:rPr>
            </w:pPr>
            <w:r w:rsidRPr="00E67FB5">
              <w:t>-</w:t>
            </w:r>
            <w:proofErr w:type="spellStart"/>
            <w:r w:rsidRPr="00E67FB5">
              <w:t>cropz</w:t>
            </w:r>
            <w:proofErr w:type="spellEnd"/>
            <w:r w:rsidRPr="00E67FB5">
              <w:t xml:space="preserve"> 1333 -</w:t>
            </w:r>
            <w:proofErr w:type="spellStart"/>
            <w:r w:rsidRPr="00E67FB5">
              <w:t>xywh</w:t>
            </w:r>
            <w:proofErr w:type="spellEnd"/>
            <w:r w:rsidRPr="00E67FB5">
              <w:t xml:space="preserve"> 110 50 400 400</w:t>
            </w:r>
          </w:p>
        </w:tc>
      </w:tr>
      <w:tr w:rsidR="004C5A2A" w:rsidTr="0040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Pr="002D18CF" w:rsidRDefault="004C5A2A" w:rsidP="00F467FA">
            <w:pPr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01</w:t>
            </w:r>
          </w:p>
        </w:tc>
        <w:tc>
          <w:tcPr>
            <w:tcW w:w="2262" w:type="dxa"/>
          </w:tcPr>
          <w:p w:rsidR="004C5A2A" w:rsidRPr="002D18CF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球体</w:t>
            </w:r>
          </w:p>
        </w:tc>
        <w:tc>
          <w:tcPr>
            <w:tcW w:w="3969" w:type="dxa"/>
          </w:tcPr>
          <w:p w:rsidR="004C5A2A" w:rsidRPr="002D18CF" w:rsidRDefault="00E67FB5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highlight w:val="yellow"/>
              </w:rPr>
            </w:pPr>
            <w:r w:rsidRPr="00E67FB5">
              <w:t>-</w:t>
            </w:r>
            <w:proofErr w:type="spellStart"/>
            <w:r w:rsidRPr="00E67FB5">
              <w:t>cropz</w:t>
            </w:r>
            <w:proofErr w:type="spellEnd"/>
            <w:r w:rsidRPr="00E67FB5">
              <w:t xml:space="preserve"> 1333 -</w:t>
            </w:r>
            <w:proofErr w:type="spellStart"/>
            <w:r w:rsidRPr="00E67FB5">
              <w:t>xywh</w:t>
            </w:r>
            <w:proofErr w:type="spellEnd"/>
            <w:r w:rsidRPr="00E67FB5">
              <w:t xml:space="preserve"> 60 30 480 400</w:t>
            </w:r>
          </w:p>
        </w:tc>
      </w:tr>
      <w:tr w:rsidR="004C5A2A" w:rsidTr="0040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02</w:t>
            </w:r>
          </w:p>
        </w:tc>
        <w:tc>
          <w:tcPr>
            <w:tcW w:w="2262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D85">
              <w:rPr>
                <w:rFonts w:hint="eastAsia"/>
              </w:rPr>
              <w:t>六棱锥</w:t>
            </w:r>
          </w:p>
        </w:tc>
        <w:tc>
          <w:tcPr>
            <w:tcW w:w="3969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C5A2A" w:rsidTr="0040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03</w:t>
            </w:r>
          </w:p>
        </w:tc>
        <w:tc>
          <w:tcPr>
            <w:tcW w:w="2262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D85">
              <w:rPr>
                <w:rFonts w:hint="eastAsia"/>
              </w:rPr>
              <w:t>二十面体</w:t>
            </w:r>
          </w:p>
        </w:tc>
        <w:tc>
          <w:tcPr>
            <w:tcW w:w="3969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C5A2A" w:rsidTr="0040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04</w:t>
            </w:r>
          </w:p>
        </w:tc>
        <w:tc>
          <w:tcPr>
            <w:tcW w:w="2262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D85">
              <w:rPr>
                <w:rFonts w:hint="eastAsia"/>
              </w:rPr>
              <w:t>圆锥</w:t>
            </w:r>
          </w:p>
        </w:tc>
        <w:tc>
          <w:tcPr>
            <w:tcW w:w="3969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C5A2A" w:rsidTr="0040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Pr="002D18CF" w:rsidRDefault="004C5A2A" w:rsidP="00F467FA">
            <w:pPr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lastRenderedPageBreak/>
              <w:t>05</w:t>
            </w:r>
          </w:p>
        </w:tc>
        <w:tc>
          <w:tcPr>
            <w:tcW w:w="2262" w:type="dxa"/>
          </w:tcPr>
          <w:p w:rsidR="004C5A2A" w:rsidRPr="002D18CF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十二面体</w:t>
            </w:r>
          </w:p>
        </w:tc>
        <w:tc>
          <w:tcPr>
            <w:tcW w:w="3969" w:type="dxa"/>
          </w:tcPr>
          <w:p w:rsidR="004C5A2A" w:rsidRPr="002D18CF" w:rsidRDefault="00E67FB5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highlight w:val="yellow"/>
              </w:rPr>
            </w:pPr>
            <w:r w:rsidRPr="00E67FB5">
              <w:t>-</w:t>
            </w:r>
            <w:proofErr w:type="spellStart"/>
            <w:r w:rsidRPr="00E67FB5">
              <w:t>cropz</w:t>
            </w:r>
            <w:proofErr w:type="spellEnd"/>
            <w:r w:rsidRPr="00E67FB5">
              <w:t xml:space="preserve"> 1333 -</w:t>
            </w:r>
            <w:proofErr w:type="spellStart"/>
            <w:r w:rsidRPr="00E67FB5">
              <w:t>xywh</w:t>
            </w:r>
            <w:proofErr w:type="spellEnd"/>
            <w:r w:rsidRPr="00E67FB5">
              <w:t xml:space="preserve"> 60 30 480 400</w:t>
            </w:r>
          </w:p>
        </w:tc>
      </w:tr>
      <w:tr w:rsidR="004C5A2A" w:rsidTr="0040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06</w:t>
            </w:r>
          </w:p>
        </w:tc>
        <w:tc>
          <w:tcPr>
            <w:tcW w:w="2262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D85">
              <w:rPr>
                <w:rFonts w:hint="eastAsia"/>
              </w:rPr>
              <w:t>正方体</w:t>
            </w:r>
          </w:p>
        </w:tc>
        <w:tc>
          <w:tcPr>
            <w:tcW w:w="3969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C5A2A" w:rsidTr="0040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Default="004C5A2A" w:rsidP="00F467FA">
            <w:r>
              <w:rPr>
                <w:rFonts w:hint="eastAsia"/>
              </w:rPr>
              <w:t>07</w:t>
            </w:r>
          </w:p>
        </w:tc>
        <w:tc>
          <w:tcPr>
            <w:tcW w:w="2262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D85">
              <w:rPr>
                <w:rFonts w:hint="eastAsia"/>
              </w:rPr>
              <w:t>圆锥</w:t>
            </w:r>
            <w:r w:rsidRPr="00BE4D85">
              <w:rPr>
                <w:rFonts w:hint="eastAsia"/>
              </w:rPr>
              <w:t>+</w:t>
            </w:r>
            <w:r w:rsidRPr="00BE4D85">
              <w:rPr>
                <w:rFonts w:hint="eastAsia"/>
              </w:rPr>
              <w:t>三棱锥</w:t>
            </w:r>
          </w:p>
        </w:tc>
        <w:tc>
          <w:tcPr>
            <w:tcW w:w="3969" w:type="dxa"/>
          </w:tcPr>
          <w:p w:rsidR="004C5A2A" w:rsidRPr="00BE4D85" w:rsidRDefault="004C5A2A" w:rsidP="00F467FA">
            <w:pPr>
              <w:tabs>
                <w:tab w:val="left" w:pos="7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C5A2A" w:rsidTr="0040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4C5A2A" w:rsidRPr="002D18CF" w:rsidRDefault="004C5A2A" w:rsidP="00F467FA">
            <w:pPr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08</w:t>
            </w:r>
          </w:p>
        </w:tc>
        <w:tc>
          <w:tcPr>
            <w:tcW w:w="2262" w:type="dxa"/>
          </w:tcPr>
          <w:p w:rsidR="004C5A2A" w:rsidRPr="002D18CF" w:rsidRDefault="004C5A2A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D18CF">
              <w:rPr>
                <w:rFonts w:hint="eastAsia"/>
                <w:highlight w:val="yellow"/>
              </w:rPr>
              <w:t>Beethoven</w:t>
            </w:r>
            <w:r w:rsidRPr="002D18CF">
              <w:rPr>
                <w:rFonts w:hint="eastAsia"/>
                <w:highlight w:val="yellow"/>
              </w:rPr>
              <w:t>头像</w:t>
            </w:r>
          </w:p>
        </w:tc>
        <w:tc>
          <w:tcPr>
            <w:tcW w:w="3969" w:type="dxa"/>
          </w:tcPr>
          <w:p w:rsidR="004C5A2A" w:rsidRPr="002D18CF" w:rsidRDefault="00E67FB5" w:rsidP="00F467FA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highlight w:val="yellow"/>
              </w:rPr>
            </w:pPr>
            <w:r w:rsidRPr="00E67FB5">
              <w:t>-</w:t>
            </w:r>
            <w:proofErr w:type="spellStart"/>
            <w:r w:rsidRPr="00E67FB5">
              <w:t>cropz</w:t>
            </w:r>
            <w:proofErr w:type="spellEnd"/>
            <w:r w:rsidRPr="00E67FB5">
              <w:t xml:space="preserve"> 1333 -</w:t>
            </w:r>
            <w:proofErr w:type="spellStart"/>
            <w:r w:rsidRPr="00E67FB5">
              <w:t>xywh</w:t>
            </w:r>
            <w:proofErr w:type="spellEnd"/>
            <w:r w:rsidRPr="00E67FB5">
              <w:t xml:space="preserve"> 60 10 480 480</w:t>
            </w:r>
          </w:p>
        </w:tc>
      </w:tr>
    </w:tbl>
    <w:p w:rsidR="002D18CF" w:rsidRDefault="002D18CF" w:rsidP="00F467FA">
      <w:pPr>
        <w:spacing w:beforeLines="50" w:before="156" w:line="300" w:lineRule="auto"/>
        <w:rPr>
          <w:rFonts w:ascii="Cambria" w:eastAsia="Cambria" w:hAnsi="Cambria"/>
        </w:rPr>
      </w:pPr>
      <w:r>
        <w:t>注</w:t>
      </w:r>
      <w:r w:rsidR="00180E0E">
        <w:rPr>
          <w:rFonts w:hint="eastAsia"/>
        </w:rPr>
        <w:t>1</w:t>
      </w:r>
      <w:r>
        <w:rPr>
          <w:rFonts w:hint="eastAsia"/>
        </w:rPr>
        <w:t>：</w:t>
      </w:r>
      <w:r>
        <w:t>本次测试使用</w:t>
      </w:r>
      <w:r>
        <w:rPr>
          <w:rFonts w:hint="eastAsia"/>
        </w:rPr>
        <w:t>00,</w:t>
      </w:r>
      <w:r>
        <w:t xml:space="preserve"> 01</w:t>
      </w:r>
      <w:r>
        <w:rPr>
          <w:rFonts w:hint="eastAsia"/>
        </w:rPr>
        <w:t>, 05, 08</w:t>
      </w:r>
      <w:r>
        <w:rPr>
          <w:rFonts w:hint="eastAsia"/>
        </w:rPr>
        <w:t>号物体作为重建目标</w:t>
      </w:r>
      <w:r>
        <w:tab/>
      </w:r>
      <w:r>
        <w:rPr>
          <w:rFonts w:ascii="Cambria" w:eastAsia="Cambria" w:hAnsi="Cambria"/>
        </w:rPr>
        <w:t>//2016-3-17 15:35:39</w:t>
      </w:r>
    </w:p>
    <w:p w:rsidR="00EB04B1" w:rsidRDefault="00EB04B1" w:rsidP="00F467FA">
      <w:pPr>
        <w:spacing w:beforeLines="50" w:before="156" w:line="300" w:lineRule="auto"/>
        <w:rPr>
          <w:rFonts w:ascii="Cambria" w:eastAsia="Cambria" w:hAnsi="Cambria"/>
        </w:rPr>
      </w:pPr>
    </w:p>
    <w:p w:rsidR="00D33A90" w:rsidRPr="004C5A2A" w:rsidRDefault="004C5A2A" w:rsidP="00F467FA">
      <w:pPr>
        <w:spacing w:beforeLines="50" w:before="156" w:line="300" w:lineRule="auto"/>
        <w:rPr>
          <w:rFonts w:ascii="Cambria" w:hAnsi="Cambria" w:hint="eastAsia"/>
        </w:rPr>
      </w:pPr>
      <w:r>
        <w:rPr>
          <w:rFonts w:ascii="Cambria" w:eastAsia="Cambria" w:hAnsi="Cambria" w:hint="eastAsia"/>
        </w:rPr>
        <w:t>本次测试的数据均为保持Kinect设备静止</w:t>
      </w:r>
      <w:r>
        <w:rPr>
          <w:rFonts w:asciiTheme="minorEastAsia" w:hAnsiTheme="minorEastAsia" w:hint="eastAsia"/>
        </w:rPr>
        <w:t>，</w:t>
      </w:r>
      <w:r>
        <w:rPr>
          <w:rFonts w:ascii="Cambria" w:eastAsia="Cambria" w:hAnsi="Cambria" w:hint="eastAsia"/>
        </w:rPr>
        <w:t>旋转目标物体得到</w:t>
      </w:r>
      <w:r>
        <w:rPr>
          <w:rFonts w:asciiTheme="minorEastAsia" w:hAnsiTheme="minorEastAsia" w:hint="eastAsia"/>
        </w:rPr>
        <w:t>，</w:t>
      </w:r>
      <w:r>
        <w:rPr>
          <w:rFonts w:ascii="Cambria" w:eastAsia="Cambria" w:hAnsi="Cambria" w:hint="eastAsia"/>
        </w:rPr>
        <w:t>要使三维重建算法正常工作</w:t>
      </w:r>
      <w:r>
        <w:rPr>
          <w:rFonts w:asciiTheme="minorEastAsia" w:hAnsiTheme="minorEastAsia" w:hint="eastAsia"/>
        </w:rPr>
        <w:t>，需要对这些数据进行剪裁预处理。表1第三列标记了剪裁参数。</w:t>
      </w:r>
    </w:p>
    <w:p w:rsidR="00DD1A09" w:rsidRDefault="002D18CF" w:rsidP="00F467FA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三维重建结果</w:t>
      </w:r>
    </w:p>
    <w:p w:rsidR="001976FE" w:rsidRDefault="002D18CF" w:rsidP="00F467FA">
      <w:pPr>
        <w:spacing w:beforeLines="50" w:before="156" w:line="300" w:lineRule="auto"/>
      </w:pPr>
      <w:r>
        <w:rPr>
          <w:rFonts w:hint="eastAsia"/>
        </w:rPr>
        <w:t>可以从两个方面评估三维重建的结果：一是相机轨迹</w:t>
      </w:r>
      <w:r w:rsidR="000925A9">
        <w:rPr>
          <w:rFonts w:hint="eastAsia"/>
        </w:rPr>
        <w:t>；二</w:t>
      </w:r>
      <w:r>
        <w:rPr>
          <w:rFonts w:hint="eastAsia"/>
        </w:rPr>
        <w:t>是重建模型几何结构。</w:t>
      </w:r>
    </w:p>
    <w:p w:rsidR="002D18CF" w:rsidRDefault="002D18CF" w:rsidP="00D466B2">
      <w:pPr>
        <w:spacing w:beforeLines="50" w:before="156" w:line="300" w:lineRule="auto"/>
      </w:pPr>
      <w:r>
        <w:rPr>
          <w:rFonts w:hint="eastAsia"/>
        </w:rPr>
        <w:t>对于相机轨迹，论文</w:t>
      </w:r>
      <w:r w:rsidR="005707BB">
        <w:rPr>
          <w:rFonts w:hint="eastAsia"/>
        </w:rPr>
        <w:t>[5</w:t>
      </w:r>
      <w:r>
        <w:rPr>
          <w:rFonts w:hint="eastAsia"/>
        </w:rPr>
        <w:t>]</w:t>
      </w:r>
      <w:r>
        <w:rPr>
          <w:rFonts w:hint="eastAsia"/>
        </w:rPr>
        <w:t>使用基于视觉的高精度运动捕捉系统，来精确确定相机的轨迹</w:t>
      </w:r>
      <w:r w:rsidR="001976FE">
        <w:rPr>
          <w:rFonts w:hint="eastAsia"/>
        </w:rPr>
        <w:t>；</w:t>
      </w:r>
      <w:r>
        <w:rPr>
          <w:rFonts w:hint="eastAsia"/>
        </w:rPr>
        <w:t>对于我们自己采集的数据</w:t>
      </w:r>
      <w:r w:rsidR="001976FE">
        <w:rPr>
          <w:rFonts w:hint="eastAsia"/>
        </w:rPr>
        <w:t>，有两种方式：一种是固定</w:t>
      </w:r>
      <w:r w:rsidR="001976FE">
        <w:rPr>
          <w:rFonts w:hint="eastAsia"/>
        </w:rPr>
        <w:t>Kinect</w:t>
      </w:r>
      <w:r w:rsidR="001976FE">
        <w:rPr>
          <w:rFonts w:hint="eastAsia"/>
        </w:rPr>
        <w:t>相机，稳定转动平台（本次测试目标）；第二种是保持目标物静止，手持</w:t>
      </w:r>
      <w:r w:rsidR="001976FE">
        <w:rPr>
          <w:rFonts w:hint="eastAsia"/>
        </w:rPr>
        <w:t>Kinect</w:t>
      </w:r>
      <w:r w:rsidR="001976FE">
        <w:rPr>
          <w:rFonts w:hint="eastAsia"/>
        </w:rPr>
        <w:t>设备环绕扫描。手持设备环绕扫描得到的数据，无法得到确切的相机轨迹，暂不在本次测试范围；对于第一种采集方式，相机与目标物的相对位置关系理论上为一个</w:t>
      </w:r>
      <w:r w:rsidR="001976FE" w:rsidRPr="004D5D38">
        <w:rPr>
          <w:rFonts w:hint="eastAsia"/>
          <w:b/>
        </w:rPr>
        <w:t>正圆</w:t>
      </w:r>
      <w:r w:rsidR="001976FE">
        <w:rPr>
          <w:rFonts w:hint="eastAsia"/>
        </w:rPr>
        <w:t>。我们采集的数据本身没有相机轨迹，但是可以通过配准过程得到的相机轨迹估算圆的位置与半径（根据无漂移数据段的圆弧，求解半径）。</w:t>
      </w:r>
      <w:r w:rsidR="00D466B2">
        <w:rPr>
          <w:rFonts w:hint="eastAsia"/>
        </w:rPr>
        <w:t>相机轨迹</w:t>
      </w:r>
      <w:r w:rsidR="00EC0F71">
        <w:rPr>
          <w:rFonts w:hint="eastAsia"/>
        </w:rPr>
        <w:t>误差评价指标</w:t>
      </w:r>
      <w:r w:rsidR="00D466B2">
        <w:rPr>
          <w:rFonts w:hint="eastAsia"/>
        </w:rPr>
        <w:t>由</w:t>
      </w:r>
      <w:r w:rsidR="005707BB">
        <w:rPr>
          <w:rFonts w:hint="eastAsia"/>
        </w:rPr>
        <w:t>[5</w:t>
      </w:r>
      <w:r w:rsidR="00D466B2">
        <w:rPr>
          <w:rFonts w:hint="eastAsia"/>
        </w:rPr>
        <w:t>]</w:t>
      </w:r>
      <w:r w:rsidR="00D466B2">
        <w:rPr>
          <w:rFonts w:hint="eastAsia"/>
        </w:rPr>
        <w:t>定义为</w:t>
      </w:r>
      <w:r w:rsidR="00D466B2">
        <w:rPr>
          <w:rFonts w:hint="eastAsia"/>
        </w:rPr>
        <w:t>:</w:t>
      </w:r>
      <w:r w:rsidR="00D466B2">
        <w:t xml:space="preserve"> </w:t>
      </w:r>
      <w:r w:rsidR="00D466B2" w:rsidRPr="008D5BBB">
        <w:rPr>
          <w:b/>
        </w:rPr>
        <w:t>绝对轨迹</w:t>
      </w:r>
      <w:r w:rsidR="00D466B2">
        <w:t>误差</w:t>
      </w:r>
      <w:r w:rsidR="00D466B2">
        <w:rPr>
          <w:rFonts w:hint="eastAsia"/>
        </w:rPr>
        <w:t>(</w:t>
      </w:r>
      <w:r w:rsidR="00D466B2" w:rsidRPr="00D466B2">
        <w:t>Absolute Trajectory Error (</w:t>
      </w:r>
      <w:r w:rsidR="00D466B2" w:rsidRPr="008D5BBB">
        <w:rPr>
          <w:b/>
        </w:rPr>
        <w:t>ATE</w:t>
      </w:r>
      <w:r w:rsidR="00D466B2" w:rsidRPr="00D466B2">
        <w:t>)</w:t>
      </w:r>
      <w:r w:rsidR="00D466B2">
        <w:t>)</w:t>
      </w:r>
      <w:r w:rsidR="00D466B2">
        <w:rPr>
          <w:rFonts w:hint="eastAsia"/>
        </w:rPr>
        <w:t>，</w:t>
      </w:r>
      <w:r w:rsidR="00D466B2">
        <w:rPr>
          <w:rFonts w:hint="eastAsia"/>
        </w:rPr>
        <w:t xml:space="preserve"> </w:t>
      </w:r>
      <w:r w:rsidR="00D466B2">
        <w:rPr>
          <w:rFonts w:hint="eastAsia"/>
        </w:rPr>
        <w:t>以及</w:t>
      </w:r>
      <w:r w:rsidR="00D466B2" w:rsidRPr="008D5BBB">
        <w:rPr>
          <w:rFonts w:hint="eastAsia"/>
          <w:b/>
        </w:rPr>
        <w:t>相对姿态</w:t>
      </w:r>
      <w:r w:rsidR="00D466B2">
        <w:rPr>
          <w:rFonts w:hint="eastAsia"/>
        </w:rPr>
        <w:t>误差</w:t>
      </w:r>
      <w:r w:rsidR="00D466B2">
        <w:rPr>
          <w:rFonts w:hint="eastAsia"/>
        </w:rPr>
        <w:t>(</w:t>
      </w:r>
      <w:r w:rsidR="00D466B2">
        <w:t>Relative Pose Error</w:t>
      </w:r>
      <w:r w:rsidR="00D466B2">
        <w:t xml:space="preserve"> </w:t>
      </w:r>
      <w:r w:rsidR="00D466B2">
        <w:t>(</w:t>
      </w:r>
      <w:r w:rsidR="00D466B2" w:rsidRPr="008D5BBB">
        <w:rPr>
          <w:b/>
        </w:rPr>
        <w:t>RPE</w:t>
      </w:r>
      <w:r w:rsidR="00D466B2">
        <w:t>)</w:t>
      </w:r>
      <w:r w:rsidR="00D466B2">
        <w:rPr>
          <w:rFonts w:hint="eastAsia"/>
        </w:rPr>
        <w:t>)</w:t>
      </w:r>
      <w:r w:rsidR="00D466B2">
        <w:rPr>
          <w:rFonts w:hint="eastAsia"/>
        </w:rPr>
        <w:t>。</w:t>
      </w:r>
    </w:p>
    <w:p w:rsidR="001976FE" w:rsidRDefault="001976FE" w:rsidP="00F467FA">
      <w:pPr>
        <w:spacing w:beforeLines="50" w:before="156" w:line="300" w:lineRule="auto"/>
      </w:pPr>
      <w:r>
        <w:t>对于重建模型的几何结构</w:t>
      </w:r>
      <w:r>
        <w:rPr>
          <w:rFonts w:hint="eastAsia"/>
        </w:rPr>
        <w:t>评估，定性方式为，肉眼观察不同算法在特定时刻、视角下的配准精度；定量方式为</w:t>
      </w:r>
      <w:r w:rsidR="004D5D38">
        <w:rPr>
          <w:rFonts w:hint="eastAsia"/>
        </w:rPr>
        <w:t>，从重建得到的</w:t>
      </w:r>
      <w:r w:rsidR="004D5D38">
        <w:rPr>
          <w:rFonts w:hint="eastAsia"/>
        </w:rPr>
        <w:t>mesh</w:t>
      </w:r>
      <w:r w:rsidR="004D5D38">
        <w:rPr>
          <w:rFonts w:hint="eastAsia"/>
        </w:rPr>
        <w:t>模型中，尽量精确地抠出目标物（四面体、球体、</w:t>
      </w:r>
      <w:proofErr w:type="spellStart"/>
      <w:r w:rsidR="004D5D38">
        <w:rPr>
          <w:rFonts w:hint="eastAsia"/>
        </w:rPr>
        <w:t>etc</w:t>
      </w:r>
      <w:proofErr w:type="spellEnd"/>
      <w:r w:rsidR="004D5D38">
        <w:rPr>
          <w:rFonts w:hint="eastAsia"/>
        </w:rPr>
        <w:t>），与使用高精度激光扫描仪得到的</w:t>
      </w:r>
      <w:r w:rsidR="004D5D38">
        <w:rPr>
          <w:rFonts w:hint="eastAsia"/>
        </w:rPr>
        <w:t>mesh</w:t>
      </w:r>
      <w:r w:rsidR="004D5D38">
        <w:rPr>
          <w:rFonts w:hint="eastAsia"/>
        </w:rPr>
        <w:t>模型进行对比，对比方法为</w:t>
      </w:r>
      <w:r w:rsidR="002E6BC7">
        <w:rPr>
          <w:rFonts w:hint="eastAsia"/>
        </w:rPr>
        <w:t>，调整两个</w:t>
      </w:r>
      <w:r w:rsidR="002E6BC7">
        <w:rPr>
          <w:rFonts w:hint="eastAsia"/>
        </w:rPr>
        <w:t>mesh</w:t>
      </w:r>
      <w:r w:rsidR="002E6BC7">
        <w:rPr>
          <w:rFonts w:hint="eastAsia"/>
        </w:rPr>
        <w:t>模型，使其尽量配准（利用</w:t>
      </w:r>
      <w:r w:rsidR="002E6BC7">
        <w:rPr>
          <w:rFonts w:hint="eastAsia"/>
        </w:rPr>
        <w:t>ICP</w:t>
      </w:r>
      <w:r w:rsidR="002E6BC7">
        <w:rPr>
          <w:rFonts w:hint="eastAsia"/>
        </w:rPr>
        <w:t>算法），计算他们</w:t>
      </w:r>
      <w:r w:rsidR="00EC0F71">
        <w:rPr>
          <w:rFonts w:hint="eastAsia"/>
        </w:rPr>
        <w:t>的</w:t>
      </w:r>
      <w:r w:rsidR="00D63159" w:rsidRPr="008D5BBB">
        <w:rPr>
          <w:rFonts w:hint="eastAsia"/>
          <w:b/>
        </w:rPr>
        <w:t>RMSE</w:t>
      </w:r>
      <w:r w:rsidR="00D63159">
        <w:rPr>
          <w:rFonts w:hint="eastAsia"/>
        </w:rPr>
        <w:t>误差（也可用</w:t>
      </w:r>
      <w:r w:rsidR="00D63159" w:rsidRPr="008D5BBB">
        <w:rPr>
          <w:rFonts w:hint="eastAsia"/>
          <w:b/>
        </w:rPr>
        <w:t>热度图</w:t>
      </w:r>
      <w:r w:rsidR="00D63159">
        <w:rPr>
          <w:rFonts w:hint="eastAsia"/>
        </w:rPr>
        <w:t>演示？未测试验证</w:t>
      </w:r>
      <w:r w:rsidR="00D63159">
        <w:rPr>
          <w:rFonts w:hint="eastAsia"/>
        </w:rPr>
        <w:t xml:space="preserve"> 2016-3-21 03:20:54</w:t>
      </w:r>
      <w:r w:rsidR="00D63159">
        <w:rPr>
          <w:rFonts w:hint="eastAsia"/>
        </w:rPr>
        <w:t>）。</w:t>
      </w:r>
    </w:p>
    <w:p w:rsidR="005707BB" w:rsidRDefault="00DC4BAE" w:rsidP="005707BB">
      <w:pPr>
        <w:spacing w:beforeLines="50" w:before="156" w:line="300" w:lineRule="auto"/>
      </w:pPr>
      <w:r>
        <w:t>本文</w:t>
      </w:r>
      <w:bookmarkStart w:id="0" w:name="_GoBack"/>
      <w:r w:rsidRPr="00A868E5">
        <w:rPr>
          <w:b/>
        </w:rPr>
        <w:t>目前仅对重建模型的几何结构进行定性评估</w:t>
      </w:r>
      <w:bookmarkEnd w:id="0"/>
      <w:r>
        <w:rPr>
          <w:rFonts w:hint="eastAsia"/>
        </w:rPr>
        <w:t>。</w:t>
      </w:r>
      <w:r w:rsidR="005707BB">
        <w:rPr>
          <w:rFonts w:hint="eastAsia"/>
        </w:rPr>
        <w:t>所用的算法如表</w:t>
      </w:r>
      <w:r w:rsidR="005707BB">
        <w:rPr>
          <w:rFonts w:hint="eastAsia"/>
        </w:rPr>
        <w:t>2</w:t>
      </w:r>
      <w:r w:rsidR="005707BB">
        <w:rPr>
          <w:rFonts w:hint="eastAsia"/>
        </w:rPr>
        <w:t>所示。</w:t>
      </w:r>
    </w:p>
    <w:p w:rsidR="005707BB" w:rsidRDefault="005707BB" w:rsidP="005707BB">
      <w:pPr>
        <w:spacing w:beforeLines="50" w:before="156" w:line="300" w:lineRule="auto"/>
        <w:rPr>
          <w:rFonts w:hint="eastAsia"/>
        </w:rPr>
      </w:pPr>
    </w:p>
    <w:p w:rsidR="005707BB" w:rsidRDefault="005707BB" w:rsidP="005707BB">
      <w:pPr>
        <w:pStyle w:val="a4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本文测试算法列表</w:t>
      </w:r>
    </w:p>
    <w:tbl>
      <w:tblPr>
        <w:tblStyle w:val="4-50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07015" w:rsidTr="00F76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07015" w:rsidRDefault="00407015" w:rsidP="00407015">
            <w:pPr>
              <w:rPr>
                <w:rFonts w:hint="eastAsia"/>
              </w:rPr>
            </w:pPr>
            <w:r>
              <w:rPr>
                <w:rFonts w:hint="eastAsia"/>
              </w:rPr>
              <w:t>算法序号</w:t>
            </w:r>
          </w:p>
        </w:tc>
        <w:tc>
          <w:tcPr>
            <w:tcW w:w="7025" w:type="dxa"/>
          </w:tcPr>
          <w:p w:rsidR="00407015" w:rsidRDefault="00407015" w:rsidP="004070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407015" w:rsidTr="00F76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07015" w:rsidRDefault="00407015" w:rsidP="0040701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25" w:type="dxa"/>
          </w:tcPr>
          <w:p w:rsidR="00407015" w:rsidRDefault="00407015" w:rsidP="00407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PCL </w:t>
            </w:r>
            <w:proofErr w:type="spellStart"/>
            <w:r>
              <w:t>Kinfu</w:t>
            </w:r>
            <w:proofErr w:type="spellEnd"/>
            <w:r>
              <w:rPr>
                <w:rFonts w:hint="eastAsia"/>
              </w:rPr>
              <w:t>[1]</w:t>
            </w:r>
          </w:p>
        </w:tc>
      </w:tr>
      <w:tr w:rsidR="00F76E43" w:rsidTr="00F76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6E43" w:rsidRDefault="00F76E43" w:rsidP="00F76E4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025" w:type="dxa"/>
          </w:tcPr>
          <w:p w:rsidR="00F76E43" w:rsidRDefault="00F76E43" w:rsidP="00F76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VoxelHashing</w:t>
            </w:r>
            <w:proofErr w:type="spellEnd"/>
            <w:r>
              <w:t>[2]</w:t>
            </w:r>
          </w:p>
        </w:tc>
      </w:tr>
      <w:tr w:rsidR="00F76E43" w:rsidTr="00F76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6E43" w:rsidRDefault="00F76E43" w:rsidP="00F76E4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025" w:type="dxa"/>
          </w:tcPr>
          <w:p w:rsidR="00F76E43" w:rsidRDefault="00F76E43" w:rsidP="00F76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Contour </w:t>
            </w:r>
            <w:r>
              <w:t>Cues</w:t>
            </w:r>
            <w:r>
              <w:rPr>
                <w:rFonts w:hint="eastAsia"/>
              </w:rPr>
              <w:t>约束法</w:t>
            </w:r>
            <w:r>
              <w:rPr>
                <w:rFonts w:hint="eastAsia"/>
              </w:rPr>
              <w:t>[3]</w:t>
            </w:r>
            <w:r>
              <w:t xml:space="preserve">, </w:t>
            </w:r>
            <w:r>
              <w:t>我们基于</w:t>
            </w:r>
            <w:proofErr w:type="spellStart"/>
            <w:r>
              <w:t>Kinfu</w:t>
            </w:r>
            <w:proofErr w:type="spellEnd"/>
            <w:r>
              <w:t>[1]</w:t>
            </w:r>
            <w:r>
              <w:t>的实现</w:t>
            </w:r>
          </w:p>
        </w:tc>
      </w:tr>
      <w:tr w:rsidR="00F76E43" w:rsidTr="00F76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6E43" w:rsidRDefault="00F76E43" w:rsidP="00F76E43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025" w:type="dxa"/>
          </w:tcPr>
          <w:p w:rsidR="00F76E43" w:rsidRDefault="00F76E43" w:rsidP="00F76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K</w:t>
            </w:r>
            <w:r>
              <w:rPr>
                <w:rFonts w:hint="eastAsia"/>
              </w:rPr>
              <w:t>fusion</w:t>
            </w:r>
            <w:proofErr w:type="spellEnd"/>
            <w:r>
              <w:t>[4]</w:t>
            </w:r>
          </w:p>
        </w:tc>
      </w:tr>
    </w:tbl>
    <w:p w:rsidR="00DC4BAE" w:rsidRDefault="00DC4BAE" w:rsidP="00F467FA">
      <w:pPr>
        <w:spacing w:beforeLines="50" w:before="156" w:line="300" w:lineRule="auto"/>
      </w:pPr>
    </w:p>
    <w:p w:rsidR="00F76E43" w:rsidRDefault="00497FF3" w:rsidP="0080049B">
      <w:pPr>
        <w:ind w:leftChars="-675" w:left="-1418" w:rightChars="-634" w:right="-1331"/>
      </w:pPr>
      <w:r>
        <w:rPr>
          <w:noProof/>
        </w:rPr>
        <w:lastRenderedPageBreak/>
        <w:drawing>
          <wp:inline distT="0" distB="0" distL="0" distR="0" wp14:anchorId="4F7106F2" wp14:editId="1A88058E">
            <wp:extent cx="1214650" cy="118413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5367" cy="12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200518" cy="1160059"/>
            <wp:effectExtent l="0" t="0" r="0" b="2540"/>
            <wp:docPr id="5" name="图片 5" descr="D:\Users\zhangxaochen\Documents\geo-woReg\kinfu-res-imgs\00\pcl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zhangxaochen\Documents\geo-woReg\kinfu-res-imgs\00\pcl-侧面俯视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353" cy="12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296424" cy="948026"/>
            <wp:effectExtent l="0" t="0" r="0" b="5080"/>
            <wp:docPr id="6" name="图片 6" descr="D:\Users\zhangxaochen\Documents\geo-woReg\kinfu-res-imgs\00\voxelhashing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zhangxaochen\Documents\geo-woReg\kinfu-res-imgs\00\voxelhashing-侧面俯视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71" cy="98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194179" cy="1157345"/>
            <wp:effectExtent l="0" t="0" r="6350" b="5080"/>
            <wp:docPr id="7" name="图片 7" descr="D:\Users\zhangxaochen\Documents\geo-woReg\kinfu-res-imgs\00\pcc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zhangxaochen\Documents\geo-woReg\kinfu-res-imgs\00\pcc-侧面俯视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394" cy="11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513713" cy="1128430"/>
            <wp:effectExtent l="0" t="0" r="0" b="0"/>
            <wp:docPr id="8" name="图片 8" descr="D:\Users\zhangxaochen\Documents\geo-woReg\kinfu-res-imgs\00\kfusion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zhangxaochen\Documents\geo-woReg\kinfu-res-imgs\00\kfusion-侧面俯视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92" cy="11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FF3" w:rsidRDefault="00497FF3" w:rsidP="0080049B">
      <w:pPr>
        <w:ind w:leftChars="-675" w:left="-1418" w:rightChars="-634" w:right="-1331"/>
      </w:pPr>
      <w:r>
        <w:rPr>
          <w:noProof/>
        </w:rPr>
        <w:drawing>
          <wp:inline distT="0" distB="0" distL="0" distR="0" wp14:anchorId="16FEAC00" wp14:editId="5139A231">
            <wp:extent cx="1214120" cy="118346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4936" cy="12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214417" cy="1067747"/>
            <wp:effectExtent l="0" t="0" r="5080" b="0"/>
            <wp:docPr id="9" name="图片 9" descr="D:\Users\zhangxaochen\Documents\geo-woReg\kinfu-res-imgs\00\pcl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zhangxaochen\Documents\geo-woReg\kinfu-res-imgs\00\pcl-底面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922" cy="109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FF3">
        <w:rPr>
          <w:noProof/>
        </w:rPr>
        <w:drawing>
          <wp:inline distT="0" distB="0" distL="0" distR="0">
            <wp:extent cx="1282889" cy="1145882"/>
            <wp:effectExtent l="0" t="0" r="0" b="0"/>
            <wp:docPr id="10" name="图片 10" descr="D:\Users\zhangxaochen\Documents\geo-woReg\kinfu-res-imgs\00\voxelhashing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zhangxaochen\Documents\geo-woReg\kinfu-res-imgs\00\voxelhashing-底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94" cy="11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97FF3">
        <w:rPr>
          <w:noProof/>
        </w:rPr>
        <w:drawing>
          <wp:inline distT="0" distB="0" distL="0" distR="0">
            <wp:extent cx="1195709" cy="982639"/>
            <wp:effectExtent l="0" t="0" r="4445" b="8255"/>
            <wp:docPr id="11" name="图片 11" descr="D:\Users\zhangxaochen\Documents\geo-woReg\kinfu-res-imgs\00\pcc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zhangxaochen\Documents\geo-woReg\kinfu-res-imgs\00\pcc-底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29" cy="10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97FF3">
        <w:rPr>
          <w:noProof/>
        </w:rPr>
        <w:drawing>
          <wp:inline distT="0" distB="0" distL="0" distR="0">
            <wp:extent cx="1453487" cy="1211937"/>
            <wp:effectExtent l="0" t="0" r="0" b="7620"/>
            <wp:docPr id="12" name="图片 12" descr="D:\Users\zhangxaochen\Documents\geo-woReg\kinfu-res-imgs\00\kfusion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zhangxaochen\Documents\geo-woReg\kinfu-res-imgs\00\kfusion-底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10" cy="12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FF3" w:rsidRDefault="00497FF3" w:rsidP="00497FF3">
      <w:pPr>
        <w:spacing w:beforeLines="50" w:before="156" w:line="300" w:lineRule="auto"/>
        <w:ind w:leftChars="-675" w:left="-1418" w:rightChars="-634" w:right="-1331"/>
      </w:pPr>
      <w:r>
        <w:t>(a)RGBD</w:t>
      </w:r>
      <w:r>
        <w:t>原始数据</w:t>
      </w:r>
      <w:r>
        <w:tab/>
      </w:r>
      <w:r>
        <w:tab/>
        <w:t>(b)</w:t>
      </w:r>
      <w:r w:rsidR="0080049B">
        <w:t xml:space="preserve">PCL </w:t>
      </w:r>
      <w:proofErr w:type="spellStart"/>
      <w:r>
        <w:t>Kinfu</w:t>
      </w:r>
      <w:proofErr w:type="spellEnd"/>
      <w:r>
        <w:t>结果</w:t>
      </w:r>
      <w:r w:rsidR="001914BD">
        <w:tab/>
        <w:t xml:space="preserve">  </w:t>
      </w:r>
      <w:r>
        <w:t>(c)</w:t>
      </w:r>
      <w:proofErr w:type="spellStart"/>
      <w:r>
        <w:t>VoxelHashing</w:t>
      </w:r>
      <w:proofErr w:type="spellEnd"/>
      <w:r>
        <w:t>结果</w:t>
      </w:r>
      <w:r>
        <w:tab/>
      </w:r>
      <w:r>
        <w:tab/>
        <w:t>(d)</w:t>
      </w:r>
      <w:proofErr w:type="spellStart"/>
      <w:r w:rsidR="00F10E87">
        <w:t>ContourCue</w:t>
      </w:r>
      <w:proofErr w:type="spellEnd"/>
      <w:r w:rsidR="00F10E87">
        <w:t>结果</w:t>
      </w:r>
      <w:r>
        <w:tab/>
        <w:t>(e)</w:t>
      </w:r>
      <w:proofErr w:type="spellStart"/>
      <w:r w:rsidR="00F10E87">
        <w:t>Kfusion</w:t>
      </w:r>
      <w:proofErr w:type="spellEnd"/>
      <w:r w:rsidR="00F10E87">
        <w:t>结果</w:t>
      </w:r>
    </w:p>
    <w:p w:rsidR="00F10E87" w:rsidRDefault="00F10E87" w:rsidP="00F10E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1E0F">
        <w:rPr>
          <w:noProof/>
        </w:rPr>
        <w:t>1</w:t>
      </w:r>
      <w:r>
        <w:fldChar w:fldCharType="end"/>
      </w:r>
      <w:r>
        <w:t xml:space="preserve"> </w:t>
      </w:r>
      <w:r w:rsidR="00CB601E">
        <w:t>正四面体为目标的重建结果</w:t>
      </w:r>
      <w:r w:rsidR="00CB601E">
        <w:rPr>
          <w:rFonts w:hint="eastAsia"/>
        </w:rPr>
        <w:t>。</w:t>
      </w:r>
      <w:r>
        <w:rPr>
          <w:rFonts w:hint="eastAsia"/>
        </w:rPr>
        <w:t>(a)</w:t>
      </w:r>
      <w:r>
        <w:rPr>
          <w:rFonts w:hint="eastAsia"/>
        </w:rPr>
        <w:t>中上下分别为深度图</w:t>
      </w:r>
      <w:r>
        <w:rPr>
          <w:rFonts w:hint="eastAsia"/>
        </w:rPr>
        <w:t>/</w:t>
      </w:r>
      <w:r>
        <w:rPr>
          <w:rFonts w:hint="eastAsia"/>
        </w:rPr>
        <w:t>彩色</w:t>
      </w:r>
      <w:proofErr w:type="gramStart"/>
      <w:r>
        <w:rPr>
          <w:rFonts w:hint="eastAsia"/>
        </w:rPr>
        <w:t>图数据</w:t>
      </w:r>
      <w:proofErr w:type="gramEnd"/>
      <w:r>
        <w:rPr>
          <w:rFonts w:hint="eastAsia"/>
        </w:rPr>
        <w:t xml:space="preserve">; </w:t>
      </w:r>
      <w:r>
        <w:t>(b)~(e)</w:t>
      </w:r>
      <w:r>
        <w:t>为表</w:t>
      </w:r>
      <w:r>
        <w:rPr>
          <w:rFonts w:hint="eastAsia"/>
        </w:rPr>
        <w:t>2</w:t>
      </w:r>
      <w:r>
        <w:rPr>
          <w:rFonts w:hint="eastAsia"/>
        </w:rPr>
        <w:t>中对应算法</w:t>
      </w:r>
      <w:r>
        <w:rPr>
          <w:rFonts w:hint="eastAsia"/>
        </w:rPr>
        <w:t>1~4</w:t>
      </w:r>
      <w:r>
        <w:rPr>
          <w:rFonts w:hint="eastAsia"/>
        </w:rPr>
        <w:t>的结果图</w:t>
      </w:r>
      <w:r>
        <w:rPr>
          <w:rFonts w:hint="eastAsia"/>
        </w:rPr>
        <w:t xml:space="preserve">, </w:t>
      </w:r>
      <w:r>
        <w:rPr>
          <w:rFonts w:hint="eastAsia"/>
        </w:rPr>
        <w:t>其中第一行为重建模型的侧上方俯视图</w:t>
      </w:r>
      <w:r>
        <w:rPr>
          <w:rFonts w:hint="eastAsia"/>
        </w:rPr>
        <w:t xml:space="preserve">, </w:t>
      </w:r>
      <w:r>
        <w:rPr>
          <w:rFonts w:hint="eastAsia"/>
        </w:rPr>
        <w:t>第二行为模型从底面观察图，红色平行线用于辅助对比（立方体基座理想状态下应该邻面正交，对面平行）</w:t>
      </w:r>
    </w:p>
    <w:p w:rsidR="00F10E87" w:rsidRDefault="00F10E87" w:rsidP="00497FF3">
      <w:pPr>
        <w:spacing w:beforeLines="50" w:before="156" w:line="300" w:lineRule="auto"/>
        <w:ind w:leftChars="-675" w:left="-1418" w:rightChars="-634" w:right="-1331"/>
      </w:pPr>
    </w:p>
    <w:p w:rsidR="00F10E87" w:rsidRDefault="0080049B" w:rsidP="007E3274">
      <w:pPr>
        <w:ind w:leftChars="-675" w:left="-1418" w:rightChars="-634" w:right="-1331"/>
      </w:pPr>
      <w:r>
        <w:rPr>
          <w:noProof/>
        </w:rPr>
        <w:drawing>
          <wp:inline distT="0" distB="0" distL="0" distR="0" wp14:anchorId="1E92ADB1" wp14:editId="7C1C5C8E">
            <wp:extent cx="1338681" cy="12490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3345" cy="12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31">
        <w:rPr>
          <w:rFonts w:hint="eastAsia"/>
        </w:rPr>
        <w:t xml:space="preserve"> </w:t>
      </w:r>
      <w:r w:rsidR="00E97E31" w:rsidRPr="00E97E31">
        <w:rPr>
          <w:noProof/>
        </w:rPr>
        <w:drawing>
          <wp:inline distT="0" distB="0" distL="0" distR="0">
            <wp:extent cx="1280160" cy="1240609"/>
            <wp:effectExtent l="0" t="0" r="0" b="0"/>
            <wp:docPr id="19" name="图片 19" descr="D:\Users\zhangxaochen\Documents\geo-woReg\kinfu-res-imgs\01\pcl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zhangxaochen\Documents\geo-woReg\kinfu-res-imgs\01\pcl-侧面俯视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55" cy="127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E31">
        <w:t xml:space="preserve"> </w:t>
      </w:r>
      <w:r w:rsidR="00E97E31" w:rsidRPr="00E97E31">
        <w:rPr>
          <w:noProof/>
        </w:rPr>
        <w:drawing>
          <wp:inline distT="0" distB="0" distL="0" distR="0">
            <wp:extent cx="1315820" cy="1242644"/>
            <wp:effectExtent l="0" t="0" r="0" b="0"/>
            <wp:docPr id="22" name="图片 22" descr="D:\Users\zhangxaochen\Documents\geo-woReg\kinfu-res-imgs\01\voxelhashing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zhangxaochen\Documents\geo-woReg\kinfu-res-imgs\01\voxelhashing-侧面俯视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08" cy="128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01E">
        <w:t xml:space="preserve"> </w:t>
      </w:r>
      <w:r w:rsidR="00CB601E" w:rsidRPr="00CB601E">
        <w:rPr>
          <w:noProof/>
        </w:rPr>
        <w:drawing>
          <wp:inline distT="0" distB="0" distL="0" distR="0">
            <wp:extent cx="1141983" cy="1238000"/>
            <wp:effectExtent l="0" t="0" r="1270" b="635"/>
            <wp:docPr id="23" name="图片 23" descr="D:\Users\zhangxaochen\Documents\geo-woReg\kinfu-res-imgs\01\pcc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zhangxaochen\Documents\geo-woReg\kinfu-res-imgs\01\pcc-侧面俯视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762" cy="12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01E">
        <w:t xml:space="preserve"> </w:t>
      </w:r>
      <w:r w:rsidR="00CB601E" w:rsidRPr="00CB601E">
        <w:rPr>
          <w:noProof/>
        </w:rPr>
        <w:drawing>
          <wp:inline distT="0" distB="0" distL="0" distR="0">
            <wp:extent cx="1291945" cy="1245803"/>
            <wp:effectExtent l="0" t="0" r="3810" b="0"/>
            <wp:docPr id="25" name="图片 25" descr="D:\Users\zhangxaochen\Documents\geo-woReg\kinfu-res-imgs\01\kfusion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zhangxaochen\Documents\geo-woReg\kinfu-res-imgs\01\kfusion-侧面俯视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844" cy="125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9B" w:rsidRDefault="0080049B" w:rsidP="007E3274">
      <w:pPr>
        <w:ind w:leftChars="-675" w:left="-1418" w:rightChars="-634" w:right="-1331"/>
      </w:pPr>
      <w:r>
        <w:rPr>
          <w:noProof/>
        </w:rPr>
        <w:drawing>
          <wp:inline distT="0" distB="0" distL="0" distR="0" wp14:anchorId="569FBB22" wp14:editId="29978CC1">
            <wp:extent cx="1338580" cy="13940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8306" cy="14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31">
        <w:rPr>
          <w:rFonts w:hint="eastAsia"/>
        </w:rPr>
        <w:t xml:space="preserve"> </w:t>
      </w:r>
      <w:r w:rsidR="00E97E31" w:rsidRPr="00E97E31">
        <w:rPr>
          <w:noProof/>
        </w:rPr>
        <w:drawing>
          <wp:inline distT="0" distB="0" distL="0" distR="0" wp14:anchorId="559F476A" wp14:editId="5A838B2B">
            <wp:extent cx="1280160" cy="1093373"/>
            <wp:effectExtent l="0" t="0" r="0" b="0"/>
            <wp:docPr id="20" name="图片 20" descr="D:\Users\zhangxaochen\Documents\geo-woReg\kinfu-res-imgs\01\pcl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zhangxaochen\Documents\geo-woReg\kinfu-res-imgs\01\pcl-底面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19" cy="11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E31">
        <w:t xml:space="preserve"> </w:t>
      </w:r>
      <w:r w:rsidR="00E97E31" w:rsidRPr="00E97E31">
        <w:rPr>
          <w:noProof/>
        </w:rPr>
        <w:drawing>
          <wp:inline distT="0" distB="0" distL="0" distR="0">
            <wp:extent cx="1315720" cy="1184484"/>
            <wp:effectExtent l="0" t="0" r="0" b="0"/>
            <wp:docPr id="21" name="图片 21" descr="D:\Users\zhangxaochen\Documents\geo-woReg\kinfu-res-imgs\01\voxelhashing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zhangxaochen\Documents\geo-woReg\kinfu-res-imgs\01\voxelhashing-底面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39" cy="12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01E">
        <w:t xml:space="preserve"> </w:t>
      </w:r>
      <w:r w:rsidR="00CB601E" w:rsidRPr="00CB601E">
        <w:rPr>
          <w:noProof/>
        </w:rPr>
        <w:drawing>
          <wp:inline distT="0" distB="0" distL="0" distR="0">
            <wp:extent cx="1164336" cy="991235"/>
            <wp:effectExtent l="0" t="0" r="0" b="0"/>
            <wp:docPr id="24" name="图片 24" descr="D:\Users\zhangxaochen\Documents\geo-woReg\kinfu-res-imgs\01\pcc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zhangxaochen\Documents\geo-woReg\kinfu-res-imgs\01\pcc-底面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93" cy="10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01E">
        <w:t xml:space="preserve"> </w:t>
      </w:r>
      <w:r w:rsidR="00CB601E" w:rsidRPr="00CB601E">
        <w:rPr>
          <w:noProof/>
        </w:rPr>
        <w:drawing>
          <wp:inline distT="0" distB="0" distL="0" distR="0">
            <wp:extent cx="1295642" cy="1097864"/>
            <wp:effectExtent l="0" t="0" r="0" b="7620"/>
            <wp:docPr id="26" name="图片 26" descr="D:\Users\zhangxaochen\Documents\geo-woReg\kinfu-res-imgs\01\kfusion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zhangxaochen\Documents\geo-woReg\kinfu-res-imgs\01\kfusion-底面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41" cy="11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E31" w:rsidRDefault="00E97E31" w:rsidP="00E97E31">
      <w:pPr>
        <w:spacing w:beforeLines="50" w:before="156" w:line="300" w:lineRule="auto"/>
        <w:ind w:leftChars="-675" w:left="-1418" w:rightChars="-634" w:right="-1331"/>
      </w:pPr>
      <w:r>
        <w:t>(a)RGBD</w:t>
      </w:r>
      <w:r>
        <w:t>原始数据</w:t>
      </w:r>
      <w:r>
        <w:tab/>
      </w:r>
      <w:r w:rsidR="00CB601E">
        <w:tab/>
        <w:t xml:space="preserve"> </w:t>
      </w:r>
      <w:r>
        <w:t xml:space="preserve">(b)PCL </w:t>
      </w:r>
      <w:proofErr w:type="spellStart"/>
      <w:r>
        <w:t>Kinfu</w:t>
      </w:r>
      <w:proofErr w:type="spellEnd"/>
      <w:r>
        <w:t>结果</w:t>
      </w:r>
      <w:r w:rsidR="00CB601E">
        <w:tab/>
      </w:r>
      <w:r>
        <w:tab/>
        <w:t xml:space="preserve">  (c)</w:t>
      </w:r>
      <w:proofErr w:type="spellStart"/>
      <w:r>
        <w:t>VoxelHashing</w:t>
      </w:r>
      <w:proofErr w:type="spellEnd"/>
      <w:r>
        <w:t>结果</w:t>
      </w:r>
      <w:r>
        <w:tab/>
      </w:r>
      <w:r>
        <w:tab/>
        <w:t>(d)</w:t>
      </w:r>
      <w:proofErr w:type="spellStart"/>
      <w:r>
        <w:t>ContourCue</w:t>
      </w:r>
      <w:proofErr w:type="spellEnd"/>
      <w:r>
        <w:t>结果</w:t>
      </w:r>
      <w:r>
        <w:tab/>
        <w:t>(e)</w:t>
      </w:r>
      <w:proofErr w:type="spellStart"/>
      <w:r>
        <w:t>Kfusion</w:t>
      </w:r>
      <w:proofErr w:type="spellEnd"/>
      <w:r>
        <w:t>结果</w:t>
      </w:r>
    </w:p>
    <w:p w:rsidR="00E97E31" w:rsidRDefault="007E3274" w:rsidP="007E3274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1E0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球体为目标物的重建结果</w:t>
      </w:r>
    </w:p>
    <w:p w:rsidR="00F10E87" w:rsidRDefault="00F10E87" w:rsidP="00497FF3">
      <w:pPr>
        <w:spacing w:beforeLines="50" w:before="156" w:line="300" w:lineRule="auto"/>
        <w:ind w:leftChars="-675" w:left="-1418" w:rightChars="-634" w:right="-1331"/>
      </w:pPr>
    </w:p>
    <w:p w:rsidR="0080049B" w:rsidRDefault="0080049B" w:rsidP="005202EF">
      <w:pPr>
        <w:ind w:leftChars="-675" w:left="-1418" w:rightChars="-634" w:right="-1331"/>
      </w:pPr>
      <w:r>
        <w:rPr>
          <w:noProof/>
        </w:rPr>
        <w:lastRenderedPageBreak/>
        <w:drawing>
          <wp:inline distT="0" distB="0" distL="0" distR="0" wp14:anchorId="623CCC8D" wp14:editId="3ED59AE0">
            <wp:extent cx="1360627" cy="12245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3918" cy="12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2EF">
        <w:rPr>
          <w:rFonts w:hint="eastAsia"/>
        </w:rPr>
        <w:t xml:space="preserve"> </w:t>
      </w:r>
      <w:r w:rsidR="005202EF" w:rsidRPr="005202EF">
        <w:rPr>
          <w:noProof/>
        </w:rPr>
        <w:drawing>
          <wp:inline distT="0" distB="0" distL="0" distR="0">
            <wp:extent cx="1177747" cy="1254281"/>
            <wp:effectExtent l="0" t="0" r="3810" b="3175"/>
            <wp:docPr id="27" name="图片 27" descr="D:\Users\zhangxaochen\Documents\geo-woReg\kinfu-res-imgs\05\pcl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zhangxaochen\Documents\geo-woReg\kinfu-res-imgs\05\pcl-侧面俯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323" cy="12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272006" cy="1259262"/>
            <wp:effectExtent l="0" t="0" r="4445" b="0"/>
            <wp:docPr id="29" name="图片 29" descr="D:\Users\zhangxaochen\Documents\geo-woReg\kinfu-res-imgs\05\voxelhashing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zhangxaochen\Documents\geo-woReg\kinfu-res-imgs\05\voxelhashing-侧面俯视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63" cy="12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214324" cy="1251030"/>
            <wp:effectExtent l="0" t="0" r="5080" b="6350"/>
            <wp:docPr id="31" name="图片 31" descr="D:\Users\zhangxaochen\Documents\geo-woReg\kinfu-res-imgs\05\pcc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zhangxaochen\Documents\geo-woReg\kinfu-res-imgs\05\pcc-侧面俯视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263" cy="13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185062" cy="1268209"/>
            <wp:effectExtent l="0" t="0" r="0" b="8255"/>
            <wp:docPr id="33" name="图片 33" descr="D:\Users\zhangxaochen\Documents\geo-woReg\kinfu-res-imgs\05\kfusion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zhangxaochen\Documents\geo-woReg\kinfu-res-imgs\05\kfusion-侧面俯视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786" cy="128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9B" w:rsidRDefault="0080049B" w:rsidP="005202EF">
      <w:pPr>
        <w:ind w:leftChars="-675" w:left="-1418" w:rightChars="-634" w:right="-1331"/>
        <w:rPr>
          <w:rFonts w:hint="eastAsia"/>
        </w:rPr>
      </w:pPr>
      <w:r>
        <w:rPr>
          <w:noProof/>
        </w:rPr>
        <w:drawing>
          <wp:inline distT="0" distB="0" distL="0" distR="0" wp14:anchorId="3A857096" wp14:editId="23A8C28E">
            <wp:extent cx="1360170" cy="138895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8639" cy="1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2EF">
        <w:rPr>
          <w:rFonts w:hint="eastAsia"/>
        </w:rPr>
        <w:t xml:space="preserve"> </w:t>
      </w:r>
      <w:r w:rsidR="005202EF" w:rsidRPr="005202EF">
        <w:rPr>
          <w:noProof/>
        </w:rPr>
        <w:drawing>
          <wp:inline distT="0" distB="0" distL="0" distR="0">
            <wp:extent cx="1203364" cy="1082192"/>
            <wp:effectExtent l="0" t="0" r="0" b="3810"/>
            <wp:docPr id="28" name="图片 28" descr="D:\Users\zhangxaochen\Documents\geo-woReg\kinfu-res-imgs\05\pcl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zhangxaochen\Documents\geo-woReg\kinfu-res-imgs\05\pcl-底面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59" cy="109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249960" cy="1112169"/>
            <wp:effectExtent l="0" t="0" r="7620" b="0"/>
            <wp:docPr id="30" name="图片 30" descr="D:\Users\zhangxaochen\Documents\geo-woReg\kinfu-res-imgs\05\voxelhashing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zhangxaochen\Documents\geo-woReg\kinfu-res-imgs\05\voxelhashing-底面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577" cy="113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206804" cy="1200243"/>
            <wp:effectExtent l="0" t="0" r="0" b="0"/>
            <wp:docPr id="32" name="图片 32" descr="D:\Users\zhangxaochen\Documents\geo-woReg\kinfu-res-imgs\05\pcc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zhangxaochen\Documents\geo-woReg\kinfu-res-imgs\05\pcc-底面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56" cy="121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EF">
        <w:t xml:space="preserve"> </w:t>
      </w:r>
      <w:r w:rsidR="005202EF" w:rsidRPr="005202EF">
        <w:rPr>
          <w:noProof/>
        </w:rPr>
        <w:drawing>
          <wp:inline distT="0" distB="0" distL="0" distR="0">
            <wp:extent cx="1221638" cy="1044092"/>
            <wp:effectExtent l="0" t="0" r="0" b="3810"/>
            <wp:docPr id="34" name="图片 34" descr="D:\Users\zhangxaochen\Documents\geo-woReg\kinfu-res-imgs\05\kfusion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zhangxaochen\Documents\geo-woReg\kinfu-res-imgs\05\kfusion-底面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99" cy="105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2EF" w:rsidRDefault="005202EF" w:rsidP="005202EF">
      <w:pPr>
        <w:spacing w:beforeLines="50" w:before="156" w:line="300" w:lineRule="auto"/>
        <w:ind w:leftChars="-675" w:left="-1418" w:rightChars="-634" w:right="-1331"/>
      </w:pPr>
      <w:r>
        <w:t>(a)RGBD</w:t>
      </w:r>
      <w:r>
        <w:t>原始数据</w:t>
      </w:r>
      <w:r>
        <w:tab/>
      </w:r>
      <w:r>
        <w:tab/>
        <w:t xml:space="preserve"> (b)PCL </w:t>
      </w:r>
      <w:proofErr w:type="spellStart"/>
      <w:r>
        <w:t>Kinfu</w:t>
      </w:r>
      <w:proofErr w:type="spellEnd"/>
      <w:r>
        <w:t>结果</w:t>
      </w:r>
      <w:r>
        <w:tab/>
      </w:r>
      <w:r>
        <w:tab/>
      </w:r>
      <w:r>
        <w:t>(c)</w:t>
      </w:r>
      <w:proofErr w:type="spellStart"/>
      <w:r>
        <w:t>VoxelHashing</w:t>
      </w:r>
      <w:proofErr w:type="spellEnd"/>
      <w:r>
        <w:t>结果</w:t>
      </w:r>
      <w:r>
        <w:tab/>
      </w:r>
      <w:r>
        <w:tab/>
        <w:t>(d)</w:t>
      </w:r>
      <w:proofErr w:type="spellStart"/>
      <w:r>
        <w:t>ContourCue</w:t>
      </w:r>
      <w:proofErr w:type="spellEnd"/>
      <w:r>
        <w:t>结果</w:t>
      </w:r>
      <w:r>
        <w:tab/>
        <w:t>(e)</w:t>
      </w:r>
      <w:proofErr w:type="spellStart"/>
      <w:r>
        <w:t>Kfusion</w:t>
      </w:r>
      <w:proofErr w:type="spellEnd"/>
      <w:r>
        <w:t>结果</w:t>
      </w:r>
    </w:p>
    <w:p w:rsidR="005202EF" w:rsidRDefault="005202EF" w:rsidP="005202EF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1E0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十二面体</w:t>
      </w:r>
      <w:r>
        <w:rPr>
          <w:rFonts w:hint="eastAsia"/>
        </w:rPr>
        <w:t>为目标物的重建结果</w:t>
      </w:r>
    </w:p>
    <w:p w:rsidR="00F10E87" w:rsidRPr="005202EF" w:rsidRDefault="00F10E87" w:rsidP="00497FF3">
      <w:pPr>
        <w:spacing w:beforeLines="50" w:before="156" w:line="300" w:lineRule="auto"/>
        <w:ind w:leftChars="-675" w:left="-1418" w:rightChars="-634" w:right="-1331"/>
      </w:pPr>
    </w:p>
    <w:p w:rsidR="0080049B" w:rsidRDefault="0080049B" w:rsidP="00C61E0F">
      <w:pPr>
        <w:ind w:leftChars="-675" w:left="-1418" w:rightChars="-634" w:right="-1331"/>
      </w:pPr>
      <w:r>
        <w:rPr>
          <w:noProof/>
        </w:rPr>
        <w:drawing>
          <wp:inline distT="0" distB="0" distL="0" distR="0" wp14:anchorId="48EB92C2" wp14:editId="41E065EB">
            <wp:extent cx="1212378" cy="1262431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1859" cy="12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0F">
        <w:rPr>
          <w:rFonts w:hint="eastAsia"/>
        </w:rPr>
        <w:t xml:space="preserve"> </w:t>
      </w:r>
      <w:r w:rsidR="00C61E0F" w:rsidRPr="00C61E0F">
        <w:rPr>
          <w:noProof/>
        </w:rPr>
        <w:drawing>
          <wp:inline distT="0" distB="0" distL="0" distR="0">
            <wp:extent cx="1200927" cy="1264971"/>
            <wp:effectExtent l="0" t="0" r="0" b="0"/>
            <wp:docPr id="35" name="图片 35" descr="D:\Users\zhangxaochen\Documents\geo-woReg\kinfu-res-imgs\08\pcl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zhangxaochen\Documents\geo-woReg\kinfu-res-imgs\08\pcl-侧面俯视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03" cy="12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501216" cy="1260627"/>
            <wp:effectExtent l="0" t="0" r="3810" b="0"/>
            <wp:docPr id="38" name="图片 38" descr="D:\Users\zhangxaochen\Documents\geo-woReg\kinfu-res-imgs\08\voxelhashing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zhangxaochen\Documents\geo-woReg\kinfu-res-imgs\08\voxelhashing-侧面俯视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41" cy="127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252270" cy="1263968"/>
            <wp:effectExtent l="0" t="0" r="5080" b="0"/>
            <wp:docPr id="40" name="图片 40" descr="D:\Users\zhangxaochen\Documents\geo-woReg\kinfu-res-imgs\08\pcc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zhangxaochen\Documents\geo-woReg\kinfu-res-imgs\08\pcc-侧面俯视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637" cy="127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374129" cy="1257681"/>
            <wp:effectExtent l="0" t="0" r="0" b="0"/>
            <wp:docPr id="42" name="图片 42" descr="D:\Users\zhangxaochen\Documents\geo-woReg\kinfu-res-imgs\08\kfusion-侧面俯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zhangxaochen\Documents\geo-woReg\kinfu-res-imgs\08\kfusion-侧面俯视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26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9B" w:rsidRDefault="0080049B" w:rsidP="00C61E0F">
      <w:pPr>
        <w:ind w:leftChars="-675" w:left="-1418" w:rightChars="-634" w:right="-1331"/>
        <w:rPr>
          <w:rFonts w:hint="eastAsia"/>
        </w:rPr>
      </w:pPr>
      <w:r>
        <w:rPr>
          <w:noProof/>
        </w:rPr>
        <w:drawing>
          <wp:inline distT="0" distB="0" distL="0" distR="0" wp14:anchorId="7A3A8945" wp14:editId="225808FB">
            <wp:extent cx="1212215" cy="1333437"/>
            <wp:effectExtent l="0" t="0" r="698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5556" cy="13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0F">
        <w:rPr>
          <w:rFonts w:hint="eastAsia"/>
        </w:rPr>
        <w:t xml:space="preserve"> </w:t>
      </w:r>
      <w:r w:rsidR="00C61E0F" w:rsidRPr="00C61E0F">
        <w:rPr>
          <w:noProof/>
        </w:rPr>
        <w:drawing>
          <wp:inline distT="0" distB="0" distL="0" distR="0">
            <wp:extent cx="1200785" cy="1082912"/>
            <wp:effectExtent l="0" t="0" r="0" b="3175"/>
            <wp:docPr id="36" name="图片 36" descr="D:\Users\zhangxaochen\Documents\geo-woReg\kinfu-res-imgs\08\pcl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zhangxaochen\Documents\geo-woReg\kinfu-res-imgs\08\pcl-底面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753" cy="109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395984" cy="1259614"/>
            <wp:effectExtent l="0" t="0" r="0" b="0"/>
            <wp:docPr id="39" name="图片 39" descr="D:\Users\zhangxaochen\Documents\geo-woReg\kinfu-res-imgs\08\voxelhashing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s\zhangxaochen\Documents\geo-woReg\kinfu-res-imgs\08\voxelhashing-底面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06" cy="127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360627" cy="1185731"/>
            <wp:effectExtent l="0" t="0" r="0" b="0"/>
            <wp:docPr id="41" name="图片 41" descr="D:\Users\zhangxaochen\Documents\geo-woReg\kinfu-res-imgs\08\pcc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zhangxaochen\Documents\geo-woReg\kinfu-res-imgs\08\pcc-底面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585" cy="11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E0F">
        <w:t xml:space="preserve"> </w:t>
      </w:r>
      <w:r w:rsidR="00C61E0F" w:rsidRPr="00C61E0F">
        <w:rPr>
          <w:noProof/>
        </w:rPr>
        <w:drawing>
          <wp:inline distT="0" distB="0" distL="0" distR="0">
            <wp:extent cx="1380821" cy="1234906"/>
            <wp:effectExtent l="0" t="0" r="0" b="3810"/>
            <wp:docPr id="43" name="图片 43" descr="D:\Users\zhangxaochen\Documents\geo-woReg\kinfu-res-imgs\08\kfusion-底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zhangxaochen\Documents\geo-woReg\kinfu-res-imgs\08\kfusion-底面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559" cy="12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0F" w:rsidRDefault="00C61E0F" w:rsidP="00C61E0F">
      <w:pPr>
        <w:spacing w:beforeLines="50" w:before="156" w:line="300" w:lineRule="auto"/>
        <w:ind w:leftChars="-675" w:left="-1418" w:rightChars="-634" w:right="-1331"/>
      </w:pPr>
      <w:r>
        <w:t>(a)RGBD</w:t>
      </w:r>
      <w:r>
        <w:t>原始数据</w:t>
      </w:r>
      <w:r>
        <w:tab/>
      </w:r>
      <w:r>
        <w:tab/>
        <w:t xml:space="preserve"> (b)PCL </w:t>
      </w:r>
      <w:proofErr w:type="spellStart"/>
      <w:r>
        <w:t>Kinfu</w:t>
      </w:r>
      <w:proofErr w:type="spellEnd"/>
      <w:r>
        <w:t>结果</w:t>
      </w:r>
      <w:r>
        <w:tab/>
      </w:r>
      <w:r>
        <w:tab/>
        <w:t>(c)</w:t>
      </w:r>
      <w:proofErr w:type="spellStart"/>
      <w:r>
        <w:t>VoxelHashing</w:t>
      </w:r>
      <w:proofErr w:type="spellEnd"/>
      <w:r>
        <w:t>结果</w:t>
      </w:r>
      <w:r>
        <w:tab/>
      </w:r>
      <w:r>
        <w:tab/>
        <w:t>(d)</w:t>
      </w:r>
      <w:proofErr w:type="spellStart"/>
      <w:r>
        <w:t>ContourCue</w:t>
      </w:r>
      <w:proofErr w:type="spellEnd"/>
      <w:r>
        <w:t>结果</w:t>
      </w:r>
      <w:r>
        <w:tab/>
        <w:t>(e)</w:t>
      </w:r>
      <w:proofErr w:type="spellStart"/>
      <w:r>
        <w:t>Kfusion</w:t>
      </w:r>
      <w:proofErr w:type="spellEnd"/>
      <w:r>
        <w:t>结果</w:t>
      </w:r>
    </w:p>
    <w:p w:rsidR="00497FF3" w:rsidRDefault="00C61E0F" w:rsidP="00C61E0F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t>贝多芬头像</w:t>
      </w:r>
      <w:r>
        <w:rPr>
          <w:rFonts w:hint="eastAsia"/>
        </w:rPr>
        <w:t>为目标物的重建结果</w:t>
      </w:r>
      <w:r>
        <w:rPr>
          <w:rFonts w:hint="eastAsia"/>
        </w:rPr>
        <w:t>。注意</w:t>
      </w:r>
      <w:r>
        <w:rPr>
          <w:rFonts w:hint="eastAsia"/>
        </w:rPr>
        <w:t>(d)</w:t>
      </w:r>
      <w:proofErr w:type="spellStart"/>
      <w:r>
        <w:rPr>
          <w:rFonts w:hint="eastAsia"/>
        </w:rPr>
        <w:t>ContourCue</w:t>
      </w:r>
      <w:proofErr w:type="spellEnd"/>
      <w:r>
        <w:rPr>
          <w:rFonts w:hint="eastAsia"/>
        </w:rPr>
        <w:t>算法重建失败，可能原因是环绕过程中重建算法多次重置</w:t>
      </w:r>
    </w:p>
    <w:p w:rsidR="00497FF3" w:rsidRPr="002E6BC7" w:rsidRDefault="00497FF3" w:rsidP="00F467FA">
      <w:pPr>
        <w:spacing w:beforeLines="50" w:before="156" w:line="300" w:lineRule="auto"/>
        <w:rPr>
          <w:rFonts w:hint="eastAsia"/>
        </w:rPr>
      </w:pPr>
    </w:p>
    <w:p w:rsidR="00DD1A09" w:rsidRDefault="00DD1A09" w:rsidP="00F467FA">
      <w:pPr>
        <w:pStyle w:val="2"/>
        <w:numPr>
          <w:ilvl w:val="0"/>
          <w:numId w:val="1"/>
        </w:numPr>
        <w:spacing w:beforeLines="50" w:before="156" w:line="300" w:lineRule="auto"/>
      </w:pPr>
      <w:r>
        <w:t>参考文献</w:t>
      </w:r>
    </w:p>
    <w:p w:rsidR="00DD1A09" w:rsidRDefault="00DD1A09" w:rsidP="00F467FA">
      <w:pPr>
        <w:spacing w:beforeLines="50" w:before="156" w:line="300" w:lineRule="auto"/>
      </w:pPr>
      <w:r>
        <w:rPr>
          <w:rFonts w:hint="eastAsia"/>
        </w:rPr>
        <w:t xml:space="preserve">[1] </w:t>
      </w:r>
      <w:hyperlink r:id="rId46" w:history="1">
        <w:r w:rsidRPr="002F164B">
          <w:rPr>
            <w:rStyle w:val="a3"/>
          </w:rPr>
          <w:t>https://github.com/PointCloudLibrary/pcl/tree/master/gpu/kinfu</w:t>
        </w:r>
      </w:hyperlink>
    </w:p>
    <w:p w:rsidR="00DD1A09" w:rsidRDefault="00DD1A09" w:rsidP="00F467FA">
      <w:pPr>
        <w:spacing w:beforeLines="50" w:before="156" w:line="300" w:lineRule="auto"/>
      </w:pPr>
      <w:r>
        <w:lastRenderedPageBreak/>
        <w:t xml:space="preserve">[2] </w:t>
      </w:r>
      <w:proofErr w:type="spellStart"/>
      <w:r w:rsidRPr="00DD1A09">
        <w:t>Nießner</w:t>
      </w:r>
      <w:proofErr w:type="spellEnd"/>
      <w:r w:rsidRPr="00DD1A09">
        <w:t>, Matthias, et al. "Real-time 3d reconstruction at scale using voxel hashing." ACM Transactions on Graphics (TOG) 32.6 (2013): 169.</w:t>
      </w:r>
    </w:p>
    <w:p w:rsidR="00DD1A09" w:rsidRDefault="00DD1A09" w:rsidP="00F467FA">
      <w:pPr>
        <w:spacing w:beforeLines="50" w:before="156" w:line="300" w:lineRule="auto"/>
      </w:pPr>
      <w:r>
        <w:t xml:space="preserve">[3] </w:t>
      </w:r>
      <w:r w:rsidRPr="00DD1A09">
        <w:t xml:space="preserve">Zhou, Qian-Yi, and </w:t>
      </w:r>
      <w:proofErr w:type="spellStart"/>
      <w:r w:rsidRPr="00DD1A09">
        <w:t>Vladlen</w:t>
      </w:r>
      <w:proofErr w:type="spellEnd"/>
      <w:r w:rsidRPr="00DD1A09">
        <w:t xml:space="preserve"> </w:t>
      </w:r>
      <w:proofErr w:type="spellStart"/>
      <w:r w:rsidRPr="00DD1A09">
        <w:t>Koltun</w:t>
      </w:r>
      <w:proofErr w:type="spellEnd"/>
      <w:r w:rsidRPr="00DD1A09">
        <w:t>. "Depth camera tracking with contour cues." Proceedings of the IEEE Conference on Computer Vision and Pattern Recognition. 2015.</w:t>
      </w:r>
    </w:p>
    <w:p w:rsidR="005707BB" w:rsidRDefault="005707BB" w:rsidP="00F467FA">
      <w:pPr>
        <w:spacing w:beforeLines="50" w:before="156" w:line="300" w:lineRule="auto"/>
      </w:pPr>
      <w:r>
        <w:t xml:space="preserve">[4] </w:t>
      </w:r>
      <w:hyperlink r:id="rId47" w:history="1">
        <w:r w:rsidRPr="002F164B">
          <w:rPr>
            <w:rStyle w:val="a3"/>
          </w:rPr>
          <w:t>https://github.com/Nerei/kinfu_remake</w:t>
        </w:r>
      </w:hyperlink>
    </w:p>
    <w:p w:rsidR="00DD1A09" w:rsidRPr="00DD1A09" w:rsidRDefault="002D18CF" w:rsidP="00F467FA">
      <w:pPr>
        <w:spacing w:beforeLines="50" w:before="156" w:line="300" w:lineRule="auto"/>
        <w:rPr>
          <w:rFonts w:hint="eastAsia"/>
        </w:rPr>
      </w:pPr>
      <w:r>
        <w:rPr>
          <w:rFonts w:hint="eastAsia"/>
        </w:rPr>
        <w:t>[</w:t>
      </w:r>
      <w:r w:rsidR="005707BB">
        <w:t>5</w:t>
      </w:r>
      <w:r>
        <w:rPr>
          <w:rFonts w:hint="eastAsia"/>
        </w:rPr>
        <w:t xml:space="preserve">] </w:t>
      </w:r>
      <w:r w:rsidRPr="002D18CF">
        <w:t>Sturm, Jürgen, et al. "A benchmark for the evaluation of RGB-D SLAM systems." Intelligent Robots and Systems (IROS), 2012 IEEE/RSJ International Conference on. IEEE, 2012.</w:t>
      </w:r>
    </w:p>
    <w:sectPr w:rsidR="00DD1A09" w:rsidRPr="00DD1A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F92A04"/>
    <w:multiLevelType w:val="hybridMultilevel"/>
    <w:tmpl w:val="50B0C0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08698B"/>
    <w:multiLevelType w:val="hybridMultilevel"/>
    <w:tmpl w:val="9578BEAC"/>
    <w:lvl w:ilvl="0" w:tplc="B93CBBF0">
      <w:start w:val="1"/>
      <w:numFmt w:val="lowerLetter"/>
      <w:lvlText w:val="%1)"/>
      <w:lvlJc w:val="left"/>
      <w:pPr>
        <w:ind w:left="-89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413" w:hanging="420"/>
      </w:pPr>
    </w:lvl>
    <w:lvl w:ilvl="2" w:tplc="0409001B" w:tentative="1">
      <w:start w:val="1"/>
      <w:numFmt w:val="lowerRoman"/>
      <w:lvlText w:val="%3."/>
      <w:lvlJc w:val="right"/>
      <w:pPr>
        <w:ind w:left="7" w:hanging="420"/>
      </w:pPr>
    </w:lvl>
    <w:lvl w:ilvl="3" w:tplc="0409000F" w:tentative="1">
      <w:start w:val="1"/>
      <w:numFmt w:val="decimal"/>
      <w:lvlText w:val="%4."/>
      <w:lvlJc w:val="left"/>
      <w:pPr>
        <w:ind w:left="427" w:hanging="420"/>
      </w:pPr>
    </w:lvl>
    <w:lvl w:ilvl="4" w:tplc="04090019" w:tentative="1">
      <w:start w:val="1"/>
      <w:numFmt w:val="lowerLetter"/>
      <w:lvlText w:val="%5)"/>
      <w:lvlJc w:val="left"/>
      <w:pPr>
        <w:ind w:left="847" w:hanging="420"/>
      </w:pPr>
    </w:lvl>
    <w:lvl w:ilvl="5" w:tplc="0409001B" w:tentative="1">
      <w:start w:val="1"/>
      <w:numFmt w:val="lowerRoman"/>
      <w:lvlText w:val="%6."/>
      <w:lvlJc w:val="right"/>
      <w:pPr>
        <w:ind w:left="1267" w:hanging="420"/>
      </w:pPr>
    </w:lvl>
    <w:lvl w:ilvl="6" w:tplc="0409000F" w:tentative="1">
      <w:start w:val="1"/>
      <w:numFmt w:val="decimal"/>
      <w:lvlText w:val="%7."/>
      <w:lvlJc w:val="left"/>
      <w:pPr>
        <w:ind w:left="1687" w:hanging="420"/>
      </w:pPr>
    </w:lvl>
    <w:lvl w:ilvl="7" w:tplc="04090019" w:tentative="1">
      <w:start w:val="1"/>
      <w:numFmt w:val="lowerLetter"/>
      <w:lvlText w:val="%8)"/>
      <w:lvlJc w:val="left"/>
      <w:pPr>
        <w:ind w:left="2107" w:hanging="420"/>
      </w:pPr>
    </w:lvl>
    <w:lvl w:ilvl="8" w:tplc="0409001B" w:tentative="1">
      <w:start w:val="1"/>
      <w:numFmt w:val="lowerRoman"/>
      <w:lvlText w:val="%9."/>
      <w:lvlJc w:val="right"/>
      <w:pPr>
        <w:ind w:left="2527" w:hanging="420"/>
      </w:pPr>
    </w:lvl>
  </w:abstractNum>
  <w:abstractNum w:abstractNumId="2" w15:restartNumberingAfterBreak="0">
    <w:nsid w:val="67C010B8"/>
    <w:multiLevelType w:val="hybridMultilevel"/>
    <w:tmpl w:val="ECA29730"/>
    <w:lvl w:ilvl="0" w:tplc="24B81098">
      <w:start w:val="1"/>
      <w:numFmt w:val="lowerLetter"/>
      <w:lvlText w:val="%1."/>
      <w:lvlJc w:val="left"/>
      <w:pPr>
        <w:ind w:left="-10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578" w:hanging="420"/>
      </w:pPr>
    </w:lvl>
    <w:lvl w:ilvl="2" w:tplc="0409001B" w:tentative="1">
      <w:start w:val="1"/>
      <w:numFmt w:val="lowerRoman"/>
      <w:lvlText w:val="%3."/>
      <w:lvlJc w:val="right"/>
      <w:pPr>
        <w:ind w:left="-158" w:hanging="420"/>
      </w:pPr>
    </w:lvl>
    <w:lvl w:ilvl="3" w:tplc="0409000F" w:tentative="1">
      <w:start w:val="1"/>
      <w:numFmt w:val="decimal"/>
      <w:lvlText w:val="%4."/>
      <w:lvlJc w:val="left"/>
      <w:pPr>
        <w:ind w:left="262" w:hanging="420"/>
      </w:pPr>
    </w:lvl>
    <w:lvl w:ilvl="4" w:tplc="04090019" w:tentative="1">
      <w:start w:val="1"/>
      <w:numFmt w:val="lowerLetter"/>
      <w:lvlText w:val="%5)"/>
      <w:lvlJc w:val="left"/>
      <w:pPr>
        <w:ind w:left="682" w:hanging="420"/>
      </w:pPr>
    </w:lvl>
    <w:lvl w:ilvl="5" w:tplc="0409001B" w:tentative="1">
      <w:start w:val="1"/>
      <w:numFmt w:val="lowerRoman"/>
      <w:lvlText w:val="%6."/>
      <w:lvlJc w:val="right"/>
      <w:pPr>
        <w:ind w:left="1102" w:hanging="420"/>
      </w:pPr>
    </w:lvl>
    <w:lvl w:ilvl="6" w:tplc="0409000F" w:tentative="1">
      <w:start w:val="1"/>
      <w:numFmt w:val="decimal"/>
      <w:lvlText w:val="%7."/>
      <w:lvlJc w:val="left"/>
      <w:pPr>
        <w:ind w:left="1522" w:hanging="420"/>
      </w:pPr>
    </w:lvl>
    <w:lvl w:ilvl="7" w:tplc="04090019" w:tentative="1">
      <w:start w:val="1"/>
      <w:numFmt w:val="lowerLetter"/>
      <w:lvlText w:val="%8)"/>
      <w:lvlJc w:val="left"/>
      <w:pPr>
        <w:ind w:left="1942" w:hanging="420"/>
      </w:pPr>
    </w:lvl>
    <w:lvl w:ilvl="8" w:tplc="0409001B" w:tentative="1">
      <w:start w:val="1"/>
      <w:numFmt w:val="lowerRoman"/>
      <w:lvlText w:val="%9."/>
      <w:lvlJc w:val="right"/>
      <w:pPr>
        <w:ind w:left="236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09"/>
    <w:rsid w:val="000925A9"/>
    <w:rsid w:val="001310E5"/>
    <w:rsid w:val="00180E0E"/>
    <w:rsid w:val="001914BD"/>
    <w:rsid w:val="001976FE"/>
    <w:rsid w:val="001B271B"/>
    <w:rsid w:val="002D18CF"/>
    <w:rsid w:val="002E6BC7"/>
    <w:rsid w:val="0038587D"/>
    <w:rsid w:val="00407015"/>
    <w:rsid w:val="00497FF3"/>
    <w:rsid w:val="004C5A2A"/>
    <w:rsid w:val="004D5D38"/>
    <w:rsid w:val="005202EF"/>
    <w:rsid w:val="00560969"/>
    <w:rsid w:val="005707BB"/>
    <w:rsid w:val="006B5DC3"/>
    <w:rsid w:val="007758E1"/>
    <w:rsid w:val="007E3274"/>
    <w:rsid w:val="0080049B"/>
    <w:rsid w:val="008D5BBB"/>
    <w:rsid w:val="009A0EDE"/>
    <w:rsid w:val="00A868E5"/>
    <w:rsid w:val="00C56A30"/>
    <w:rsid w:val="00C61E0F"/>
    <w:rsid w:val="00C76FCD"/>
    <w:rsid w:val="00CB601E"/>
    <w:rsid w:val="00D318ED"/>
    <w:rsid w:val="00D33A90"/>
    <w:rsid w:val="00D466B2"/>
    <w:rsid w:val="00D63159"/>
    <w:rsid w:val="00DC4BAE"/>
    <w:rsid w:val="00DD1A09"/>
    <w:rsid w:val="00E67FB5"/>
    <w:rsid w:val="00E97E31"/>
    <w:rsid w:val="00EB04B1"/>
    <w:rsid w:val="00EC0F71"/>
    <w:rsid w:val="00F10E87"/>
    <w:rsid w:val="00F467FA"/>
    <w:rsid w:val="00F76E43"/>
    <w:rsid w:val="00FA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26EC0B-A725-4E55-898B-7A3292E43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E0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A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6A3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1A0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D1A09"/>
    <w:rPr>
      <w:color w:val="0563C1" w:themeColor="hyperlink"/>
      <w:u w:val="single"/>
    </w:rPr>
  </w:style>
  <w:style w:type="table" w:styleId="4-5">
    <w:name w:val="List Table 4 Accent 5"/>
    <w:basedOn w:val="a1"/>
    <w:uiPriority w:val="49"/>
    <w:rsid w:val="00560969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C56A3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-1">
    <w:name w:val="Grid Table 4 Accent 1"/>
    <w:basedOn w:val="a1"/>
    <w:uiPriority w:val="49"/>
    <w:rsid w:val="0038587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38587D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39"/>
    <w:rsid w:val="0040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0">
    <w:name w:val="Grid Table 4 Accent 5"/>
    <w:basedOn w:val="a1"/>
    <w:uiPriority w:val="49"/>
    <w:rsid w:val="00F76E4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6">
    <w:name w:val="List Paragraph"/>
    <w:basedOn w:val="a"/>
    <w:uiPriority w:val="34"/>
    <w:qFormat/>
    <w:rsid w:val="00497F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github.com/Nerei/kinfu_remak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PointCloudLibrary/pcl/tree/master/gpu/kinfu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3F68D-E070-4599-990F-1094A8701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27</cp:revision>
  <dcterms:created xsi:type="dcterms:W3CDTF">2016-03-20T16:09:00Z</dcterms:created>
  <dcterms:modified xsi:type="dcterms:W3CDTF">2016-03-20T21:52:00Z</dcterms:modified>
</cp:coreProperties>
</file>