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906"/>
            <w:shd w:fill="1E3A8A" w:color="auto" w:val="clear"/>
            <w:tcMar>
              <w:top w:type="dxa" w:w="200"/>
              <w:left w:type="dxa" w:w="220"/>
              <w:bottom w:type="dxa" w:w="200"/>
              <w:right w:type="dxa" w:w="2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GUIDE DE SECURITE &amp; DE VERIFICATION DES SCRIPTS IA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D1D5DB"/>
                <w:sz w:val="18"/>
                <w:szCs w:val="18"/>
              </w:rPr>
              <w:t xml:space="preserve">Formation Maitrise de l'Intelligence Artificielle · Module 10 · BK-BOOST Ltd.</w:t>
            </w:r>
          </w:p>
        </w:tc>
      </w:tr>
    </w:tbl>
    <w:p>
      <w:pPr>
        <w:spacing w:after="120" w:before="160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Objectif : verifier systematiquement un script genere par l'IA avant toute execution sur des donnees reelles — a completer pour chaque script, avant de passer du mode test au mode reel.</w:t>
      </w:r>
    </w:p>
    <w:p>
      <w:pPr>
        <w:pBdr>
          <w:bottom w:val="single" w:color="047857" w:sz="6" w:space="4"/>
        </w:pBdr>
        <w:spacing w:after="100" w:before="260"/>
      </w:pPr>
      <w:r>
        <w:rPr>
          <w:rFonts w:ascii="Arial" w:cs="Arial" w:eastAsia="Arial" w:hAnsi="Arial"/>
          <w:b/>
          <w:bCs/>
          <w:color w:val="B45309"/>
          <w:sz w:val="22"/>
          <w:szCs w:val="22"/>
        </w:rPr>
        <w:t xml:space="preserve">1. </w:t>
      </w:r>
      <w:r>
        <w:rPr>
          <w:rFonts w:ascii="Arial" w:cs="Arial" w:eastAsia="Arial" w:hAnsi="Arial"/>
          <w:b/>
          <w:bCs/>
          <w:color w:val="1E3A8A"/>
          <w:sz w:val="22"/>
          <w:szCs w:val="22"/>
        </w:rPr>
        <w:t xml:space="preserve">Checklist de verification avant execution reelle</w:t>
      </w:r>
    </w:p>
    <w:p>
      <w:pPr>
        <w:spacing w:after="14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☐  </w:t>
      </w:r>
      <w:r>
        <w:rPr>
          <w:rFonts w:ascii="Arial" w:cs="Arial" w:eastAsia="Arial" w:hAnsi="Arial"/>
          <w:color w:val="111827"/>
          <w:sz w:val="20"/>
          <w:szCs w:val="20"/>
        </w:rPr>
        <w:t xml:space="preserve">Le script a ete teste en mode simulation (dry-run) sur une copie des donnees, pas sur l'original.</w:t>
      </w:r>
    </w:p>
    <w:p>
      <w:pPr>
        <w:spacing w:after="14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☐  </w:t>
      </w:r>
      <w:r>
        <w:rPr>
          <w:rFonts w:ascii="Arial" w:cs="Arial" w:eastAsia="Arial" w:hAnsi="Arial"/>
          <w:color w:val="111827"/>
          <w:sz w:val="20"/>
          <w:szCs w:val="20"/>
        </w:rPr>
        <w:t xml:space="preserve">Aucune donnee confidentielle ou sensible n'a ete collee dans un outil IA public pour obtenir ce script.</w:t>
      </w:r>
    </w:p>
    <w:p>
      <w:pPr>
        <w:spacing w:after="14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☐  </w:t>
      </w:r>
      <w:r>
        <w:rPr>
          <w:rFonts w:ascii="Arial" w:cs="Arial" w:eastAsia="Arial" w:hAnsi="Arial"/>
          <w:color w:val="111827"/>
          <w:sz w:val="20"/>
          <w:szCs w:val="20"/>
        </w:rPr>
        <w:t xml:space="preserve">Une sauvegarde du dossier ou du fichier original existe avant toute execution reelle.</w:t>
      </w:r>
    </w:p>
    <w:p>
      <w:pPr>
        <w:spacing w:after="14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☐  </w:t>
      </w:r>
      <w:r>
        <w:rPr>
          <w:rFonts w:ascii="Arial" w:cs="Arial" w:eastAsia="Arial" w:hAnsi="Arial"/>
          <w:color w:val="111827"/>
          <w:sz w:val="20"/>
          <w:szCs w:val="20"/>
        </w:rPr>
        <w:t xml:space="preserve">Le systeme d'exploitation et le format exact attendu ont ete precises des le prompt de depart.</w:t>
      </w:r>
    </w:p>
    <w:p>
      <w:pPr>
        <w:spacing w:after="14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☐  </w:t>
      </w:r>
      <w:r>
        <w:rPr>
          <w:rFonts w:ascii="Arial" w:cs="Arial" w:eastAsia="Arial" w:hAnsi="Arial"/>
          <w:color w:val="111827"/>
          <w:sz w:val="20"/>
          <w:szCs w:val="20"/>
        </w:rPr>
        <w:t xml:space="preserve">Le mode test a ete verifie ligne par ligne sur un echantillon representatif, pas seulement survole.</w:t>
      </w:r>
    </w:p>
    <w:p>
      <w:pPr>
        <w:pBdr>
          <w:bottom w:val="single" w:color="047857" w:sz="6" w:space="4"/>
        </w:pBdr>
        <w:spacing w:after="100" w:before="260"/>
      </w:pPr>
      <w:r>
        <w:rPr>
          <w:rFonts w:ascii="Arial" w:cs="Arial" w:eastAsia="Arial" w:hAnsi="Arial"/>
          <w:b/>
          <w:bCs/>
          <w:color w:val="B45309"/>
          <w:sz w:val="22"/>
          <w:szCs w:val="22"/>
        </w:rPr>
        <w:t xml:space="preserve">2. </w:t>
      </w:r>
      <w:r>
        <w:rPr>
          <w:rFonts w:ascii="Arial" w:cs="Arial" w:eastAsia="Arial" w:hAnsi="Arial"/>
          <w:b/>
          <w:bCs/>
          <w:color w:val="1E3A8A"/>
          <w:sz w:val="22"/>
          <w:szCs w:val="22"/>
        </w:rPr>
        <w:t xml:space="preserve">Grille de lecture du script, section par section</w:t>
      </w:r>
    </w:p>
    <w:p>
      <w:pPr>
        <w:pBdr>
          <w:bottom w:val="single" w:color="D1D5DB" w:sz="4" w:space="2"/>
        </w:pBdr>
        <w:spacing w:after="160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A remplir a partir de l'explication demandee a l'IA (voir le prompt d'explication de ce module) : une ligne par grande partie du script.</w:t>
      </w:r>
    </w:p>
    <w:tbl>
      <w:tblPr>
        <w:tblW w:type="dxa" w:w="9906"/>
        <w:tblBorders>
          <w:top w:val="single" w:color="D1D5DB" w:sz="4"/>
          <w:left w:val="single" w:color="D1D5DB" w:sz="4"/>
          <w:bottom w:val="single" w:color="D1D5DB" w:sz="4"/>
          <w:right w:val="single" w:color="D1D5DB" w:sz="4"/>
          <w:insideH w:val="single" w:color="D1D5DB" w:sz="4"/>
          <w:insideV w:val="single" w:color="D1D5DB" w:sz="4"/>
        </w:tblBorders>
      </w:tblPr>
      <w:tblGrid>
        <w:gridCol w:w="100"/>
        <w:gridCol w:w="100"/>
        <w:gridCol w:w="100"/>
      </w:tblGrid>
      <w:tr>
        <w:tc>
          <w:tcPr>
            <w:tcW w:type="dxa" w:w="2800"/>
            <w:shd w:fill="047857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Partie du script</w:t>
            </w:r>
          </w:p>
        </w:tc>
        <w:tc>
          <w:tcPr>
            <w:tcW w:type="dxa" w:w="4806"/>
            <w:shd w:fill="047857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Ce qu'elle fait, en langage clair</w:t>
            </w:r>
          </w:p>
        </w:tc>
        <w:tc>
          <w:tcPr>
            <w:tcW w:type="dxa" w:w="2300"/>
            <w:shd w:fill="047857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Verifiee ?</w:t>
            </w:r>
          </w:p>
        </w:tc>
      </w:tr>
      <w:tr>
        <w:tc>
          <w:tcPr>
            <w:tcW w:type="dxa" w:w="2800"/>
            <w:shd w:fill="ECFDF5" w:color="auto" w:val="clear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4806"/>
            <w:shd w:fill="ECFDF5" w:color="auto" w:val="clear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300"/>
            <w:shd w:fill="ECFDF5" w:color="auto" w:val="clear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80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4806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30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800"/>
            <w:shd w:fill="ECFDF5" w:color="auto" w:val="clear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4806"/>
            <w:shd w:fill="ECFDF5" w:color="auto" w:val="clear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300"/>
            <w:shd w:fill="ECFDF5" w:color="auto" w:val="clear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</w:tbl>
    <w:p>
      <w:pPr>
        <w:pBdr>
          <w:bottom w:val="single" w:color="047857" w:sz="6" w:space="4"/>
        </w:pBdr>
        <w:spacing w:after="100" w:before="260"/>
      </w:pPr>
      <w:r>
        <w:rPr>
          <w:rFonts w:ascii="Arial" w:cs="Arial" w:eastAsia="Arial" w:hAnsi="Arial"/>
          <w:b/>
          <w:bCs/>
          <w:color w:val="B45309"/>
          <w:sz w:val="22"/>
          <w:szCs w:val="22"/>
        </w:rPr>
        <w:t xml:space="preserve">3. </w:t>
      </w:r>
      <w:r>
        <w:rPr>
          <w:rFonts w:ascii="Arial" w:cs="Arial" w:eastAsia="Arial" w:hAnsi="Arial"/>
          <w:b/>
          <w:bCs/>
          <w:color w:val="1E3A8A"/>
          <w:sz w:val="22"/>
          <w:szCs w:val="22"/>
        </w:rPr>
        <w:t xml:space="preserve">Validation avant execution reelle (sign-off)</w:t>
      </w:r>
    </w:p>
    <w:tbl>
      <w:tblPr>
        <w:tblW w:type="dxa" w:w="990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953"/>
        <w:gridCol w:w="4953"/>
      </w:tblGrid>
      <w:tr>
        <w:tc>
          <w:tcPr>
            <w:tcW w:type="dxa" w:w="495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right w:type="dxa" w:w="200"/>
            </w:tcMar>
          </w:tcPr>
          <w:p>
            <w:pPr>
              <w:pBdr>
                <w:bottom w:val="single" w:color="D1D5DB" w:sz="4" w:space="2"/>
              </w:pBdr>
              <w:spacing w:after="160"/>
            </w:pPr>
            <w:r>
              <w:rPr>
                <w:rFonts w:ascii="Arial" w:cs="Arial" w:eastAsia="Arial" w:hAnsi="Arial"/>
                <w:i/>
                <w:iCs/>
                <w:color w:val="6B7280"/>
                <w:sz w:val="18"/>
                <w:szCs w:val="18"/>
              </w:rPr>
              <w:t xml:space="preserve">Nom du responsable de la verification</w:t>
            </w:r>
          </w:p>
        </w:tc>
        <w:tc>
          <w:tcPr>
            <w:tcW w:type="dxa" w:w="495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pBdr>
                <w:bottom w:val="single" w:color="D1D5DB" w:sz="4" w:space="2"/>
              </w:pBdr>
              <w:spacing w:after="160"/>
            </w:pPr>
            <w:r>
              <w:rPr>
                <w:rFonts w:ascii="Arial" w:cs="Arial" w:eastAsia="Arial" w:hAnsi="Arial"/>
                <w:i/>
                <w:iCs/>
                <w:color w:val="6B7280"/>
                <w:sz w:val="18"/>
                <w:szCs w:val="18"/>
              </w:rPr>
              <w:t xml:space="preserve">Date de verification</w:t>
            </w:r>
          </w:p>
        </w:tc>
      </w:tr>
    </w:tbl>
    <w:tbl>
      <w:tblPr>
        <w:tblW w:type="dxa" w:w="990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953"/>
        <w:gridCol w:w="4953"/>
      </w:tblGrid>
      <w:tr>
        <w:tc>
          <w:tcPr>
            <w:tcW w:type="dxa" w:w="495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right w:type="dxa" w:w="200"/>
            </w:tcMar>
          </w:tcPr>
          <w:p>
            <w:pPr>
              <w:pBdr>
                <w:bottom w:val="single" w:color="D1D5DB" w:sz="4" w:space="2"/>
              </w:pBdr>
              <w:spacing w:after="160"/>
            </w:pPr>
            <w:r>
              <w:rPr>
                <w:rFonts w:ascii="Arial" w:cs="Arial" w:eastAsia="Arial" w:hAnsi="Arial"/>
                <w:i/>
                <w:iCs/>
                <w:color w:val="6B7280"/>
                <w:sz w:val="18"/>
                <w:szCs w:val="18"/>
              </w:rPr>
              <w:t xml:space="preserve">Outil utilise (VS Code + Copilot / Claude Code / ChatGPT)</w:t>
            </w:r>
          </w:p>
        </w:tc>
        <w:tc>
          <w:tcPr>
            <w:tcW w:type="dxa" w:w="495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pBdr>
                <w:bottom w:val="single" w:color="D1D5DB" w:sz="4" w:space="2"/>
              </w:pBdr>
              <w:spacing w:after="160"/>
            </w:pPr>
            <w:r>
              <w:rPr>
                <w:rFonts w:ascii="Arial" w:cs="Arial" w:eastAsia="Arial" w:hAnsi="Arial"/>
                <w:i/>
                <w:iCs/>
                <w:color w:val="6B7280"/>
                <w:sz w:val="18"/>
                <w:szCs w:val="18"/>
              </w:rPr>
              <w:t xml:space="preserve">Dossier ou fichier concerne</w:t>
            </w:r>
          </w:p>
        </w:tc>
      </w:tr>
    </w:tbl>
    <w:p>
      <w:pPr>
        <w:spacing w:before="200"/>
      </w:pPr>
    </w:p>
    <w:p>
      <w:pPr>
        <w:spacing w:after="14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☐  </w:t>
      </w:r>
      <w:r>
        <w:rPr>
          <w:rFonts w:ascii="Arial" w:cs="Arial" w:eastAsia="Arial" w:hAnsi="Arial"/>
          <w:color w:val="111827"/>
          <w:sz w:val="20"/>
          <w:szCs w:val="20"/>
        </w:rPr>
        <w:t xml:space="preserve">Autorise a executer sur les donnees reelles.</w:t>
      </w:r>
    </w:p>
    <w:p>
      <w:pPr>
        <w:spacing w:after="14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☐  </w:t>
      </w:r>
      <w:r>
        <w:rPr>
          <w:rFonts w:ascii="Arial" w:cs="Arial" w:eastAsia="Arial" w:hAnsi="Arial"/>
          <w:color w:val="111827"/>
          <w:sz w:val="20"/>
          <w:szCs w:val="20"/>
        </w:rPr>
        <w:t xml:space="preserve">A retester avant une nouvelle validation.</w:t>
      </w:r>
    </w:p>
    <w:sectPr>
      <w:pgSz w:w="11906" w:h="16838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2026-09-10T11:55:50.360Z</dcterms:created>
  <dcterms:modified xsi:type="dcterms:W3CDTF">2026-09-10T11:55:50.361Z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