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GUIDE DE CONSTRUCTION D'UN PROMPT CHAIN-OF-THOUGHT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Maîtrise de l'Intelligence Artificielle · Module 07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transformer un prompt qui produit des résultats différents d'une exécution à l'autre en un prompt fiable et reproductible, en le structurant avec un raisonnement explicite (chain-of-thought) et la méthode ICIO.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Prompt original (instable)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Prompt actuellement utilisé, copié tel quel, avant toute modification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Diagnostic de l'instabilité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Ce qui change d'une exécution à l'autre : la structure / le niveau de détail / la conclusion elle-même (entourez ou précisez)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Cause probable : Output non spécifié (ICIO) / raisonnement non guidé (chain-of-thought) / les deux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Étapes de raisonnement identifiées (chain-of-thought)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Listez, dans l'ordre réel où un expert du métier raisonnerait, les 4 à 6 étapes à faire suivre au modèle avant sa conclusion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1.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3.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4.</w:t>
      </w:r>
    </w:p>
    <w:p>
      <w:pPr>
        <w:pBdr>
          <w:bottom w:val="single" w:color="D1D5DB" w:sz="4" w:space="2"/>
        </w:pBdr>
        <w:spacing w:after="2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5.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Prompt reconstruit — méthode ICIO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E3A8A"/>
          <w:sz w:val="18"/>
          <w:szCs w:val="18"/>
        </w:rPr>
        <w:t xml:space="preserve">Instruction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E3A8A"/>
          <w:sz w:val="18"/>
          <w:szCs w:val="18"/>
        </w:rPr>
        <w:t xml:space="preserve">Contexte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E3A8A"/>
          <w:sz w:val="18"/>
          <w:szCs w:val="18"/>
        </w:rPr>
        <w:t xml:space="preserve">Input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E3A8A"/>
          <w:sz w:val="18"/>
          <w:szCs w:val="18"/>
        </w:rPr>
        <w:t xml:space="preserve">Output attendu</w:t>
      </w:r>
    </w:p>
    <w:p>
      <w:pPr>
        <w:pBdr>
          <w:bottom w:val="single" w:color="D1D5DB" w:sz="4" w:space="2"/>
        </w:pBdr>
        <w:spacing w:after="2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Résultats des tests sur plusieurs cas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 prompt n'est validé qu'après un test sur au moins 3 cas réels différents — pas 3 variantes du même exemple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200"/>
        <w:gridCol w:w="2400"/>
        <w:gridCol w:w="4306"/>
      </w:tblGrid>
      <w:tr>
        <w:tc>
          <w:tcPr>
            <w:tcW w:type="dxa" w:w="3200"/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testé</w:t>
            </w:r>
          </w:p>
        </w:tc>
        <w:tc>
          <w:tcPr>
            <w:tcW w:type="dxa" w:w="2400"/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Conforme ?</w:t>
            </w:r>
          </w:p>
        </w:tc>
        <w:tc>
          <w:tcPr>
            <w:tcW w:type="dxa" w:w="4306"/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 observé / ajustement</w:t>
            </w:r>
          </w:p>
        </w:tc>
      </w:tr>
      <w:tr>
        <w:tc>
          <w:tcPr>
            <w:tcW w:type="dxa" w:w="32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Cas 1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Cas 2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Cas 3</w:t>
            </w:r>
          </w:p>
        </w:tc>
        <w:tc>
          <w:tcPr>
            <w:tcW w:type="dxa" w:w="24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Version du prompt (ex : v1)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Statut (Validé / En test / À réviser)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2026-09-10T06:44:33.359Z</dcterms:created>
  <dcterms:modified xsi:type="dcterms:W3CDTF">2026-09-10T06:44:33.360Z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