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38BF" w14:textId="63F3A286" w:rsidR="003B3316" w:rsidRDefault="00707AB4" w:rsidP="00BD64CB">
      <w:pPr>
        <w:pStyle w:val="Title"/>
      </w:pPr>
      <w:r>
        <w:t xml:space="preserve">MySQL and </w:t>
      </w:r>
      <w:r w:rsidR="00DF4E33">
        <w:t>Microsoft SQL Server to Code</w:t>
      </w:r>
    </w:p>
    <w:p w14:paraId="28A0C769" w14:textId="77777777" w:rsidR="00BD64CB" w:rsidRDefault="00EB1672" w:rsidP="00EB1672">
      <w:r>
        <w:t xml:space="preserve">The real magic of </w:t>
      </w:r>
      <w:proofErr w:type="spellStart"/>
      <w:r>
        <w:t>QuickDRY</w:t>
      </w:r>
      <w:proofErr w:type="spellEnd"/>
      <w:r>
        <w:t xml:space="preserve"> is the ORM.  </w:t>
      </w:r>
      <w:proofErr w:type="spellStart"/>
      <w:r>
        <w:t>QuickDRY</w:t>
      </w:r>
      <w:proofErr w:type="spellEnd"/>
      <w:r>
        <w:t xml:space="preserve"> is designed to work with legacy data sources and so it doesn’t ask you anything about it once you set up your basic parameters. </w:t>
      </w:r>
    </w:p>
    <w:p w14:paraId="7DDBCD53" w14:textId="3B0EC018" w:rsidR="00EB1672" w:rsidRDefault="00BD64CB" w:rsidP="00EB1672">
      <w:r>
        <w:t>It will find:</w:t>
      </w:r>
    </w:p>
    <w:p w14:paraId="6FE96A92" w14:textId="497C43E3" w:rsidR="00EB1672" w:rsidRDefault="00BD64CB" w:rsidP="00BD64CB">
      <w:pPr>
        <w:pStyle w:val="ListParagraph"/>
        <w:numPr>
          <w:ilvl w:val="0"/>
          <w:numId w:val="3"/>
        </w:numPr>
      </w:pPr>
      <w:r>
        <w:t>Primary Key</w:t>
      </w:r>
    </w:p>
    <w:p w14:paraId="70FC1253" w14:textId="29C2FFB7" w:rsidR="00BD64CB" w:rsidRDefault="00BD64CB" w:rsidP="00BD64CB">
      <w:pPr>
        <w:pStyle w:val="ListParagraph"/>
        <w:numPr>
          <w:ilvl w:val="0"/>
          <w:numId w:val="3"/>
        </w:numPr>
      </w:pPr>
      <w:r>
        <w:t>Unique Keys</w:t>
      </w:r>
      <w:bookmarkStart w:id="0" w:name="_GoBack"/>
      <w:bookmarkEnd w:id="0"/>
    </w:p>
    <w:p w14:paraId="38D8D40A" w14:textId="5EF3C93E" w:rsidR="00BD64CB" w:rsidRDefault="00BD64CB" w:rsidP="00BD64CB">
      <w:pPr>
        <w:pStyle w:val="ListParagraph"/>
        <w:numPr>
          <w:ilvl w:val="0"/>
          <w:numId w:val="3"/>
        </w:numPr>
      </w:pPr>
      <w:r>
        <w:t>Foreign Keys</w:t>
      </w:r>
    </w:p>
    <w:p w14:paraId="79A5F886" w14:textId="21BD4B45" w:rsidR="00EB1672" w:rsidRDefault="00EB1672" w:rsidP="00EB1672">
      <w:pPr>
        <w:pStyle w:val="ListParagraph"/>
        <w:numPr>
          <w:ilvl w:val="0"/>
          <w:numId w:val="3"/>
        </w:numPr>
      </w:pPr>
      <w:r>
        <w:t>Stored Procedures</w:t>
      </w:r>
    </w:p>
    <w:p w14:paraId="4E335C3F" w14:textId="68A632C8" w:rsidR="00BD64CB" w:rsidRDefault="00BD64CB" w:rsidP="00EB1672">
      <w:r>
        <w:t>It will generate:</w:t>
      </w:r>
    </w:p>
    <w:p w14:paraId="37AD7236" w14:textId="7FD7D953" w:rsidR="00BD64CB" w:rsidRDefault="00BD64CB" w:rsidP="00BD64CB">
      <w:pPr>
        <w:pStyle w:val="ListParagraph"/>
        <w:numPr>
          <w:ilvl w:val="0"/>
          <w:numId w:val="2"/>
        </w:numPr>
      </w:pPr>
      <w:r>
        <w:t>Table Classes</w:t>
      </w:r>
    </w:p>
    <w:p w14:paraId="4AF70796" w14:textId="0EE02370" w:rsidR="00BD64CB" w:rsidRDefault="00BD64CB" w:rsidP="00BD64CB">
      <w:pPr>
        <w:pStyle w:val="ListParagraph"/>
        <w:numPr>
          <w:ilvl w:val="0"/>
          <w:numId w:val="2"/>
        </w:numPr>
      </w:pPr>
      <w:r>
        <w:t>Stored Procedure Classes</w:t>
      </w:r>
    </w:p>
    <w:p w14:paraId="47BC4260" w14:textId="4EA31B98" w:rsidR="00BD64CB" w:rsidRDefault="00BD64CB" w:rsidP="00BD64CB">
      <w:pPr>
        <w:pStyle w:val="ListParagraph"/>
        <w:numPr>
          <w:ilvl w:val="0"/>
          <w:numId w:val="2"/>
        </w:numPr>
      </w:pPr>
      <w:r>
        <w:t>CRUD Dialog</w:t>
      </w:r>
    </w:p>
    <w:p w14:paraId="62667E4B" w14:textId="276F222F" w:rsidR="00BD64CB" w:rsidRDefault="00BD64CB" w:rsidP="00BD64CB">
      <w:pPr>
        <w:pStyle w:val="ListParagraph"/>
        <w:numPr>
          <w:ilvl w:val="1"/>
          <w:numId w:val="2"/>
        </w:numPr>
      </w:pPr>
      <w:r>
        <w:t>Add/Edit</w:t>
      </w:r>
    </w:p>
    <w:p w14:paraId="76D6EDB1" w14:textId="77777777" w:rsidR="00BD64CB" w:rsidRDefault="00BD64CB" w:rsidP="00BD64CB">
      <w:pPr>
        <w:pStyle w:val="ListParagraph"/>
        <w:numPr>
          <w:ilvl w:val="0"/>
          <w:numId w:val="2"/>
        </w:numPr>
      </w:pPr>
      <w:r>
        <w:t xml:space="preserve">CRUD API </w:t>
      </w:r>
    </w:p>
    <w:p w14:paraId="5B2DF6AC" w14:textId="6A526AC5" w:rsidR="00BD64CB" w:rsidRDefault="00BD64CB" w:rsidP="00BD64CB">
      <w:pPr>
        <w:pStyle w:val="ListParagraph"/>
        <w:numPr>
          <w:ilvl w:val="1"/>
          <w:numId w:val="2"/>
        </w:numPr>
      </w:pPr>
      <w:r>
        <w:t>Get</w:t>
      </w:r>
    </w:p>
    <w:p w14:paraId="7CED69E5" w14:textId="5B0425F8" w:rsidR="00BD64CB" w:rsidRDefault="00BD64CB" w:rsidP="00BD64CB">
      <w:pPr>
        <w:pStyle w:val="ListParagraph"/>
        <w:numPr>
          <w:ilvl w:val="1"/>
          <w:numId w:val="2"/>
        </w:numPr>
      </w:pPr>
      <w:r>
        <w:t>Delete</w:t>
      </w:r>
    </w:p>
    <w:p w14:paraId="49318724" w14:textId="6914179A" w:rsidR="00BD64CB" w:rsidRDefault="00BD64CB" w:rsidP="00BD64CB">
      <w:pPr>
        <w:pStyle w:val="ListParagraph"/>
        <w:numPr>
          <w:ilvl w:val="1"/>
          <w:numId w:val="2"/>
        </w:numPr>
      </w:pPr>
      <w:r>
        <w:t>History</w:t>
      </w:r>
    </w:p>
    <w:p w14:paraId="42DA6CE6" w14:textId="6872DADB" w:rsidR="00BD64CB" w:rsidRDefault="00BD64CB" w:rsidP="00BD64CB">
      <w:pPr>
        <w:pStyle w:val="ListParagraph"/>
        <w:numPr>
          <w:ilvl w:val="1"/>
          <w:numId w:val="2"/>
        </w:numPr>
      </w:pPr>
      <w:r>
        <w:t>Lookup</w:t>
      </w:r>
    </w:p>
    <w:p w14:paraId="1942F4C7" w14:textId="2E698F3F" w:rsidR="00BD64CB" w:rsidRDefault="00BD64CB" w:rsidP="00BD64CB">
      <w:pPr>
        <w:pStyle w:val="ListParagraph"/>
        <w:numPr>
          <w:ilvl w:val="1"/>
          <w:numId w:val="2"/>
        </w:numPr>
      </w:pPr>
      <w:r>
        <w:t>Save</w:t>
      </w:r>
    </w:p>
    <w:p w14:paraId="22A925C0" w14:textId="75FD5827" w:rsidR="00BD64CB" w:rsidRDefault="00BD64CB" w:rsidP="00BD64CB">
      <w:pPr>
        <w:pStyle w:val="ListParagraph"/>
        <w:numPr>
          <w:ilvl w:val="0"/>
          <w:numId w:val="2"/>
        </w:numPr>
      </w:pPr>
      <w:r>
        <w:t>Simple Table Management Page</w:t>
      </w:r>
    </w:p>
    <w:p w14:paraId="132BC8F5" w14:textId="2D58B5A0" w:rsidR="00BD64CB" w:rsidRDefault="00BD64CB" w:rsidP="00BD64CB">
      <w:r>
        <w:t>All the code that finds the database scheme and interprets it is found in</w:t>
      </w:r>
    </w:p>
    <w:p w14:paraId="3F3C7B3A" w14:textId="03F49E03" w:rsidR="00BD64CB" w:rsidRDefault="00BD64CB" w:rsidP="00BD64CB">
      <w:proofErr w:type="spellStart"/>
      <w:r w:rsidRPr="00BD64CB">
        <w:t>QuickDRY</w:t>
      </w:r>
      <w:proofErr w:type="spellEnd"/>
      <w:r w:rsidRPr="00BD64CB">
        <w:t>/connectors/</w:t>
      </w:r>
      <w:proofErr w:type="spellStart"/>
      <w:r w:rsidRPr="00BD64CB">
        <w:t>mssql</w:t>
      </w:r>
      <w:proofErr w:type="spellEnd"/>
      <w:r w:rsidRPr="00BD64CB">
        <w:t>/</w:t>
      </w:r>
      <w:proofErr w:type="spellStart"/>
      <w:r w:rsidRPr="00BD64CB">
        <w:t>MSSQL_CodeGen.php</w:t>
      </w:r>
      <w:proofErr w:type="spellEnd"/>
    </w:p>
    <w:p w14:paraId="5A5E9ABA" w14:textId="64C957B2" w:rsidR="004D5DF2" w:rsidRDefault="004D5DF2" w:rsidP="00BD64CB">
      <w:r>
        <w:t>The script to generate the code from your data warehouse is in /scripts.  All it does is take your command line parameters and instantiate the code generation class using them.</w:t>
      </w:r>
    </w:p>
    <w:p w14:paraId="51B05F29" w14:textId="59D25943" w:rsidR="00BD64CB" w:rsidRDefault="00BD64CB">
      <w:r>
        <w:br w:type="page"/>
      </w:r>
    </w:p>
    <w:p w14:paraId="75B73B6C" w14:textId="4CEE16A6" w:rsidR="00BD64CB" w:rsidRDefault="00BD64CB" w:rsidP="00BD64CB">
      <w:pPr>
        <w:pStyle w:val="Heading1"/>
      </w:pPr>
      <w:r>
        <w:lastRenderedPageBreak/>
        <w:t>Table Classes</w:t>
      </w:r>
    </w:p>
    <w:p w14:paraId="64E7C687" w14:textId="6E239185" w:rsidR="00BD64CB" w:rsidRDefault="004D5DF2" w:rsidP="00BD64CB">
      <w:r>
        <w:t>Some projects have a single database, some projects have multiple databases.  Some projects have multiple database servers.  Some data warehouses have unique names for every table across all data sources, some have duplicates.  Depending on the complexity of your data warehouse you can configure code generation to ensure there are no PHP classes with duplicate names generated by the ORM.</w:t>
      </w:r>
    </w:p>
    <w:p w14:paraId="6592985F" w14:textId="37A3BF78" w:rsidR="004D5DF2" w:rsidRDefault="004D5DF2" w:rsidP="00BD64CB">
      <w:r>
        <w:t>There are two classes generated for each table and each set of tables is put into a folder based on the name of the database.</w:t>
      </w:r>
    </w:p>
    <w:p w14:paraId="1FF54014" w14:textId="4E2D87F3" w:rsidR="004D5DF2" w:rsidRDefault="004D5DF2" w:rsidP="004D5DF2">
      <w:pPr>
        <w:pStyle w:val="Heading2"/>
      </w:pPr>
      <w:r>
        <w:t>Database Prefix</w:t>
      </w:r>
    </w:p>
    <w:p w14:paraId="43C55257" w14:textId="4E5748EB" w:rsidR="004D5DF2" w:rsidRDefault="00D32B3C" w:rsidP="004D5DF2">
      <w:r>
        <w:t>All SQL Server classes and files start with “</w:t>
      </w:r>
      <w:proofErr w:type="spellStart"/>
      <w:r>
        <w:t>ms</w:t>
      </w:r>
      <w:proofErr w:type="spellEnd"/>
      <w:r>
        <w:t>_” which prevents name conflicts between data warehouse sources and indicates the type of server these classes are talking to.</w:t>
      </w:r>
    </w:p>
    <w:p w14:paraId="36940AA5" w14:textId="74851177" w:rsidR="00D32B3C" w:rsidRDefault="00D32B3C" w:rsidP="004D5DF2">
      <w:r>
        <w:t>The second part of the name is either the actual database name or a constant you have defined to hold the name of the database.</w:t>
      </w:r>
    </w:p>
    <w:p w14:paraId="2FFBF865" w14:textId="5DEF1D03" w:rsidR="00D32B3C" w:rsidRDefault="00D32B3C" w:rsidP="004D5DF2">
      <w:r>
        <w:t>For larger warehouses, the name of the database will not change between production and development environments.  In those cases, you can simply use the name of the database.</w:t>
      </w:r>
    </w:p>
    <w:p w14:paraId="3938DA20" w14:textId="366770DB" w:rsidR="00D32B3C" w:rsidRDefault="00D32B3C" w:rsidP="004D5DF2">
      <w:r>
        <w:t xml:space="preserve">For smaller warehouses, there is maybe only one database and the name of it depends on the environment.  For </w:t>
      </w:r>
      <w:proofErr w:type="gramStart"/>
      <w:r>
        <w:t>example</w:t>
      </w:r>
      <w:proofErr w:type="gramEnd"/>
      <w:r>
        <w:t xml:space="preserve"> the database “transactions” may be “</w:t>
      </w:r>
      <w:proofErr w:type="spellStart"/>
      <w:r>
        <w:t>transactions_dev</w:t>
      </w:r>
      <w:proofErr w:type="spellEnd"/>
      <w:r>
        <w:t>” or “transactions_20180101” depending on whether you are operating on development or historical data.  But we obviously don’t want to create different table classes for each environment.  So instead a constant is used:</w:t>
      </w:r>
    </w:p>
    <w:p w14:paraId="396158DA" w14:textId="0BECC9A1" w:rsidR="00D32B3C" w:rsidRDefault="00D32B3C" w:rsidP="004D5DF2">
      <w:r>
        <w:t>define(‘</w:t>
      </w:r>
      <w:proofErr w:type="spellStart"/>
      <w:r>
        <w:t>TRANSACTIONS’,’transactions</w:t>
      </w:r>
      <w:proofErr w:type="spellEnd"/>
      <w:r>
        <w:t>’);</w:t>
      </w:r>
    </w:p>
    <w:p w14:paraId="15FFC9AE" w14:textId="059545A7" w:rsidR="00D32B3C" w:rsidRDefault="00D32B3C" w:rsidP="004D5DF2">
      <w:r>
        <w:t xml:space="preserve">The value of the define can be modified per environment using the </w:t>
      </w:r>
      <w:proofErr w:type="gramStart"/>
      <w:r>
        <w:t>settings.&lt;</w:t>
      </w:r>
      <w:proofErr w:type="gramEnd"/>
      <w:r>
        <w:t>host&gt;.</w:t>
      </w:r>
      <w:proofErr w:type="spellStart"/>
      <w:r>
        <w:t>php</w:t>
      </w:r>
      <w:proofErr w:type="spellEnd"/>
      <w:r>
        <w:t xml:space="preserve"> files.</w:t>
      </w:r>
    </w:p>
    <w:p w14:paraId="4A9DC8D2" w14:textId="3D9C4F30" w:rsidR="00D32B3C" w:rsidRDefault="00372988" w:rsidP="004D5DF2">
      <w:r>
        <w:t>When using a constant the full database prefix will be</w:t>
      </w:r>
    </w:p>
    <w:p w14:paraId="3096BCDB" w14:textId="4E552EF7" w:rsidR="00372988" w:rsidRDefault="00372988" w:rsidP="004D5DF2">
      <w:r>
        <w:t>“</w:t>
      </w:r>
      <w:proofErr w:type="spellStart"/>
      <w:r>
        <w:t>ms_transactions</w:t>
      </w:r>
      <w:proofErr w:type="spellEnd"/>
      <w:r>
        <w:t>_”</w:t>
      </w:r>
    </w:p>
    <w:p w14:paraId="3AC262DB" w14:textId="2BF14E3F" w:rsidR="00D32B3C" w:rsidRDefault="00372988" w:rsidP="004D5DF2">
      <w:r>
        <w:t xml:space="preserve">And inside each </w:t>
      </w:r>
      <w:proofErr w:type="spellStart"/>
      <w:r>
        <w:t>db</w:t>
      </w:r>
      <w:proofErr w:type="spellEnd"/>
      <w:r>
        <w:t xml:space="preserve"> file the database referenced will be the constant TRANSACTIONS</w:t>
      </w:r>
    </w:p>
    <w:p w14:paraId="670C4002" w14:textId="422E3601" w:rsidR="00372988" w:rsidRDefault="00372988" w:rsidP="004D5DF2">
      <w:r>
        <w:t xml:space="preserve">If you did not use a </w:t>
      </w:r>
      <w:proofErr w:type="gramStart"/>
      <w:r>
        <w:t>constant</w:t>
      </w:r>
      <w:proofErr w:type="gramEnd"/>
      <w:r>
        <w:t xml:space="preserve"> then the database referenced will be the string “transactions” and the classes will not work if you change the database name in the database without updating every reference in the generated code.</w:t>
      </w:r>
    </w:p>
    <w:p w14:paraId="01DA8927" w14:textId="04D7AFB0" w:rsidR="00372988" w:rsidRDefault="00372988" w:rsidP="004D5DF2">
      <w:r>
        <w:t>Whether you use a constant or the database name directly is set using the -c flag</w:t>
      </w:r>
    </w:p>
    <w:p w14:paraId="617B952E" w14:textId="75E7A052" w:rsidR="00372988" w:rsidRDefault="00372988" w:rsidP="004D5DF2">
      <w:r>
        <w:t>-</w:t>
      </w:r>
      <w:proofErr w:type="spellStart"/>
      <w:r>
        <w:t>dtransactions</w:t>
      </w:r>
      <w:proofErr w:type="spellEnd"/>
      <w:r>
        <w:t xml:space="preserve"> -</w:t>
      </w:r>
      <w:proofErr w:type="spellStart"/>
      <w:r>
        <w:t>cTRANSACTIONS</w:t>
      </w:r>
      <w:proofErr w:type="spellEnd"/>
    </w:p>
    <w:p w14:paraId="51FE7288" w14:textId="354AD692" w:rsidR="00372988" w:rsidRDefault="00372988" w:rsidP="004D5DF2">
      <w:r>
        <w:t>Will create classes for all the tables in the transactions database but reference the TRANSACTIONS constant in the generated code.</w:t>
      </w:r>
    </w:p>
    <w:p w14:paraId="13165E82" w14:textId="5C77E9E1" w:rsidR="00372988" w:rsidRDefault="00372988" w:rsidP="004D5DF2">
      <w:r>
        <w:t>-</w:t>
      </w:r>
      <w:proofErr w:type="spellStart"/>
      <w:r>
        <w:t>dtransactions</w:t>
      </w:r>
      <w:proofErr w:type="spellEnd"/>
      <w:r>
        <w:t xml:space="preserve"> </w:t>
      </w:r>
    </w:p>
    <w:p w14:paraId="7F54469C" w14:textId="3B7E2A1E" w:rsidR="00372988" w:rsidRDefault="00372988" w:rsidP="004D5DF2">
      <w:r>
        <w:t>Will create classes for all the tables in the transactions database and use the string “transactions” in the generated code</w:t>
      </w:r>
    </w:p>
    <w:p w14:paraId="7222A60D" w14:textId="29FB1200" w:rsidR="00372988" w:rsidRDefault="00372988" w:rsidP="00372988">
      <w:pPr>
        <w:pStyle w:val="Heading2"/>
      </w:pPr>
      <w:r>
        <w:lastRenderedPageBreak/>
        <w:t>User Class</w:t>
      </w:r>
    </w:p>
    <w:p w14:paraId="5F086BB7" w14:textId="1B7D8670" w:rsidR="00372988" w:rsidRDefault="00372988" w:rsidP="004D5DF2">
      <w:r>
        <w:t xml:space="preserve">-u = the class name of your user objects (in </w:t>
      </w:r>
      <w:proofErr w:type="spellStart"/>
      <w:r>
        <w:t>QuickDRY</w:t>
      </w:r>
      <w:proofErr w:type="spellEnd"/>
      <w:r>
        <w:t xml:space="preserve"> this is by default “</w:t>
      </w:r>
      <w:proofErr w:type="spellStart"/>
      <w:r>
        <w:t>UserClass</w:t>
      </w:r>
      <w:proofErr w:type="spellEnd"/>
      <w:r>
        <w:t>” but you may need to customize this)</w:t>
      </w:r>
    </w:p>
    <w:p w14:paraId="1DCD800C" w14:textId="2DD5D545" w:rsidR="00372988" w:rsidRDefault="00372988" w:rsidP="004D5DF2">
      <w:r>
        <w:t xml:space="preserve">-v = the variable name of the user (in </w:t>
      </w:r>
      <w:proofErr w:type="spellStart"/>
      <w:r>
        <w:t>QuickDRY</w:t>
      </w:r>
      <w:proofErr w:type="spellEnd"/>
      <w:r>
        <w:t xml:space="preserve"> this is by default “</w:t>
      </w:r>
      <w:proofErr w:type="spellStart"/>
      <w:r>
        <w:t>CurrentUser</w:t>
      </w:r>
      <w:proofErr w:type="spellEnd"/>
      <w:r>
        <w:t>”)</w:t>
      </w:r>
    </w:p>
    <w:p w14:paraId="1FEE48DE" w14:textId="5560C472" w:rsidR="00372988" w:rsidRDefault="00372988" w:rsidP="004D5DF2">
      <w:r>
        <w:t xml:space="preserve">-I = the property of the user class that is the primary key (in </w:t>
      </w:r>
      <w:proofErr w:type="spellStart"/>
      <w:r>
        <w:t>QuickDRY</w:t>
      </w:r>
      <w:proofErr w:type="spellEnd"/>
      <w:r>
        <w:t xml:space="preserve"> this is by default “id”)</w:t>
      </w:r>
    </w:p>
    <w:p w14:paraId="722F3D40" w14:textId="463D8DF9" w:rsidR="00372988" w:rsidRDefault="00377107" w:rsidP="004D5DF2">
      <w:r>
        <w:t xml:space="preserve">This is needed to lock down the API endpoints by default so only </w:t>
      </w:r>
      <w:r w:rsidR="006B6237">
        <w:t>users with the role defined by ROLE_ID_ADMIN can operate on database records through the API.</w:t>
      </w:r>
    </w:p>
    <w:p w14:paraId="2F98E617" w14:textId="5E4625DF" w:rsidR="006B6237" w:rsidRDefault="006B6237" w:rsidP="004D5DF2">
      <w:r>
        <w:rPr>
          <w:noProof/>
        </w:rPr>
        <mc:AlternateContent>
          <mc:Choice Requires="wps">
            <w:drawing>
              <wp:anchor distT="45720" distB="45720" distL="114300" distR="114300" simplePos="0" relativeHeight="251659264" behindDoc="0" locked="0" layoutInCell="1" allowOverlap="1" wp14:anchorId="10AB7BF2" wp14:editId="0542083A">
                <wp:simplePos x="0" y="0"/>
                <wp:positionH relativeFrom="column">
                  <wp:posOffset>333375</wp:posOffset>
                </wp:positionH>
                <wp:positionV relativeFrom="paragraph">
                  <wp:posOffset>186690</wp:posOffset>
                </wp:positionV>
                <wp:extent cx="3802380" cy="140462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14:paraId="4D781E6B" w14:textId="77777777" w:rsidR="006B6237" w:rsidRPr="006B6237" w:rsidRDefault="006B6237" w:rsidP="006B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B6237">
                              <w:rPr>
                                <w:rFonts w:ascii="Courier New" w:eastAsia="Times New Roman" w:hAnsi="Courier New" w:cs="Courier New"/>
                                <w:b/>
                                <w:bCs/>
                                <w:color w:val="000080"/>
                                <w:sz w:val="18"/>
                                <w:szCs w:val="18"/>
                                <w:shd w:val="clear" w:color="auto" w:fill="F7FAFF"/>
                              </w:rPr>
                              <w:t xml:space="preserve">public function </w:t>
                            </w:r>
                            <w:proofErr w:type="spellStart"/>
                            <w:proofErr w:type="gramStart"/>
                            <w:r w:rsidRPr="006B6237">
                              <w:rPr>
                                <w:rFonts w:ascii="Courier New" w:eastAsia="Times New Roman" w:hAnsi="Courier New" w:cs="Courier New"/>
                                <w:color w:val="000000"/>
                                <w:sz w:val="18"/>
                                <w:szCs w:val="18"/>
                                <w:shd w:val="clear" w:color="auto" w:fill="F7FAFF"/>
                              </w:rPr>
                              <w:t>VisibleTo</w:t>
                            </w:r>
                            <w:proofErr w:type="spellEnd"/>
                            <w:r w:rsidRPr="006B6237">
                              <w:rPr>
                                <w:rFonts w:ascii="Courier New" w:eastAsia="Times New Roman" w:hAnsi="Courier New" w:cs="Courier New"/>
                                <w:color w:val="000000"/>
                                <w:sz w:val="18"/>
                                <w:szCs w:val="18"/>
                                <w:shd w:val="clear" w:color="auto" w:fill="F7FAFF"/>
                              </w:rPr>
                              <w:t>(</w:t>
                            </w:r>
                            <w:proofErr w:type="spellStart"/>
                            <w:proofErr w:type="gramEnd"/>
                            <w:r w:rsidRPr="006B6237">
                              <w:rPr>
                                <w:rFonts w:ascii="Courier New" w:eastAsia="Times New Roman" w:hAnsi="Courier New" w:cs="Courier New"/>
                                <w:color w:val="000000"/>
                                <w:sz w:val="18"/>
                                <w:szCs w:val="18"/>
                                <w:shd w:val="clear" w:color="auto" w:fill="F7FAFF"/>
                              </w:rPr>
                              <w:t>UserClass</w:t>
                            </w:r>
                            <w:proofErr w:type="spellEnd"/>
                            <w:r w:rsidRPr="006B6237">
                              <w:rPr>
                                <w:rFonts w:ascii="Courier New" w:eastAsia="Times New Roman" w:hAnsi="Courier New" w:cs="Courier New"/>
                                <w:color w:val="000000"/>
                                <w:sz w:val="18"/>
                                <w:szCs w:val="18"/>
                                <w:shd w:val="clear" w:color="auto" w:fill="F7FAFF"/>
                              </w:rPr>
                              <w:t xml:space="preserve">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b/>
                                <w:bCs/>
                                <w:color w:val="000080"/>
                                <w:sz w:val="18"/>
                                <w:szCs w:val="18"/>
                                <w:shd w:val="clear" w:color="auto" w:fill="F7FAFF"/>
                              </w:rPr>
                              <w:t xml:space="preserve">public function </w:t>
                            </w:r>
                            <w:proofErr w:type="spellStart"/>
                            <w:r w:rsidRPr="006B6237">
                              <w:rPr>
                                <w:rFonts w:ascii="Courier New" w:eastAsia="Times New Roman" w:hAnsi="Courier New" w:cs="Courier New"/>
                                <w:color w:val="000000"/>
                                <w:sz w:val="18"/>
                                <w:szCs w:val="18"/>
                                <w:shd w:val="clear" w:color="auto" w:fill="F7FAFF"/>
                              </w:rPr>
                              <w:t>CanDelete</w:t>
                            </w:r>
                            <w:proofErr w:type="spellEnd"/>
                            <w:r w:rsidRPr="006B6237">
                              <w:rPr>
                                <w:rFonts w:ascii="Courier New" w:eastAsia="Times New Roman" w:hAnsi="Courier New" w:cs="Courier New"/>
                                <w:color w:val="000000"/>
                                <w:sz w:val="18"/>
                                <w:szCs w:val="18"/>
                                <w:shd w:val="clear" w:color="auto" w:fill="F7FAFF"/>
                              </w:rPr>
                              <w:t>(</w:t>
                            </w:r>
                            <w:proofErr w:type="spellStart"/>
                            <w:r w:rsidRPr="006B6237">
                              <w:rPr>
                                <w:rFonts w:ascii="Courier New" w:eastAsia="Times New Roman" w:hAnsi="Courier New" w:cs="Courier New"/>
                                <w:color w:val="000000"/>
                                <w:sz w:val="18"/>
                                <w:szCs w:val="18"/>
                                <w:shd w:val="clear" w:color="auto" w:fill="F7FAFF"/>
                              </w:rPr>
                              <w:t>UserClass</w:t>
                            </w:r>
                            <w:proofErr w:type="spellEnd"/>
                            <w:r w:rsidRPr="006B6237">
                              <w:rPr>
                                <w:rFonts w:ascii="Courier New" w:eastAsia="Times New Roman" w:hAnsi="Courier New" w:cs="Courier New"/>
                                <w:color w:val="000000"/>
                                <w:sz w:val="18"/>
                                <w:szCs w:val="18"/>
                                <w:shd w:val="clear" w:color="auto" w:fill="F7FAFF"/>
                              </w:rPr>
                              <w:t xml:space="preserve">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p>
                          <w:p w14:paraId="295DECC0" w14:textId="42E7B0D8" w:rsidR="006B6237" w:rsidRDefault="006B62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AB7BF2" id="_x0000_t202" coordsize="21600,21600" o:spt="202" path="m,l,21600r21600,l21600,xe">
                <v:stroke joinstyle="miter"/>
                <v:path gradientshapeok="t" o:connecttype="rect"/>
              </v:shapetype>
              <v:shape id="Text Box 2" o:spid="_x0000_s1026" type="#_x0000_t202" style="position:absolute;margin-left:26.25pt;margin-top:14.7pt;width:29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">
                <v:textbox style="mso-fit-shape-to-text:t">
                  <w:txbxContent>
                    <w:p w14:paraId="4D781E6B" w14:textId="77777777" w:rsidR="006B6237" w:rsidRPr="006B6237" w:rsidRDefault="006B6237" w:rsidP="006B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B6237">
                        <w:rPr>
                          <w:rFonts w:ascii="Courier New" w:eastAsia="Times New Roman" w:hAnsi="Courier New" w:cs="Courier New"/>
                          <w:b/>
                          <w:bCs/>
                          <w:color w:val="000080"/>
                          <w:sz w:val="18"/>
                          <w:szCs w:val="18"/>
                          <w:shd w:val="clear" w:color="auto" w:fill="F7FAFF"/>
                        </w:rPr>
                        <w:t xml:space="preserve">public function </w:t>
                      </w:r>
                      <w:proofErr w:type="spellStart"/>
                      <w:proofErr w:type="gramStart"/>
                      <w:r w:rsidRPr="006B6237">
                        <w:rPr>
                          <w:rFonts w:ascii="Courier New" w:eastAsia="Times New Roman" w:hAnsi="Courier New" w:cs="Courier New"/>
                          <w:color w:val="000000"/>
                          <w:sz w:val="18"/>
                          <w:szCs w:val="18"/>
                          <w:shd w:val="clear" w:color="auto" w:fill="F7FAFF"/>
                        </w:rPr>
                        <w:t>VisibleTo</w:t>
                      </w:r>
                      <w:proofErr w:type="spellEnd"/>
                      <w:r w:rsidRPr="006B6237">
                        <w:rPr>
                          <w:rFonts w:ascii="Courier New" w:eastAsia="Times New Roman" w:hAnsi="Courier New" w:cs="Courier New"/>
                          <w:color w:val="000000"/>
                          <w:sz w:val="18"/>
                          <w:szCs w:val="18"/>
                          <w:shd w:val="clear" w:color="auto" w:fill="F7FAFF"/>
                        </w:rPr>
                        <w:t>(</w:t>
                      </w:r>
                      <w:proofErr w:type="spellStart"/>
                      <w:proofErr w:type="gramEnd"/>
                      <w:r w:rsidRPr="006B6237">
                        <w:rPr>
                          <w:rFonts w:ascii="Courier New" w:eastAsia="Times New Roman" w:hAnsi="Courier New" w:cs="Courier New"/>
                          <w:color w:val="000000"/>
                          <w:sz w:val="18"/>
                          <w:szCs w:val="18"/>
                          <w:shd w:val="clear" w:color="auto" w:fill="F7FAFF"/>
                        </w:rPr>
                        <w:t>UserClass</w:t>
                      </w:r>
                      <w:proofErr w:type="spellEnd"/>
                      <w:r w:rsidRPr="006B6237">
                        <w:rPr>
                          <w:rFonts w:ascii="Courier New" w:eastAsia="Times New Roman" w:hAnsi="Courier New" w:cs="Courier New"/>
                          <w:color w:val="000000"/>
                          <w:sz w:val="18"/>
                          <w:szCs w:val="18"/>
                          <w:shd w:val="clear" w:color="auto" w:fill="F7FAFF"/>
                        </w:rPr>
                        <w:t xml:space="preserve">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b/>
                          <w:bCs/>
                          <w:color w:val="000080"/>
                          <w:sz w:val="18"/>
                          <w:szCs w:val="18"/>
                          <w:shd w:val="clear" w:color="auto" w:fill="F7FAFF"/>
                        </w:rPr>
                        <w:t xml:space="preserve">public function </w:t>
                      </w:r>
                      <w:proofErr w:type="spellStart"/>
                      <w:r w:rsidRPr="006B6237">
                        <w:rPr>
                          <w:rFonts w:ascii="Courier New" w:eastAsia="Times New Roman" w:hAnsi="Courier New" w:cs="Courier New"/>
                          <w:color w:val="000000"/>
                          <w:sz w:val="18"/>
                          <w:szCs w:val="18"/>
                          <w:shd w:val="clear" w:color="auto" w:fill="F7FAFF"/>
                        </w:rPr>
                        <w:t>CanDelete</w:t>
                      </w:r>
                      <w:proofErr w:type="spellEnd"/>
                      <w:r w:rsidRPr="006B6237">
                        <w:rPr>
                          <w:rFonts w:ascii="Courier New" w:eastAsia="Times New Roman" w:hAnsi="Courier New" w:cs="Courier New"/>
                          <w:color w:val="000000"/>
                          <w:sz w:val="18"/>
                          <w:szCs w:val="18"/>
                          <w:shd w:val="clear" w:color="auto" w:fill="F7FAFF"/>
                        </w:rPr>
                        <w:t>(</w:t>
                      </w:r>
                      <w:proofErr w:type="spellStart"/>
                      <w:r w:rsidRPr="006B6237">
                        <w:rPr>
                          <w:rFonts w:ascii="Courier New" w:eastAsia="Times New Roman" w:hAnsi="Courier New" w:cs="Courier New"/>
                          <w:color w:val="000000"/>
                          <w:sz w:val="18"/>
                          <w:szCs w:val="18"/>
                          <w:shd w:val="clear" w:color="auto" w:fill="F7FAFF"/>
                        </w:rPr>
                        <w:t>UserClass</w:t>
                      </w:r>
                      <w:proofErr w:type="spellEnd"/>
                      <w:r w:rsidRPr="006B6237">
                        <w:rPr>
                          <w:rFonts w:ascii="Courier New" w:eastAsia="Times New Roman" w:hAnsi="Courier New" w:cs="Courier New"/>
                          <w:color w:val="000000"/>
                          <w:sz w:val="18"/>
                          <w:szCs w:val="18"/>
                          <w:shd w:val="clear" w:color="auto" w:fill="F7FAFF"/>
                        </w:rPr>
                        <w:t xml:space="preserve"> &amp;</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if</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660000"/>
                          <w:sz w:val="18"/>
                          <w:szCs w:val="18"/>
                          <w:shd w:val="clear" w:color="auto" w:fill="F7FAFF"/>
                        </w:rPr>
                        <w:t>$user</w:t>
                      </w:r>
                      <w:r w:rsidRPr="006B6237">
                        <w:rPr>
                          <w:rFonts w:ascii="Courier New" w:eastAsia="Times New Roman" w:hAnsi="Courier New" w:cs="Courier New"/>
                          <w:color w:val="000000"/>
                          <w:sz w:val="18"/>
                          <w:szCs w:val="18"/>
                          <w:shd w:val="clear" w:color="auto" w:fill="F7FAFF"/>
                        </w:rPr>
                        <w:t>-&gt;Is([</w:t>
                      </w:r>
                      <w:r w:rsidRPr="006B6237">
                        <w:rPr>
                          <w:rFonts w:ascii="Courier New" w:eastAsia="Times New Roman" w:hAnsi="Courier New" w:cs="Courier New"/>
                          <w:b/>
                          <w:bCs/>
                          <w:i/>
                          <w:iCs/>
                          <w:color w:val="660E7A"/>
                          <w:sz w:val="18"/>
                          <w:szCs w:val="18"/>
                          <w:shd w:val="clear" w:color="auto" w:fill="F7FAFF"/>
                        </w:rPr>
                        <w:t>ROLE_ID_ADMIN</w:t>
                      </w:r>
                      <w:r w:rsidRPr="006B6237">
                        <w:rPr>
                          <w:rFonts w:ascii="Courier New" w:eastAsia="Times New Roman" w:hAnsi="Courier New" w:cs="Courier New"/>
                          <w:color w:val="000000"/>
                          <w:sz w:val="18"/>
                          <w:szCs w:val="18"/>
                          <w:shd w:val="clear" w:color="auto" w:fill="F7FAFF"/>
                        </w:rPr>
                        <w:t>])) {</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true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color w:val="000000"/>
                          <w:sz w:val="18"/>
                          <w:szCs w:val="18"/>
                          <w:shd w:val="clear" w:color="auto" w:fill="F7FAFF"/>
                        </w:rPr>
                        <w:br/>
                      </w:r>
                      <w:r w:rsidRPr="006B6237">
                        <w:rPr>
                          <w:rFonts w:ascii="Courier New" w:eastAsia="Times New Roman" w:hAnsi="Courier New" w:cs="Courier New"/>
                          <w:color w:val="000000"/>
                          <w:sz w:val="18"/>
                          <w:szCs w:val="18"/>
                          <w:shd w:val="clear" w:color="auto" w:fill="F7FAFF"/>
                        </w:rPr>
                        <w:br/>
                        <w:t xml:space="preserve">    </w:t>
                      </w:r>
                      <w:r w:rsidRPr="006B6237">
                        <w:rPr>
                          <w:rFonts w:ascii="Courier New" w:eastAsia="Times New Roman" w:hAnsi="Courier New" w:cs="Courier New"/>
                          <w:b/>
                          <w:bCs/>
                          <w:color w:val="000080"/>
                          <w:sz w:val="18"/>
                          <w:szCs w:val="18"/>
                          <w:shd w:val="clear" w:color="auto" w:fill="F7FAFF"/>
                        </w:rPr>
                        <w:t>return false</w:t>
                      </w:r>
                      <w:r w:rsidRPr="006B6237">
                        <w:rPr>
                          <w:rFonts w:ascii="Courier New" w:eastAsia="Times New Roman" w:hAnsi="Courier New" w:cs="Courier New"/>
                          <w:color w:val="000000"/>
                          <w:sz w:val="18"/>
                          <w:szCs w:val="18"/>
                          <w:shd w:val="clear" w:color="auto" w:fill="F7FAFF"/>
                        </w:rPr>
                        <w:t>;</w:t>
                      </w:r>
                      <w:r w:rsidRPr="006B6237">
                        <w:rPr>
                          <w:rFonts w:ascii="Courier New" w:eastAsia="Times New Roman" w:hAnsi="Courier New" w:cs="Courier New"/>
                          <w:color w:val="000000"/>
                          <w:sz w:val="18"/>
                          <w:szCs w:val="18"/>
                          <w:shd w:val="clear" w:color="auto" w:fill="F7FAFF"/>
                        </w:rPr>
                        <w:br/>
                        <w:t>}</w:t>
                      </w:r>
                    </w:p>
                    <w:p w14:paraId="295DECC0" w14:textId="42E7B0D8" w:rsidR="006B6237" w:rsidRDefault="006B6237"/>
                  </w:txbxContent>
                </v:textbox>
                <w10:wrap type="square"/>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427C8F5" w14:textId="3675B4D5" w:rsidR="006B6237" w:rsidRDefault="003F12F4" w:rsidP="004D5DF2">
      <w:r>
        <w:t xml:space="preserve">These methods are generated in the </w:t>
      </w:r>
      <w:proofErr w:type="spellStart"/>
      <w:r>
        <w:t>db</w:t>
      </w:r>
      <w:proofErr w:type="spellEnd"/>
      <w:r>
        <w:t xml:space="preserve"> file for each table and if needed, are overridden. If your website is more form </w:t>
      </w:r>
      <w:proofErr w:type="gramStart"/>
      <w:r>
        <w:t>driven</w:t>
      </w:r>
      <w:proofErr w:type="gramEnd"/>
      <w:r>
        <w:t xml:space="preserve"> then the default is fine because your pages will handle security.  If your website is </w:t>
      </w:r>
      <w:proofErr w:type="spellStart"/>
      <w:r>
        <w:t>api</w:t>
      </w:r>
      <w:proofErr w:type="spellEnd"/>
      <w:r>
        <w:t xml:space="preserve"> </w:t>
      </w:r>
      <w:proofErr w:type="gramStart"/>
      <w:r>
        <w:t>driven</w:t>
      </w:r>
      <w:proofErr w:type="gramEnd"/>
      <w:r>
        <w:t xml:space="preserve"> then these are here to avoid inadvertent security holes.</w:t>
      </w:r>
    </w:p>
    <w:p w14:paraId="05B5256B" w14:textId="77777777" w:rsidR="003F12F4" w:rsidRDefault="003F12F4">
      <w:r>
        <w:br w:type="page"/>
      </w:r>
    </w:p>
    <w:p w14:paraId="5CA712F6" w14:textId="5AFF0D7C" w:rsidR="003F12F4" w:rsidRDefault="003F12F4" w:rsidP="003F12F4">
      <w:pPr>
        <w:pStyle w:val="Heading1"/>
      </w:pPr>
      <w:r>
        <w:lastRenderedPageBreak/>
        <w:t>Db Files</w:t>
      </w:r>
    </w:p>
    <w:p w14:paraId="1CD964DC" w14:textId="590D85A4" w:rsidR="003F12F4" w:rsidRDefault="003F12F4" w:rsidP="004D5DF2">
      <w:r>
        <w:t>These files are generated from the database tables and will be updated when the table changes.</w:t>
      </w:r>
    </w:p>
    <w:p w14:paraId="76CCC994" w14:textId="358A105E" w:rsidR="003F12F4" w:rsidRDefault="004D5322" w:rsidP="004D5DF2">
      <w:r>
        <w:t xml:space="preserve">NOTE: </w:t>
      </w:r>
      <w:r w:rsidR="003F12F4">
        <w:t>DO NOT EDIT THESE FILES</w:t>
      </w:r>
    </w:p>
    <w:p w14:paraId="4A5C0160" w14:textId="10570803" w:rsidR="003F12F4" w:rsidRDefault="003F12F4" w:rsidP="004D5DF2">
      <w:r>
        <w:t>They are stored in the format</w:t>
      </w:r>
    </w:p>
    <w:p w14:paraId="11F87B55" w14:textId="76A8C19F" w:rsidR="003F12F4" w:rsidRDefault="003F12F4" w:rsidP="004D5DF2">
      <w:proofErr w:type="spellStart"/>
      <w:r>
        <w:t>db</w:t>
      </w:r>
      <w:proofErr w:type="spellEnd"/>
      <w:r>
        <w:t>/&lt;database&gt;/</w:t>
      </w:r>
      <w:proofErr w:type="spellStart"/>
      <w:r>
        <w:t>db_ms</w:t>
      </w:r>
      <w:proofErr w:type="spellEnd"/>
      <w:r>
        <w:t>_&lt;database&gt;&lt;table&gt;</w:t>
      </w:r>
      <w:proofErr w:type="spellStart"/>
      <w:r>
        <w:t>Class.php</w:t>
      </w:r>
      <w:proofErr w:type="spellEnd"/>
    </w:p>
    <w:p w14:paraId="22A35B73" w14:textId="357E375F" w:rsidR="00565CAB" w:rsidRDefault="003F12F4" w:rsidP="00565CAB">
      <w:r>
        <w:t xml:space="preserve">After you run the code generation, you will copy and overwrite the existing files in </w:t>
      </w:r>
      <w:proofErr w:type="spellStart"/>
      <w:r>
        <w:t>httpdocs</w:t>
      </w:r>
      <w:proofErr w:type="spellEnd"/>
      <w:r>
        <w:t xml:space="preserve">/common with the contents of </w:t>
      </w:r>
      <w:proofErr w:type="spellStart"/>
      <w:r>
        <w:t>db</w:t>
      </w:r>
      <w:proofErr w:type="spellEnd"/>
      <w:r>
        <w:t>/</w:t>
      </w:r>
    </w:p>
    <w:p w14:paraId="461F0E2B" w14:textId="70AE9157" w:rsidR="00565CAB" w:rsidRDefault="00565CAB" w:rsidP="00565CAB">
      <w:r>
        <w:t>These files contain the classes which allow you to operate on the tables using PHP.   They have the column definitions, unique key definitions, primary key and foreign key links.</w:t>
      </w:r>
    </w:p>
    <w:p w14:paraId="740ABC46" w14:textId="444A0E7A" w:rsidR="00565CAB" w:rsidRDefault="00565CAB" w:rsidP="00565CAB">
      <w:r>
        <w:t xml:space="preserve">If you have a foreign key that links A to </w:t>
      </w:r>
      <w:proofErr w:type="gramStart"/>
      <w:r>
        <w:t>B</w:t>
      </w:r>
      <w:proofErr w:type="gramEnd"/>
      <w:r>
        <w:t xml:space="preserve"> then by instantiating A as $A you will be able to access B using $A-&gt;B</w:t>
      </w:r>
    </w:p>
    <w:p w14:paraId="681A3576" w14:textId="15F156EC" w:rsidR="00565CAB" w:rsidRDefault="00565CAB" w:rsidP="00565CAB">
      <w:r>
        <w:t xml:space="preserve">If you instantiate B as $B you will have an array of A using </w:t>
      </w:r>
      <w:proofErr w:type="spellStart"/>
      <w:r>
        <w:t>foreach</w:t>
      </w:r>
      <w:proofErr w:type="spellEnd"/>
      <w:r>
        <w:t xml:space="preserve">($B-&gt;A as $item).  In </w:t>
      </w:r>
      <w:proofErr w:type="gramStart"/>
      <w:r>
        <w:t>addition</w:t>
      </w:r>
      <w:proofErr w:type="gramEnd"/>
      <w:r>
        <w:t xml:space="preserve"> there a Count property so you can get the count of A in $B.  There is an </w:t>
      </w:r>
      <w:proofErr w:type="spellStart"/>
      <w:proofErr w:type="gramStart"/>
      <w:r>
        <w:t>IsReferenced</w:t>
      </w:r>
      <w:proofErr w:type="spellEnd"/>
      <w:r>
        <w:t>(</w:t>
      </w:r>
      <w:proofErr w:type="gramEnd"/>
      <w:r>
        <w:t xml:space="preserve">) method that by default returns </w:t>
      </w:r>
      <w:r w:rsidR="004D5322">
        <w:t>0 if there are no foreign keys or returns the sum of the foreign key references</w:t>
      </w:r>
      <w:r>
        <w:t>.</w:t>
      </w:r>
      <w:r w:rsidR="004D5322">
        <w:t xml:space="preserve">  If B is referenced twice in the A </w:t>
      </w:r>
      <w:proofErr w:type="gramStart"/>
      <w:r w:rsidR="004D5322">
        <w:t>table</w:t>
      </w:r>
      <w:proofErr w:type="gramEnd"/>
      <w:r w:rsidR="004D5322">
        <w:t xml:space="preserve"> then it will return 2.</w:t>
      </w:r>
    </w:p>
    <w:p w14:paraId="66A06174" w14:textId="699C7311" w:rsidR="004D5322" w:rsidRDefault="004D5322" w:rsidP="00565CAB">
      <w:r>
        <w:t xml:space="preserve">The Delete API file will check </w:t>
      </w:r>
      <w:proofErr w:type="spellStart"/>
      <w:r>
        <w:t>IsReferenced</w:t>
      </w:r>
      <w:proofErr w:type="spellEnd"/>
      <w:r>
        <w:t xml:space="preserve"> and return an error to the user if there are foreign key references to the row being deleted.</w:t>
      </w:r>
    </w:p>
    <w:p w14:paraId="397F7A1F" w14:textId="77777777" w:rsidR="00565CAB" w:rsidRDefault="00565CAB">
      <w:pPr>
        <w:rPr>
          <w:rFonts w:asciiTheme="majorHAnsi" w:eastAsiaTheme="majorEastAsia" w:hAnsiTheme="majorHAnsi" w:cstheme="majorBidi"/>
          <w:color w:val="2F5496" w:themeColor="accent1" w:themeShade="BF"/>
          <w:sz w:val="32"/>
          <w:szCs w:val="32"/>
        </w:rPr>
      </w:pPr>
      <w:r>
        <w:br w:type="page"/>
      </w:r>
    </w:p>
    <w:p w14:paraId="57F2A801" w14:textId="306F50E7" w:rsidR="003F12F4" w:rsidRDefault="003F12F4" w:rsidP="003F12F4">
      <w:pPr>
        <w:pStyle w:val="Heading1"/>
      </w:pPr>
      <w:r>
        <w:lastRenderedPageBreak/>
        <w:t>Class Files</w:t>
      </w:r>
    </w:p>
    <w:p w14:paraId="7B9E2401" w14:textId="77777777" w:rsidR="004D5322" w:rsidRDefault="003F12F4" w:rsidP="004D5DF2">
      <w:r>
        <w:t xml:space="preserve">These files are initially generated from the database tables but mostly just extend the </w:t>
      </w:r>
      <w:proofErr w:type="spellStart"/>
      <w:r>
        <w:t>db</w:t>
      </w:r>
      <w:proofErr w:type="spellEnd"/>
      <w:r>
        <w:t xml:space="preserve"> files.  These files are to be changed by the developer.  </w:t>
      </w:r>
    </w:p>
    <w:p w14:paraId="0D3D786E" w14:textId="1115D9C6" w:rsidR="003F12F4" w:rsidRDefault="004D5322" w:rsidP="004D5DF2">
      <w:r>
        <w:t xml:space="preserve">NOTE: </w:t>
      </w:r>
      <w:r w:rsidR="003F12F4">
        <w:t xml:space="preserve">Copy but do not overwrite files from scripts/class to </w:t>
      </w:r>
      <w:proofErr w:type="spellStart"/>
      <w:r w:rsidR="003F12F4">
        <w:t>httpdocs</w:t>
      </w:r>
      <w:proofErr w:type="spellEnd"/>
      <w:r w:rsidR="003F12F4">
        <w:t>/common</w:t>
      </w:r>
    </w:p>
    <w:p w14:paraId="437D884E" w14:textId="14485A08" w:rsidR="003F12F4" w:rsidRDefault="004D5322" w:rsidP="004D5DF2">
      <w:r>
        <w:t>These files are used to override the default behaviors of the DB files as well as implement business logic.</w:t>
      </w:r>
    </w:p>
    <w:p w14:paraId="38E4CBDE" w14:textId="0CA2C2B0" w:rsidR="003F12F4" w:rsidRDefault="003F12F4" w:rsidP="004D5DF2"/>
    <w:p w14:paraId="5B1399ED" w14:textId="1A04F796" w:rsidR="004D5322" w:rsidRDefault="004D5322">
      <w:r>
        <w:br w:type="page"/>
      </w:r>
    </w:p>
    <w:p w14:paraId="4B9AEAD7" w14:textId="4BD18E55" w:rsidR="004D5322" w:rsidRDefault="004D5322" w:rsidP="009D1533">
      <w:pPr>
        <w:pStyle w:val="Heading2"/>
      </w:pPr>
      <w:r>
        <w:lastRenderedPageBreak/>
        <w:t>Master Pages</w:t>
      </w:r>
    </w:p>
    <w:p w14:paraId="6CF5593D" w14:textId="771FF767" w:rsidR="004D5322" w:rsidRDefault="004D5322" w:rsidP="004D5DF2">
      <w:r>
        <w:t xml:space="preserve">The -m flag sets the master page constant that will be used in the </w:t>
      </w:r>
      <w:r w:rsidR="009D1533">
        <w:t xml:space="preserve">basic </w:t>
      </w:r>
      <w:r>
        <w:t>management pages.</w:t>
      </w:r>
    </w:p>
    <w:p w14:paraId="4D4468B4" w14:textId="52B2276E" w:rsidR="004D5322" w:rsidRDefault="004D5322" w:rsidP="004D5DF2">
      <w:r>
        <w:t xml:space="preserve">All master pages go in </w:t>
      </w:r>
      <w:proofErr w:type="spellStart"/>
      <w:r>
        <w:t>httpdocs</w:t>
      </w:r>
      <w:proofErr w:type="spellEnd"/>
      <w:r>
        <w:t>/</w:t>
      </w:r>
      <w:proofErr w:type="spellStart"/>
      <w:r>
        <w:t>masterpages</w:t>
      </w:r>
      <w:proofErr w:type="spellEnd"/>
    </w:p>
    <w:p w14:paraId="179F96FB" w14:textId="051590E2" w:rsidR="004D5322" w:rsidRDefault="004D5322" w:rsidP="004D5DF2">
      <w:r>
        <w:t>If the filename is “</w:t>
      </w:r>
      <w:proofErr w:type="spellStart"/>
      <w:r>
        <w:t>default.php</w:t>
      </w:r>
      <w:proofErr w:type="spellEnd"/>
      <w:r>
        <w:t>” then the define should be</w:t>
      </w:r>
    </w:p>
    <w:p w14:paraId="2763E63A" w14:textId="69CB74C6" w:rsidR="004D5322" w:rsidRDefault="004D5322" w:rsidP="004D5DF2">
      <w:r>
        <w:t>Define(‘</w:t>
      </w:r>
      <w:proofErr w:type="spellStart"/>
      <w:r>
        <w:t>MASTERPAGE_DEFAULT’,’default</w:t>
      </w:r>
      <w:proofErr w:type="spellEnd"/>
      <w:r>
        <w:t>’);</w:t>
      </w:r>
    </w:p>
    <w:p w14:paraId="3D4BB3E2" w14:textId="538A5122" w:rsidR="009D1533" w:rsidRDefault="009D1533" w:rsidP="004D5DF2">
      <w:r>
        <w:t>You would then pass in -</w:t>
      </w:r>
      <w:proofErr w:type="spellStart"/>
      <w:proofErr w:type="gramStart"/>
      <w:r>
        <w:t>m”MASTERPAGE</w:t>
      </w:r>
      <w:proofErr w:type="gramEnd"/>
      <w:r>
        <w:t>_DEFAULT</w:t>
      </w:r>
      <w:proofErr w:type="spellEnd"/>
      <w:r>
        <w:t>”</w:t>
      </w:r>
    </w:p>
    <w:p w14:paraId="7C5754D9" w14:textId="77777777" w:rsidR="009D1533" w:rsidRDefault="009D1533" w:rsidP="004D5DF2"/>
    <w:p w14:paraId="402498A4" w14:textId="20632959" w:rsidR="009D1533" w:rsidRDefault="009D1533">
      <w:r>
        <w:br w:type="page"/>
      </w:r>
    </w:p>
    <w:p w14:paraId="173609C9" w14:textId="74C9D174" w:rsidR="004D5322" w:rsidRDefault="009D1533" w:rsidP="009D1533">
      <w:pPr>
        <w:pStyle w:val="Heading2"/>
      </w:pPr>
      <w:r>
        <w:lastRenderedPageBreak/>
        <w:t>Lowercase Table</w:t>
      </w:r>
    </w:p>
    <w:p w14:paraId="7D754586" w14:textId="5C61EC71" w:rsidR="009D1533" w:rsidRDefault="009D1533" w:rsidP="004D5DF2">
      <w:proofErr w:type="spellStart"/>
      <w:r>
        <w:t>QuickDRY</w:t>
      </w:r>
      <w:proofErr w:type="spellEnd"/>
      <w:r>
        <w:t xml:space="preserve"> tries to create camel case class names and being successful at that requires knowing the naming convention of the database.</w:t>
      </w:r>
    </w:p>
    <w:p w14:paraId="170E76C6" w14:textId="0B6017A9" w:rsidR="009D1533" w:rsidRDefault="009D1533" w:rsidP="004D5DF2">
      <w:r>
        <w:t xml:space="preserve">If you use </w:t>
      </w:r>
      <w:proofErr w:type="spellStart"/>
      <w:r>
        <w:t>my_</w:t>
      </w:r>
      <w:proofErr w:type="gramStart"/>
      <w:r>
        <w:t>table</w:t>
      </w:r>
      <w:proofErr w:type="spellEnd"/>
      <w:proofErr w:type="gramEnd"/>
      <w:r>
        <w:t xml:space="preserve"> then lowercase can be set to zero or one.  </w:t>
      </w:r>
      <w:proofErr w:type="spellStart"/>
      <w:r>
        <w:t>QuickDRY</w:t>
      </w:r>
      <w:proofErr w:type="spellEnd"/>
      <w:r>
        <w:t xml:space="preserve"> will explode on the _ and upper case the letters before putting it back together giving you </w:t>
      </w:r>
      <w:proofErr w:type="spellStart"/>
      <w:r>
        <w:t>MyTable</w:t>
      </w:r>
      <w:proofErr w:type="spellEnd"/>
      <w:r>
        <w:t xml:space="preserve"> for the class name.</w:t>
      </w:r>
    </w:p>
    <w:p w14:paraId="12EDD173" w14:textId="3E2A9CFD" w:rsidR="009D1533" w:rsidRDefault="009D1533" w:rsidP="004D5DF2">
      <w:r>
        <w:t xml:space="preserve">If you use </w:t>
      </w:r>
      <w:proofErr w:type="spellStart"/>
      <w:r>
        <w:t>MyTable</w:t>
      </w:r>
      <w:proofErr w:type="spellEnd"/>
      <w:r>
        <w:t xml:space="preserve"> in your database already then you will want to set lowercase to zero.  If you set it to one, it will lowercase the name to </w:t>
      </w:r>
      <w:proofErr w:type="spellStart"/>
      <w:r>
        <w:t>mytable</w:t>
      </w:r>
      <w:proofErr w:type="spellEnd"/>
      <w:r>
        <w:t xml:space="preserve"> and then uppercase the words which gives you </w:t>
      </w:r>
      <w:proofErr w:type="spellStart"/>
      <w:r>
        <w:t>Mytable</w:t>
      </w:r>
      <w:proofErr w:type="spellEnd"/>
      <w:r>
        <w:t xml:space="preserve">.  Setting it to zero will preserve </w:t>
      </w:r>
      <w:proofErr w:type="spellStart"/>
      <w:r>
        <w:t>MyTable</w:t>
      </w:r>
      <w:proofErr w:type="spellEnd"/>
      <w:r>
        <w:t>.</w:t>
      </w:r>
    </w:p>
    <w:p w14:paraId="03D55D05" w14:textId="1B274FDB" w:rsidR="009D1533" w:rsidRDefault="009D1533" w:rsidP="004D5DF2">
      <w:r>
        <w:t xml:space="preserve">You may also have tables names such as </w:t>
      </w:r>
      <w:proofErr w:type="spellStart"/>
      <w:r>
        <w:t>My_FBI_Files</w:t>
      </w:r>
      <w:proofErr w:type="spellEnd"/>
      <w:r>
        <w:t xml:space="preserve"> in which case you’ll want to set it to zero and it will be changed to </w:t>
      </w:r>
      <w:proofErr w:type="spellStart"/>
      <w:r>
        <w:t>MyFBIFiles</w:t>
      </w:r>
      <w:proofErr w:type="spellEnd"/>
      <w:r>
        <w:t xml:space="preserve">.  If you set it to </w:t>
      </w:r>
      <w:proofErr w:type="gramStart"/>
      <w:r>
        <w:t>one</w:t>
      </w:r>
      <w:proofErr w:type="gramEnd"/>
      <w:r>
        <w:t xml:space="preserve"> then it will be changed to </w:t>
      </w:r>
      <w:proofErr w:type="spellStart"/>
      <w:r>
        <w:t>MyFbiFiles</w:t>
      </w:r>
      <w:proofErr w:type="spellEnd"/>
      <w:r>
        <w:t>.</w:t>
      </w:r>
    </w:p>
    <w:p w14:paraId="4E2F3317" w14:textId="292F1CB4" w:rsidR="009D1533" w:rsidRDefault="009D1533" w:rsidP="004D5DF2">
      <w:r>
        <w:t>This is all purely cosmetic as the actual table name is referenced in the class.  This only determines how the class will be named that you will use in your code.</w:t>
      </w:r>
    </w:p>
    <w:p w14:paraId="0F6CEE26" w14:textId="48367501" w:rsidR="009D1533" w:rsidRDefault="009D1533" w:rsidP="004D5DF2">
      <w:r>
        <w:t xml:space="preserve">Anything that is not a letter or number is changed to a space before </w:t>
      </w:r>
      <w:proofErr w:type="spellStart"/>
      <w:r>
        <w:t>ucwords</w:t>
      </w:r>
      <w:proofErr w:type="spellEnd"/>
      <w:r>
        <w:t xml:space="preserve"> is used which sets the first letter of each “word” to uppercase.</w:t>
      </w:r>
    </w:p>
    <w:p w14:paraId="6C338AA4" w14:textId="01386958" w:rsidR="009D1533" w:rsidRDefault="009D1533" w:rsidP="004D5DF2">
      <w:r>
        <w:t xml:space="preserve">If a table name starts with a </w:t>
      </w:r>
      <w:proofErr w:type="gramStart"/>
      <w:r>
        <w:t>number</w:t>
      </w:r>
      <w:proofErr w:type="gramEnd"/>
      <w:r>
        <w:t xml:space="preserve"> then “</w:t>
      </w:r>
      <w:proofErr w:type="spellStart"/>
      <w:r>
        <w:t>i</w:t>
      </w:r>
      <w:proofErr w:type="spellEnd"/>
      <w:r>
        <w:t>” is placed in front of the class name because PHP does not support class names that start with a number.</w:t>
      </w:r>
    </w:p>
    <w:p w14:paraId="6C2E085E" w14:textId="5E9CFFAC" w:rsidR="009D1533" w:rsidRDefault="009D1533" w:rsidP="004D5DF2">
      <w:r>
        <w:t xml:space="preserve">The logic that turns tables names into class names is contained in </w:t>
      </w:r>
      <w:proofErr w:type="spellStart"/>
      <w:r>
        <w:t>SQL_</w:t>
      </w:r>
      <w:proofErr w:type="gramStart"/>
      <w:r>
        <w:t>Base</w:t>
      </w:r>
      <w:proofErr w:type="spellEnd"/>
      <w:r>
        <w:t>::</w:t>
      </w:r>
      <w:proofErr w:type="gramEnd"/>
      <w:r w:rsidRPr="009D1533">
        <w:t xml:space="preserve"> </w:t>
      </w:r>
      <w:proofErr w:type="spellStart"/>
      <w:r w:rsidRPr="009D1533">
        <w:t>TableToClass</w:t>
      </w:r>
      <w:proofErr w:type="spellEnd"/>
    </w:p>
    <w:p w14:paraId="480945CC" w14:textId="26C7748F" w:rsidR="009D1533" w:rsidRDefault="009D1533">
      <w:r>
        <w:br w:type="page"/>
      </w:r>
    </w:p>
    <w:p w14:paraId="4CCF566F" w14:textId="1939D7F8" w:rsidR="009D1533" w:rsidRDefault="009D1533" w:rsidP="00FE03E8">
      <w:pPr>
        <w:pStyle w:val="Heading2"/>
      </w:pPr>
      <w:r>
        <w:lastRenderedPageBreak/>
        <w:t>Use FK Column Name</w:t>
      </w:r>
    </w:p>
    <w:p w14:paraId="5B1F11AB" w14:textId="5A75AC77" w:rsidR="009D1533" w:rsidRDefault="00D046B2" w:rsidP="004D5DF2">
      <w:r>
        <w:t>This flag is useful for when you have a table referencing another table multiple times.</w:t>
      </w:r>
      <w:r w:rsidR="00FE03E8">
        <w:t xml:space="preserve">  If you were to only use the foreign </w:t>
      </w:r>
      <w:proofErr w:type="gramStart"/>
      <w:r w:rsidR="00FE03E8">
        <w:t>table</w:t>
      </w:r>
      <w:proofErr w:type="gramEnd"/>
      <w:r w:rsidR="00FE03E8">
        <w:t xml:space="preserve"> you would end up with two identical properties in the class which would cause your code to not compile.</w:t>
      </w:r>
    </w:p>
    <w:p w14:paraId="6F664478" w14:textId="2F49787D" w:rsidR="00FE03E8" w:rsidRDefault="00FE03E8" w:rsidP="004D5DF2">
      <w:r>
        <w:t>Bank -&gt;Customer =&gt; User</w:t>
      </w:r>
    </w:p>
    <w:p w14:paraId="5B66A1F5" w14:textId="3F5B5AA2" w:rsidR="009D1533" w:rsidRDefault="00FE03E8" w:rsidP="004D5DF2">
      <w:r>
        <w:t>Bank-&gt;Manager =&gt; User</w:t>
      </w:r>
    </w:p>
    <w:p w14:paraId="2EB0CF05" w14:textId="53026DEA" w:rsidR="00FE03E8" w:rsidRDefault="00FE03E8" w:rsidP="004D5DF2">
      <w:r>
        <w:t>Would end up with User twice</w:t>
      </w:r>
    </w:p>
    <w:p w14:paraId="1F3F9874" w14:textId="7EE7D944" w:rsidR="00FE03E8" w:rsidRDefault="00FE03E8" w:rsidP="004D5DF2">
      <w:r>
        <w:t>When you set Use FK Column Name to one then the above would generate</w:t>
      </w:r>
    </w:p>
    <w:p w14:paraId="1F87102C" w14:textId="2DD3CA2C" w:rsidR="00FE03E8" w:rsidRDefault="00FE03E8" w:rsidP="004D5DF2">
      <w:r>
        <w:t>Bank-&gt;</w:t>
      </w:r>
      <w:proofErr w:type="spellStart"/>
      <w:r>
        <w:t>User_Manager</w:t>
      </w:r>
      <w:proofErr w:type="spellEnd"/>
    </w:p>
    <w:p w14:paraId="62C6A79A" w14:textId="3B290FE7" w:rsidR="00FE03E8" w:rsidRDefault="00FE03E8" w:rsidP="004D5DF2">
      <w:r>
        <w:t>Bank-&gt;</w:t>
      </w:r>
      <w:proofErr w:type="spellStart"/>
      <w:r>
        <w:t>User_Customer</w:t>
      </w:r>
      <w:proofErr w:type="spellEnd"/>
    </w:p>
    <w:p w14:paraId="3FB617A5" w14:textId="4A2C1A3C" w:rsidR="00FE03E8" w:rsidRDefault="00FE03E8" w:rsidP="004D5DF2">
      <w:r>
        <w:t xml:space="preserve">User is first in the property </w:t>
      </w:r>
      <w:proofErr w:type="gramStart"/>
      <w:r>
        <w:t>name</w:t>
      </w:r>
      <w:proofErr w:type="gramEnd"/>
      <w:r>
        <w:t xml:space="preserve"> so you quickly find all your references to the User table and then the column in the current table is used to indicate which reference you want.</w:t>
      </w:r>
    </w:p>
    <w:p w14:paraId="18F7497D" w14:textId="61CB0425" w:rsidR="00FE03E8" w:rsidRDefault="00FE03E8">
      <w:r>
        <w:br w:type="page"/>
      </w:r>
    </w:p>
    <w:p w14:paraId="446AE113" w14:textId="2F6B604D" w:rsidR="00FE03E8" w:rsidRDefault="00FE03E8" w:rsidP="00E44ACE">
      <w:pPr>
        <w:pStyle w:val="Heading1"/>
      </w:pPr>
      <w:r>
        <w:lastRenderedPageBreak/>
        <w:t>Stored Procedures</w:t>
      </w:r>
    </w:p>
    <w:p w14:paraId="455A3B92" w14:textId="3B4759FA" w:rsidR="00FE03E8" w:rsidRDefault="00E44ACE" w:rsidP="004D5DF2">
      <w:r>
        <w:t xml:space="preserve">While </w:t>
      </w:r>
      <w:proofErr w:type="spellStart"/>
      <w:r>
        <w:t>QuickDRY</w:t>
      </w:r>
      <w:proofErr w:type="spellEnd"/>
      <w:r>
        <w:t xml:space="preserve"> can figure out what stored procedures are in a database and figure out what the parameter names are, it cannot figure out what the data structure is that is returned.</w:t>
      </w:r>
    </w:p>
    <w:p w14:paraId="3B53AF2D" w14:textId="566AE993" w:rsidR="00E44ACE" w:rsidRDefault="00E44ACE" w:rsidP="004D5DF2">
      <w:r>
        <w:t>That would require analyzing SQL or throwing random garbage into the parameters to see what comes back.  Both of which are terrible ideas.</w:t>
      </w:r>
    </w:p>
    <w:p w14:paraId="5E8F8557" w14:textId="1AC0F24C" w:rsidR="00E44ACE" w:rsidRDefault="00256E6C" w:rsidP="004D5DF2">
      <w:r>
        <w:t xml:space="preserve">Instead </w:t>
      </w:r>
      <w:proofErr w:type="spellStart"/>
      <w:r>
        <w:t>QuickDRY</w:t>
      </w:r>
      <w:proofErr w:type="spellEnd"/>
      <w:r>
        <w:t xml:space="preserve"> can be configured to tell you what the resulting column set is the first time you try to use a stored procedure class.</w:t>
      </w:r>
    </w:p>
    <w:p w14:paraId="432ECF71" w14:textId="4061DFB2" w:rsidR="00256E6C" w:rsidRDefault="00256E6C" w:rsidP="00256E6C">
      <w:pPr>
        <w:pStyle w:val="HTMLPreformatted"/>
        <w:shd w:val="clear" w:color="auto" w:fill="FFFFFF"/>
        <w:rPr>
          <w:color w:val="000000"/>
          <w:sz w:val="18"/>
          <w:szCs w:val="18"/>
        </w:rPr>
      </w:pPr>
      <w:r>
        <w:rPr>
          <w:b/>
          <w:bCs/>
          <w:color w:val="000080"/>
          <w:sz w:val="18"/>
          <w:szCs w:val="18"/>
          <w:shd w:val="clear" w:color="auto" w:fill="F7FAFF"/>
        </w:rPr>
        <w:t>&lt;?</w:t>
      </w:r>
      <w:proofErr w:type="spellStart"/>
      <w:r>
        <w:rPr>
          <w:b/>
          <w:bCs/>
          <w:color w:val="000080"/>
          <w:sz w:val="18"/>
          <w:szCs w:val="18"/>
          <w:shd w:val="clear" w:color="auto" w:fill="F7FAFF"/>
        </w:rPr>
        <w:t>php</w:t>
      </w:r>
      <w:proofErr w:type="spellEnd"/>
      <w:r>
        <w:rPr>
          <w:b/>
          <w:bCs/>
          <w:color w:val="000080"/>
          <w:sz w:val="18"/>
          <w:szCs w:val="18"/>
          <w:shd w:val="clear" w:color="auto" w:fill="F7FAFF"/>
        </w:rPr>
        <w:br/>
      </w:r>
      <w:r>
        <w:rPr>
          <w:b/>
          <w:bCs/>
          <w:color w:val="000080"/>
          <w:sz w:val="18"/>
          <w:szCs w:val="18"/>
          <w:shd w:val="clear" w:color="auto" w:fill="F7FAFF"/>
        </w:rPr>
        <w:br/>
      </w:r>
      <w:r>
        <w:rPr>
          <w:i/>
          <w:iCs/>
          <w:color w:val="808080"/>
          <w:sz w:val="18"/>
          <w:szCs w:val="18"/>
          <w:shd w:val="clear" w:color="auto" w:fill="F7FAFF"/>
        </w:rPr>
        <w:t>/**</w:t>
      </w:r>
      <w:r>
        <w:rPr>
          <w:i/>
          <w:iCs/>
          <w:color w:val="808080"/>
          <w:sz w:val="18"/>
          <w:szCs w:val="18"/>
          <w:shd w:val="clear" w:color="auto" w:fill="F7FAFF"/>
        </w:rPr>
        <w:br/>
        <w:t xml:space="preserve"> * Class </w:t>
      </w:r>
      <w:proofErr w:type="spellStart"/>
      <w:r>
        <w:rPr>
          <w:i/>
          <w:iCs/>
          <w:color w:val="808080"/>
          <w:sz w:val="18"/>
          <w:szCs w:val="18"/>
          <w:shd w:val="clear" w:color="auto" w:fill="F7FAFF"/>
        </w:rPr>
        <w:t>ms</w:t>
      </w:r>
      <w:proofErr w:type="spellEnd"/>
      <w:r>
        <w:rPr>
          <w:i/>
          <w:iCs/>
          <w:color w:val="808080"/>
          <w:sz w:val="18"/>
          <w:szCs w:val="18"/>
          <w:shd w:val="clear" w:color="auto" w:fill="F7FAFF"/>
        </w:rPr>
        <w:t>_</w:t>
      </w:r>
      <w:r>
        <w:rPr>
          <w:i/>
          <w:iCs/>
          <w:color w:val="808080"/>
          <w:sz w:val="18"/>
          <w:szCs w:val="18"/>
          <w:shd w:val="clear" w:color="auto" w:fill="F7FAFF"/>
        </w:rPr>
        <w:t>&lt;database&gt;</w:t>
      </w:r>
      <w:r w:rsidR="00F32E0B">
        <w:rPr>
          <w:i/>
          <w:iCs/>
          <w:color w:val="808080"/>
          <w:sz w:val="18"/>
          <w:szCs w:val="18"/>
          <w:shd w:val="clear" w:color="auto" w:fill="F7FAFF"/>
        </w:rPr>
        <w:t>_&lt;</w:t>
      </w:r>
      <w:proofErr w:type="spellStart"/>
      <w:r w:rsidR="00F32E0B">
        <w:rPr>
          <w:i/>
          <w:iCs/>
          <w:color w:val="808080"/>
          <w:sz w:val="18"/>
          <w:szCs w:val="18"/>
          <w:shd w:val="clear" w:color="auto" w:fill="F7FAFF"/>
        </w:rPr>
        <w:t>storedProcName</w:t>
      </w:r>
      <w:proofErr w:type="spellEnd"/>
      <w:r w:rsidR="00F32E0B">
        <w:rPr>
          <w:i/>
          <w:iCs/>
          <w:color w:val="808080"/>
          <w:sz w:val="18"/>
          <w:szCs w:val="18"/>
          <w:shd w:val="clear" w:color="auto" w:fill="F7FAFF"/>
        </w:rPr>
        <w:t>&gt;</w:t>
      </w:r>
      <w:r>
        <w:rPr>
          <w:i/>
          <w:iCs/>
          <w:color w:val="808080"/>
          <w:sz w:val="18"/>
          <w:szCs w:val="18"/>
          <w:shd w:val="clear" w:color="auto" w:fill="F7FAFF"/>
        </w:rPr>
        <w:t>Class</w:t>
      </w:r>
      <w:r>
        <w:rPr>
          <w:i/>
          <w:iCs/>
          <w:color w:val="808080"/>
          <w:sz w:val="18"/>
          <w:szCs w:val="18"/>
          <w:shd w:val="clear" w:color="auto" w:fill="F7FAFF"/>
        </w:rPr>
        <w:br/>
        <w:t xml:space="preserve"> */</w:t>
      </w:r>
      <w:r>
        <w:rPr>
          <w:i/>
          <w:iCs/>
          <w:color w:val="808080"/>
          <w:sz w:val="18"/>
          <w:szCs w:val="18"/>
          <w:shd w:val="clear" w:color="auto" w:fill="F7FAFF"/>
        </w:rPr>
        <w:br/>
      </w:r>
      <w:r>
        <w:rPr>
          <w:b/>
          <w:bCs/>
          <w:color w:val="000080"/>
          <w:sz w:val="18"/>
          <w:szCs w:val="18"/>
          <w:shd w:val="clear" w:color="auto" w:fill="F7FAFF"/>
        </w:rPr>
        <w:t xml:space="preserve">class </w:t>
      </w:r>
      <w:proofErr w:type="spellStart"/>
      <w:r>
        <w:rPr>
          <w:color w:val="000000"/>
          <w:sz w:val="18"/>
          <w:szCs w:val="18"/>
          <w:shd w:val="clear" w:color="auto" w:fill="F7FAFF"/>
        </w:rPr>
        <w:t>ms</w:t>
      </w:r>
      <w:proofErr w:type="spellEnd"/>
      <w:r>
        <w:rPr>
          <w:color w:val="000000"/>
          <w:sz w:val="18"/>
          <w:szCs w:val="18"/>
          <w:shd w:val="clear" w:color="auto" w:fill="F7FAFF"/>
        </w:rPr>
        <w:t>_</w:t>
      </w:r>
      <w:r w:rsidR="00F32E0B">
        <w:rPr>
          <w:color w:val="000000"/>
          <w:sz w:val="18"/>
          <w:szCs w:val="18"/>
          <w:shd w:val="clear" w:color="auto" w:fill="F7FAFF"/>
        </w:rPr>
        <w:t>&lt;database&gt;</w:t>
      </w:r>
      <w:r>
        <w:rPr>
          <w:color w:val="000000"/>
          <w:sz w:val="18"/>
          <w:szCs w:val="18"/>
          <w:shd w:val="clear" w:color="auto" w:fill="F7FAFF"/>
        </w:rPr>
        <w:t>_</w:t>
      </w:r>
      <w:r w:rsidR="00F32E0B">
        <w:rPr>
          <w:color w:val="000000"/>
          <w:sz w:val="18"/>
          <w:szCs w:val="18"/>
          <w:shd w:val="clear" w:color="auto" w:fill="F7FAFF"/>
        </w:rPr>
        <w:t>&lt;</w:t>
      </w:r>
      <w:proofErr w:type="spellStart"/>
      <w:r w:rsidR="00F32E0B">
        <w:rPr>
          <w:color w:val="000000"/>
          <w:sz w:val="18"/>
          <w:szCs w:val="18"/>
          <w:shd w:val="clear" w:color="auto" w:fill="F7FAFF"/>
        </w:rPr>
        <w:t>storedProcName</w:t>
      </w:r>
      <w:proofErr w:type="spellEnd"/>
      <w:r w:rsidR="00F32E0B">
        <w:rPr>
          <w:color w:val="000000"/>
          <w:sz w:val="18"/>
          <w:szCs w:val="18"/>
          <w:shd w:val="clear" w:color="auto" w:fill="F7FAFF"/>
        </w:rPr>
        <w:t>&gt;</w:t>
      </w:r>
      <w:r>
        <w:rPr>
          <w:color w:val="000000"/>
          <w:sz w:val="18"/>
          <w:szCs w:val="18"/>
          <w:shd w:val="clear" w:color="auto" w:fill="F7FAFF"/>
        </w:rPr>
        <w:t xml:space="preserve">Class </w:t>
      </w:r>
      <w:r>
        <w:rPr>
          <w:b/>
          <w:bCs/>
          <w:color w:val="000080"/>
          <w:sz w:val="18"/>
          <w:szCs w:val="18"/>
          <w:shd w:val="clear" w:color="auto" w:fill="F7FAFF"/>
        </w:rPr>
        <w:t xml:space="preserve">extends </w:t>
      </w:r>
      <w:proofErr w:type="spellStart"/>
      <w:r>
        <w:rPr>
          <w:color w:val="000000"/>
          <w:sz w:val="18"/>
          <w:szCs w:val="18"/>
          <w:shd w:val="clear" w:color="auto" w:fill="F7FAFF"/>
        </w:rPr>
        <w:t>SafeClass</w:t>
      </w:r>
      <w:proofErr w:type="spellEnd"/>
      <w:r>
        <w:rPr>
          <w:color w:val="000000"/>
          <w:sz w:val="18"/>
          <w:szCs w:val="18"/>
          <w:shd w:val="clear" w:color="auto" w:fill="F7FAFF"/>
        </w:rPr>
        <w:br/>
        <w:t>{</w:t>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__construct(</w:t>
      </w:r>
      <w:r>
        <w:rPr>
          <w:color w:val="660000"/>
          <w:sz w:val="18"/>
          <w:szCs w:val="18"/>
          <w:shd w:val="clear" w:color="auto" w:fill="F7FAFF"/>
        </w:rPr>
        <w:t xml:space="preserve">$row </w:t>
      </w:r>
      <w:r>
        <w:rPr>
          <w:color w:val="000000"/>
          <w:sz w:val="18"/>
          <w:szCs w:val="18"/>
          <w:shd w:val="clear" w:color="auto" w:fill="F7FAFF"/>
        </w:rPr>
        <w:t xml:space="preserve">= </w:t>
      </w:r>
      <w:r>
        <w:rPr>
          <w:b/>
          <w:bCs/>
          <w:color w:val="000080"/>
          <w:sz w:val="18"/>
          <w:szCs w:val="18"/>
          <w:shd w:val="clear" w:color="auto" w:fill="F7FAFF"/>
        </w:rPr>
        <w:t>null</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$row</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HaltOnError</w:t>
      </w:r>
      <w:proofErr w:type="spellEnd"/>
      <w:r>
        <w:rPr>
          <w:color w:val="000000"/>
          <w:sz w:val="18"/>
          <w:szCs w:val="18"/>
          <w:shd w:val="clear" w:color="auto" w:fill="F7FAFF"/>
        </w:rPr>
        <w:t>(</w:t>
      </w:r>
      <w:r>
        <w:rPr>
          <w:b/>
          <w:bCs/>
          <w:color w:val="000080"/>
          <w:sz w:val="18"/>
          <w:szCs w:val="18"/>
          <w:shd w:val="clear" w:color="auto" w:fill="F7FAFF"/>
        </w:rPr>
        <w:t>false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FromRow</w:t>
      </w:r>
      <w:proofErr w:type="spellEnd"/>
      <w:r>
        <w:rPr>
          <w:color w:val="000000"/>
          <w:sz w:val="18"/>
          <w:szCs w:val="18"/>
          <w:shd w:val="clear" w:color="auto" w:fill="F7FAFF"/>
        </w:rPr>
        <w:t>(</w:t>
      </w:r>
      <w:r>
        <w:rPr>
          <w:color w:val="660000"/>
          <w:sz w:val="18"/>
          <w:szCs w:val="18"/>
          <w:shd w:val="clear" w:color="auto" w:fill="F7FAFF"/>
        </w:rPr>
        <w:t>$row</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HasMissingProperties</w:t>
      </w:r>
      <w:proofErr w:type="spellEnd"/>
      <w:r>
        <w:rPr>
          <w:color w:val="000000"/>
          <w:sz w:val="18"/>
          <w:szCs w:val="18"/>
          <w:shd w:val="clear" w:color="auto" w:fill="F7FAFF"/>
        </w:rPr>
        <w:t>()) {</w:t>
      </w:r>
      <w:r>
        <w:rPr>
          <w:color w:val="000000"/>
          <w:sz w:val="18"/>
          <w:szCs w:val="18"/>
          <w:shd w:val="clear" w:color="auto" w:fill="F7FAFF"/>
        </w:rPr>
        <w:br/>
        <w:t xml:space="preserve">                Halt(</w:t>
      </w:r>
      <w:r>
        <w:rPr>
          <w:color w:val="660000"/>
          <w:sz w:val="18"/>
          <w:szCs w:val="18"/>
          <w:shd w:val="clear" w:color="auto" w:fill="F7FAFF"/>
        </w:rPr>
        <w:t>$this</w:t>
      </w:r>
      <w:r>
        <w:rPr>
          <w:color w:val="000000"/>
          <w:sz w:val="18"/>
          <w:szCs w:val="18"/>
          <w:shd w:val="clear" w:color="auto" w:fill="F7FAFF"/>
        </w:rPr>
        <w:t>-&gt;</w:t>
      </w:r>
      <w:proofErr w:type="spellStart"/>
      <w:r>
        <w:rPr>
          <w:color w:val="000000"/>
          <w:sz w:val="18"/>
          <w:szCs w:val="18"/>
          <w:shd w:val="clear" w:color="auto" w:fill="F7FAFF"/>
        </w:rPr>
        <w:t>GetMissingPropeties</w:t>
      </w:r>
      <w:proofErr w:type="spellEnd"/>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 xml:space="preserve">    }</w:t>
      </w:r>
      <w:r>
        <w:rPr>
          <w:color w:val="000000"/>
          <w:sz w:val="18"/>
          <w:szCs w:val="18"/>
          <w:shd w:val="clear" w:color="auto" w:fill="F7FAFF"/>
        </w:rPr>
        <w:br/>
        <w:t>}</w:t>
      </w:r>
    </w:p>
    <w:p w14:paraId="771C01D5" w14:textId="05CF78A6" w:rsidR="00256E6C" w:rsidRDefault="00256E6C" w:rsidP="004D5DF2"/>
    <w:p w14:paraId="035428A3" w14:textId="2FEEE71C" w:rsidR="00F32E0B" w:rsidRDefault="00F32E0B" w:rsidP="004D5DF2">
      <w:r>
        <w:t xml:space="preserve">The default behavior of </w:t>
      </w:r>
      <w:proofErr w:type="spellStart"/>
      <w:r>
        <w:t>SafeClass</w:t>
      </w:r>
      <w:proofErr w:type="spellEnd"/>
      <w:r>
        <w:t xml:space="preserve"> is to halt whenever you try to get or set a property not explicitly defined in the class.  This behavior can be overridden using the </w:t>
      </w:r>
      <w:proofErr w:type="spellStart"/>
      <w:r>
        <w:t>HaltOnError</w:t>
      </w:r>
      <w:proofErr w:type="spellEnd"/>
      <w:r>
        <w:t xml:space="preserve"> method.  This changes the behavior to keep a record of all the properties referenced that are not define.  You can then check to see if a list was created and then Halt on that list which generates PHP code you can copy and paste into the class definition to define those properties.</w:t>
      </w:r>
    </w:p>
    <w:p w14:paraId="5BD2CEF4" w14:textId="7BD7359D" w:rsidR="00F32E0B" w:rsidRDefault="00F418EF" w:rsidP="004D5DF2">
      <w:r>
        <w:t xml:space="preserve">In the scripts folder there is a _common folder.  The reason for the underscore is so that PHP does not confuse it for the </w:t>
      </w:r>
      <w:proofErr w:type="spellStart"/>
      <w:r>
        <w:t>httpdocs</w:t>
      </w:r>
      <w:proofErr w:type="spellEnd"/>
      <w:r>
        <w:t>/common when running the ORM.</w:t>
      </w:r>
    </w:p>
    <w:p w14:paraId="0A30BEA6" w14:textId="0C888396" w:rsidR="00F418EF" w:rsidRDefault="00F418EF" w:rsidP="004D5DF2">
      <w:r>
        <w:t>In that folder you will find “</w:t>
      </w:r>
      <w:proofErr w:type="spellStart"/>
      <w:r>
        <w:t>sp</w:t>
      </w:r>
      <w:proofErr w:type="spellEnd"/>
      <w:r>
        <w:t xml:space="preserve">_” files.  These should be copied to the </w:t>
      </w:r>
      <w:proofErr w:type="spellStart"/>
      <w:r>
        <w:t>httpdocs</w:t>
      </w:r>
      <w:proofErr w:type="spellEnd"/>
      <w:r>
        <w:t>/common folder and overwrite whatever is already there.</w:t>
      </w:r>
    </w:p>
    <w:p w14:paraId="446B04A1" w14:textId="6BB4D84F" w:rsidR="00F418EF" w:rsidRDefault="00F418EF" w:rsidP="004D5DF2">
      <w:r>
        <w:t xml:space="preserve">Scripts/includes should be copied to </w:t>
      </w:r>
      <w:proofErr w:type="spellStart"/>
      <w:r>
        <w:t>httpdocs</w:t>
      </w:r>
      <w:proofErr w:type="spellEnd"/>
      <w:r>
        <w:t xml:space="preserve"> and overwrite whatever is these.</w:t>
      </w:r>
    </w:p>
    <w:p w14:paraId="13DB404B" w14:textId="4E3C56EF" w:rsidR="00F418EF" w:rsidRDefault="00F418EF" w:rsidP="004D5DF2">
      <w:r>
        <w:t>Scripts/includes files include the common/</w:t>
      </w:r>
      <w:proofErr w:type="spellStart"/>
      <w:r>
        <w:t>sp</w:t>
      </w:r>
      <w:proofErr w:type="spellEnd"/>
      <w:r>
        <w:t>_ files as well as all the other class definitions for all databases and tables.</w:t>
      </w:r>
    </w:p>
    <w:p w14:paraId="7BDFF70C" w14:textId="4AE0C308" w:rsidR="00F418EF" w:rsidRDefault="00F418EF" w:rsidP="004D5DF2">
      <w:r>
        <w:t>The contents of scripts/</w:t>
      </w:r>
      <w:proofErr w:type="spellStart"/>
      <w:r>
        <w:t>sp</w:t>
      </w:r>
      <w:proofErr w:type="spellEnd"/>
      <w:r>
        <w:t xml:space="preserve"> should be copied to </w:t>
      </w:r>
      <w:proofErr w:type="spellStart"/>
      <w:r>
        <w:t>httpdocs</w:t>
      </w:r>
      <w:proofErr w:type="spellEnd"/>
      <w:r>
        <w:t>/common but not overwrite what is already there.  Otherwise you will lose your work.</w:t>
      </w:r>
    </w:p>
    <w:p w14:paraId="2BA6ED0A" w14:textId="12AB7651" w:rsidR="00F418EF" w:rsidRDefault="00F418EF" w:rsidP="004D5DF2">
      <w:r>
        <w:t>Because Stored Procedure files are so small, they are not broken up into two files.  They exist solely to allow you to run stored procedures and return an array of results.</w:t>
      </w:r>
    </w:p>
    <w:p w14:paraId="682C3DC0" w14:textId="193CF936" w:rsidR="00F418EF" w:rsidRPr="00F418EF" w:rsidRDefault="00F418EF" w:rsidP="00F418EF">
      <w:r w:rsidRPr="00F418EF">
        <w:lastRenderedPageBreak/>
        <w:t xml:space="preserve">You will use </w:t>
      </w:r>
      <w:proofErr w:type="spellStart"/>
      <w:r w:rsidRPr="00F418EF">
        <w:t>sp_ms</w:t>
      </w:r>
      <w:proofErr w:type="spellEnd"/>
      <w:r w:rsidRPr="00F418EF">
        <w:t>_</w:t>
      </w:r>
      <w:r>
        <w:t>&lt;database</w:t>
      </w:r>
      <w:proofErr w:type="gramStart"/>
      <w:r>
        <w:t>&gt;::&lt;</w:t>
      </w:r>
      <w:proofErr w:type="gramEnd"/>
      <w:r>
        <w:t>stored proc name&gt;($</w:t>
      </w:r>
      <w:proofErr w:type="spellStart"/>
      <w:r>
        <w:t>param</w:t>
      </w:r>
      <w:proofErr w:type="spellEnd"/>
      <w:r>
        <w:t>…) to execute your stored procedure and pass in any parameters.</w:t>
      </w:r>
    </w:p>
    <w:p w14:paraId="56E6C772" w14:textId="677F8EE3" w:rsidR="00F418EF" w:rsidRDefault="00F418EF" w:rsidP="004D5DF2">
      <w:r>
        <w:t>It will return an array of the type for that stored procedure.</w:t>
      </w:r>
    </w:p>
    <w:p w14:paraId="23998803" w14:textId="3BF0B468" w:rsidR="00F418EF" w:rsidRDefault="00F418EF" w:rsidP="004D5DF2">
      <w:r>
        <w:t xml:space="preserve">Any further business logic will be done outside of the </w:t>
      </w:r>
      <w:r w:rsidR="00A3773A">
        <w:t>generated stored proc code.</w:t>
      </w:r>
    </w:p>
    <w:p w14:paraId="1C45CC34" w14:textId="77777777" w:rsidR="00A3773A" w:rsidRPr="004D5DF2" w:rsidRDefault="00A3773A" w:rsidP="004D5DF2"/>
    <w:sectPr w:rsidR="00A3773A" w:rsidRPr="004D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56AAB"/>
    <w:multiLevelType w:val="hybridMultilevel"/>
    <w:tmpl w:val="ED7A0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E4532"/>
    <w:multiLevelType w:val="hybridMultilevel"/>
    <w:tmpl w:val="A52E7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A6B45"/>
    <w:multiLevelType w:val="hybridMultilevel"/>
    <w:tmpl w:val="17DE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95"/>
    <w:rsid w:val="00256E6C"/>
    <w:rsid w:val="00372988"/>
    <w:rsid w:val="00377107"/>
    <w:rsid w:val="003B3316"/>
    <w:rsid w:val="003F12F4"/>
    <w:rsid w:val="004C4D95"/>
    <w:rsid w:val="004D5322"/>
    <w:rsid w:val="004D5DF2"/>
    <w:rsid w:val="00565CAB"/>
    <w:rsid w:val="006B6237"/>
    <w:rsid w:val="00707AB4"/>
    <w:rsid w:val="0087301B"/>
    <w:rsid w:val="009D1533"/>
    <w:rsid w:val="00A3773A"/>
    <w:rsid w:val="00BD64CB"/>
    <w:rsid w:val="00D046B2"/>
    <w:rsid w:val="00D32B3C"/>
    <w:rsid w:val="00DF4E33"/>
    <w:rsid w:val="00E44ACE"/>
    <w:rsid w:val="00EB1672"/>
    <w:rsid w:val="00F32E0B"/>
    <w:rsid w:val="00F418EF"/>
    <w:rsid w:val="00FE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E7BA"/>
  <w15:chartTrackingRefBased/>
  <w15:docId w15:val="{955161D9-4EE1-47AA-A5A3-04FE8E3A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72"/>
    <w:pPr>
      <w:ind w:left="720"/>
      <w:contextualSpacing/>
    </w:pPr>
  </w:style>
  <w:style w:type="paragraph" w:styleId="Title">
    <w:name w:val="Title"/>
    <w:basedOn w:val="Normal"/>
    <w:next w:val="Normal"/>
    <w:link w:val="TitleChar"/>
    <w:uiPriority w:val="10"/>
    <w:qFormat/>
    <w:rsid w:val="00BD6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4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4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DF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B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237"/>
    <w:rPr>
      <w:rFonts w:ascii="Courier New" w:eastAsia="Times New Roman" w:hAnsi="Courier New" w:cs="Courier New"/>
      <w:sz w:val="20"/>
      <w:szCs w:val="20"/>
    </w:rPr>
  </w:style>
  <w:style w:type="paragraph" w:styleId="NoSpacing">
    <w:name w:val="No Spacing"/>
    <w:uiPriority w:val="1"/>
    <w:qFormat/>
    <w:rsid w:val="009D15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30858">
      <w:bodyDiv w:val="1"/>
      <w:marLeft w:val="0"/>
      <w:marRight w:val="0"/>
      <w:marTop w:val="0"/>
      <w:marBottom w:val="0"/>
      <w:divBdr>
        <w:top w:val="none" w:sz="0" w:space="0" w:color="auto"/>
        <w:left w:val="none" w:sz="0" w:space="0" w:color="auto"/>
        <w:bottom w:val="none" w:sz="0" w:space="0" w:color="auto"/>
        <w:right w:val="none" w:sz="0" w:space="0" w:color="auto"/>
      </w:divBdr>
    </w:div>
    <w:div w:id="692875276">
      <w:bodyDiv w:val="1"/>
      <w:marLeft w:val="0"/>
      <w:marRight w:val="0"/>
      <w:marTop w:val="0"/>
      <w:marBottom w:val="0"/>
      <w:divBdr>
        <w:top w:val="none" w:sz="0" w:space="0" w:color="auto"/>
        <w:left w:val="none" w:sz="0" w:space="0" w:color="auto"/>
        <w:bottom w:val="none" w:sz="0" w:space="0" w:color="auto"/>
        <w:right w:val="none" w:sz="0" w:space="0" w:color="auto"/>
      </w:divBdr>
    </w:div>
    <w:div w:id="1365718478">
      <w:bodyDiv w:val="1"/>
      <w:marLeft w:val="0"/>
      <w:marRight w:val="0"/>
      <w:marTop w:val="0"/>
      <w:marBottom w:val="0"/>
      <w:divBdr>
        <w:top w:val="none" w:sz="0" w:space="0" w:color="auto"/>
        <w:left w:val="none" w:sz="0" w:space="0" w:color="auto"/>
        <w:bottom w:val="none" w:sz="0" w:space="0" w:color="auto"/>
        <w:right w:val="none" w:sz="0" w:space="0" w:color="auto"/>
      </w:divBdr>
    </w:div>
    <w:div w:id="186169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6</cp:revision>
  <dcterms:created xsi:type="dcterms:W3CDTF">2018-01-23T18:24:00Z</dcterms:created>
  <dcterms:modified xsi:type="dcterms:W3CDTF">2018-01-23T23:14:00Z</dcterms:modified>
</cp:coreProperties>
</file>