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C1F00" w14:textId="77777777" w:rsidR="000A0011" w:rsidRPr="00DA005E" w:rsidRDefault="000A0011" w:rsidP="000A0011">
      <w:pPr>
        <w:pStyle w:val="SAGETitle"/>
        <w:rPr>
          <w:rFonts w:asciiTheme="minorHAnsi" w:hAnsiTheme="minorHAnsi" w:cstheme="minorHAnsi"/>
        </w:rPr>
      </w:pPr>
      <w:r w:rsidRPr="00DA005E">
        <w:rPr>
          <w:rFonts w:asciiTheme="minorHAnsi" w:hAnsiTheme="minorHAnsi" w:cstheme="minorHAnsi"/>
        </w:rPr>
        <w:t>Sage 300 Web Screens SDK</w:t>
      </w:r>
    </w:p>
    <w:p w14:paraId="4FEE4872" w14:textId="77777777" w:rsidR="000A0011" w:rsidRPr="00DA005E" w:rsidRDefault="000A0011" w:rsidP="000A0011">
      <w:pPr>
        <w:pStyle w:val="SAGESubtitle"/>
        <w:rPr>
          <w:rFonts w:asciiTheme="minorHAnsi" w:hAnsiTheme="minorHAnsi" w:cstheme="minorHAnsi"/>
        </w:rPr>
      </w:pPr>
      <w:r w:rsidRPr="00DA005E">
        <w:rPr>
          <w:rFonts w:asciiTheme="minorHAnsi" w:hAnsiTheme="minorHAnsi" w:cstheme="minorHAnsi"/>
        </w:rPr>
        <w:t>MergeISVProject Utility</w:t>
      </w:r>
    </w:p>
    <w:p w14:paraId="035E2A97" w14:textId="77777777" w:rsidR="000A0011" w:rsidRPr="00DA005E" w:rsidRDefault="000A0011" w:rsidP="000A0011">
      <w:pPr>
        <w:pStyle w:val="SAGETitleDate"/>
        <w:rPr>
          <w:rFonts w:asciiTheme="minorHAnsi" w:hAnsiTheme="minorHAnsi" w:cstheme="minorHAnsi"/>
        </w:rPr>
      </w:pPr>
    </w:p>
    <w:p w14:paraId="4E9488EB" w14:textId="77777777" w:rsidR="000A0011" w:rsidRPr="00DA005E" w:rsidRDefault="000A0011" w:rsidP="000A0011">
      <w:pPr>
        <w:pStyle w:val="SAGETitleDate"/>
        <w:rPr>
          <w:rFonts w:asciiTheme="minorHAnsi" w:hAnsiTheme="minorHAnsi" w:cstheme="minorHAnsi"/>
        </w:rPr>
      </w:pPr>
    </w:p>
    <w:p w14:paraId="335583B4" w14:textId="4CBF4AF2" w:rsidR="000A0011" w:rsidRPr="00DA005E" w:rsidRDefault="00DE466B" w:rsidP="000A0011">
      <w:pPr>
        <w:pStyle w:val="SAGETitleDate"/>
        <w:rPr>
          <w:rFonts w:asciiTheme="minorHAnsi" w:hAnsiTheme="minorHAnsi" w:cstheme="minorHAnsi"/>
        </w:rPr>
        <w:sectPr w:rsidR="000A0011" w:rsidRPr="00DA005E" w:rsidSect="0048754D">
          <w:footerReference w:type="default" r:id="rId8"/>
          <w:headerReference w:type="first" r:id="rId9"/>
          <w:pgSz w:w="12242" w:h="15842" w:code="1"/>
          <w:pgMar w:top="2722" w:right="1134" w:bottom="1701" w:left="1985" w:header="709" w:footer="567" w:gutter="0"/>
          <w:cols w:space="708"/>
          <w:titlePg/>
          <w:docGrid w:linePitch="360"/>
        </w:sectPr>
      </w:pPr>
      <w:r>
        <w:rPr>
          <w:rFonts w:asciiTheme="minorHAnsi" w:hAnsiTheme="minorHAnsi" w:cstheme="minorHAnsi"/>
        </w:rPr>
        <w:t>May 2020</w:t>
      </w:r>
    </w:p>
    <w:p w14:paraId="72AA4C2E"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lastRenderedPageBreak/>
        <w:t>The MIT License (MIT)</w:t>
      </w:r>
    </w:p>
    <w:p w14:paraId="0A397EF8" w14:textId="799BD86C"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Copyright © 1994-20</w:t>
      </w:r>
      <w:r w:rsidR="00DE466B">
        <w:rPr>
          <w:rFonts w:asciiTheme="minorHAnsi" w:hAnsiTheme="minorHAnsi" w:cstheme="minorHAnsi"/>
        </w:rPr>
        <w:t>20</w:t>
      </w:r>
      <w:r w:rsidRPr="00DA005E">
        <w:rPr>
          <w:rFonts w:asciiTheme="minorHAnsi" w:hAnsiTheme="minorHAnsi" w:cstheme="minorHAnsi"/>
        </w:rPr>
        <w:t xml:space="preserve"> The Sage Group plc or its licensors. All rights reserved.</w:t>
      </w:r>
    </w:p>
    <w:p w14:paraId="5AC8A61E"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E99A550"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The above copyright notice and this permission notice shall be included in all copies or substantial portions of the Software.</w:t>
      </w:r>
    </w:p>
    <w:p w14:paraId="4767D4CA" w14:textId="77777777" w:rsidR="000A0011" w:rsidRPr="00DA005E" w:rsidRDefault="000A0011" w:rsidP="000A0011">
      <w:pPr>
        <w:pStyle w:val="SAGEBodyText"/>
        <w:rPr>
          <w:rStyle w:val="Hyperlink"/>
          <w:rFonts w:asciiTheme="minorHAnsi" w:hAnsiTheme="minorHAnsi" w:cstheme="minorHAnsi"/>
        </w:rPr>
        <w:sectPr w:rsidR="000A0011" w:rsidRPr="00DA005E" w:rsidSect="0048754D">
          <w:headerReference w:type="first" r:id="rId10"/>
          <w:pgSz w:w="12242" w:h="15842" w:code="1"/>
          <w:pgMar w:top="5472" w:right="1584" w:bottom="1699" w:left="1728" w:header="706" w:footer="562" w:gutter="0"/>
          <w:cols w:space="708"/>
          <w:titlePg/>
          <w:docGrid w:linePitch="360"/>
        </w:sectPr>
      </w:pPr>
      <w:r w:rsidRPr="00DA005E">
        <w:rPr>
          <w:rFonts w:asciiTheme="minorHAnsi" w:hAnsiTheme="minorHAnsi" w:cstheme="minorHAnsi"/>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DA005E">
        <w:rPr>
          <w:rStyle w:val="Hyperlink"/>
          <w:rFonts w:asciiTheme="minorHAnsi" w:hAnsiTheme="minorHAnsi" w:cstheme="minorHAnsi"/>
        </w:rPr>
        <w:t xml:space="preserve"> </w:t>
      </w:r>
    </w:p>
    <w:p w14:paraId="755B2458" w14:textId="77777777" w:rsidR="000A0011" w:rsidRPr="00DA005E" w:rsidRDefault="000A0011" w:rsidP="000A0011">
      <w:pPr>
        <w:pStyle w:val="SAGEHeading1noTOC"/>
        <w:framePr w:wrap="around"/>
        <w:rPr>
          <w:rFonts w:asciiTheme="minorHAnsi" w:hAnsiTheme="minorHAnsi" w:cstheme="minorHAnsi"/>
        </w:rPr>
      </w:pPr>
      <w:r w:rsidRPr="00DA005E">
        <w:rPr>
          <w:rFonts w:asciiTheme="minorHAnsi" w:hAnsiTheme="minorHAnsi" w:cstheme="minorHAnsi"/>
        </w:rPr>
        <w:lastRenderedPageBreak/>
        <w:t>Contents</w:t>
      </w:r>
    </w:p>
    <w:p w14:paraId="448E3170" w14:textId="77777777" w:rsidR="000A0011" w:rsidRDefault="000A0011" w:rsidP="000A0011">
      <w:pPr>
        <w:pStyle w:val="TOC1"/>
        <w:rPr>
          <w:rFonts w:asciiTheme="minorHAnsi" w:eastAsiaTheme="minorEastAsia" w:hAnsiTheme="minorHAnsi"/>
          <w:b w:val="0"/>
          <w:noProof/>
          <w:sz w:val="22"/>
        </w:rPr>
      </w:pPr>
      <w:r w:rsidRPr="00DA005E">
        <w:rPr>
          <w:rFonts w:asciiTheme="minorHAnsi" w:hAnsiTheme="minorHAnsi" w:cstheme="minorHAnsi"/>
        </w:rPr>
        <w:fldChar w:fldCharType="begin"/>
      </w:r>
      <w:r w:rsidRPr="00DA005E">
        <w:rPr>
          <w:rFonts w:asciiTheme="minorHAnsi" w:hAnsiTheme="minorHAnsi" w:cstheme="minorHAnsi"/>
        </w:rPr>
        <w:instrText xml:space="preserve"> TOC \h \z \t "SAGE_Heading 1,1,SAGE_Heading 2,2,SAGE_Heading 3,3" </w:instrText>
      </w:r>
      <w:r w:rsidRPr="00DA005E">
        <w:rPr>
          <w:rFonts w:asciiTheme="minorHAnsi" w:hAnsiTheme="minorHAnsi" w:cstheme="minorHAnsi"/>
        </w:rPr>
        <w:fldChar w:fldCharType="separate"/>
      </w:r>
      <w:hyperlink w:anchor="_Toc535593993" w:history="1">
        <w:r w:rsidRPr="003B6348">
          <w:rPr>
            <w:rStyle w:val="Hyperlink"/>
            <w:rFonts w:cstheme="minorHAnsi"/>
            <w:noProof/>
          </w:rPr>
          <w:t>1.</w:t>
        </w:r>
        <w:r>
          <w:rPr>
            <w:rFonts w:asciiTheme="minorHAnsi" w:eastAsiaTheme="minorEastAsia" w:hAnsiTheme="minorHAnsi"/>
            <w:b w:val="0"/>
            <w:noProof/>
            <w:sz w:val="22"/>
          </w:rPr>
          <w:tab/>
        </w:r>
        <w:r w:rsidRPr="003B6348">
          <w:rPr>
            <w:rStyle w:val="Hyperlink"/>
            <w:rFonts w:cstheme="minorHAnsi"/>
            <w:noProof/>
          </w:rPr>
          <w:t>Overview</w:t>
        </w:r>
        <w:r>
          <w:rPr>
            <w:noProof/>
            <w:webHidden/>
          </w:rPr>
          <w:tab/>
        </w:r>
        <w:r>
          <w:rPr>
            <w:noProof/>
            <w:webHidden/>
          </w:rPr>
          <w:fldChar w:fldCharType="begin"/>
        </w:r>
        <w:r>
          <w:rPr>
            <w:noProof/>
            <w:webHidden/>
          </w:rPr>
          <w:instrText xml:space="preserve"> PAGEREF _Toc535593993 \h </w:instrText>
        </w:r>
        <w:r>
          <w:rPr>
            <w:noProof/>
            <w:webHidden/>
          </w:rPr>
        </w:r>
        <w:r>
          <w:rPr>
            <w:noProof/>
            <w:webHidden/>
          </w:rPr>
          <w:fldChar w:fldCharType="separate"/>
        </w:r>
        <w:r>
          <w:rPr>
            <w:noProof/>
            <w:webHidden/>
          </w:rPr>
          <w:t>4</w:t>
        </w:r>
        <w:r>
          <w:rPr>
            <w:noProof/>
            <w:webHidden/>
          </w:rPr>
          <w:fldChar w:fldCharType="end"/>
        </w:r>
      </w:hyperlink>
    </w:p>
    <w:p w14:paraId="1E0B7E11" w14:textId="77777777" w:rsidR="000A0011" w:rsidRDefault="00995FA2" w:rsidP="000A0011">
      <w:pPr>
        <w:pStyle w:val="TOC1"/>
        <w:rPr>
          <w:rFonts w:asciiTheme="minorHAnsi" w:eastAsiaTheme="minorEastAsia" w:hAnsiTheme="minorHAnsi"/>
          <w:b w:val="0"/>
          <w:noProof/>
          <w:sz w:val="22"/>
        </w:rPr>
      </w:pPr>
      <w:hyperlink w:anchor="_Toc535593994" w:history="1">
        <w:r w:rsidR="000A0011" w:rsidRPr="003B6348">
          <w:rPr>
            <w:rStyle w:val="Hyperlink"/>
            <w:rFonts w:cstheme="minorHAnsi"/>
            <w:noProof/>
          </w:rPr>
          <w:t>2.</w:t>
        </w:r>
        <w:r w:rsidR="000A0011">
          <w:rPr>
            <w:rFonts w:asciiTheme="minorHAnsi" w:eastAsiaTheme="minorEastAsia" w:hAnsiTheme="minorHAnsi"/>
            <w:b w:val="0"/>
            <w:noProof/>
            <w:sz w:val="22"/>
          </w:rPr>
          <w:tab/>
        </w:r>
        <w:r w:rsidR="000A0011" w:rsidRPr="003B6348">
          <w:rPr>
            <w:rStyle w:val="Hyperlink"/>
            <w:rFonts w:cstheme="minorHAnsi"/>
            <w:noProof/>
          </w:rPr>
          <w:t>When to use this application</w:t>
        </w:r>
        <w:r w:rsidR="000A0011">
          <w:rPr>
            <w:noProof/>
            <w:webHidden/>
          </w:rPr>
          <w:tab/>
        </w:r>
        <w:r w:rsidR="000A0011">
          <w:rPr>
            <w:noProof/>
            <w:webHidden/>
          </w:rPr>
          <w:fldChar w:fldCharType="begin"/>
        </w:r>
        <w:r w:rsidR="000A0011">
          <w:rPr>
            <w:noProof/>
            <w:webHidden/>
          </w:rPr>
          <w:instrText xml:space="preserve"> PAGEREF _Toc535593994 \h </w:instrText>
        </w:r>
        <w:r w:rsidR="000A0011">
          <w:rPr>
            <w:noProof/>
            <w:webHidden/>
          </w:rPr>
        </w:r>
        <w:r w:rsidR="000A0011">
          <w:rPr>
            <w:noProof/>
            <w:webHidden/>
          </w:rPr>
          <w:fldChar w:fldCharType="separate"/>
        </w:r>
        <w:r w:rsidR="000A0011">
          <w:rPr>
            <w:noProof/>
            <w:webHidden/>
          </w:rPr>
          <w:t>6</w:t>
        </w:r>
        <w:r w:rsidR="000A0011">
          <w:rPr>
            <w:noProof/>
            <w:webHidden/>
          </w:rPr>
          <w:fldChar w:fldCharType="end"/>
        </w:r>
      </w:hyperlink>
    </w:p>
    <w:p w14:paraId="39F006A0" w14:textId="77777777" w:rsidR="000A0011" w:rsidRDefault="00995FA2" w:rsidP="000A0011">
      <w:pPr>
        <w:pStyle w:val="TOC1"/>
        <w:rPr>
          <w:rFonts w:asciiTheme="minorHAnsi" w:eastAsiaTheme="minorEastAsia" w:hAnsiTheme="minorHAnsi"/>
          <w:b w:val="0"/>
          <w:noProof/>
          <w:sz w:val="22"/>
        </w:rPr>
      </w:pPr>
      <w:hyperlink w:anchor="_Toc535593995" w:history="1">
        <w:r w:rsidR="000A0011" w:rsidRPr="003B6348">
          <w:rPr>
            <w:rStyle w:val="Hyperlink"/>
            <w:rFonts w:cstheme="minorHAnsi"/>
            <w:noProof/>
          </w:rPr>
          <w:t>3.</w:t>
        </w:r>
        <w:r w:rsidR="000A0011">
          <w:rPr>
            <w:rFonts w:asciiTheme="minorHAnsi" w:eastAsiaTheme="minorEastAsia" w:hAnsiTheme="minorHAnsi"/>
            <w:b w:val="0"/>
            <w:noProof/>
            <w:sz w:val="22"/>
          </w:rPr>
          <w:tab/>
        </w:r>
        <w:r w:rsidR="000A0011" w:rsidRPr="003B6348">
          <w:rPr>
            <w:rStyle w:val="Hyperlink"/>
            <w:rFonts w:cstheme="minorHAnsi"/>
            <w:noProof/>
          </w:rPr>
          <w:t>How to use this application</w:t>
        </w:r>
        <w:r w:rsidR="000A0011">
          <w:rPr>
            <w:noProof/>
            <w:webHidden/>
          </w:rPr>
          <w:tab/>
        </w:r>
        <w:r w:rsidR="000A0011">
          <w:rPr>
            <w:noProof/>
            <w:webHidden/>
          </w:rPr>
          <w:fldChar w:fldCharType="begin"/>
        </w:r>
        <w:r w:rsidR="000A0011">
          <w:rPr>
            <w:noProof/>
            <w:webHidden/>
          </w:rPr>
          <w:instrText xml:space="preserve"> PAGEREF _Toc535593995 \h </w:instrText>
        </w:r>
        <w:r w:rsidR="000A0011">
          <w:rPr>
            <w:noProof/>
            <w:webHidden/>
          </w:rPr>
        </w:r>
        <w:r w:rsidR="000A0011">
          <w:rPr>
            <w:noProof/>
            <w:webHidden/>
          </w:rPr>
          <w:fldChar w:fldCharType="separate"/>
        </w:r>
        <w:r w:rsidR="000A0011">
          <w:rPr>
            <w:noProof/>
            <w:webHidden/>
          </w:rPr>
          <w:t>7</w:t>
        </w:r>
        <w:r w:rsidR="000A0011">
          <w:rPr>
            <w:noProof/>
            <w:webHidden/>
          </w:rPr>
          <w:fldChar w:fldCharType="end"/>
        </w:r>
      </w:hyperlink>
    </w:p>
    <w:p w14:paraId="483B07A9" w14:textId="77777777" w:rsidR="000A0011" w:rsidRDefault="00995FA2" w:rsidP="000A0011">
      <w:pPr>
        <w:pStyle w:val="TOC1"/>
        <w:rPr>
          <w:rFonts w:asciiTheme="minorHAnsi" w:eastAsiaTheme="minorEastAsia" w:hAnsiTheme="minorHAnsi"/>
          <w:b w:val="0"/>
          <w:noProof/>
          <w:sz w:val="22"/>
        </w:rPr>
      </w:pPr>
      <w:hyperlink w:anchor="_Toc535593996" w:history="1">
        <w:r w:rsidR="000A0011" w:rsidRPr="003B6348">
          <w:rPr>
            <w:rStyle w:val="Hyperlink"/>
            <w:rFonts w:cstheme="minorHAnsi"/>
            <w:noProof/>
          </w:rPr>
          <w:t>4.</w:t>
        </w:r>
        <w:r w:rsidR="000A0011">
          <w:rPr>
            <w:rFonts w:asciiTheme="minorHAnsi" w:eastAsiaTheme="minorEastAsia" w:hAnsiTheme="minorHAnsi"/>
            <w:b w:val="0"/>
            <w:noProof/>
            <w:sz w:val="22"/>
          </w:rPr>
          <w:tab/>
        </w:r>
        <w:r w:rsidR="000A0011" w:rsidRPr="003B6348">
          <w:rPr>
            <w:rStyle w:val="Hyperlink"/>
            <w:rFonts w:cstheme="minorHAnsi"/>
            <w:noProof/>
          </w:rPr>
          <w:t>What does this program do?</w:t>
        </w:r>
        <w:r w:rsidR="000A0011">
          <w:rPr>
            <w:noProof/>
            <w:webHidden/>
          </w:rPr>
          <w:tab/>
        </w:r>
        <w:r w:rsidR="000A0011">
          <w:rPr>
            <w:noProof/>
            <w:webHidden/>
          </w:rPr>
          <w:fldChar w:fldCharType="begin"/>
        </w:r>
        <w:r w:rsidR="000A0011">
          <w:rPr>
            <w:noProof/>
            <w:webHidden/>
          </w:rPr>
          <w:instrText xml:space="preserve"> PAGEREF _Toc535593996 \h </w:instrText>
        </w:r>
        <w:r w:rsidR="000A0011">
          <w:rPr>
            <w:noProof/>
            <w:webHidden/>
          </w:rPr>
        </w:r>
        <w:r w:rsidR="000A0011">
          <w:rPr>
            <w:noProof/>
            <w:webHidden/>
          </w:rPr>
          <w:fldChar w:fldCharType="separate"/>
        </w:r>
        <w:r w:rsidR="000A0011">
          <w:rPr>
            <w:noProof/>
            <w:webHidden/>
          </w:rPr>
          <w:t>9</w:t>
        </w:r>
        <w:r w:rsidR="000A0011">
          <w:rPr>
            <w:noProof/>
            <w:webHidden/>
          </w:rPr>
          <w:fldChar w:fldCharType="end"/>
        </w:r>
      </w:hyperlink>
    </w:p>
    <w:p w14:paraId="1BA1A893" w14:textId="77777777" w:rsidR="000A0011" w:rsidRDefault="00995FA2" w:rsidP="000A0011">
      <w:pPr>
        <w:pStyle w:val="TOC1"/>
        <w:rPr>
          <w:rFonts w:asciiTheme="minorHAnsi" w:eastAsiaTheme="minorEastAsia" w:hAnsiTheme="minorHAnsi"/>
          <w:b w:val="0"/>
          <w:noProof/>
          <w:sz w:val="22"/>
        </w:rPr>
      </w:pPr>
      <w:hyperlink w:anchor="_Toc535593997" w:history="1">
        <w:r w:rsidR="000A0011" w:rsidRPr="003B6348">
          <w:rPr>
            <w:rStyle w:val="Hyperlink"/>
            <w:rFonts w:cstheme="minorHAnsi"/>
            <w:noProof/>
          </w:rPr>
          <w:t>5.</w:t>
        </w:r>
        <w:r w:rsidR="000A0011">
          <w:rPr>
            <w:rFonts w:asciiTheme="minorHAnsi" w:eastAsiaTheme="minorEastAsia" w:hAnsiTheme="minorHAnsi"/>
            <w:b w:val="0"/>
            <w:noProof/>
            <w:sz w:val="22"/>
          </w:rPr>
          <w:tab/>
        </w:r>
        <w:r w:rsidR="000A0011" w:rsidRPr="003B6348">
          <w:rPr>
            <w:rStyle w:val="Hyperlink"/>
            <w:rFonts w:cstheme="minorHAnsi"/>
            <w:noProof/>
          </w:rPr>
          <w:t>Example Deployment Folder Structure</w:t>
        </w:r>
        <w:r w:rsidR="000A0011">
          <w:rPr>
            <w:noProof/>
            <w:webHidden/>
          </w:rPr>
          <w:tab/>
        </w:r>
        <w:r w:rsidR="000A0011">
          <w:rPr>
            <w:noProof/>
            <w:webHidden/>
          </w:rPr>
          <w:fldChar w:fldCharType="begin"/>
        </w:r>
        <w:r w:rsidR="000A0011">
          <w:rPr>
            <w:noProof/>
            <w:webHidden/>
          </w:rPr>
          <w:instrText xml:space="preserve"> PAGEREF _Toc535593997 \h </w:instrText>
        </w:r>
        <w:r w:rsidR="000A0011">
          <w:rPr>
            <w:noProof/>
            <w:webHidden/>
          </w:rPr>
        </w:r>
        <w:r w:rsidR="000A0011">
          <w:rPr>
            <w:noProof/>
            <w:webHidden/>
          </w:rPr>
          <w:fldChar w:fldCharType="separate"/>
        </w:r>
        <w:r w:rsidR="000A0011">
          <w:rPr>
            <w:noProof/>
            <w:webHidden/>
          </w:rPr>
          <w:t>10</w:t>
        </w:r>
        <w:r w:rsidR="000A0011">
          <w:rPr>
            <w:noProof/>
            <w:webHidden/>
          </w:rPr>
          <w:fldChar w:fldCharType="end"/>
        </w:r>
      </w:hyperlink>
    </w:p>
    <w:p w14:paraId="23CCE280" w14:textId="77777777" w:rsidR="000A0011" w:rsidRDefault="00995FA2" w:rsidP="000A0011">
      <w:pPr>
        <w:pStyle w:val="TOC1"/>
        <w:rPr>
          <w:rFonts w:asciiTheme="minorHAnsi" w:eastAsiaTheme="minorEastAsia" w:hAnsiTheme="minorHAnsi"/>
          <w:b w:val="0"/>
          <w:noProof/>
          <w:sz w:val="22"/>
        </w:rPr>
      </w:pPr>
      <w:hyperlink w:anchor="_Toc535593998" w:history="1">
        <w:r w:rsidR="000A0011" w:rsidRPr="003B6348">
          <w:rPr>
            <w:rStyle w:val="Hyperlink"/>
            <w:rFonts w:cstheme="minorHAnsi"/>
            <w:noProof/>
          </w:rPr>
          <w:t>6.</w:t>
        </w:r>
        <w:r w:rsidR="000A0011">
          <w:rPr>
            <w:rFonts w:asciiTheme="minorHAnsi" w:eastAsiaTheme="minorEastAsia" w:hAnsiTheme="minorHAnsi"/>
            <w:b w:val="0"/>
            <w:noProof/>
            <w:sz w:val="22"/>
          </w:rPr>
          <w:tab/>
        </w:r>
        <w:r w:rsidR="000A0011" w:rsidRPr="003B6348">
          <w:rPr>
            <w:rStyle w:val="Hyperlink"/>
            <w:rFonts w:cstheme="minorHAnsi"/>
            <w:noProof/>
          </w:rPr>
          <w:t>Deployment Flow</w:t>
        </w:r>
        <w:r w:rsidR="000A0011">
          <w:rPr>
            <w:noProof/>
            <w:webHidden/>
          </w:rPr>
          <w:tab/>
        </w:r>
        <w:r w:rsidR="000A0011">
          <w:rPr>
            <w:noProof/>
            <w:webHidden/>
          </w:rPr>
          <w:fldChar w:fldCharType="begin"/>
        </w:r>
        <w:r w:rsidR="000A0011">
          <w:rPr>
            <w:noProof/>
            <w:webHidden/>
          </w:rPr>
          <w:instrText xml:space="preserve"> PAGEREF _Toc535593998 \h </w:instrText>
        </w:r>
        <w:r w:rsidR="000A0011">
          <w:rPr>
            <w:noProof/>
            <w:webHidden/>
          </w:rPr>
        </w:r>
        <w:r w:rsidR="000A0011">
          <w:rPr>
            <w:noProof/>
            <w:webHidden/>
          </w:rPr>
          <w:fldChar w:fldCharType="separate"/>
        </w:r>
        <w:r w:rsidR="000A0011">
          <w:rPr>
            <w:noProof/>
            <w:webHidden/>
          </w:rPr>
          <w:t>14</w:t>
        </w:r>
        <w:r w:rsidR="000A0011">
          <w:rPr>
            <w:noProof/>
            <w:webHidden/>
          </w:rPr>
          <w:fldChar w:fldCharType="end"/>
        </w:r>
      </w:hyperlink>
    </w:p>
    <w:p w14:paraId="061A0CD7" w14:textId="77777777" w:rsidR="000A0011" w:rsidRDefault="00995FA2" w:rsidP="000A0011">
      <w:pPr>
        <w:pStyle w:val="TOC2"/>
        <w:rPr>
          <w:rFonts w:asciiTheme="minorHAnsi" w:eastAsiaTheme="minorEastAsia" w:hAnsiTheme="minorHAnsi"/>
        </w:rPr>
      </w:pPr>
      <w:hyperlink w:anchor="_Toc535593999" w:history="1">
        <w:r w:rsidR="000A0011" w:rsidRPr="003B6348">
          <w:rPr>
            <w:rStyle w:val="Hyperlink"/>
          </w:rPr>
          <w:t>6.1</w:t>
        </w:r>
        <w:r w:rsidR="000A0011">
          <w:rPr>
            <w:rFonts w:asciiTheme="minorHAnsi" w:eastAsiaTheme="minorEastAsia" w:hAnsiTheme="minorHAnsi"/>
          </w:rPr>
          <w:tab/>
        </w:r>
        <w:r w:rsidR="000A0011" w:rsidRPr="003B6348">
          <w:rPr>
            <w:rStyle w:val="Hyperlink"/>
          </w:rPr>
          <w:t>Deployment Summary</w:t>
        </w:r>
        <w:r w:rsidR="000A0011">
          <w:rPr>
            <w:webHidden/>
          </w:rPr>
          <w:tab/>
        </w:r>
        <w:r w:rsidR="000A0011">
          <w:rPr>
            <w:webHidden/>
          </w:rPr>
          <w:fldChar w:fldCharType="begin"/>
        </w:r>
        <w:r w:rsidR="000A0011">
          <w:rPr>
            <w:webHidden/>
          </w:rPr>
          <w:instrText xml:space="preserve"> PAGEREF _Toc535593999 \h </w:instrText>
        </w:r>
        <w:r w:rsidR="000A0011">
          <w:rPr>
            <w:webHidden/>
          </w:rPr>
        </w:r>
        <w:r w:rsidR="000A0011">
          <w:rPr>
            <w:webHidden/>
          </w:rPr>
          <w:fldChar w:fldCharType="separate"/>
        </w:r>
        <w:r w:rsidR="000A0011">
          <w:rPr>
            <w:webHidden/>
          </w:rPr>
          <w:t>18</w:t>
        </w:r>
        <w:r w:rsidR="000A0011">
          <w:rPr>
            <w:webHidden/>
          </w:rPr>
          <w:fldChar w:fldCharType="end"/>
        </w:r>
      </w:hyperlink>
    </w:p>
    <w:p w14:paraId="306B3A65" w14:textId="77777777" w:rsidR="000A0011" w:rsidRDefault="00995FA2" w:rsidP="000A0011">
      <w:pPr>
        <w:pStyle w:val="TOC1"/>
        <w:rPr>
          <w:rFonts w:asciiTheme="minorHAnsi" w:eastAsiaTheme="minorEastAsia" w:hAnsiTheme="minorHAnsi"/>
          <w:b w:val="0"/>
          <w:noProof/>
          <w:sz w:val="22"/>
        </w:rPr>
      </w:pPr>
      <w:hyperlink w:anchor="_Toc535594000" w:history="1">
        <w:r w:rsidR="000A0011" w:rsidRPr="003B6348">
          <w:rPr>
            <w:rStyle w:val="Hyperlink"/>
            <w:noProof/>
          </w:rPr>
          <w:t>7.</w:t>
        </w:r>
        <w:r w:rsidR="000A0011">
          <w:rPr>
            <w:rFonts w:asciiTheme="minorHAnsi" w:eastAsiaTheme="minorEastAsia" w:hAnsiTheme="minorHAnsi"/>
            <w:b w:val="0"/>
            <w:noProof/>
            <w:sz w:val="22"/>
          </w:rPr>
          <w:tab/>
        </w:r>
        <w:r w:rsidR="000A0011" w:rsidRPr="003B6348">
          <w:rPr>
            <w:rStyle w:val="Hyperlink"/>
            <w:noProof/>
          </w:rPr>
          <w:t>Post-Build Binary Locations</w:t>
        </w:r>
        <w:r w:rsidR="000A0011">
          <w:rPr>
            <w:noProof/>
            <w:webHidden/>
          </w:rPr>
          <w:tab/>
        </w:r>
        <w:r w:rsidR="000A0011">
          <w:rPr>
            <w:noProof/>
            <w:webHidden/>
          </w:rPr>
          <w:fldChar w:fldCharType="begin"/>
        </w:r>
        <w:r w:rsidR="000A0011">
          <w:rPr>
            <w:noProof/>
            <w:webHidden/>
          </w:rPr>
          <w:instrText xml:space="preserve"> PAGEREF _Toc535594000 \h </w:instrText>
        </w:r>
        <w:r w:rsidR="000A0011">
          <w:rPr>
            <w:noProof/>
            <w:webHidden/>
          </w:rPr>
        </w:r>
        <w:r w:rsidR="000A0011">
          <w:rPr>
            <w:noProof/>
            <w:webHidden/>
          </w:rPr>
          <w:fldChar w:fldCharType="separate"/>
        </w:r>
        <w:r w:rsidR="000A0011">
          <w:rPr>
            <w:noProof/>
            <w:webHidden/>
          </w:rPr>
          <w:t>20</w:t>
        </w:r>
        <w:r w:rsidR="000A0011">
          <w:rPr>
            <w:noProof/>
            <w:webHidden/>
          </w:rPr>
          <w:fldChar w:fldCharType="end"/>
        </w:r>
      </w:hyperlink>
    </w:p>
    <w:p w14:paraId="1CAC0791"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fldChar w:fldCharType="end"/>
      </w:r>
    </w:p>
    <w:p w14:paraId="0EAAF51C" w14:textId="77777777" w:rsidR="000A0011" w:rsidRPr="00DA005E" w:rsidRDefault="000A0011" w:rsidP="000A0011">
      <w:pPr>
        <w:rPr>
          <w:rFonts w:asciiTheme="minorHAnsi" w:hAnsiTheme="minorHAnsi" w:cstheme="minorHAnsi"/>
          <w:lang w:val="en-US"/>
        </w:rPr>
      </w:pPr>
    </w:p>
    <w:p w14:paraId="4F89E5D3" w14:textId="77777777" w:rsidR="000A0011" w:rsidRPr="00DA005E" w:rsidRDefault="000A0011" w:rsidP="000A0011">
      <w:pPr>
        <w:rPr>
          <w:rFonts w:asciiTheme="minorHAnsi" w:hAnsiTheme="minorHAnsi" w:cstheme="minorHAnsi"/>
          <w:lang w:val="en-US"/>
        </w:rPr>
        <w:sectPr w:rsidR="000A0011" w:rsidRPr="00DA005E" w:rsidSect="0048754D">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7842A165" w14:textId="77777777" w:rsidR="000A0011" w:rsidRPr="00DA005E" w:rsidRDefault="000A0011" w:rsidP="000A0011">
      <w:pPr>
        <w:pStyle w:val="SAGEHeading1"/>
        <w:framePr w:h="1141" w:hRule="exact" w:wrap="around"/>
        <w:rPr>
          <w:rFonts w:asciiTheme="minorHAnsi" w:hAnsiTheme="minorHAnsi" w:cstheme="minorHAnsi"/>
        </w:rPr>
      </w:pPr>
      <w:bookmarkStart w:id="0" w:name="_Toc440376140"/>
      <w:bookmarkStart w:id="1" w:name="_Toc535593993"/>
      <w:r w:rsidRPr="00DA005E">
        <w:rPr>
          <w:rFonts w:asciiTheme="minorHAnsi" w:hAnsiTheme="minorHAnsi" w:cstheme="minorHAnsi"/>
        </w:rPr>
        <w:lastRenderedPageBreak/>
        <w:t>Overview</w:t>
      </w:r>
      <w:bookmarkEnd w:id="0"/>
      <w:bookmarkEnd w:id="1"/>
      <w:r w:rsidRPr="00DA005E">
        <w:rPr>
          <w:rFonts w:asciiTheme="minorHAnsi" w:hAnsiTheme="minorHAnsi" w:cstheme="minorHAnsi"/>
        </w:rPr>
        <w:fldChar w:fldCharType="begin"/>
      </w:r>
      <w:r w:rsidRPr="00DA005E">
        <w:rPr>
          <w:rFonts w:asciiTheme="minorHAnsi" w:hAnsiTheme="minorHAnsi" w:cstheme="minorHAnsi"/>
        </w:rPr>
        <w:instrText xml:space="preserve"> XE "heading styles" </w:instrText>
      </w:r>
      <w:r w:rsidRPr="00DA005E">
        <w:rPr>
          <w:rFonts w:asciiTheme="minorHAnsi" w:hAnsiTheme="minorHAnsi" w:cstheme="minorHAnsi"/>
        </w:rPr>
        <w:fldChar w:fldCharType="end"/>
      </w:r>
    </w:p>
    <w:p w14:paraId="2F36A66A" w14:textId="390F5688" w:rsidR="000A0011" w:rsidRPr="00DA005E" w:rsidRDefault="000A0011" w:rsidP="000A0011">
      <w:pPr>
        <w:pStyle w:val="SAGEBodyText"/>
        <w:rPr>
          <w:rFonts w:asciiTheme="minorHAnsi" w:eastAsia="Times New Roman" w:hAnsiTheme="minorHAnsi" w:cstheme="minorHAnsi"/>
          <w:color w:val="ABB2BF"/>
          <w:sz w:val="21"/>
          <w:szCs w:val="21"/>
        </w:rPr>
      </w:pPr>
      <w:r w:rsidRPr="00DA005E">
        <w:rPr>
          <w:rFonts w:asciiTheme="minorHAnsi" w:hAnsiTheme="minorHAnsi" w:cstheme="minorHAnsi"/>
          <w:lang w:val="en"/>
        </w:rPr>
        <w:t xml:space="preserve">The </w:t>
      </w:r>
      <w:r w:rsidRPr="00DA005E">
        <w:rPr>
          <w:rFonts w:asciiTheme="minorHAnsi" w:hAnsiTheme="minorHAnsi" w:cstheme="minorHAnsi"/>
          <w:b/>
          <w:bCs/>
          <w:lang w:val="en"/>
        </w:rPr>
        <w:t xml:space="preserve">MergeISVProject </w:t>
      </w:r>
      <w:r w:rsidRPr="00DA005E">
        <w:rPr>
          <w:rFonts w:asciiTheme="minorHAnsi" w:hAnsiTheme="minorHAnsi" w:cstheme="minorHAnsi"/>
          <w:bCs/>
          <w:lang w:val="en"/>
        </w:rPr>
        <w:t>utility application</w:t>
      </w:r>
      <w:r w:rsidRPr="00DA005E">
        <w:rPr>
          <w:rFonts w:asciiTheme="minorHAnsi" w:hAnsiTheme="minorHAnsi" w:cstheme="minorHAnsi"/>
          <w:lang w:val="en"/>
        </w:rPr>
        <w:t xml:space="preserve"> is a C# project developed in Visual Studio 2017 and is compatible with Visual Studio </w:t>
      </w:r>
      <w:r w:rsidR="00D13BC2">
        <w:rPr>
          <w:rFonts w:asciiTheme="minorHAnsi" w:hAnsiTheme="minorHAnsi" w:cstheme="minorHAnsi"/>
          <w:lang w:val="en"/>
        </w:rPr>
        <w:t xml:space="preserve">2017 and </w:t>
      </w:r>
      <w:r w:rsidRPr="00DA005E">
        <w:rPr>
          <w:rFonts w:asciiTheme="minorHAnsi" w:hAnsiTheme="minorHAnsi" w:cstheme="minorHAnsi"/>
          <w:lang w:val="en"/>
        </w:rPr>
        <w:t>201</w:t>
      </w:r>
      <w:r w:rsidR="00D13BC2">
        <w:rPr>
          <w:rFonts w:asciiTheme="minorHAnsi" w:hAnsiTheme="minorHAnsi" w:cstheme="minorHAnsi"/>
          <w:lang w:val="en"/>
        </w:rPr>
        <w:t>9</w:t>
      </w:r>
      <w:r w:rsidRPr="00DA005E">
        <w:rPr>
          <w:rFonts w:asciiTheme="minorHAnsi" w:hAnsiTheme="minorHAnsi" w:cstheme="minorHAnsi"/>
          <w:lang w:val="en"/>
        </w:rPr>
        <w:t>. It is used bundle up all necessary files from a partner solution, minify JavaScript files and optionally deploy to a local Sage 300 installation. The following sections will outline what the program does and how/when to call it.</w:t>
      </w:r>
    </w:p>
    <w:p w14:paraId="5E9AFAC3" w14:textId="77777777" w:rsidR="000A0011" w:rsidRPr="00DA005E" w:rsidRDefault="000A0011" w:rsidP="000A0011">
      <w:pPr>
        <w:pStyle w:val="SAGEBodyText"/>
        <w:rPr>
          <w:rFonts w:asciiTheme="minorHAnsi" w:hAnsiTheme="minorHAnsi" w:cstheme="minorHAnsi"/>
          <w:noProof/>
        </w:rPr>
      </w:pPr>
    </w:p>
    <w:tbl>
      <w:tblPr>
        <w:tblStyle w:val="TableGrid"/>
        <w:tblW w:w="9858" w:type="dxa"/>
        <w:tblInd w:w="-5" w:type="dxa"/>
        <w:tblLayout w:type="fixed"/>
        <w:tblLook w:val="04A0" w:firstRow="1" w:lastRow="0" w:firstColumn="1" w:lastColumn="0" w:noHBand="0" w:noVBand="1"/>
      </w:tblPr>
      <w:tblGrid>
        <w:gridCol w:w="2095"/>
        <w:gridCol w:w="2765"/>
        <w:gridCol w:w="4998"/>
      </w:tblGrid>
      <w:tr w:rsidR="000A0011" w:rsidRPr="00DA005E" w14:paraId="7064587E" w14:textId="77777777" w:rsidTr="00DE466B">
        <w:tc>
          <w:tcPr>
            <w:tcW w:w="9858" w:type="dxa"/>
            <w:gridSpan w:val="3"/>
          </w:tcPr>
          <w:p w14:paraId="7A92E4E7" w14:textId="77777777" w:rsidR="000A0011" w:rsidRPr="00AB6C63" w:rsidRDefault="000A0011" w:rsidP="00DE466B">
            <w:pPr>
              <w:pStyle w:val="SAGEBodyText"/>
              <w:rPr>
                <w:rFonts w:asciiTheme="minorHAnsi" w:hAnsiTheme="minorHAnsi" w:cstheme="minorHAnsi"/>
                <w:b/>
                <w:sz w:val="20"/>
                <w:szCs w:val="20"/>
              </w:rPr>
            </w:pPr>
            <w:r w:rsidRPr="00AB6C63">
              <w:rPr>
                <w:rFonts w:asciiTheme="minorHAnsi" w:hAnsiTheme="minorHAnsi" w:cstheme="minorHAnsi"/>
                <w:b/>
                <w:sz w:val="20"/>
                <w:szCs w:val="20"/>
              </w:rPr>
              <w:t>Required Parameters (Default prefix for parameters is --)</w:t>
            </w:r>
          </w:p>
        </w:tc>
      </w:tr>
      <w:tr w:rsidR="000A0011" w:rsidRPr="00DA005E" w14:paraId="1E52F4E8" w14:textId="77777777" w:rsidTr="00DE466B">
        <w:tc>
          <w:tcPr>
            <w:tcW w:w="2095" w:type="dxa"/>
          </w:tcPr>
          <w:p w14:paraId="54A3CD3D" w14:textId="77777777" w:rsidR="000A0011" w:rsidRPr="00AB6C63" w:rsidRDefault="000A0011" w:rsidP="00DE466B">
            <w:pPr>
              <w:pStyle w:val="SAGEBodyText"/>
              <w:rPr>
                <w:rFonts w:asciiTheme="minorHAnsi" w:hAnsiTheme="minorHAnsi" w:cstheme="minorHAnsi"/>
                <w:b/>
                <w:sz w:val="20"/>
                <w:szCs w:val="20"/>
              </w:rPr>
            </w:pPr>
            <w:r w:rsidRPr="00AB6C63">
              <w:rPr>
                <w:rFonts w:asciiTheme="minorHAnsi" w:hAnsiTheme="minorHAnsi" w:cstheme="minorHAnsi"/>
                <w:b/>
                <w:sz w:val="20"/>
                <w:szCs w:val="20"/>
              </w:rPr>
              <w:t>Parameter Name</w:t>
            </w:r>
          </w:p>
        </w:tc>
        <w:tc>
          <w:tcPr>
            <w:tcW w:w="2765" w:type="dxa"/>
          </w:tcPr>
          <w:p w14:paraId="2B05738E" w14:textId="77777777" w:rsidR="000A0011" w:rsidRPr="00AB6C63" w:rsidRDefault="000A0011" w:rsidP="00DE466B">
            <w:pPr>
              <w:pStyle w:val="SAGEBodyText"/>
              <w:rPr>
                <w:rFonts w:asciiTheme="minorHAnsi" w:hAnsiTheme="minorHAnsi" w:cstheme="minorHAnsi"/>
                <w:b/>
                <w:sz w:val="20"/>
                <w:szCs w:val="20"/>
              </w:rPr>
            </w:pPr>
            <w:r w:rsidRPr="00AB6C63">
              <w:rPr>
                <w:rFonts w:asciiTheme="minorHAnsi" w:hAnsiTheme="minorHAnsi" w:cstheme="minorHAnsi"/>
                <w:b/>
                <w:sz w:val="20"/>
                <w:szCs w:val="20"/>
              </w:rPr>
              <w:t>Parameter Type and Meaning</w:t>
            </w:r>
          </w:p>
        </w:tc>
        <w:tc>
          <w:tcPr>
            <w:tcW w:w="4998" w:type="dxa"/>
          </w:tcPr>
          <w:p w14:paraId="0B2ED2A0" w14:textId="77777777" w:rsidR="000A0011" w:rsidRPr="00AB6C63" w:rsidRDefault="000A0011" w:rsidP="00DE466B">
            <w:pPr>
              <w:pStyle w:val="SAGEBodyText"/>
              <w:rPr>
                <w:rFonts w:asciiTheme="minorHAnsi" w:hAnsiTheme="minorHAnsi" w:cstheme="minorHAnsi"/>
                <w:b/>
                <w:sz w:val="20"/>
                <w:szCs w:val="20"/>
              </w:rPr>
            </w:pPr>
            <w:r w:rsidRPr="00AB6C63">
              <w:rPr>
                <w:rFonts w:asciiTheme="minorHAnsi" w:hAnsiTheme="minorHAnsi" w:cstheme="minorHAnsi"/>
                <w:b/>
                <w:sz w:val="20"/>
                <w:szCs w:val="20"/>
              </w:rPr>
              <w:t>Example Usage</w:t>
            </w:r>
          </w:p>
        </w:tc>
      </w:tr>
      <w:tr w:rsidR="000A0011" w:rsidRPr="00DA005E" w14:paraId="1A7DA0EE" w14:textId="77777777" w:rsidTr="00DE466B">
        <w:tc>
          <w:tcPr>
            <w:tcW w:w="2095" w:type="dxa"/>
          </w:tcPr>
          <w:p w14:paraId="6F8A2545" w14:textId="77777777" w:rsidR="000A0011" w:rsidRPr="000F509C" w:rsidRDefault="000A0011" w:rsidP="00DE466B">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mode</w:t>
            </w:r>
          </w:p>
        </w:tc>
        <w:tc>
          <w:tcPr>
            <w:tcW w:w="2765" w:type="dxa"/>
          </w:tcPr>
          <w:p w14:paraId="21C4C2BA"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 xml:space="preserve">Integer: </w:t>
            </w:r>
          </w:p>
          <w:p w14:paraId="146F1A63"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0 – Target a full visual studio solution.</w:t>
            </w:r>
          </w:p>
          <w:p w14:paraId="05540004"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1 – Target a single project</w:t>
            </w:r>
          </w:p>
        </w:tc>
        <w:tc>
          <w:tcPr>
            <w:tcW w:w="4998" w:type="dxa"/>
          </w:tcPr>
          <w:p w14:paraId="029147D6"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--mode=0</w:t>
            </w:r>
          </w:p>
        </w:tc>
      </w:tr>
      <w:tr w:rsidR="000A0011" w:rsidRPr="00DA005E" w14:paraId="7E514670" w14:textId="77777777" w:rsidTr="00DE466B">
        <w:tc>
          <w:tcPr>
            <w:tcW w:w="2095" w:type="dxa"/>
          </w:tcPr>
          <w:p w14:paraId="6093892D" w14:textId="77777777" w:rsidR="000A0011" w:rsidRPr="000F509C" w:rsidRDefault="000A0011" w:rsidP="00DE466B">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solutionpath</w:t>
            </w:r>
          </w:p>
        </w:tc>
        <w:tc>
          <w:tcPr>
            <w:tcW w:w="2765" w:type="dxa"/>
          </w:tcPr>
          <w:p w14:paraId="17027577"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54612235"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fully-qualified path to the Microsoft Visual Studio Solution</w:t>
            </w:r>
          </w:p>
          <w:p w14:paraId="2D6A2C23"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color w:val="FF0000"/>
                <w:sz w:val="20"/>
                <w:szCs w:val="20"/>
              </w:rPr>
              <w:t>Note: Because the macro $(SolutionDir) expands out to include a trailing backslash, an extra backslash is required.  See the example to the right.</w:t>
            </w:r>
          </w:p>
        </w:tc>
        <w:tc>
          <w:tcPr>
            <w:tcW w:w="4998" w:type="dxa"/>
          </w:tcPr>
          <w:p w14:paraId="5D2C0F3C"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--solutionpath=”$(SolutionDir)\”</w:t>
            </w:r>
          </w:p>
        </w:tc>
      </w:tr>
      <w:tr w:rsidR="000A0011" w:rsidRPr="00DA005E" w14:paraId="59CE6840" w14:textId="77777777" w:rsidTr="00DE466B">
        <w:tc>
          <w:tcPr>
            <w:tcW w:w="2095" w:type="dxa"/>
          </w:tcPr>
          <w:p w14:paraId="0F082822" w14:textId="77777777" w:rsidR="000A0011" w:rsidRPr="000F509C" w:rsidRDefault="000A0011" w:rsidP="00DE466B">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webprojectpath</w:t>
            </w:r>
          </w:p>
        </w:tc>
        <w:tc>
          <w:tcPr>
            <w:tcW w:w="2765" w:type="dxa"/>
          </w:tcPr>
          <w:p w14:paraId="46F85420"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3FC03D2C"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fully-qualified path to the Microsoft Visual Studio Solution Web project</w:t>
            </w:r>
          </w:p>
          <w:p w14:paraId="4CF789E4"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color w:val="FF0000"/>
                <w:sz w:val="20"/>
                <w:szCs w:val="20"/>
              </w:rPr>
              <w:t>Note: Because the macro $(ProjectDir) expands out to include a trailing backslash, an extra backslash is required.  See the example to the right.</w:t>
            </w:r>
          </w:p>
        </w:tc>
        <w:tc>
          <w:tcPr>
            <w:tcW w:w="4998" w:type="dxa"/>
          </w:tcPr>
          <w:p w14:paraId="4F71BF8D"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--webprojectpath=”$(ProjectDir)\”</w:t>
            </w:r>
          </w:p>
        </w:tc>
      </w:tr>
      <w:tr w:rsidR="000A0011" w:rsidRPr="00DA005E" w14:paraId="03B05519" w14:textId="77777777" w:rsidTr="00DE466B">
        <w:tc>
          <w:tcPr>
            <w:tcW w:w="2095" w:type="dxa"/>
          </w:tcPr>
          <w:p w14:paraId="5E824BE5" w14:textId="77777777" w:rsidR="000A0011" w:rsidRPr="000F509C" w:rsidRDefault="000A0011" w:rsidP="00DE466B">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menufilename</w:t>
            </w:r>
          </w:p>
        </w:tc>
        <w:tc>
          <w:tcPr>
            <w:tcW w:w="2765" w:type="dxa"/>
          </w:tcPr>
          <w:p w14:paraId="47A67891"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586C2D7D"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name of the Sage 300 menu definition file name.</w:t>
            </w:r>
          </w:p>
        </w:tc>
        <w:tc>
          <w:tcPr>
            <w:tcW w:w="4998" w:type="dxa"/>
          </w:tcPr>
          <w:p w14:paraId="4919F3F2"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--menufilename=”TUMenuDetail.xml”</w:t>
            </w:r>
          </w:p>
        </w:tc>
      </w:tr>
      <w:tr w:rsidR="000A0011" w:rsidRPr="00DA005E" w14:paraId="3258583C" w14:textId="77777777" w:rsidTr="00DE466B">
        <w:tc>
          <w:tcPr>
            <w:tcW w:w="2095" w:type="dxa"/>
          </w:tcPr>
          <w:p w14:paraId="1EBD4CD1" w14:textId="77777777" w:rsidR="000A0011" w:rsidRPr="000F509C" w:rsidRDefault="000A0011" w:rsidP="00DE466B">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lastRenderedPageBreak/>
              <w:t>Buildprofile</w:t>
            </w:r>
          </w:p>
        </w:tc>
        <w:tc>
          <w:tcPr>
            <w:tcW w:w="2765" w:type="dxa"/>
          </w:tcPr>
          <w:p w14:paraId="5F38B242"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1D1B80FE"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Microsoft Visual Studio project build configuration. (only Release is currently supported)</w:t>
            </w:r>
          </w:p>
        </w:tc>
        <w:tc>
          <w:tcPr>
            <w:tcW w:w="4998" w:type="dxa"/>
          </w:tcPr>
          <w:p w14:paraId="43306325"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--buildprofile=”$(ConfigurationName)”</w:t>
            </w:r>
          </w:p>
        </w:tc>
      </w:tr>
      <w:tr w:rsidR="000A0011" w:rsidRPr="00DA005E" w14:paraId="1BBE9F03" w14:textId="77777777" w:rsidTr="00DE466B">
        <w:tc>
          <w:tcPr>
            <w:tcW w:w="2095" w:type="dxa"/>
          </w:tcPr>
          <w:p w14:paraId="023DCED1" w14:textId="77777777" w:rsidR="000A0011" w:rsidRPr="000F509C" w:rsidRDefault="000A0011" w:rsidP="00DE466B">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dotnetframeworkpath</w:t>
            </w:r>
          </w:p>
        </w:tc>
        <w:tc>
          <w:tcPr>
            <w:tcW w:w="2765" w:type="dxa"/>
          </w:tcPr>
          <w:p w14:paraId="1833D350"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173E5E10"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fully-qualified path to the Microsoft .NET framework containing the aspnet_compile.exe program.</w:t>
            </w:r>
          </w:p>
        </w:tc>
        <w:tc>
          <w:tcPr>
            <w:tcW w:w="4998" w:type="dxa"/>
          </w:tcPr>
          <w:p w14:paraId="4EAB468E"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--dotnetframeworkpath=”$(FrameworkDir)$(FrameworkVersion)”</w:t>
            </w:r>
          </w:p>
        </w:tc>
      </w:tr>
      <w:tr w:rsidR="000A0011" w:rsidRPr="00DA005E" w14:paraId="0ADFABB8" w14:textId="77777777" w:rsidTr="00DE466B">
        <w:tc>
          <w:tcPr>
            <w:tcW w:w="9858" w:type="dxa"/>
            <w:gridSpan w:val="3"/>
          </w:tcPr>
          <w:p w14:paraId="7AE6FF5E" w14:textId="77777777" w:rsidR="000A0011" w:rsidRPr="000F509C" w:rsidRDefault="000A0011" w:rsidP="00DE466B">
            <w:pPr>
              <w:pStyle w:val="SAGEBodyText"/>
              <w:rPr>
                <w:rFonts w:asciiTheme="minorHAnsi" w:hAnsiTheme="minorHAnsi" w:cstheme="minorHAnsi"/>
                <w:b/>
                <w:sz w:val="20"/>
                <w:szCs w:val="20"/>
              </w:rPr>
            </w:pPr>
          </w:p>
        </w:tc>
      </w:tr>
      <w:tr w:rsidR="000A0011" w:rsidRPr="00DA005E" w14:paraId="316E1E4F" w14:textId="77777777" w:rsidTr="00DE466B">
        <w:tc>
          <w:tcPr>
            <w:tcW w:w="9858" w:type="dxa"/>
            <w:gridSpan w:val="3"/>
          </w:tcPr>
          <w:p w14:paraId="41CB5AFB" w14:textId="77777777" w:rsidR="000A0011" w:rsidRPr="000F509C" w:rsidRDefault="000A0011" w:rsidP="00DE466B">
            <w:pPr>
              <w:pStyle w:val="SAGEBodyText"/>
              <w:rPr>
                <w:rFonts w:asciiTheme="minorHAnsi" w:hAnsiTheme="minorHAnsi" w:cstheme="minorHAnsi"/>
                <w:b/>
                <w:sz w:val="20"/>
                <w:szCs w:val="20"/>
              </w:rPr>
            </w:pPr>
            <w:r w:rsidRPr="000F509C">
              <w:rPr>
                <w:rFonts w:asciiTheme="minorHAnsi" w:hAnsiTheme="minorHAnsi" w:cstheme="minorHAnsi"/>
                <w:b/>
                <w:sz w:val="20"/>
                <w:szCs w:val="20"/>
              </w:rPr>
              <w:t>Optional Parameters (Default prefix for parameters is --)</w:t>
            </w:r>
          </w:p>
        </w:tc>
      </w:tr>
      <w:tr w:rsidR="000A0011" w:rsidRPr="00DA005E" w14:paraId="4DACE8D4" w14:textId="77777777" w:rsidTr="00DE466B">
        <w:tc>
          <w:tcPr>
            <w:tcW w:w="2095" w:type="dxa"/>
          </w:tcPr>
          <w:p w14:paraId="688D8F58" w14:textId="77777777" w:rsidR="000A0011" w:rsidRPr="000F509C" w:rsidRDefault="000A0011" w:rsidP="00DE466B">
            <w:pPr>
              <w:pStyle w:val="SAGEBodyText"/>
              <w:rPr>
                <w:rFonts w:asciiTheme="minorHAnsi" w:hAnsiTheme="minorHAnsi" w:cstheme="minorHAnsi"/>
                <w:b/>
                <w:sz w:val="20"/>
                <w:szCs w:val="20"/>
              </w:rPr>
            </w:pPr>
            <w:r w:rsidRPr="000F509C">
              <w:rPr>
                <w:rFonts w:asciiTheme="minorHAnsi" w:hAnsiTheme="minorHAnsi" w:cstheme="minorHAnsi"/>
                <w:b/>
                <w:sz w:val="20"/>
                <w:szCs w:val="20"/>
              </w:rPr>
              <w:t>Parameter Name</w:t>
            </w:r>
          </w:p>
        </w:tc>
        <w:tc>
          <w:tcPr>
            <w:tcW w:w="2765" w:type="dxa"/>
          </w:tcPr>
          <w:p w14:paraId="19C10A39" w14:textId="77777777" w:rsidR="000A0011" w:rsidRPr="000F509C" w:rsidRDefault="000A0011" w:rsidP="00DE466B">
            <w:pPr>
              <w:pStyle w:val="SAGEBodyText"/>
              <w:rPr>
                <w:rFonts w:asciiTheme="minorHAnsi" w:hAnsiTheme="minorHAnsi" w:cstheme="minorHAnsi"/>
                <w:b/>
                <w:sz w:val="20"/>
                <w:szCs w:val="20"/>
              </w:rPr>
            </w:pPr>
            <w:r w:rsidRPr="000F509C">
              <w:rPr>
                <w:rFonts w:asciiTheme="minorHAnsi" w:hAnsiTheme="minorHAnsi" w:cstheme="minorHAnsi"/>
                <w:b/>
                <w:sz w:val="20"/>
                <w:szCs w:val="20"/>
              </w:rPr>
              <w:t>Parameter Type and Meaning</w:t>
            </w:r>
          </w:p>
        </w:tc>
        <w:tc>
          <w:tcPr>
            <w:tcW w:w="4998" w:type="dxa"/>
          </w:tcPr>
          <w:p w14:paraId="1DB1EBB9" w14:textId="77777777" w:rsidR="000A0011" w:rsidRPr="000F509C" w:rsidRDefault="000A0011" w:rsidP="00DE466B">
            <w:pPr>
              <w:pStyle w:val="SAGEBodyText"/>
              <w:rPr>
                <w:rFonts w:asciiTheme="minorHAnsi" w:hAnsiTheme="minorHAnsi" w:cstheme="minorHAnsi"/>
                <w:b/>
                <w:sz w:val="20"/>
                <w:szCs w:val="20"/>
              </w:rPr>
            </w:pPr>
            <w:r w:rsidRPr="000F509C">
              <w:rPr>
                <w:rFonts w:asciiTheme="minorHAnsi" w:hAnsiTheme="minorHAnsi" w:cstheme="minorHAnsi"/>
                <w:b/>
                <w:sz w:val="20"/>
                <w:szCs w:val="20"/>
              </w:rPr>
              <w:t>Example Usage</w:t>
            </w:r>
          </w:p>
        </w:tc>
      </w:tr>
      <w:tr w:rsidR="000A0011" w:rsidRPr="00DA005E" w14:paraId="6BCB888D" w14:textId="77777777" w:rsidTr="00DE466B">
        <w:tc>
          <w:tcPr>
            <w:tcW w:w="2095" w:type="dxa"/>
          </w:tcPr>
          <w:p w14:paraId="7D6CF7EF" w14:textId="77777777" w:rsidR="000A0011" w:rsidRPr="000F509C" w:rsidRDefault="000A0011" w:rsidP="00DE466B">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minify</w:t>
            </w:r>
          </w:p>
        </w:tc>
        <w:tc>
          <w:tcPr>
            <w:tcW w:w="2765" w:type="dxa"/>
          </w:tcPr>
          <w:p w14:paraId="587093BE"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71E0CD0B"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If specified, instructs program to minify JavaScript files.</w:t>
            </w:r>
          </w:p>
        </w:tc>
        <w:tc>
          <w:tcPr>
            <w:tcW w:w="4998" w:type="dxa"/>
          </w:tcPr>
          <w:p w14:paraId="582703D9"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--minify</w:t>
            </w:r>
          </w:p>
        </w:tc>
      </w:tr>
      <w:tr w:rsidR="000A0011" w:rsidRPr="00DA005E" w14:paraId="73931BF5" w14:textId="77777777" w:rsidTr="00DE466B">
        <w:tc>
          <w:tcPr>
            <w:tcW w:w="2095" w:type="dxa"/>
          </w:tcPr>
          <w:p w14:paraId="7A427890" w14:textId="77777777" w:rsidR="000A0011" w:rsidRPr="000F509C" w:rsidRDefault="000A0011" w:rsidP="00DE466B">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nodeploy</w:t>
            </w:r>
          </w:p>
        </w:tc>
        <w:tc>
          <w:tcPr>
            <w:tcW w:w="2765" w:type="dxa"/>
          </w:tcPr>
          <w:p w14:paraId="63182984"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30FD9AE0"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If specified, instructs program to NOT deploy files to the local Sage 300 installation.</w:t>
            </w:r>
          </w:p>
        </w:tc>
        <w:tc>
          <w:tcPr>
            <w:tcW w:w="4998" w:type="dxa"/>
          </w:tcPr>
          <w:p w14:paraId="0C2B48C3"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--nodeploy</w:t>
            </w:r>
          </w:p>
        </w:tc>
      </w:tr>
      <w:tr w:rsidR="000A0011" w:rsidRPr="00DA005E" w14:paraId="06845258" w14:textId="77777777" w:rsidTr="00DE466B">
        <w:tc>
          <w:tcPr>
            <w:tcW w:w="2095" w:type="dxa"/>
          </w:tcPr>
          <w:p w14:paraId="6DA46BE7" w14:textId="77777777" w:rsidR="000A0011" w:rsidRPr="000F509C" w:rsidRDefault="000A0011" w:rsidP="00DE466B">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testdeploy</w:t>
            </w:r>
          </w:p>
        </w:tc>
        <w:tc>
          <w:tcPr>
            <w:tcW w:w="2765" w:type="dxa"/>
          </w:tcPr>
          <w:p w14:paraId="57CC7E51"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5B16DDF0"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If specified, instructs program to SIMULATE deployment to the local Sage 300 installation.</w:t>
            </w:r>
          </w:p>
        </w:tc>
        <w:tc>
          <w:tcPr>
            <w:tcW w:w="4998" w:type="dxa"/>
          </w:tcPr>
          <w:p w14:paraId="174D2B56"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--testdeploy</w:t>
            </w:r>
          </w:p>
        </w:tc>
      </w:tr>
      <w:tr w:rsidR="00DE466B" w:rsidRPr="00DA005E" w14:paraId="714DAF72" w14:textId="77777777" w:rsidTr="00DE466B">
        <w:tc>
          <w:tcPr>
            <w:tcW w:w="2095" w:type="dxa"/>
          </w:tcPr>
          <w:p w14:paraId="122709B2" w14:textId="30EAF800" w:rsidR="00DE466B" w:rsidRPr="000F509C" w:rsidRDefault="00DE466B" w:rsidP="00DE466B">
            <w:pPr>
              <w:pStyle w:val="SAGEBodyText"/>
              <w:jc w:val="right"/>
              <w:rPr>
                <w:rFonts w:asciiTheme="minorHAnsi" w:hAnsiTheme="minorHAnsi" w:cstheme="minorHAnsi"/>
                <w:sz w:val="20"/>
                <w:szCs w:val="20"/>
              </w:rPr>
            </w:pPr>
            <w:r>
              <w:rPr>
                <w:rFonts w:asciiTheme="minorHAnsi" w:hAnsiTheme="minorHAnsi" w:cstheme="minorHAnsi"/>
                <w:sz w:val="20"/>
                <w:szCs w:val="20"/>
              </w:rPr>
              <w:t>log</w:t>
            </w:r>
          </w:p>
        </w:tc>
        <w:tc>
          <w:tcPr>
            <w:tcW w:w="2765" w:type="dxa"/>
          </w:tcPr>
          <w:p w14:paraId="250F1D99" w14:textId="77777777" w:rsidR="00DE466B" w:rsidRPr="000F509C" w:rsidRDefault="00DE466B"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7EABA5A9" w14:textId="4FEF4E2C" w:rsidR="00DE466B" w:rsidRPr="000F509C" w:rsidRDefault="00DE466B"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If specified, instructs the program to log operations to a log file for diagnostic purposes.</w:t>
            </w:r>
          </w:p>
        </w:tc>
        <w:tc>
          <w:tcPr>
            <w:tcW w:w="4998" w:type="dxa"/>
          </w:tcPr>
          <w:p w14:paraId="19FF46D9" w14:textId="65B03D7F" w:rsidR="00DE466B" w:rsidRPr="000F509C" w:rsidRDefault="00DE466B" w:rsidP="00DE466B">
            <w:pPr>
              <w:pStyle w:val="SAGEBodyText"/>
              <w:rPr>
                <w:rFonts w:asciiTheme="minorHAnsi" w:hAnsiTheme="minorHAnsi" w:cstheme="minorHAnsi"/>
                <w:sz w:val="20"/>
                <w:szCs w:val="20"/>
              </w:rPr>
            </w:pPr>
            <w:r>
              <w:rPr>
                <w:rFonts w:asciiTheme="minorHAnsi" w:hAnsiTheme="minorHAnsi" w:cstheme="minorHAnsi"/>
                <w:sz w:val="20"/>
                <w:szCs w:val="20"/>
              </w:rPr>
              <w:t>--log</w:t>
            </w:r>
          </w:p>
        </w:tc>
      </w:tr>
    </w:tbl>
    <w:p w14:paraId="6BF08237" w14:textId="77777777" w:rsidR="000A0011" w:rsidRPr="00DA005E" w:rsidRDefault="000A0011" w:rsidP="000A0011">
      <w:pPr>
        <w:pStyle w:val="SAGEBodyText"/>
        <w:rPr>
          <w:rFonts w:asciiTheme="minorHAnsi" w:hAnsiTheme="minorHAnsi" w:cstheme="minorHAnsi"/>
        </w:rPr>
        <w:sectPr w:rsidR="000A0011" w:rsidRPr="00DA005E" w:rsidSect="0048754D">
          <w:pgSz w:w="12242" w:h="15842" w:code="1"/>
          <w:pgMar w:top="709" w:right="1440" w:bottom="1701" w:left="1584" w:header="624" w:footer="397" w:gutter="0"/>
          <w:cols w:space="708"/>
          <w:titlePg/>
          <w:docGrid w:linePitch="360"/>
        </w:sectPr>
      </w:pPr>
    </w:p>
    <w:p w14:paraId="04C06621" w14:textId="77777777" w:rsidR="000A0011" w:rsidRPr="00DA005E" w:rsidRDefault="000A0011" w:rsidP="000A0011">
      <w:pPr>
        <w:pStyle w:val="SAGEHeading1"/>
        <w:framePr w:h="1291" w:hRule="exact" w:wrap="around"/>
        <w:rPr>
          <w:rFonts w:asciiTheme="minorHAnsi" w:hAnsiTheme="minorHAnsi" w:cstheme="minorHAnsi"/>
        </w:rPr>
      </w:pPr>
      <w:bookmarkStart w:id="2" w:name="_Toc535593994"/>
      <w:r w:rsidRPr="00DA005E">
        <w:rPr>
          <w:rFonts w:asciiTheme="minorHAnsi" w:hAnsiTheme="minorHAnsi" w:cstheme="minorHAnsi"/>
        </w:rPr>
        <w:lastRenderedPageBreak/>
        <w:t>When to use this application</w:t>
      </w:r>
      <w:bookmarkEnd w:id="2"/>
    </w:p>
    <w:p w14:paraId="641AB410" w14:textId="77777777" w:rsidR="000A0011" w:rsidRPr="00DA005E" w:rsidRDefault="000A0011" w:rsidP="000A0011">
      <w:pPr>
        <w:pStyle w:val="SAGEHeading1Follow"/>
        <w:framePr w:h="1291" w:hRule="exact" w:wrap="around"/>
        <w:rPr>
          <w:rFonts w:asciiTheme="minorHAnsi" w:hAnsiTheme="minorHAnsi" w:cstheme="minorHAnsi"/>
        </w:rPr>
      </w:pPr>
    </w:p>
    <w:p w14:paraId="6F7AACDD"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This application is automatically called during the post-build step of the Web project when building a Sage 300 solution. There is no need to call this application manually.</w:t>
      </w:r>
    </w:p>
    <w:p w14:paraId="50469F6F" w14:textId="77777777" w:rsidR="000A0011" w:rsidRPr="00DA005E" w:rsidRDefault="000A0011" w:rsidP="000A0011">
      <w:pPr>
        <w:pStyle w:val="SAGEBodyText"/>
        <w:rPr>
          <w:rFonts w:asciiTheme="minorHAnsi" w:hAnsiTheme="minorHAnsi" w:cstheme="minorHAnsi"/>
        </w:rPr>
      </w:pPr>
    </w:p>
    <w:p w14:paraId="405F369F" w14:textId="77777777" w:rsidR="000A0011" w:rsidRPr="00DA005E" w:rsidRDefault="000A0011" w:rsidP="000A0011">
      <w:pPr>
        <w:pStyle w:val="SAGEHeading1"/>
        <w:framePr w:h="1186" w:hRule="exact" w:wrap="around"/>
        <w:rPr>
          <w:rFonts w:asciiTheme="minorHAnsi" w:hAnsiTheme="minorHAnsi" w:cstheme="minorHAnsi"/>
        </w:rPr>
      </w:pPr>
      <w:bookmarkStart w:id="3" w:name="_Toc535593995"/>
      <w:r w:rsidRPr="00DA005E">
        <w:rPr>
          <w:rFonts w:asciiTheme="minorHAnsi" w:hAnsiTheme="minorHAnsi" w:cstheme="minorHAnsi"/>
        </w:rPr>
        <w:lastRenderedPageBreak/>
        <w:t>How to use this application</w:t>
      </w:r>
      <w:bookmarkEnd w:id="3"/>
    </w:p>
    <w:p w14:paraId="1FBF4EAD"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Upon generation of a new Sage 300 solution via the Sage 300 Solution Wizard, the Post-Build event of the &lt;Namespace&gt;.Web.csproj will contain the following:</w:t>
      </w:r>
    </w:p>
    <w:tbl>
      <w:tblPr>
        <w:tblStyle w:val="TableGrid"/>
        <w:tblW w:w="10075" w:type="dxa"/>
        <w:shd w:val="clear" w:color="auto" w:fill="D9D9D9" w:themeFill="background1" w:themeFillShade="D9"/>
        <w:tblLook w:val="04A0" w:firstRow="1" w:lastRow="0" w:firstColumn="1" w:lastColumn="0" w:noHBand="0" w:noVBand="1"/>
      </w:tblPr>
      <w:tblGrid>
        <w:gridCol w:w="10075"/>
      </w:tblGrid>
      <w:tr w:rsidR="000A0011" w:rsidRPr="00DA005E" w14:paraId="2093D49E" w14:textId="77777777" w:rsidTr="00DE466B">
        <w:tc>
          <w:tcPr>
            <w:tcW w:w="10075" w:type="dxa"/>
            <w:shd w:val="clear" w:color="auto" w:fill="D9D9D9" w:themeFill="background1" w:themeFillShade="D9"/>
          </w:tcPr>
          <w:p w14:paraId="0939FF52" w14:textId="77777777" w:rsidR="000A0011" w:rsidRPr="00DA005E" w:rsidRDefault="000A0011" w:rsidP="00DE466B">
            <w:pPr>
              <w:spacing w:line="285" w:lineRule="atLeast"/>
              <w:rPr>
                <w:rFonts w:asciiTheme="minorHAnsi" w:eastAsia="Times New Roman" w:hAnsiTheme="minorHAnsi" w:cstheme="minorHAnsi"/>
                <w:color w:val="000000"/>
                <w:lang w:val="en-US"/>
              </w:rPr>
            </w:pPr>
          </w:p>
          <w:p w14:paraId="1104904F" w14:textId="77777777"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&lt;PropertyGroup&gt;</w:t>
            </w:r>
          </w:p>
          <w:p w14:paraId="7720DDEB" w14:textId="77777777"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&lt;PostBuildEvent&gt;</w:t>
            </w:r>
          </w:p>
          <w:p w14:paraId="42EE7B8E" w14:textId="77777777"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Call "$(ProjectDir)MergeISVProject.exe" --mode=0 --solutionpath="$(SolutionDir)\"</w:t>
            </w:r>
          </w:p>
          <w:p w14:paraId="5206C1BD" w14:textId="77777777"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--webprojectpath="$(ProjectDir)\" --menufilename="$applicationid$MenuDetails.xml"</w:t>
            </w:r>
          </w:p>
          <w:p w14:paraId="6843509D" w14:textId="77777777"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--buildprofile="$(ConfigurationName)" --dotnetframeworkpath="$(FrameworkDir)$(FrameworkVersion)"</w:t>
            </w:r>
          </w:p>
          <w:p w14:paraId="797898E2" w14:textId="59738774"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--minify </w:t>
            </w:r>
            <w:r w:rsidR="00DE466B">
              <w:rPr>
                <w:rFonts w:asciiTheme="minorHAnsi" w:eastAsia="Times New Roman" w:hAnsiTheme="minorHAnsi" w:cstheme="minorHAnsi"/>
                <w:color w:val="000000"/>
                <w:sz w:val="20"/>
                <w:szCs w:val="20"/>
                <w:lang w:val="en-US"/>
              </w:rPr>
              <w:t>–</w:t>
            </w:r>
            <w:r w:rsidRPr="000F509C">
              <w:rPr>
                <w:rFonts w:asciiTheme="minorHAnsi" w:eastAsia="Times New Roman" w:hAnsiTheme="minorHAnsi" w:cstheme="minorHAnsi"/>
                <w:color w:val="000000"/>
                <w:sz w:val="20"/>
                <w:szCs w:val="20"/>
                <w:lang w:val="en-US"/>
              </w:rPr>
              <w:t>log</w:t>
            </w:r>
            <w:r w:rsidR="00DE466B">
              <w:rPr>
                <w:rFonts w:asciiTheme="minorHAnsi" w:eastAsia="Times New Roman" w:hAnsiTheme="minorHAnsi" w:cstheme="minorHAnsi"/>
                <w:color w:val="000000"/>
                <w:sz w:val="20"/>
                <w:szCs w:val="20"/>
                <w:lang w:val="en-US"/>
              </w:rPr>
              <w:t xml:space="preserve"> </w:t>
            </w:r>
          </w:p>
          <w:p w14:paraId="228E0DFD" w14:textId="77777777"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&lt;/PostBuildEvent&gt;</w:t>
            </w:r>
          </w:p>
          <w:p w14:paraId="3EBB6E5D" w14:textId="77777777"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&lt;/PropertyGroup&gt;</w:t>
            </w:r>
          </w:p>
          <w:p w14:paraId="3785BC41" w14:textId="77777777" w:rsidR="000A0011" w:rsidRPr="00DA005E" w:rsidRDefault="000A0011" w:rsidP="00DE466B">
            <w:pPr>
              <w:spacing w:line="285" w:lineRule="atLeast"/>
              <w:rPr>
                <w:rFonts w:asciiTheme="minorHAnsi" w:eastAsia="Times New Roman" w:hAnsiTheme="minorHAnsi" w:cstheme="minorHAnsi"/>
                <w:color w:val="000000"/>
                <w:lang w:val="en-US"/>
              </w:rPr>
            </w:pPr>
          </w:p>
        </w:tc>
      </w:tr>
    </w:tbl>
    <w:p w14:paraId="6250846B" w14:textId="77777777" w:rsidR="000A0011" w:rsidRPr="00DA005E" w:rsidRDefault="000A0011" w:rsidP="000A0011">
      <w:pPr>
        <w:shd w:val="clear" w:color="auto" w:fill="FFFFFF"/>
        <w:spacing w:line="285" w:lineRule="atLeast"/>
        <w:rPr>
          <w:rFonts w:asciiTheme="minorHAnsi" w:eastAsia="Times New Roman" w:hAnsiTheme="minorHAnsi" w:cstheme="minorHAnsi"/>
          <w:color w:val="000000"/>
          <w:lang w:val="en-US"/>
        </w:rPr>
      </w:pPr>
    </w:p>
    <w:p w14:paraId="45F4E09A"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Most of the parameters are automatically picked up from the Microsoft Visual Studio build environment and there is no need to change any of them.</w:t>
      </w:r>
    </w:p>
    <w:p w14:paraId="5E5944B7" w14:textId="77777777" w:rsidR="000A0011" w:rsidRPr="00DA005E" w:rsidRDefault="000A0011" w:rsidP="000A0011">
      <w:pPr>
        <w:pStyle w:val="SAGEBodyText"/>
        <w:rPr>
          <w:rFonts w:asciiTheme="minorHAnsi" w:hAnsiTheme="minorHAnsi" w:cstheme="minorHAnsi"/>
        </w:rPr>
      </w:pPr>
    </w:p>
    <w:p w14:paraId="21AE1958" w14:textId="77777777" w:rsidR="000A0011" w:rsidRPr="00DA005E" w:rsidRDefault="000A0011" w:rsidP="000A0011">
      <w:pPr>
        <w:spacing w:after="200" w:line="0" w:lineRule="auto"/>
        <w:rPr>
          <w:rFonts w:asciiTheme="minorHAnsi" w:hAnsiTheme="minorHAnsi" w:cstheme="minorHAnsi"/>
          <w:lang w:val="en-US"/>
        </w:rPr>
      </w:pPr>
      <w:r w:rsidRPr="00DA005E">
        <w:rPr>
          <w:rFonts w:asciiTheme="minorHAnsi" w:hAnsiTheme="minorHAnsi" w:cstheme="minorHAnsi"/>
        </w:rPr>
        <w:br w:type="page"/>
      </w:r>
    </w:p>
    <w:p w14:paraId="2F0EF7EC"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lastRenderedPageBreak/>
        <w:t>Running the MergeISVProject.exe program without any command-line parameters will display help for the program. This is illustrated in the following screen-shot:</w:t>
      </w:r>
    </w:p>
    <w:p w14:paraId="6C49DFFD" w14:textId="77777777" w:rsidR="000A0011" w:rsidRPr="00DA005E" w:rsidRDefault="000A0011" w:rsidP="000A0011">
      <w:pPr>
        <w:pStyle w:val="SAGEBodyText"/>
        <w:rPr>
          <w:rFonts w:asciiTheme="minorHAnsi" w:hAnsiTheme="minorHAnsi" w:cstheme="minorHAnsi"/>
        </w:rPr>
      </w:pPr>
    </w:p>
    <w:p w14:paraId="6922E325"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noProof/>
        </w:rPr>
        <w:drawing>
          <wp:inline distT="0" distB="0" distL="0" distR="0" wp14:anchorId="4BEB03A8" wp14:editId="03051FF6">
            <wp:extent cx="6076225" cy="6186115"/>
            <wp:effectExtent l="0" t="0" r="127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087808" cy="6197907"/>
                    </a:xfrm>
                    <a:prstGeom prst="rect">
                      <a:avLst/>
                    </a:prstGeom>
                    <a:effectLst/>
                  </pic:spPr>
                </pic:pic>
              </a:graphicData>
            </a:graphic>
          </wp:inline>
        </w:drawing>
      </w:r>
    </w:p>
    <w:p w14:paraId="7A70F48E" w14:textId="77777777" w:rsidR="000A0011" w:rsidRPr="00881E8D" w:rsidRDefault="000A0011" w:rsidP="000A0011">
      <w:pPr>
        <w:pStyle w:val="SAGEBodyText"/>
        <w:rPr>
          <w:rFonts w:asciiTheme="minorHAnsi" w:hAnsiTheme="minorHAnsi" w:cstheme="minorHAnsi"/>
          <w14:shadow w14:blurRad="50800" w14:dist="0" w14:dir="5400000" w14:sx="0" w14:sy="0" w14:kx="0" w14:ky="0" w14:algn="ctr">
            <w14:srgbClr w14:val="000000">
              <w14:alpha w14:val="56870"/>
            </w14:srgbClr>
          </w14:shadow>
        </w:rPr>
      </w:pPr>
    </w:p>
    <w:p w14:paraId="5A62DDED" w14:textId="77777777" w:rsidR="000A0011" w:rsidRPr="00DA005E" w:rsidRDefault="000A0011" w:rsidP="000A0011">
      <w:pPr>
        <w:pStyle w:val="SAGEHeading1"/>
        <w:framePr w:h="1231" w:hRule="exact" w:wrap="around"/>
        <w:rPr>
          <w:rFonts w:asciiTheme="minorHAnsi" w:hAnsiTheme="minorHAnsi" w:cstheme="minorHAnsi"/>
        </w:rPr>
      </w:pPr>
      <w:bookmarkStart w:id="4" w:name="_Toc535593996"/>
      <w:r w:rsidRPr="00DA005E">
        <w:rPr>
          <w:rFonts w:asciiTheme="minorHAnsi" w:hAnsiTheme="minorHAnsi" w:cstheme="minorHAnsi"/>
        </w:rPr>
        <w:lastRenderedPageBreak/>
        <w:t>What does this program do?</w:t>
      </w:r>
      <w:bookmarkEnd w:id="4"/>
    </w:p>
    <w:p w14:paraId="1DE8AE22" w14:textId="77777777" w:rsidR="000A0011" w:rsidRPr="00DA005E" w:rsidRDefault="000A0011" w:rsidP="000A0011">
      <w:pPr>
        <w:pStyle w:val="SAGEHeading1Follow"/>
        <w:framePr w:h="1231" w:hRule="exact" w:wrap="around"/>
        <w:rPr>
          <w:rFonts w:asciiTheme="minorHAnsi" w:hAnsiTheme="minorHAnsi" w:cstheme="minorHAnsi"/>
        </w:rPr>
      </w:pPr>
    </w:p>
    <w:p w14:paraId="026D0A73"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This program performs the following steps:</w:t>
      </w:r>
    </w:p>
    <w:p w14:paraId="2C3684D1" w14:textId="77777777" w:rsidR="000A0011" w:rsidRPr="00DA005E" w:rsidRDefault="000A0011" w:rsidP="000A0011">
      <w:pPr>
        <w:pStyle w:val="SAGEBodyText"/>
        <w:rPr>
          <w:rFonts w:asciiTheme="minorHAnsi" w:hAnsiTheme="minorHAnsi" w:cstheme="minorHAnsi"/>
        </w:rPr>
      </w:pPr>
    </w:p>
    <w:tbl>
      <w:tblPr>
        <w:tblStyle w:val="TableGrid"/>
        <w:tblW w:w="0" w:type="auto"/>
        <w:tblLook w:val="04A0" w:firstRow="1" w:lastRow="0" w:firstColumn="1" w:lastColumn="0" w:noHBand="0" w:noVBand="1"/>
      </w:tblPr>
      <w:tblGrid>
        <w:gridCol w:w="4604"/>
        <w:gridCol w:w="4604"/>
      </w:tblGrid>
      <w:tr w:rsidR="000A0011" w:rsidRPr="008C36DA" w14:paraId="79425081" w14:textId="77777777" w:rsidTr="00DE466B">
        <w:tc>
          <w:tcPr>
            <w:tcW w:w="4604" w:type="dxa"/>
          </w:tcPr>
          <w:p w14:paraId="429211C1" w14:textId="77777777" w:rsidR="000A0011" w:rsidRPr="008C36DA" w:rsidRDefault="000A0011" w:rsidP="00DE466B">
            <w:pPr>
              <w:pStyle w:val="SAGEBodyText"/>
              <w:rPr>
                <w:rFonts w:asciiTheme="minorHAnsi" w:hAnsiTheme="minorHAnsi" w:cstheme="minorHAnsi"/>
                <w:b/>
                <w:sz w:val="20"/>
                <w:szCs w:val="20"/>
              </w:rPr>
            </w:pPr>
            <w:r w:rsidRPr="008C36DA">
              <w:rPr>
                <w:rFonts w:asciiTheme="minorHAnsi" w:hAnsiTheme="minorHAnsi" w:cstheme="minorHAnsi"/>
                <w:b/>
                <w:sz w:val="20"/>
                <w:szCs w:val="20"/>
              </w:rPr>
              <w:t>Full Solution (mode=0)</w:t>
            </w:r>
          </w:p>
        </w:tc>
        <w:tc>
          <w:tcPr>
            <w:tcW w:w="4604" w:type="dxa"/>
          </w:tcPr>
          <w:p w14:paraId="78C0030F" w14:textId="77777777" w:rsidR="000A0011" w:rsidRPr="008C36DA" w:rsidRDefault="000A0011" w:rsidP="00DE466B">
            <w:pPr>
              <w:pStyle w:val="SAGEBodyText"/>
              <w:rPr>
                <w:rFonts w:asciiTheme="minorHAnsi" w:hAnsiTheme="minorHAnsi" w:cstheme="minorHAnsi"/>
                <w:b/>
                <w:sz w:val="20"/>
                <w:szCs w:val="20"/>
              </w:rPr>
            </w:pPr>
            <w:r w:rsidRPr="008C36DA">
              <w:rPr>
                <w:rFonts w:asciiTheme="minorHAnsi" w:hAnsiTheme="minorHAnsi" w:cstheme="minorHAnsi"/>
                <w:b/>
                <w:sz w:val="20"/>
                <w:szCs w:val="20"/>
              </w:rPr>
              <w:t>Single Project (mode=1)</w:t>
            </w:r>
          </w:p>
        </w:tc>
      </w:tr>
      <w:tr w:rsidR="000A0011" w:rsidRPr="008C36DA" w14:paraId="1BF1D5E9" w14:textId="77777777" w:rsidTr="00DE466B">
        <w:tc>
          <w:tcPr>
            <w:tcW w:w="9208" w:type="dxa"/>
            <w:gridSpan w:val="2"/>
          </w:tcPr>
          <w:p w14:paraId="00176106" w14:textId="77777777" w:rsidR="000A0011" w:rsidRPr="008C36DA" w:rsidRDefault="000A0011" w:rsidP="00DE466B">
            <w:pPr>
              <w:pStyle w:val="SAGEBodyText"/>
              <w:rPr>
                <w:rFonts w:asciiTheme="minorHAnsi" w:hAnsiTheme="minorHAnsi" w:cstheme="minorHAnsi"/>
                <w:sz w:val="20"/>
                <w:szCs w:val="20"/>
              </w:rPr>
            </w:pPr>
            <w:r w:rsidRPr="008C36DA">
              <w:rPr>
                <w:rFonts w:asciiTheme="minorHAnsi" w:hAnsiTheme="minorHAnsi" w:cstheme="minorHAnsi"/>
                <w:sz w:val="20"/>
                <w:szCs w:val="20"/>
              </w:rPr>
              <w:t>Staging Phase Steps (Copy files to staging folder(s))</w:t>
            </w:r>
          </w:p>
        </w:tc>
      </w:tr>
      <w:tr w:rsidR="000A0011" w:rsidRPr="008C36DA" w14:paraId="3AB98F8C" w14:textId="77777777" w:rsidTr="00DE466B">
        <w:tc>
          <w:tcPr>
            <w:tcW w:w="4604" w:type="dxa"/>
          </w:tcPr>
          <w:p w14:paraId="27A7FE00" w14:textId="77777777" w:rsidR="000A0011" w:rsidRPr="008C36DA" w:rsidRDefault="000A0011" w:rsidP="00DE466B">
            <w:pPr>
              <w:pStyle w:val="SAGEBodyText"/>
              <w:numPr>
                <w:ilvl w:val="0"/>
                <w:numId w:val="40"/>
              </w:numPr>
              <w:rPr>
                <w:rFonts w:asciiTheme="minorHAnsi" w:hAnsiTheme="minorHAnsi" w:cstheme="minorHAnsi"/>
                <w:sz w:val="20"/>
                <w:szCs w:val="20"/>
              </w:rPr>
            </w:pPr>
            <w:bookmarkStart w:id="5" w:name="_Hlk511397310"/>
            <w:r w:rsidRPr="008C36DA">
              <w:rPr>
                <w:rFonts w:asciiTheme="minorHAnsi" w:hAnsiTheme="minorHAnsi" w:cstheme="minorHAnsi"/>
                <w:sz w:val="20"/>
                <w:szCs w:val="20"/>
              </w:rPr>
              <w:t>Web Config</w:t>
            </w:r>
          </w:p>
          <w:p w14:paraId="72C80982"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Areas</w:t>
            </w:r>
          </w:p>
          <w:p w14:paraId="7F21B350"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w:t>
            </w:r>
          </w:p>
          <w:p w14:paraId="4AE90444"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Compile Views</w:t>
            </w:r>
          </w:p>
          <w:p w14:paraId="68557673"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31ADFA23"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Menus</w:t>
            </w:r>
          </w:p>
          <w:p w14:paraId="7A61DAD1"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Minify Javascript Files (Optional Step)</w:t>
            </w:r>
          </w:p>
          <w:p w14:paraId="1714766B"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Images</w:t>
            </w:r>
          </w:p>
          <w:p w14:paraId="070FAF55"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Resource Satellite Files</w:t>
            </w:r>
          </w:p>
        </w:tc>
        <w:tc>
          <w:tcPr>
            <w:tcW w:w="4604" w:type="dxa"/>
          </w:tcPr>
          <w:p w14:paraId="7FC5F5CA"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w:t>
            </w:r>
          </w:p>
          <w:p w14:paraId="68734323"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28E38031" w14:textId="77777777" w:rsidR="000A0011" w:rsidRPr="008C36DA" w:rsidRDefault="000A0011" w:rsidP="00DE466B">
            <w:pPr>
              <w:pStyle w:val="SAGEBodyText"/>
              <w:ind w:left="720"/>
              <w:rPr>
                <w:rFonts w:asciiTheme="minorHAnsi" w:hAnsiTheme="minorHAnsi" w:cstheme="minorHAnsi"/>
                <w:sz w:val="20"/>
                <w:szCs w:val="20"/>
              </w:rPr>
            </w:pPr>
          </w:p>
        </w:tc>
      </w:tr>
      <w:bookmarkEnd w:id="5"/>
      <w:tr w:rsidR="000A0011" w:rsidRPr="008C36DA" w14:paraId="47FCE663" w14:textId="77777777" w:rsidTr="00DE466B">
        <w:tc>
          <w:tcPr>
            <w:tcW w:w="9208" w:type="dxa"/>
            <w:gridSpan w:val="2"/>
          </w:tcPr>
          <w:p w14:paraId="7BC4CD17" w14:textId="77777777" w:rsidR="000A0011" w:rsidRPr="008C36DA" w:rsidRDefault="000A0011" w:rsidP="00DE466B">
            <w:pPr>
              <w:pStyle w:val="SAGEBodyText"/>
              <w:rPr>
                <w:rFonts w:asciiTheme="minorHAnsi" w:hAnsiTheme="minorHAnsi" w:cstheme="minorHAnsi"/>
                <w:sz w:val="20"/>
                <w:szCs w:val="20"/>
              </w:rPr>
            </w:pPr>
            <w:r w:rsidRPr="008C36DA">
              <w:rPr>
                <w:rFonts w:asciiTheme="minorHAnsi" w:hAnsiTheme="minorHAnsi" w:cstheme="minorHAnsi"/>
                <w:sz w:val="20"/>
                <w:szCs w:val="20"/>
              </w:rPr>
              <w:t>Deploy Phase Steps (Optional) (Copy files to local Sage 300 installation)</w:t>
            </w:r>
          </w:p>
        </w:tc>
      </w:tr>
      <w:tr w:rsidR="000A0011" w:rsidRPr="008C36DA" w14:paraId="3207AAE8" w14:textId="77777777" w:rsidTr="00DE466B">
        <w:tc>
          <w:tcPr>
            <w:tcW w:w="4604" w:type="dxa"/>
          </w:tcPr>
          <w:p w14:paraId="4C1F47B2"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670E486F"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Menu Details</w:t>
            </w:r>
          </w:p>
          <w:p w14:paraId="29FDC32F"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Images</w:t>
            </w:r>
          </w:p>
          <w:p w14:paraId="0735BB64"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Area Scripts</w:t>
            </w:r>
          </w:p>
          <w:p w14:paraId="3362B296"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Compiled Views</w:t>
            </w:r>
          </w:p>
          <w:p w14:paraId="6C69F45D"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 Folders</w:t>
            </w:r>
          </w:p>
          <w:p w14:paraId="37D085C0"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Resource Satellite Files</w:t>
            </w:r>
          </w:p>
        </w:tc>
        <w:tc>
          <w:tcPr>
            <w:tcW w:w="4604" w:type="dxa"/>
          </w:tcPr>
          <w:p w14:paraId="55A7FB3A"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285DD02A"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 Folders</w:t>
            </w:r>
          </w:p>
        </w:tc>
      </w:tr>
    </w:tbl>
    <w:p w14:paraId="6B346357" w14:textId="77777777" w:rsidR="000A0011" w:rsidRPr="00DA005E" w:rsidRDefault="000A0011" w:rsidP="000A0011">
      <w:pPr>
        <w:pStyle w:val="SAGEBodyText"/>
        <w:rPr>
          <w:rFonts w:asciiTheme="minorHAnsi" w:hAnsiTheme="minorHAnsi" w:cstheme="minorHAnsi"/>
        </w:rPr>
      </w:pPr>
    </w:p>
    <w:p w14:paraId="53D3F15F" w14:textId="77777777" w:rsidR="000A0011" w:rsidRPr="00DA005E" w:rsidRDefault="000A0011" w:rsidP="000A0011">
      <w:pPr>
        <w:pStyle w:val="SAGEBodyText"/>
        <w:rPr>
          <w:rFonts w:asciiTheme="minorHAnsi" w:hAnsiTheme="minorHAnsi" w:cstheme="minorHAnsi"/>
        </w:rPr>
      </w:pPr>
    </w:p>
    <w:p w14:paraId="04DFB197" w14:textId="77777777" w:rsidR="000A0011" w:rsidRPr="00DA005E" w:rsidRDefault="000A0011" w:rsidP="000A0011">
      <w:pPr>
        <w:spacing w:after="200" w:line="0" w:lineRule="auto"/>
        <w:rPr>
          <w:rFonts w:asciiTheme="minorHAnsi" w:hAnsiTheme="minorHAnsi" w:cstheme="minorHAnsi"/>
          <w:lang w:val="en-US"/>
        </w:rPr>
      </w:pPr>
      <w:r w:rsidRPr="00DA005E">
        <w:rPr>
          <w:rFonts w:asciiTheme="minorHAnsi" w:hAnsiTheme="minorHAnsi" w:cstheme="minorHAnsi"/>
        </w:rPr>
        <w:br w:type="page"/>
      </w:r>
    </w:p>
    <w:p w14:paraId="14ACACCC" w14:textId="77777777" w:rsidR="000A0011" w:rsidRPr="00DA005E" w:rsidRDefault="000A0011" w:rsidP="000A0011">
      <w:pPr>
        <w:pStyle w:val="SAGEHeading1"/>
        <w:framePr w:h="1201" w:hRule="exact" w:wrap="around"/>
        <w:rPr>
          <w:rFonts w:asciiTheme="minorHAnsi" w:hAnsiTheme="minorHAnsi" w:cstheme="minorHAnsi"/>
        </w:rPr>
      </w:pPr>
      <w:bookmarkStart w:id="6" w:name="_Toc535593997"/>
      <w:r w:rsidRPr="00DA005E">
        <w:rPr>
          <w:rFonts w:asciiTheme="minorHAnsi" w:hAnsiTheme="minorHAnsi" w:cstheme="minorHAnsi"/>
        </w:rPr>
        <w:lastRenderedPageBreak/>
        <w:t>Example Deployment Folder Structure</w:t>
      </w:r>
      <w:bookmarkEnd w:id="6"/>
    </w:p>
    <w:p w14:paraId="3F6DD7C4" w14:textId="77777777" w:rsidR="000A0011" w:rsidRPr="00DA005E" w:rsidRDefault="000A0011" w:rsidP="000A0011">
      <w:pPr>
        <w:pStyle w:val="PlainText"/>
        <w:rPr>
          <w:rFonts w:asciiTheme="minorHAnsi" w:hAnsiTheme="minorHAnsi" w:cstheme="minorHAnsi"/>
          <w:sz w:val="14"/>
        </w:rPr>
      </w:pPr>
    </w:p>
    <w:p w14:paraId="73FB42E1" w14:textId="77777777" w:rsidR="000A0011" w:rsidRPr="00DA005E" w:rsidRDefault="000A0011" w:rsidP="000A0011">
      <w:pPr>
        <w:pStyle w:val="PlainText"/>
        <w:rPr>
          <w:rFonts w:asciiTheme="minorHAnsi" w:hAnsiTheme="minorHAnsi" w:cstheme="minorHAnsi"/>
        </w:rPr>
      </w:pPr>
      <w:r w:rsidRPr="00DA005E">
        <w:rPr>
          <w:rFonts w:asciiTheme="minorHAnsi" w:hAnsiTheme="minorHAnsi" w:cstheme="minorHAnsi"/>
        </w:rPr>
        <w:t>The following is an example of the folder/file structure that this application creates. This list contains only a subset of files that are created and some of the filenames are vendor-specific and will have a different name for other vendors. Files and Folder names that contain bolded text between square brackets [] are variable and will depend on the module id and/or Vendor name. For this example, the Vendor name is ‘Vendor’ and the Module ID is ‘XX’</w:t>
      </w:r>
    </w:p>
    <w:p w14:paraId="0941B94A" w14:textId="77777777" w:rsidR="000A0011" w:rsidRPr="00DA005E" w:rsidRDefault="000A0011" w:rsidP="000A0011">
      <w:pPr>
        <w:pStyle w:val="PlainText"/>
        <w:rPr>
          <w:rFonts w:asciiTheme="minorHAnsi" w:hAnsiTheme="minorHAnsi" w:cstheme="minorHAnsi"/>
        </w:rPr>
      </w:pPr>
    </w:p>
    <w:p w14:paraId="396DEFA0" w14:textId="77777777" w:rsidR="000A0011" w:rsidRPr="00DA005E" w:rsidRDefault="000A0011" w:rsidP="000A0011">
      <w:pPr>
        <w:pStyle w:val="PlainText"/>
        <w:rPr>
          <w:rFonts w:asciiTheme="minorHAnsi" w:hAnsiTheme="minorHAnsi" w:cstheme="minorHAnsi"/>
          <w:sz w:val="14"/>
        </w:rPr>
      </w:pPr>
    </w:p>
    <w:p w14:paraId="498E9940" w14:textId="77777777" w:rsidR="000A0011" w:rsidRPr="000F509C" w:rsidRDefault="000A0011" w:rsidP="000A0011">
      <w:pPr>
        <w:pStyle w:val="PlainText"/>
        <w:rPr>
          <w:rFonts w:cstheme="minorHAnsi"/>
          <w:sz w:val="20"/>
          <w:szCs w:val="20"/>
        </w:rPr>
      </w:pPr>
      <w:r w:rsidRPr="000F509C">
        <w:rPr>
          <w:rFonts w:cstheme="minorHAnsi"/>
          <w:sz w:val="20"/>
          <w:szCs w:val="20"/>
        </w:rPr>
        <w:t xml:space="preserve">___DEPLOY___ </w:t>
      </w:r>
    </w:p>
    <w:p w14:paraId="7E9A1B11" w14:textId="77777777" w:rsidR="000A0011" w:rsidRPr="000F509C" w:rsidRDefault="000A0011" w:rsidP="000A0011">
      <w:pPr>
        <w:pStyle w:val="PlainText"/>
        <w:rPr>
          <w:rFonts w:cstheme="minorHAnsi"/>
          <w:sz w:val="20"/>
          <w:szCs w:val="20"/>
        </w:rPr>
      </w:pPr>
      <w:r w:rsidRPr="000F509C">
        <w:rPr>
          <w:rFonts w:cstheme="minorHAnsi"/>
          <w:sz w:val="20"/>
          <w:szCs w:val="20"/>
        </w:rPr>
        <w:t xml:space="preserve">│   </w:t>
      </w:r>
    </w:p>
    <w:p w14:paraId="790D4DD0"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├───Compiled</w:t>
      </w:r>
    </w:p>
    <w:p w14:paraId="0E6F2179"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   PrecompiledApp.config</w:t>
      </w:r>
    </w:p>
    <w:p w14:paraId="5863CAA4"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   Web.config</w:t>
      </w:r>
    </w:p>
    <w:p w14:paraId="0761CB73"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p>
    <w:p w14:paraId="4DC6B466"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├───Areas</w:t>
      </w:r>
    </w:p>
    <w:p w14:paraId="5B037AA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   └───</w:t>
      </w:r>
      <w:r w:rsidRPr="000F509C">
        <w:rPr>
          <w:rFonts w:cstheme="minorHAnsi"/>
          <w:b/>
          <w:color w:val="FF0000"/>
          <w:sz w:val="20"/>
          <w:szCs w:val="20"/>
        </w:rPr>
        <w:t>[XX]</w:t>
      </w:r>
    </w:p>
    <w:p w14:paraId="2F8645F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       ├───Scripts</w:t>
      </w:r>
    </w:p>
    <w:p w14:paraId="4D361B7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       │   ├───Common</w:t>
      </w:r>
    </w:p>
    <w:p w14:paraId="2FC9B506"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r w:rsidRPr="000F509C">
        <w:rPr>
          <w:rFonts w:cstheme="minorHAnsi"/>
          <w:b/>
          <w:color w:val="FF0000"/>
          <w:sz w:val="20"/>
          <w:szCs w:val="20"/>
        </w:rPr>
        <w:t>[Vendor]</w:t>
      </w:r>
      <w:r w:rsidRPr="000F509C">
        <w:rPr>
          <w:rFonts w:cstheme="minorHAnsi"/>
          <w:color w:val="FF0000"/>
          <w:sz w:val="20"/>
          <w:szCs w:val="20"/>
        </w:rPr>
        <w:t>CommonControlHelpers.js</w:t>
      </w:r>
    </w:p>
    <w:p w14:paraId="6832718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r w:rsidRPr="000F509C">
        <w:rPr>
          <w:rFonts w:cstheme="minorHAnsi"/>
          <w:b/>
          <w:color w:val="FF0000"/>
          <w:sz w:val="20"/>
          <w:szCs w:val="20"/>
        </w:rPr>
        <w:t>[Vendor]</w:t>
      </w:r>
      <w:r w:rsidRPr="000F509C">
        <w:rPr>
          <w:rFonts w:cstheme="minorHAnsi"/>
          <w:color w:val="FF0000"/>
          <w:sz w:val="20"/>
          <w:szCs w:val="20"/>
        </w:rPr>
        <w:t>CommonFinderHelper.js</w:t>
      </w:r>
    </w:p>
    <w:p w14:paraId="7239694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r w:rsidRPr="000F509C">
        <w:rPr>
          <w:rFonts w:cstheme="minorHAnsi"/>
          <w:b/>
          <w:color w:val="FF0000"/>
          <w:sz w:val="20"/>
          <w:szCs w:val="20"/>
        </w:rPr>
        <w:t>[Vendor]</w:t>
      </w:r>
      <w:r w:rsidRPr="000F509C">
        <w:rPr>
          <w:rFonts w:cstheme="minorHAnsi"/>
          <w:color w:val="FF0000"/>
          <w:sz w:val="20"/>
          <w:szCs w:val="20"/>
        </w:rPr>
        <w:t>CommonGridHelpers.js</w:t>
      </w:r>
    </w:p>
    <w:p w14:paraId="1F87EB6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r w:rsidRPr="000F509C">
        <w:rPr>
          <w:rFonts w:cstheme="minorHAnsi"/>
          <w:b/>
          <w:color w:val="FF0000"/>
          <w:sz w:val="20"/>
          <w:szCs w:val="20"/>
        </w:rPr>
        <w:t>[Vendor]</w:t>
      </w:r>
      <w:r w:rsidRPr="000F509C">
        <w:rPr>
          <w:rFonts w:cstheme="minorHAnsi"/>
          <w:color w:val="FF0000"/>
          <w:sz w:val="20"/>
          <w:szCs w:val="20"/>
        </w:rPr>
        <w:t>CommonIntellisense.js</w:t>
      </w:r>
    </w:p>
    <w:p w14:paraId="3C5FCEE0"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r w:rsidRPr="000F509C">
        <w:rPr>
          <w:rFonts w:cstheme="minorHAnsi"/>
          <w:b/>
          <w:color w:val="FF0000"/>
          <w:sz w:val="20"/>
          <w:szCs w:val="20"/>
        </w:rPr>
        <w:t>[Vendor]</w:t>
      </w:r>
      <w:r w:rsidRPr="000F509C">
        <w:rPr>
          <w:rFonts w:cstheme="minorHAnsi"/>
          <w:color w:val="FF0000"/>
          <w:sz w:val="20"/>
          <w:szCs w:val="20"/>
        </w:rPr>
        <w:t>CommonJavaConstants.js</w:t>
      </w:r>
    </w:p>
    <w:p w14:paraId="42904124"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r w:rsidRPr="000F509C">
        <w:rPr>
          <w:rFonts w:cstheme="minorHAnsi"/>
          <w:b/>
          <w:color w:val="FF0000"/>
          <w:sz w:val="20"/>
          <w:szCs w:val="20"/>
        </w:rPr>
        <w:t>[Vendor]</w:t>
      </w:r>
      <w:r w:rsidRPr="000F509C">
        <w:rPr>
          <w:rFonts w:cstheme="minorHAnsi"/>
          <w:color w:val="FF0000"/>
          <w:sz w:val="20"/>
          <w:szCs w:val="20"/>
        </w:rPr>
        <w:t>CommonKoExtn.js</w:t>
      </w:r>
    </w:p>
    <w:p w14:paraId="331FCCC8"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r w:rsidRPr="000F509C">
        <w:rPr>
          <w:rFonts w:cstheme="minorHAnsi"/>
          <w:b/>
          <w:color w:val="FF0000"/>
          <w:sz w:val="20"/>
          <w:szCs w:val="20"/>
        </w:rPr>
        <w:t>[Vendor]</w:t>
      </w:r>
      <w:r w:rsidRPr="000F509C">
        <w:rPr>
          <w:rFonts w:cstheme="minorHAnsi"/>
          <w:color w:val="FF0000"/>
          <w:sz w:val="20"/>
          <w:szCs w:val="20"/>
        </w:rPr>
        <w:t>CommonRespository.js</w:t>
      </w:r>
    </w:p>
    <w:p w14:paraId="65FFF22A"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r w:rsidRPr="000F509C">
        <w:rPr>
          <w:rFonts w:cstheme="minorHAnsi"/>
          <w:b/>
          <w:color w:val="FF0000"/>
          <w:sz w:val="20"/>
          <w:szCs w:val="20"/>
        </w:rPr>
        <w:t>[Vendor]</w:t>
      </w:r>
      <w:r w:rsidRPr="000F509C">
        <w:rPr>
          <w:rFonts w:cstheme="minorHAnsi"/>
          <w:color w:val="FF0000"/>
          <w:sz w:val="20"/>
          <w:szCs w:val="20"/>
        </w:rPr>
        <w:t>CommonSegmentsGrid.js</w:t>
      </w:r>
    </w:p>
    <w:p w14:paraId="26FA2979"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p>
    <w:p w14:paraId="6615D63B"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       │   └───</w:t>
      </w:r>
      <w:r w:rsidRPr="000F509C">
        <w:rPr>
          <w:rFonts w:cstheme="minorHAnsi"/>
          <w:b/>
          <w:color w:val="FF0000"/>
          <w:sz w:val="20"/>
          <w:szCs w:val="20"/>
        </w:rPr>
        <w:t>[CompanyOptions]</w:t>
      </w:r>
    </w:p>
    <w:p w14:paraId="6EC87603"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w:t>
      </w:r>
      <w:r w:rsidRPr="000F509C">
        <w:rPr>
          <w:rFonts w:cstheme="minorHAnsi"/>
          <w:b/>
          <w:color w:val="FF0000"/>
          <w:sz w:val="20"/>
          <w:szCs w:val="20"/>
        </w:rPr>
        <w:t>[VendorCompanyOptions]</w:t>
      </w:r>
      <w:r w:rsidRPr="000F509C">
        <w:rPr>
          <w:rFonts w:cstheme="minorHAnsi"/>
          <w:color w:val="FF0000"/>
          <w:sz w:val="20"/>
          <w:szCs w:val="20"/>
        </w:rPr>
        <w:t>Behaviour.js</w:t>
      </w:r>
    </w:p>
    <w:p w14:paraId="1B645677"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w:t>
      </w:r>
      <w:r w:rsidRPr="000F509C">
        <w:rPr>
          <w:rFonts w:cstheme="minorHAnsi"/>
          <w:b/>
          <w:color w:val="FF0000"/>
          <w:sz w:val="20"/>
          <w:szCs w:val="20"/>
        </w:rPr>
        <w:t>[VendorCompanyOptions]</w:t>
      </w:r>
      <w:r w:rsidRPr="000F509C">
        <w:rPr>
          <w:rFonts w:cstheme="minorHAnsi"/>
          <w:color w:val="FF0000"/>
          <w:sz w:val="20"/>
          <w:szCs w:val="20"/>
        </w:rPr>
        <w:t>KoExtn.js</w:t>
      </w:r>
    </w:p>
    <w:p w14:paraId="7355D2F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w:t>
      </w:r>
      <w:r w:rsidRPr="000F509C">
        <w:rPr>
          <w:rFonts w:cstheme="minorHAnsi"/>
          <w:b/>
          <w:color w:val="FF0000"/>
          <w:sz w:val="20"/>
          <w:szCs w:val="20"/>
        </w:rPr>
        <w:t>[VendorCompanyOptions]</w:t>
      </w:r>
      <w:r w:rsidRPr="000F509C">
        <w:rPr>
          <w:rFonts w:cstheme="minorHAnsi"/>
          <w:color w:val="FF0000"/>
          <w:sz w:val="20"/>
          <w:szCs w:val="20"/>
        </w:rPr>
        <w:t>Repository.js</w:t>
      </w:r>
    </w:p>
    <w:p w14:paraId="3E8C4A37"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w:t>
      </w:r>
    </w:p>
    <w:p w14:paraId="27080835"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w:t>
      </w:r>
    </w:p>
    <w:p w14:paraId="7A2FA621"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───Views</w:t>
      </w:r>
    </w:p>
    <w:p w14:paraId="110527C4"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   Web.config</w:t>
      </w:r>
    </w:p>
    <w:p w14:paraId="0DD353B6"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   _ViewStart.cshtml</w:t>
      </w:r>
    </w:p>
    <w:p w14:paraId="7F3F27DC"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   </w:t>
      </w:r>
    </w:p>
    <w:p w14:paraId="34E90C59"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w:t>
      </w:r>
      <w:r w:rsidRPr="000F509C">
        <w:rPr>
          <w:rFonts w:cstheme="minorHAnsi"/>
          <w:b/>
          <w:color w:val="FF0000"/>
          <w:sz w:val="20"/>
          <w:szCs w:val="20"/>
        </w:rPr>
        <w:t>[CompanyOptions]</w:t>
      </w:r>
    </w:p>
    <w:p w14:paraId="6B8B7BA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   Index.cshtml</w:t>
      </w:r>
    </w:p>
    <w:p w14:paraId="6114E21B"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   </w:t>
      </w:r>
    </w:p>
    <w:p w14:paraId="7933179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└───Partials</w:t>
      </w:r>
    </w:p>
    <w:p w14:paraId="381E2B98"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_</w:t>
      </w:r>
      <w:r w:rsidRPr="000F509C">
        <w:rPr>
          <w:rFonts w:cstheme="minorHAnsi"/>
          <w:b/>
          <w:color w:val="FF0000"/>
          <w:sz w:val="20"/>
          <w:szCs w:val="20"/>
        </w:rPr>
        <w:t>[CompanyOptions]</w:t>
      </w:r>
      <w:r w:rsidRPr="000F509C">
        <w:rPr>
          <w:rFonts w:cstheme="minorHAnsi"/>
          <w:color w:val="FF0000"/>
          <w:sz w:val="20"/>
          <w:szCs w:val="20"/>
        </w:rPr>
        <w:t>.cshtml</w:t>
      </w:r>
    </w:p>
    <w:p w14:paraId="787B315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_Localization.cshtml</w:t>
      </w:r>
    </w:p>
    <w:p w14:paraId="2921EA78" w14:textId="77777777" w:rsidR="000A0011" w:rsidRDefault="000A0011" w:rsidP="000A0011">
      <w:pPr>
        <w:pStyle w:val="PlainText"/>
        <w:rPr>
          <w:rFonts w:cstheme="minorHAnsi"/>
          <w:color w:val="FF0000"/>
          <w:sz w:val="20"/>
          <w:szCs w:val="20"/>
        </w:rPr>
      </w:pPr>
      <w:r>
        <w:rPr>
          <w:rFonts w:cstheme="minorHAnsi"/>
          <w:color w:val="FF0000"/>
          <w:sz w:val="20"/>
          <w:szCs w:val="20"/>
        </w:rPr>
        <w:t>|   |       |</w:t>
      </w:r>
    </w:p>
    <w:p w14:paraId="152CD93C" w14:textId="77777777" w:rsidR="000A0011" w:rsidRDefault="000A0011" w:rsidP="000A0011">
      <w:pPr>
        <w:pStyle w:val="PlainText"/>
        <w:rPr>
          <w:rFonts w:cstheme="minorHAnsi"/>
          <w:color w:val="FF0000"/>
          <w:sz w:val="20"/>
          <w:szCs w:val="20"/>
        </w:rPr>
      </w:pPr>
      <w:r>
        <w:rPr>
          <w:rFonts w:cstheme="minorHAnsi"/>
          <w:color w:val="FF0000"/>
          <w:sz w:val="20"/>
          <w:szCs w:val="20"/>
        </w:rPr>
        <w:t xml:space="preserve">│   │       │           </w:t>
      </w:r>
    </w:p>
    <w:p w14:paraId="74968BE4" w14:textId="77777777" w:rsidR="000A0011" w:rsidRDefault="000A0011" w:rsidP="000A0011">
      <w:pPr>
        <w:pStyle w:val="PlainText"/>
        <w:rPr>
          <w:rFonts w:cstheme="minorHAnsi"/>
          <w:color w:val="FF0000"/>
          <w:sz w:val="20"/>
          <w:szCs w:val="20"/>
        </w:rPr>
      </w:pPr>
      <w:r>
        <w:rPr>
          <w:rFonts w:cstheme="minorHAnsi"/>
          <w:color w:val="FF0000"/>
          <w:sz w:val="20"/>
          <w:szCs w:val="20"/>
        </w:rPr>
        <w:t>│   │       └───ExternalContent</w:t>
      </w:r>
    </w:p>
    <w:p w14:paraId="4E819367" w14:textId="77777777" w:rsidR="000A0011" w:rsidRDefault="000A0011" w:rsidP="000A0011">
      <w:pPr>
        <w:pStyle w:val="PlainText"/>
        <w:rPr>
          <w:rFonts w:cstheme="minorHAnsi"/>
          <w:color w:val="FF0000"/>
          <w:sz w:val="20"/>
          <w:szCs w:val="20"/>
        </w:rPr>
      </w:pPr>
      <w:r>
        <w:rPr>
          <w:rFonts w:cstheme="minorHAnsi"/>
          <w:color w:val="FF0000"/>
          <w:sz w:val="20"/>
          <w:szCs w:val="20"/>
        </w:rPr>
        <w:t>│   │           │   bg_menu_xx.jpg</w:t>
      </w:r>
    </w:p>
    <w:p w14:paraId="5C00ADB5" w14:textId="77777777" w:rsidR="000A0011" w:rsidRDefault="000A0011" w:rsidP="000A0011">
      <w:pPr>
        <w:pStyle w:val="PlainText"/>
        <w:rPr>
          <w:rFonts w:cstheme="minorHAnsi"/>
          <w:color w:val="FF0000"/>
          <w:sz w:val="20"/>
          <w:szCs w:val="20"/>
        </w:rPr>
      </w:pPr>
      <w:r>
        <w:rPr>
          <w:rFonts w:cstheme="minorHAnsi"/>
          <w:color w:val="FF0000"/>
          <w:sz w:val="20"/>
          <w:szCs w:val="20"/>
        </w:rPr>
        <w:t>│   │           │   icon_xx.png</w:t>
      </w:r>
    </w:p>
    <w:p w14:paraId="2114EA0C"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p>
    <w:p w14:paraId="3A639A6A"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└───bin</w:t>
      </w:r>
    </w:p>
    <w:p w14:paraId="1A2795F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index.cshtml.fc773fc8.compiled</w:t>
      </w:r>
    </w:p>
    <w:p w14:paraId="7BB22808"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Microsoft.Web.Infrastructure.dll</w:t>
      </w:r>
    </w:p>
    <w:p w14:paraId="7CB6B749"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lastRenderedPageBreak/>
        <w:t>│           Sage.CA.SBS.ERP.Sage300.AP.BusinessRepository.dll</w:t>
      </w:r>
    </w:p>
    <w:p w14:paraId="08A25971"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Sage.CA.SBS.ERP.Sage300.AP.Interfaces.dll</w:t>
      </w:r>
    </w:p>
    <w:p w14:paraId="574E098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Sage.CA.SBS.ERP.Sage300.Common.Web.dll</w:t>
      </w:r>
    </w:p>
    <w:p w14:paraId="67CFA8AD"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Sage.CA.SBS.ERP.Sage300.Web.dll</w:t>
      </w:r>
    </w:p>
    <w:p w14:paraId="2486D6A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Sage.CA.SBS.ERP.Sage300.Workflow.DataAccess.dll</w:t>
      </w:r>
    </w:p>
    <w:p w14:paraId="63E4B9E6"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System.Spatial.dll</w:t>
      </w:r>
    </w:p>
    <w:p w14:paraId="58BC9D78"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System.Web.WebPages.Deployment.dll</w:t>
      </w:r>
    </w:p>
    <w:p w14:paraId="56F1FA88"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r w:rsidRPr="000F509C">
        <w:rPr>
          <w:rFonts w:cstheme="minorHAnsi"/>
          <w:b/>
          <w:color w:val="FF0000"/>
          <w:sz w:val="20"/>
          <w:szCs w:val="20"/>
        </w:rPr>
        <w:t>[Vendor].[XX]</w:t>
      </w:r>
      <w:r w:rsidRPr="000F509C">
        <w:rPr>
          <w:rFonts w:cstheme="minorHAnsi"/>
          <w:color w:val="FF0000"/>
          <w:sz w:val="20"/>
          <w:szCs w:val="20"/>
        </w:rPr>
        <w:t>.BusinessRepository.dll</w:t>
      </w:r>
    </w:p>
    <w:p w14:paraId="1C250980"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r w:rsidRPr="000F509C">
        <w:rPr>
          <w:rFonts w:cstheme="minorHAnsi"/>
          <w:b/>
          <w:color w:val="FF0000"/>
          <w:sz w:val="20"/>
          <w:szCs w:val="20"/>
        </w:rPr>
        <w:t>[Vendor].[XX]</w:t>
      </w:r>
      <w:r w:rsidRPr="000F509C">
        <w:rPr>
          <w:rFonts w:cstheme="minorHAnsi"/>
          <w:color w:val="FF0000"/>
          <w:sz w:val="20"/>
          <w:szCs w:val="20"/>
        </w:rPr>
        <w:t>.Interfaces.dll</w:t>
      </w:r>
    </w:p>
    <w:p w14:paraId="53EA4206"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r w:rsidRPr="000F509C">
        <w:rPr>
          <w:rFonts w:cstheme="minorHAnsi"/>
          <w:b/>
          <w:color w:val="FF0000"/>
          <w:sz w:val="20"/>
          <w:szCs w:val="20"/>
        </w:rPr>
        <w:t>[Vendor].[XX]</w:t>
      </w:r>
      <w:r w:rsidRPr="000F509C">
        <w:rPr>
          <w:rFonts w:cstheme="minorHAnsi"/>
          <w:color w:val="FF0000"/>
          <w:sz w:val="20"/>
          <w:szCs w:val="20"/>
        </w:rPr>
        <w:t>.Models.dll</w:t>
      </w:r>
    </w:p>
    <w:p w14:paraId="5CF3C7C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r w:rsidRPr="000F509C">
        <w:rPr>
          <w:rFonts w:cstheme="minorHAnsi"/>
          <w:b/>
          <w:color w:val="FF0000"/>
          <w:sz w:val="20"/>
          <w:szCs w:val="20"/>
        </w:rPr>
        <w:t>[Vendor].[XX]</w:t>
      </w:r>
      <w:r w:rsidRPr="000F509C">
        <w:rPr>
          <w:rFonts w:cstheme="minorHAnsi"/>
          <w:color w:val="FF0000"/>
          <w:sz w:val="20"/>
          <w:szCs w:val="20"/>
        </w:rPr>
        <w:t>.Resources.dll</w:t>
      </w:r>
    </w:p>
    <w:p w14:paraId="0F450BB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r w:rsidRPr="000F509C">
        <w:rPr>
          <w:rFonts w:cstheme="minorHAnsi"/>
          <w:b/>
          <w:color w:val="FF0000"/>
          <w:sz w:val="20"/>
          <w:szCs w:val="20"/>
        </w:rPr>
        <w:t>[Vendor].[XX]</w:t>
      </w:r>
      <w:r w:rsidRPr="000F509C">
        <w:rPr>
          <w:rFonts w:cstheme="minorHAnsi"/>
          <w:color w:val="FF0000"/>
          <w:sz w:val="20"/>
          <w:szCs w:val="20"/>
        </w:rPr>
        <w:t>.Services.dll</w:t>
      </w:r>
    </w:p>
    <w:p w14:paraId="66DE67A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r w:rsidRPr="000F509C">
        <w:rPr>
          <w:rFonts w:cstheme="minorHAnsi"/>
          <w:b/>
          <w:color w:val="FF0000"/>
          <w:sz w:val="20"/>
          <w:szCs w:val="20"/>
        </w:rPr>
        <w:t>[Vendor].[XX]</w:t>
      </w:r>
      <w:r w:rsidRPr="000F509C">
        <w:rPr>
          <w:rFonts w:cstheme="minorHAnsi"/>
          <w:color w:val="FF0000"/>
          <w:sz w:val="20"/>
          <w:szCs w:val="20"/>
        </w:rPr>
        <w:t>.Web.dll</w:t>
      </w:r>
    </w:p>
    <w:p w14:paraId="7D3C6B01"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_</w:t>
      </w:r>
      <w:r w:rsidRPr="000F509C">
        <w:rPr>
          <w:rFonts w:cstheme="minorHAnsi"/>
          <w:b/>
          <w:color w:val="FF0000"/>
          <w:sz w:val="20"/>
          <w:szCs w:val="20"/>
        </w:rPr>
        <w:t>[companyoptions]</w:t>
      </w:r>
      <w:r w:rsidRPr="000F509C">
        <w:rPr>
          <w:rFonts w:cstheme="minorHAnsi"/>
          <w:color w:val="FF0000"/>
          <w:sz w:val="20"/>
          <w:szCs w:val="20"/>
        </w:rPr>
        <w:t>.cshtml.b0f8ce23.compiled</w:t>
      </w:r>
    </w:p>
    <w:p w14:paraId="11E1FBA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_localization.cshtml.f0fa7b9.compiled</w:t>
      </w:r>
    </w:p>
    <w:p w14:paraId="2580EE7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_viewstart.cshtml.c780fcea.compiled</w:t>
      </w:r>
    </w:p>
    <w:p w14:paraId="5E4A3F06" w14:textId="77777777" w:rsidR="000A0011" w:rsidRPr="000F509C" w:rsidRDefault="000A0011" w:rsidP="000A0011">
      <w:pPr>
        <w:pStyle w:val="PlainText"/>
        <w:rPr>
          <w:rFonts w:cstheme="minorHAnsi"/>
          <w:sz w:val="20"/>
          <w:szCs w:val="20"/>
        </w:rPr>
      </w:pPr>
      <w:r w:rsidRPr="000F509C">
        <w:rPr>
          <w:rFonts w:cstheme="minorHAnsi"/>
          <w:sz w:val="20"/>
          <w:szCs w:val="20"/>
        </w:rPr>
        <w:t>│</w:t>
      </w:r>
    </w:p>
    <w:p w14:paraId="6160AE8E" w14:textId="77777777" w:rsidR="000A0011" w:rsidRPr="000F509C" w:rsidRDefault="000A0011" w:rsidP="000A0011">
      <w:pPr>
        <w:pStyle w:val="PlainText"/>
        <w:rPr>
          <w:rFonts w:cstheme="minorHAnsi"/>
          <w:sz w:val="20"/>
          <w:szCs w:val="20"/>
        </w:rPr>
      </w:pPr>
      <w:r w:rsidRPr="000F509C">
        <w:rPr>
          <w:rFonts w:cstheme="minorHAnsi"/>
          <w:sz w:val="20"/>
          <w:szCs w:val="20"/>
        </w:rPr>
        <w:t>│</w:t>
      </w:r>
    </w:p>
    <w:p w14:paraId="55157492" w14:textId="77777777" w:rsidR="000A0011" w:rsidRPr="000F509C" w:rsidRDefault="000A0011" w:rsidP="000A0011">
      <w:pPr>
        <w:pStyle w:val="PlainText"/>
        <w:rPr>
          <w:rFonts w:cstheme="minorHAnsi"/>
          <w:sz w:val="20"/>
          <w:szCs w:val="20"/>
        </w:rPr>
      </w:pPr>
      <w:r w:rsidRPr="000F509C">
        <w:rPr>
          <w:rFonts w:cstheme="minorHAnsi"/>
          <w:sz w:val="20"/>
          <w:szCs w:val="20"/>
        </w:rPr>
        <w:t>│</w:t>
      </w:r>
    </w:p>
    <w:p w14:paraId="3325EFF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├───Staging</w:t>
      </w:r>
    </w:p>
    <w:p w14:paraId="517391EC"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sidRPr="000F509C">
        <w:rPr>
          <w:rFonts w:cstheme="minorHAnsi"/>
          <w:b/>
          <w:color w:val="0070C0"/>
          <w:sz w:val="20"/>
          <w:szCs w:val="20"/>
        </w:rPr>
        <w:t>[XX]</w:t>
      </w:r>
      <w:r w:rsidRPr="000F509C">
        <w:rPr>
          <w:rFonts w:cstheme="minorHAnsi"/>
          <w:color w:val="0070C0"/>
          <w:sz w:val="20"/>
          <w:szCs w:val="20"/>
        </w:rPr>
        <w:t>bootstrapper.xml</w:t>
      </w:r>
    </w:p>
    <w:p w14:paraId="59B1F79B"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Web.config</w:t>
      </w:r>
    </w:p>
    <w:p w14:paraId="1B74CC3A"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p>
    <w:p w14:paraId="6ACB9B85"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├───App_Data</w:t>
      </w:r>
    </w:p>
    <w:p w14:paraId="201A1DFA"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└───MenuDetail</w:t>
      </w:r>
    </w:p>
    <w:p w14:paraId="24FCBF9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sidRPr="000F509C">
        <w:rPr>
          <w:rFonts w:cstheme="minorHAnsi"/>
          <w:b/>
          <w:color w:val="0070C0"/>
          <w:sz w:val="20"/>
          <w:szCs w:val="20"/>
        </w:rPr>
        <w:t>[XX]</w:t>
      </w:r>
      <w:r w:rsidRPr="000F509C">
        <w:rPr>
          <w:rFonts w:cstheme="minorHAnsi"/>
          <w:color w:val="0070C0"/>
          <w:sz w:val="20"/>
          <w:szCs w:val="20"/>
        </w:rPr>
        <w:t>MenuDetails.xml</w:t>
      </w:r>
    </w:p>
    <w:p w14:paraId="0F4EA713"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p>
    <w:p w14:paraId="576C459D"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├───Areas</w:t>
      </w:r>
    </w:p>
    <w:p w14:paraId="6FB77D5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w:t>
      </w:r>
      <w:r w:rsidRPr="000F509C">
        <w:rPr>
          <w:rFonts w:cstheme="minorHAnsi"/>
          <w:b/>
          <w:color w:val="0070C0"/>
          <w:sz w:val="20"/>
          <w:szCs w:val="20"/>
        </w:rPr>
        <w:t>[XX]</w:t>
      </w:r>
    </w:p>
    <w:p w14:paraId="6D503C42"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├───Scripts</w:t>
      </w:r>
    </w:p>
    <w:p w14:paraId="3A249F19"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├───Common</w:t>
      </w:r>
    </w:p>
    <w:p w14:paraId="29F843F2"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r w:rsidRPr="000F509C">
        <w:rPr>
          <w:rFonts w:cstheme="minorHAnsi"/>
          <w:b/>
          <w:color w:val="0070C0"/>
          <w:sz w:val="20"/>
          <w:szCs w:val="20"/>
        </w:rPr>
        <w:t>[Vendor]</w:t>
      </w:r>
      <w:r w:rsidRPr="000F509C">
        <w:rPr>
          <w:rFonts w:cstheme="minorHAnsi"/>
          <w:color w:val="0070C0"/>
          <w:sz w:val="20"/>
          <w:szCs w:val="20"/>
        </w:rPr>
        <w:t>CommonControlHelpers.js</w:t>
      </w:r>
    </w:p>
    <w:p w14:paraId="345367CB"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r w:rsidRPr="000F509C">
        <w:rPr>
          <w:rFonts w:cstheme="minorHAnsi"/>
          <w:b/>
          <w:color w:val="0070C0"/>
          <w:sz w:val="20"/>
          <w:szCs w:val="20"/>
        </w:rPr>
        <w:t>[Vendor]</w:t>
      </w:r>
      <w:r w:rsidRPr="000F509C">
        <w:rPr>
          <w:rFonts w:cstheme="minorHAnsi"/>
          <w:color w:val="0070C0"/>
          <w:sz w:val="20"/>
          <w:szCs w:val="20"/>
        </w:rPr>
        <w:t>CommonFinderHelper.js</w:t>
      </w:r>
    </w:p>
    <w:p w14:paraId="7EC19828"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r w:rsidRPr="000F509C">
        <w:rPr>
          <w:rFonts w:cstheme="minorHAnsi"/>
          <w:b/>
          <w:color w:val="0070C0"/>
          <w:sz w:val="20"/>
          <w:szCs w:val="20"/>
        </w:rPr>
        <w:t>[Vendor]</w:t>
      </w:r>
      <w:r w:rsidRPr="000F509C">
        <w:rPr>
          <w:rFonts w:cstheme="minorHAnsi"/>
          <w:color w:val="0070C0"/>
          <w:sz w:val="20"/>
          <w:szCs w:val="20"/>
        </w:rPr>
        <w:t>CommonGridHelpers.js</w:t>
      </w:r>
    </w:p>
    <w:p w14:paraId="63F72653"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r w:rsidRPr="000F509C">
        <w:rPr>
          <w:rFonts w:cstheme="minorHAnsi"/>
          <w:b/>
          <w:color w:val="0070C0"/>
          <w:sz w:val="20"/>
          <w:szCs w:val="20"/>
        </w:rPr>
        <w:t>[Vendor]</w:t>
      </w:r>
      <w:r w:rsidRPr="000F509C">
        <w:rPr>
          <w:rFonts w:cstheme="minorHAnsi"/>
          <w:color w:val="0070C0"/>
          <w:sz w:val="20"/>
          <w:szCs w:val="20"/>
        </w:rPr>
        <w:t>CommonIntellisense.js</w:t>
      </w:r>
    </w:p>
    <w:p w14:paraId="1B86184B"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r w:rsidRPr="000F509C">
        <w:rPr>
          <w:rFonts w:cstheme="minorHAnsi"/>
          <w:b/>
          <w:color w:val="0070C0"/>
          <w:sz w:val="20"/>
          <w:szCs w:val="20"/>
        </w:rPr>
        <w:t>[Vendor]</w:t>
      </w:r>
      <w:r w:rsidRPr="000F509C">
        <w:rPr>
          <w:rFonts w:cstheme="minorHAnsi"/>
          <w:color w:val="0070C0"/>
          <w:sz w:val="20"/>
          <w:szCs w:val="20"/>
        </w:rPr>
        <w:t>CommonJavaConstants.js</w:t>
      </w:r>
    </w:p>
    <w:p w14:paraId="025EBC6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r w:rsidRPr="000F509C">
        <w:rPr>
          <w:rFonts w:cstheme="minorHAnsi"/>
          <w:b/>
          <w:color w:val="0070C0"/>
          <w:sz w:val="20"/>
          <w:szCs w:val="20"/>
        </w:rPr>
        <w:t>[Vendor]</w:t>
      </w:r>
      <w:r w:rsidRPr="000F509C">
        <w:rPr>
          <w:rFonts w:cstheme="minorHAnsi"/>
          <w:color w:val="0070C0"/>
          <w:sz w:val="20"/>
          <w:szCs w:val="20"/>
        </w:rPr>
        <w:t>CommonKoExtn.js</w:t>
      </w:r>
    </w:p>
    <w:p w14:paraId="076F90D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r w:rsidRPr="000F509C">
        <w:rPr>
          <w:rFonts w:cstheme="minorHAnsi"/>
          <w:b/>
          <w:color w:val="0070C0"/>
          <w:sz w:val="20"/>
          <w:szCs w:val="20"/>
        </w:rPr>
        <w:t>[Vendor]</w:t>
      </w:r>
      <w:r w:rsidRPr="000F509C">
        <w:rPr>
          <w:rFonts w:cstheme="minorHAnsi"/>
          <w:color w:val="0070C0"/>
          <w:sz w:val="20"/>
          <w:szCs w:val="20"/>
        </w:rPr>
        <w:t>CommonRespository.js</w:t>
      </w:r>
    </w:p>
    <w:p w14:paraId="5E15645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r w:rsidRPr="000F509C">
        <w:rPr>
          <w:rFonts w:cstheme="minorHAnsi"/>
          <w:b/>
          <w:color w:val="0070C0"/>
          <w:sz w:val="20"/>
          <w:szCs w:val="20"/>
        </w:rPr>
        <w:t>[Vendor]</w:t>
      </w:r>
      <w:r w:rsidRPr="000F509C">
        <w:rPr>
          <w:rFonts w:cstheme="minorHAnsi"/>
          <w:color w:val="0070C0"/>
          <w:sz w:val="20"/>
          <w:szCs w:val="20"/>
        </w:rPr>
        <w:t>CommonSegmentsGrid.js</w:t>
      </w:r>
    </w:p>
    <w:p w14:paraId="75B88B88"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p>
    <w:p w14:paraId="43CDDB10"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w:t>
      </w:r>
      <w:r w:rsidRPr="000F509C">
        <w:rPr>
          <w:rFonts w:cstheme="minorHAnsi"/>
          <w:b/>
          <w:color w:val="0070C0"/>
          <w:sz w:val="20"/>
          <w:szCs w:val="20"/>
        </w:rPr>
        <w:t>[CompanyOptions]</w:t>
      </w:r>
    </w:p>
    <w:p w14:paraId="4B59DBFD"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[VendorCompanyOptions]</w:t>
      </w:r>
      <w:r w:rsidRPr="000F509C">
        <w:rPr>
          <w:rFonts w:cstheme="minorHAnsi"/>
          <w:color w:val="0070C0"/>
          <w:sz w:val="20"/>
          <w:szCs w:val="20"/>
        </w:rPr>
        <w:t>Behaviour.js</w:t>
      </w:r>
    </w:p>
    <w:p w14:paraId="51595752"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[VendorCompanyOptions]</w:t>
      </w:r>
      <w:r w:rsidRPr="000F509C">
        <w:rPr>
          <w:rFonts w:cstheme="minorHAnsi"/>
          <w:color w:val="0070C0"/>
          <w:sz w:val="20"/>
          <w:szCs w:val="20"/>
        </w:rPr>
        <w:t>KoExtn.js</w:t>
      </w:r>
    </w:p>
    <w:p w14:paraId="6B77B988"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[VendorCompanyOptions]</w:t>
      </w:r>
      <w:r w:rsidRPr="000F509C">
        <w:rPr>
          <w:rFonts w:cstheme="minorHAnsi"/>
          <w:color w:val="0070C0"/>
          <w:sz w:val="20"/>
          <w:szCs w:val="20"/>
        </w:rPr>
        <w:t>Repository.js</w:t>
      </w:r>
    </w:p>
    <w:p w14:paraId="6B1580F4"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
    <w:p w14:paraId="3300F5D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
    <w:p w14:paraId="46E52EC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───Views</w:t>
      </w:r>
    </w:p>
    <w:p w14:paraId="614035B3"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   Web.config</w:t>
      </w:r>
    </w:p>
    <w:p w14:paraId="7758F0B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   _ViewStart.cshtml</w:t>
      </w:r>
    </w:p>
    <w:p w14:paraId="2A176A68"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   </w:t>
      </w:r>
    </w:p>
    <w:p w14:paraId="5F59EE0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w:t>
      </w:r>
      <w:r w:rsidRPr="000F509C">
        <w:rPr>
          <w:rFonts w:cstheme="minorHAnsi"/>
          <w:b/>
          <w:color w:val="0070C0"/>
          <w:sz w:val="20"/>
          <w:szCs w:val="20"/>
        </w:rPr>
        <w:t>[CompanyOptions]</w:t>
      </w:r>
    </w:p>
    <w:p w14:paraId="180D38A5"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   Index.cshtml</w:t>
      </w:r>
    </w:p>
    <w:p w14:paraId="4E42CAF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   </w:t>
      </w:r>
    </w:p>
    <w:p w14:paraId="737121F8"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└───Partials</w:t>
      </w:r>
    </w:p>
    <w:p w14:paraId="563128CB"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lastRenderedPageBreak/>
        <w:t xml:space="preserve">│   │       </w:t>
      </w:r>
      <w:r>
        <w:rPr>
          <w:rFonts w:cstheme="minorHAnsi"/>
          <w:color w:val="0070C0"/>
          <w:sz w:val="20"/>
          <w:szCs w:val="20"/>
        </w:rPr>
        <w:t>|</w:t>
      </w:r>
      <w:r w:rsidRPr="000F509C">
        <w:rPr>
          <w:rFonts w:cstheme="minorHAnsi"/>
          <w:color w:val="0070C0"/>
          <w:sz w:val="20"/>
          <w:szCs w:val="20"/>
        </w:rPr>
        <w:t xml:space="preserve">               _</w:t>
      </w:r>
      <w:r w:rsidRPr="000F509C">
        <w:rPr>
          <w:rFonts w:cstheme="minorHAnsi"/>
          <w:b/>
          <w:color w:val="0070C0"/>
          <w:sz w:val="20"/>
          <w:szCs w:val="20"/>
        </w:rPr>
        <w:t>[CompanyOptions]</w:t>
      </w:r>
      <w:r w:rsidRPr="000F509C">
        <w:rPr>
          <w:rFonts w:cstheme="minorHAnsi"/>
          <w:color w:val="0070C0"/>
          <w:sz w:val="20"/>
          <w:szCs w:val="20"/>
        </w:rPr>
        <w:t>.cshtml</w:t>
      </w:r>
    </w:p>
    <w:p w14:paraId="36F6DDC5"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_Localization.cshtml</w:t>
      </w:r>
    </w:p>
    <w:p w14:paraId="37A6A93B"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w:t>
      </w:r>
    </w:p>
    <w:p w14:paraId="0FB70E09" w14:textId="77777777" w:rsidR="000A0011" w:rsidRDefault="000A0011" w:rsidP="000A0011">
      <w:pPr>
        <w:pStyle w:val="PlainText"/>
        <w:rPr>
          <w:rFonts w:cstheme="minorHAnsi"/>
          <w:color w:val="0070C0"/>
          <w:sz w:val="20"/>
          <w:szCs w:val="20"/>
        </w:rPr>
      </w:pPr>
      <w:r>
        <w:rPr>
          <w:rFonts w:cstheme="minorHAnsi"/>
          <w:color w:val="0070C0"/>
          <w:sz w:val="20"/>
          <w:szCs w:val="20"/>
        </w:rPr>
        <w:t>|   |       |</w:t>
      </w:r>
    </w:p>
    <w:p w14:paraId="7CA21B53" w14:textId="77777777" w:rsidR="000A0011" w:rsidRPr="00B250B7" w:rsidRDefault="000A0011" w:rsidP="000A0011">
      <w:pPr>
        <w:pStyle w:val="PlainText"/>
        <w:rPr>
          <w:rFonts w:cstheme="minorHAnsi"/>
          <w:color w:val="0070C0"/>
          <w:sz w:val="20"/>
          <w:szCs w:val="20"/>
        </w:rPr>
      </w:pPr>
      <w:r w:rsidRPr="00B250B7">
        <w:rPr>
          <w:rFonts w:cstheme="minorHAnsi"/>
          <w:color w:val="0070C0"/>
          <w:sz w:val="20"/>
          <w:szCs w:val="20"/>
        </w:rPr>
        <w:t xml:space="preserve">│   │       │           </w:t>
      </w:r>
    </w:p>
    <w:p w14:paraId="71FF37DC" w14:textId="77777777" w:rsidR="000A0011" w:rsidRPr="00B250B7" w:rsidRDefault="000A0011" w:rsidP="000A0011">
      <w:pPr>
        <w:pStyle w:val="PlainText"/>
        <w:rPr>
          <w:rFonts w:cstheme="minorHAnsi"/>
          <w:color w:val="0070C0"/>
          <w:sz w:val="20"/>
          <w:szCs w:val="20"/>
        </w:rPr>
      </w:pPr>
      <w:r w:rsidRPr="00B250B7">
        <w:rPr>
          <w:rFonts w:cstheme="minorHAnsi"/>
          <w:color w:val="0070C0"/>
          <w:sz w:val="20"/>
          <w:szCs w:val="20"/>
        </w:rPr>
        <w:t>│   │       └───ExternalContent</w:t>
      </w:r>
    </w:p>
    <w:p w14:paraId="670EE4BC" w14:textId="77777777" w:rsidR="000A0011" w:rsidRPr="00B250B7" w:rsidRDefault="000A0011" w:rsidP="000A0011">
      <w:pPr>
        <w:pStyle w:val="PlainText"/>
        <w:rPr>
          <w:rFonts w:cstheme="minorHAnsi"/>
          <w:color w:val="0070C0"/>
          <w:sz w:val="20"/>
          <w:szCs w:val="20"/>
        </w:rPr>
      </w:pPr>
      <w:r w:rsidRPr="00B250B7">
        <w:rPr>
          <w:rFonts w:cstheme="minorHAnsi"/>
          <w:color w:val="0070C0"/>
          <w:sz w:val="20"/>
          <w:szCs w:val="20"/>
        </w:rPr>
        <w:t>│   │           │   bg_menu_xx.jpg</w:t>
      </w:r>
    </w:p>
    <w:p w14:paraId="4169FD34" w14:textId="77777777" w:rsidR="000A0011" w:rsidRPr="00B250B7" w:rsidRDefault="000A0011" w:rsidP="000A0011">
      <w:pPr>
        <w:pStyle w:val="PlainText"/>
        <w:rPr>
          <w:rFonts w:cstheme="minorHAnsi"/>
          <w:color w:val="0070C0"/>
          <w:sz w:val="20"/>
          <w:szCs w:val="20"/>
        </w:rPr>
      </w:pPr>
      <w:r w:rsidRPr="00B250B7">
        <w:rPr>
          <w:rFonts w:cstheme="minorHAnsi"/>
          <w:color w:val="0070C0"/>
          <w:sz w:val="20"/>
          <w:szCs w:val="20"/>
        </w:rPr>
        <w:t>│   │           │   icon_xx.png</w:t>
      </w:r>
    </w:p>
    <w:p w14:paraId="1A2385DD"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p>
    <w:p w14:paraId="5FD33E2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├───bin</w:t>
      </w:r>
    </w:p>
    <w:p w14:paraId="4605752E"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App_Web_index.cshtml.fc773fc8.dll</w:t>
      </w:r>
    </w:p>
    <w:p w14:paraId="5A6D32F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App_Web__</w:t>
      </w:r>
      <w:r w:rsidRPr="000F509C">
        <w:rPr>
          <w:rFonts w:cstheme="minorHAnsi"/>
          <w:b/>
          <w:color w:val="0070C0"/>
          <w:sz w:val="20"/>
          <w:szCs w:val="20"/>
        </w:rPr>
        <w:t>[companyoptions]</w:t>
      </w:r>
      <w:r w:rsidRPr="000F509C">
        <w:rPr>
          <w:rFonts w:cstheme="minorHAnsi"/>
          <w:color w:val="0070C0"/>
          <w:sz w:val="20"/>
          <w:szCs w:val="20"/>
        </w:rPr>
        <w:t>.cshtml.b0f8ce23.dll</w:t>
      </w:r>
    </w:p>
    <w:p w14:paraId="2A48EB9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index.cshtml.146321df.compiled</w:t>
      </w:r>
    </w:p>
    <w:p w14:paraId="4A840DF3"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.BusinessRepository.dll</w:t>
      </w:r>
    </w:p>
    <w:p w14:paraId="4717FF4A"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.Interfaces.dll</w:t>
      </w:r>
    </w:p>
    <w:p w14:paraId="7EA995D1"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.Resources.dll</w:t>
      </w:r>
    </w:p>
    <w:p w14:paraId="4AE56E42"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.Services.dll</w:t>
      </w:r>
    </w:p>
    <w:p w14:paraId="5EC3B337"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.Web.dll</w:t>
      </w:r>
    </w:p>
    <w:p w14:paraId="14BF2BA3"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_</w:t>
      </w:r>
      <w:r w:rsidRPr="000F509C">
        <w:rPr>
          <w:rFonts w:cstheme="minorHAnsi"/>
          <w:b/>
          <w:color w:val="0070C0"/>
          <w:sz w:val="20"/>
          <w:szCs w:val="20"/>
        </w:rPr>
        <w:t>[companyoptions]</w:t>
      </w:r>
      <w:r w:rsidRPr="000F509C">
        <w:rPr>
          <w:rFonts w:cstheme="minorHAnsi"/>
          <w:color w:val="0070C0"/>
          <w:sz w:val="20"/>
          <w:szCs w:val="20"/>
        </w:rPr>
        <w:t>.cshtml.b0f8ce23.compiled</w:t>
      </w:r>
    </w:p>
    <w:p w14:paraId="04F9B9DA"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_localization.cshtml.d21b552a.compiled</w:t>
      </w:r>
    </w:p>
    <w:p w14:paraId="7B5B850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
    <w:p w14:paraId="010C7861"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├───es</w:t>
      </w:r>
    </w:p>
    <w:p w14:paraId="5672D251"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.Resources.resources.dll</w:t>
      </w:r>
    </w:p>
    <w:p w14:paraId="0DFB464C"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
    <w:p w14:paraId="7BC47A84"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├───zh-Hans</w:t>
      </w:r>
    </w:p>
    <w:p w14:paraId="3B9D20E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.Resources.resources.dll</w:t>
      </w:r>
    </w:p>
    <w:p w14:paraId="1603F6A4"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
    <w:p w14:paraId="3119B850" w14:textId="77777777" w:rsidR="000A0011" w:rsidRPr="000F509C" w:rsidRDefault="000A0011" w:rsidP="000A0011">
      <w:pPr>
        <w:pStyle w:val="PlainText"/>
        <w:tabs>
          <w:tab w:val="left" w:pos="2269"/>
        </w:tabs>
        <w:rPr>
          <w:rFonts w:cstheme="minorHAnsi"/>
          <w:color w:val="0070C0"/>
          <w:sz w:val="20"/>
          <w:szCs w:val="20"/>
        </w:rPr>
      </w:pPr>
      <w:r w:rsidRPr="000F509C">
        <w:rPr>
          <w:rFonts w:cstheme="minorHAnsi"/>
          <w:color w:val="0070C0"/>
          <w:sz w:val="20"/>
          <w:szCs w:val="20"/>
        </w:rPr>
        <w:t>│   │   └───zh-Hant</w:t>
      </w:r>
      <w:r w:rsidRPr="000F509C">
        <w:rPr>
          <w:rFonts w:cstheme="minorHAnsi"/>
          <w:color w:val="0070C0"/>
          <w:sz w:val="20"/>
          <w:szCs w:val="20"/>
        </w:rPr>
        <w:tab/>
      </w:r>
    </w:p>
    <w:p w14:paraId="42C09A85"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.Resources.resources.dll</w:t>
      </w:r>
    </w:p>
    <w:p w14:paraId="71F4C8C4"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w:t>
      </w:r>
    </w:p>
    <w:p w14:paraId="56C6E8FC" w14:textId="77777777" w:rsidR="000A0011" w:rsidRPr="000F509C" w:rsidRDefault="000A0011" w:rsidP="000A0011">
      <w:pPr>
        <w:pStyle w:val="PlainText"/>
        <w:rPr>
          <w:rFonts w:cstheme="minorHAnsi"/>
          <w:sz w:val="20"/>
          <w:szCs w:val="20"/>
        </w:rPr>
      </w:pPr>
      <w:r w:rsidRPr="000F509C">
        <w:rPr>
          <w:rFonts w:cstheme="minorHAnsi"/>
          <w:color w:val="0070C0"/>
          <w:sz w:val="20"/>
          <w:szCs w:val="20"/>
        </w:rPr>
        <w:t xml:space="preserve">│                           </w:t>
      </w:r>
    </w:p>
    <w:p w14:paraId="27E4E709"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└───__READYTODEPLOY__</w:t>
      </w:r>
    </w:p>
    <w:p w14:paraId="138015CB" w14:textId="77777777" w:rsidR="000A0011" w:rsidRPr="000F509C"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ab/>
      </w:r>
      <w:r>
        <w:rPr>
          <w:rFonts w:cstheme="minorHAnsi"/>
          <w:color w:val="008000"/>
          <w:sz w:val="20"/>
          <w:szCs w:val="20"/>
        </w:rPr>
        <w:tab/>
      </w:r>
      <w:r>
        <w:rPr>
          <w:rFonts w:cstheme="minorHAnsi"/>
          <w:color w:val="008000"/>
          <w:sz w:val="20"/>
          <w:szCs w:val="20"/>
        </w:rPr>
        <w:tab/>
      </w:r>
      <w:r>
        <w:rPr>
          <w:rFonts w:cstheme="minorHAnsi"/>
          <w:color w:val="008000"/>
          <w:sz w:val="20"/>
          <w:szCs w:val="20"/>
        </w:rPr>
        <w:tab/>
      </w:r>
    </w:p>
    <w:p w14:paraId="33D0D83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Web</w:t>
      </w:r>
    </w:p>
    <w:p w14:paraId="6E02F2FE"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b/>
          <w:color w:val="008000"/>
          <w:sz w:val="20"/>
          <w:szCs w:val="20"/>
        </w:rPr>
        <w:t>[XX]</w:t>
      </w:r>
      <w:r w:rsidRPr="000F509C">
        <w:rPr>
          <w:rFonts w:cstheme="minorHAnsi"/>
          <w:color w:val="008000"/>
          <w:sz w:val="20"/>
          <w:szCs w:val="20"/>
        </w:rPr>
        <w:t>bootstrapper.xml</w:t>
      </w:r>
    </w:p>
    <w:p w14:paraId="0230EBA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App_Data</w:t>
      </w:r>
    </w:p>
    <w:p w14:paraId="29CCC5A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└───MenuDetail</w:t>
      </w:r>
    </w:p>
    <w:p w14:paraId="2FC84230" w14:textId="77777777" w:rsidR="000A0011"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[XX]</w:t>
      </w:r>
      <w:r w:rsidRPr="000F509C">
        <w:rPr>
          <w:rFonts w:cstheme="minorHAnsi"/>
          <w:color w:val="008000"/>
          <w:sz w:val="20"/>
          <w:szCs w:val="20"/>
        </w:rPr>
        <w:t>MenuDetails.xml</w:t>
      </w:r>
    </w:p>
    <w:p w14:paraId="309FE8BB" w14:textId="77777777" w:rsidR="000A0011"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p>
    <w:p w14:paraId="01B017BE"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├─Areas</w:t>
      </w:r>
    </w:p>
    <w:p w14:paraId="5B8B8447"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w:t>
      </w:r>
      <w:r w:rsidRPr="00A070D0">
        <w:rPr>
          <w:rFonts w:cstheme="minorHAnsi"/>
          <w:b/>
          <w:color w:val="008000"/>
          <w:sz w:val="20"/>
          <w:szCs w:val="20"/>
        </w:rPr>
        <w:t>[XX]</w:t>
      </w:r>
    </w:p>
    <w:p w14:paraId="125E70B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├───Scripts</w:t>
      </w:r>
    </w:p>
    <w:p w14:paraId="4C17BE14"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├───Common</w:t>
      </w:r>
    </w:p>
    <w:p w14:paraId="45E3E0AE"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CommonControlHelpers.js</w:t>
      </w:r>
    </w:p>
    <w:p w14:paraId="522F3DC4"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CommonFinderHelper.js</w:t>
      </w:r>
    </w:p>
    <w:p w14:paraId="796157C6"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CommonGridHelpers.js</w:t>
      </w:r>
    </w:p>
    <w:p w14:paraId="2671436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CommonIntellisense.js</w:t>
      </w:r>
    </w:p>
    <w:p w14:paraId="6232FB90"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CommonJavaConstants.js</w:t>
      </w:r>
    </w:p>
    <w:p w14:paraId="58E9B1E8"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CommonKoExtn.js</w:t>
      </w:r>
    </w:p>
    <w:p w14:paraId="185AEF0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CommonRespository.js</w:t>
      </w:r>
    </w:p>
    <w:p w14:paraId="73904F3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CommonSegmentsGrid.js</w:t>
      </w:r>
    </w:p>
    <w:p w14:paraId="023B8D88"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p>
    <w:p w14:paraId="41B155D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w:t>
      </w:r>
      <w:r w:rsidRPr="000F509C">
        <w:rPr>
          <w:rFonts w:cstheme="minorHAnsi"/>
          <w:b/>
          <w:color w:val="008000"/>
          <w:sz w:val="20"/>
          <w:szCs w:val="20"/>
        </w:rPr>
        <w:t>[CompanyOptions]</w:t>
      </w:r>
    </w:p>
    <w:p w14:paraId="4B365B11"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[VendorCompanyOptions]</w:t>
      </w:r>
      <w:r w:rsidRPr="000F509C">
        <w:rPr>
          <w:rFonts w:cstheme="minorHAnsi"/>
          <w:color w:val="008000"/>
          <w:sz w:val="20"/>
          <w:szCs w:val="20"/>
        </w:rPr>
        <w:t>Behaviour.js</w:t>
      </w:r>
    </w:p>
    <w:p w14:paraId="7F507CBB"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lastRenderedPageBreak/>
        <w:t xml:space="preserve">    │   │ </w:t>
      </w:r>
      <w:r>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[VendorCompanyOptions]</w:t>
      </w:r>
      <w:r w:rsidRPr="000F509C">
        <w:rPr>
          <w:rFonts w:cstheme="minorHAnsi"/>
          <w:color w:val="008000"/>
          <w:sz w:val="20"/>
          <w:szCs w:val="20"/>
        </w:rPr>
        <w:t>KoExtn.js</w:t>
      </w:r>
    </w:p>
    <w:p w14:paraId="4DCDFECE"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[VendorCompanyOptions]</w:t>
      </w:r>
      <w:r w:rsidRPr="000F509C">
        <w:rPr>
          <w:rFonts w:cstheme="minorHAnsi"/>
          <w:color w:val="008000"/>
          <w:sz w:val="20"/>
          <w:szCs w:val="20"/>
        </w:rPr>
        <w:t>Repository.js</w:t>
      </w:r>
    </w:p>
    <w:p w14:paraId="72B4FBD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p>
    <w:p w14:paraId="242DC970"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├───Views</w:t>
      </w:r>
    </w:p>
    <w:p w14:paraId="0B9583D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   Web.config</w:t>
      </w:r>
    </w:p>
    <w:p w14:paraId="01F07547"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   _ViewStart.cshtml</w:t>
      </w:r>
    </w:p>
    <w:p w14:paraId="00CFDCEB"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p>
    <w:p w14:paraId="415AD8B9"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sidRPr="00A070D0">
        <w:rPr>
          <w:rFonts w:cstheme="minorHAnsi"/>
          <w:color w:val="008000"/>
          <w:sz w:val="20"/>
          <w:szCs w:val="20"/>
        </w:rPr>
        <w:t>└</w:t>
      </w:r>
      <w:r w:rsidRPr="000F509C">
        <w:rPr>
          <w:rFonts w:cstheme="minorHAnsi"/>
          <w:color w:val="008000"/>
          <w:sz w:val="20"/>
          <w:szCs w:val="20"/>
        </w:rPr>
        <w:t>───</w:t>
      </w:r>
      <w:r w:rsidRPr="000F509C">
        <w:rPr>
          <w:rFonts w:cstheme="minorHAnsi"/>
          <w:b/>
          <w:color w:val="008000"/>
          <w:sz w:val="20"/>
          <w:szCs w:val="20"/>
        </w:rPr>
        <w:t>[CompanyOptions]</w:t>
      </w:r>
    </w:p>
    <w:p w14:paraId="55390844"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   Index.cshtml</w:t>
      </w:r>
    </w:p>
    <w:p w14:paraId="07FF085A"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   </w:t>
      </w:r>
    </w:p>
    <w:p w14:paraId="5DF00A88"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└───Partials</w:t>
      </w:r>
    </w:p>
    <w:p w14:paraId="5CD0F931"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_</w:t>
      </w:r>
      <w:r w:rsidRPr="000F509C">
        <w:rPr>
          <w:rFonts w:cstheme="minorHAnsi"/>
          <w:b/>
          <w:color w:val="008000"/>
          <w:sz w:val="20"/>
          <w:szCs w:val="20"/>
        </w:rPr>
        <w:t>[CompanyOptions]</w:t>
      </w:r>
      <w:r w:rsidRPr="000F509C">
        <w:rPr>
          <w:rFonts w:cstheme="minorHAnsi"/>
          <w:color w:val="008000"/>
          <w:sz w:val="20"/>
          <w:szCs w:val="20"/>
        </w:rPr>
        <w:t>.cshtml</w:t>
      </w:r>
    </w:p>
    <w:p w14:paraId="57F4BB52"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_Localization.cshtml</w:t>
      </w:r>
    </w:p>
    <w:p w14:paraId="62C30F8E"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p>
    <w:p w14:paraId="7038A176" w14:textId="77777777" w:rsidR="000A0011"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p>
    <w:p w14:paraId="479714C4" w14:textId="77777777" w:rsidR="000A0011" w:rsidRPr="00A070D0" w:rsidRDefault="000A0011" w:rsidP="000A0011">
      <w:pPr>
        <w:pStyle w:val="PlainText"/>
        <w:rPr>
          <w:rFonts w:cstheme="minorHAnsi"/>
          <w:color w:val="008000"/>
          <w:sz w:val="20"/>
          <w:szCs w:val="20"/>
        </w:rPr>
      </w:pPr>
      <w:r w:rsidRPr="00B250B7">
        <w:rPr>
          <w:rFonts w:cstheme="minorHAnsi"/>
          <w:color w:val="00B050"/>
          <w:sz w:val="20"/>
          <w:szCs w:val="20"/>
        </w:rPr>
        <w:t xml:space="preserve">    </w:t>
      </w:r>
      <w:r w:rsidRPr="00A070D0">
        <w:rPr>
          <w:rFonts w:cstheme="minorHAnsi"/>
          <w:color w:val="008000"/>
          <w:sz w:val="20"/>
          <w:szCs w:val="20"/>
        </w:rPr>
        <w:t xml:space="preserve">│   </w:t>
      </w:r>
      <w:r w:rsidRPr="000F509C">
        <w:rPr>
          <w:rFonts w:cstheme="minorHAnsi"/>
          <w:color w:val="008000"/>
          <w:sz w:val="20"/>
          <w:szCs w:val="20"/>
        </w:rPr>
        <w:t>│</w:t>
      </w:r>
      <w:r w:rsidRPr="00A070D0">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w:t>
      </w:r>
      <w:r w:rsidRPr="00A070D0">
        <w:rPr>
          <w:rFonts w:cstheme="minorHAnsi"/>
          <w:color w:val="008000"/>
          <w:sz w:val="20"/>
          <w:szCs w:val="20"/>
        </w:rPr>
        <w:t xml:space="preserve">               </w:t>
      </w:r>
    </w:p>
    <w:p w14:paraId="0A04886F" w14:textId="77777777" w:rsidR="000A0011" w:rsidRPr="00A070D0" w:rsidRDefault="000A0011" w:rsidP="000A0011">
      <w:pPr>
        <w:pStyle w:val="PlainText"/>
        <w:rPr>
          <w:rFonts w:cstheme="minorHAnsi"/>
          <w:color w:val="008000"/>
          <w:sz w:val="20"/>
          <w:szCs w:val="20"/>
        </w:rPr>
      </w:pPr>
      <w:r w:rsidRPr="00A070D0">
        <w:rPr>
          <w:rFonts w:cstheme="minorHAnsi"/>
          <w:color w:val="008000"/>
          <w:sz w:val="20"/>
          <w:szCs w:val="20"/>
        </w:rPr>
        <w:t xml:space="preserve">    │   </w:t>
      </w:r>
      <w:r w:rsidRPr="000F509C">
        <w:rPr>
          <w:rFonts w:cstheme="minorHAnsi"/>
          <w:color w:val="008000"/>
          <w:sz w:val="20"/>
          <w:szCs w:val="20"/>
        </w:rPr>
        <w:t>│</w:t>
      </w:r>
      <w:r w:rsidRPr="00A070D0">
        <w:rPr>
          <w:rFonts w:cstheme="minorHAnsi"/>
          <w:color w:val="008000"/>
          <w:sz w:val="20"/>
          <w:szCs w:val="20"/>
        </w:rPr>
        <w:t xml:space="preserve"> </w:t>
      </w:r>
      <w:r>
        <w:rPr>
          <w:rFonts w:cstheme="minorHAnsi"/>
          <w:color w:val="008000"/>
          <w:sz w:val="20"/>
          <w:szCs w:val="20"/>
        </w:rPr>
        <w:t xml:space="preserve">  </w:t>
      </w:r>
      <w:r w:rsidRPr="00A070D0">
        <w:rPr>
          <w:rFonts w:cstheme="minorHAnsi"/>
          <w:color w:val="008000"/>
          <w:sz w:val="20"/>
          <w:szCs w:val="20"/>
        </w:rPr>
        <w:t>└───ExternalContent</w:t>
      </w:r>
    </w:p>
    <w:p w14:paraId="6AF2CD02" w14:textId="77777777" w:rsidR="000A0011" w:rsidRPr="00A070D0" w:rsidRDefault="000A0011" w:rsidP="000A0011">
      <w:pPr>
        <w:pStyle w:val="PlainText"/>
        <w:rPr>
          <w:rFonts w:cstheme="minorHAnsi"/>
          <w:color w:val="008000"/>
          <w:sz w:val="20"/>
          <w:szCs w:val="20"/>
        </w:rPr>
      </w:pPr>
      <w:r w:rsidRPr="00A070D0">
        <w:rPr>
          <w:rFonts w:cstheme="minorHAnsi"/>
          <w:color w:val="008000"/>
          <w:sz w:val="20"/>
          <w:szCs w:val="20"/>
        </w:rPr>
        <w:t xml:space="preserve">    │   </w:t>
      </w:r>
      <w:r w:rsidRPr="000F509C">
        <w:rPr>
          <w:rFonts w:cstheme="minorHAnsi"/>
          <w:color w:val="008000"/>
          <w:sz w:val="20"/>
          <w:szCs w:val="20"/>
        </w:rPr>
        <w:t>│</w:t>
      </w:r>
      <w:r w:rsidRPr="00A070D0">
        <w:rPr>
          <w:rFonts w:cstheme="minorHAnsi"/>
          <w:color w:val="008000"/>
          <w:sz w:val="20"/>
          <w:szCs w:val="20"/>
        </w:rPr>
        <w:t xml:space="preserve">   </w:t>
      </w:r>
      <w:r>
        <w:rPr>
          <w:rFonts w:cstheme="minorHAnsi"/>
          <w:color w:val="008000"/>
          <w:sz w:val="20"/>
          <w:szCs w:val="20"/>
        </w:rPr>
        <w:t xml:space="preserve">  </w:t>
      </w:r>
      <w:r w:rsidRPr="00A070D0">
        <w:rPr>
          <w:rFonts w:cstheme="minorHAnsi"/>
          <w:color w:val="008000"/>
          <w:sz w:val="20"/>
          <w:szCs w:val="20"/>
        </w:rPr>
        <w:t xml:space="preserve">      bg_menu_xx.jpg</w:t>
      </w:r>
    </w:p>
    <w:p w14:paraId="7FAFB8E3" w14:textId="77777777" w:rsidR="000A0011" w:rsidRDefault="000A0011" w:rsidP="000A0011">
      <w:pPr>
        <w:pStyle w:val="PlainText"/>
        <w:rPr>
          <w:rFonts w:cstheme="minorHAnsi"/>
          <w:color w:val="008000"/>
          <w:sz w:val="20"/>
          <w:szCs w:val="20"/>
        </w:rPr>
      </w:pPr>
      <w:r w:rsidRPr="00A070D0">
        <w:rPr>
          <w:rFonts w:cstheme="minorHAnsi"/>
          <w:color w:val="008000"/>
          <w:sz w:val="20"/>
          <w:szCs w:val="20"/>
        </w:rPr>
        <w:t xml:space="preserve">    │   </w:t>
      </w:r>
      <w:r w:rsidRPr="000F509C">
        <w:rPr>
          <w:rFonts w:cstheme="minorHAnsi"/>
          <w:color w:val="008000"/>
          <w:sz w:val="20"/>
          <w:szCs w:val="20"/>
        </w:rPr>
        <w:t>│</w:t>
      </w:r>
      <w:r w:rsidRPr="00A070D0">
        <w:rPr>
          <w:rFonts w:cstheme="minorHAnsi"/>
          <w:color w:val="008000"/>
          <w:sz w:val="20"/>
          <w:szCs w:val="20"/>
        </w:rPr>
        <w:t xml:space="preserve">     </w:t>
      </w:r>
      <w:r>
        <w:rPr>
          <w:rFonts w:cstheme="minorHAnsi"/>
          <w:color w:val="008000"/>
          <w:sz w:val="20"/>
          <w:szCs w:val="20"/>
        </w:rPr>
        <w:t xml:space="preserve">  </w:t>
      </w:r>
      <w:r w:rsidRPr="00A070D0">
        <w:rPr>
          <w:rFonts w:cstheme="minorHAnsi"/>
          <w:color w:val="008000"/>
          <w:sz w:val="20"/>
          <w:szCs w:val="20"/>
        </w:rPr>
        <w:t xml:space="preserve">    icon_xx.png</w:t>
      </w:r>
    </w:p>
    <w:p w14:paraId="1354E3B7" w14:textId="77777777" w:rsidR="000A0011"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w:t>
      </w:r>
    </w:p>
    <w:p w14:paraId="3AB091B6" w14:textId="77777777" w:rsidR="000A0011" w:rsidRPr="000F509C"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A070D0">
        <w:rPr>
          <w:rFonts w:cstheme="minorHAnsi"/>
          <w:color w:val="008000"/>
          <w:sz w:val="20"/>
          <w:szCs w:val="20"/>
        </w:rPr>
        <w:t>└</w:t>
      </w:r>
      <w:r w:rsidRPr="000F509C">
        <w:rPr>
          <w:rFonts w:cstheme="minorHAnsi"/>
          <w:color w:val="008000"/>
          <w:sz w:val="20"/>
          <w:szCs w:val="20"/>
        </w:rPr>
        <w:t>─bin</w:t>
      </w:r>
    </w:p>
    <w:p w14:paraId="22D2CFBB"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App_Web_index.cshtml.e08d07b5.dll</w:t>
      </w:r>
    </w:p>
    <w:p w14:paraId="0C77FFE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App_Web__</w:t>
      </w:r>
      <w:r w:rsidRPr="000F509C">
        <w:rPr>
          <w:rFonts w:cstheme="minorHAnsi"/>
          <w:b/>
          <w:color w:val="008000"/>
          <w:sz w:val="20"/>
          <w:szCs w:val="20"/>
        </w:rPr>
        <w:t>[companyoptions]</w:t>
      </w:r>
      <w:r w:rsidRPr="000F509C">
        <w:rPr>
          <w:rFonts w:cstheme="minorHAnsi"/>
          <w:color w:val="008000"/>
          <w:sz w:val="20"/>
          <w:szCs w:val="20"/>
        </w:rPr>
        <w:t>.cshtml.b0f8ce23.dll</w:t>
      </w:r>
    </w:p>
    <w:p w14:paraId="72A0A830"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App_Web__localization.cshtml.ec026c03.dll</w:t>
      </w:r>
    </w:p>
    <w:p w14:paraId="18613BE4" w14:textId="77777777" w:rsidR="000A0011"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index.cshtml.8cd49998.compiled</w:t>
      </w:r>
    </w:p>
    <w:p w14:paraId="65435671" w14:textId="77777777" w:rsidR="000A0011" w:rsidRPr="000F509C"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_localization.cshtml.2a78d606.compiled</w:t>
      </w:r>
    </w:p>
    <w:p w14:paraId="63582B3A"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.BusinessRepository.dll</w:t>
      </w:r>
    </w:p>
    <w:p w14:paraId="487F4BC7"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.Interfaces.dll</w:t>
      </w:r>
    </w:p>
    <w:p w14:paraId="568AE6DC"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.Models.dll</w:t>
      </w:r>
    </w:p>
    <w:p w14:paraId="29C77066"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.Resources.dll</w:t>
      </w:r>
    </w:p>
    <w:p w14:paraId="632FB0C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.Services.dll</w:t>
      </w:r>
    </w:p>
    <w:p w14:paraId="379E87B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.Web.dll</w:t>
      </w:r>
    </w:p>
    <w:p w14:paraId="57C8FF6C"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
    <w:p w14:paraId="54FBB5D0"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
    <w:p w14:paraId="577AD5C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├──es</w:t>
      </w:r>
    </w:p>
    <w:p w14:paraId="1E67749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.Resources.resources.dll</w:t>
      </w:r>
    </w:p>
    <w:p w14:paraId="01F02A56"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
    <w:p w14:paraId="7594CD2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├──zh-Hans</w:t>
      </w:r>
    </w:p>
    <w:p w14:paraId="6890306F"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.Resources.resources.dll</w:t>
      </w:r>
    </w:p>
    <w:p w14:paraId="7E9EF141"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
    <w:p w14:paraId="329A502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└──zh-Hant</w:t>
      </w:r>
    </w:p>
    <w:p w14:paraId="65011C90"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.Resources.resources.dll</w:t>
      </w:r>
    </w:p>
    <w:p w14:paraId="76B1B5F2"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Worker</w:t>
      </w:r>
    </w:p>
    <w:p w14:paraId="1A9E0BD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[XX]</w:t>
      </w:r>
      <w:r w:rsidRPr="000F509C">
        <w:rPr>
          <w:rFonts w:cstheme="minorHAnsi"/>
          <w:color w:val="008000"/>
          <w:sz w:val="20"/>
          <w:szCs w:val="20"/>
        </w:rPr>
        <w:t>bootstrapper.xml</w:t>
      </w:r>
    </w:p>
    <w:p w14:paraId="3C39D602"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.BusinessRepository.dll</w:t>
      </w:r>
    </w:p>
    <w:p w14:paraId="11D3D176"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.Interfaces.dll</w:t>
      </w:r>
    </w:p>
    <w:p w14:paraId="06176154"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.Models.dll</w:t>
      </w:r>
    </w:p>
    <w:p w14:paraId="49FD959A"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.Resources.dll</w:t>
      </w:r>
    </w:p>
    <w:p w14:paraId="206116BB"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.Services.dll</w:t>
      </w:r>
    </w:p>
    <w:p w14:paraId="47B1B8FC" w14:textId="77777777" w:rsidR="000A0011" w:rsidRDefault="000A0011" w:rsidP="000A0011">
      <w:pPr>
        <w:pStyle w:val="PlainText"/>
        <w:rPr>
          <w:rFonts w:cstheme="minorHAnsi"/>
          <w:color w:val="008000"/>
          <w:sz w:val="20"/>
          <w:szCs w:val="20"/>
        </w:rPr>
      </w:pPr>
    </w:p>
    <w:p w14:paraId="0812661B" w14:textId="77777777" w:rsidR="000A0011" w:rsidRDefault="000A0011" w:rsidP="000A0011">
      <w:pPr>
        <w:pStyle w:val="PlainText"/>
        <w:rPr>
          <w:rFonts w:cstheme="minorHAnsi"/>
          <w:color w:val="008000"/>
          <w:sz w:val="20"/>
          <w:szCs w:val="20"/>
        </w:rPr>
      </w:pPr>
    </w:p>
    <w:p w14:paraId="44E3C305" w14:textId="77777777" w:rsidR="000A0011" w:rsidRDefault="000A0011" w:rsidP="000A0011">
      <w:pPr>
        <w:pStyle w:val="PlainText"/>
        <w:rPr>
          <w:rFonts w:cstheme="minorHAnsi"/>
          <w:color w:val="008000"/>
          <w:sz w:val="20"/>
          <w:szCs w:val="20"/>
        </w:rPr>
      </w:pPr>
    </w:p>
    <w:p w14:paraId="70BD6CE8" w14:textId="77777777" w:rsidR="000A0011" w:rsidRDefault="000A0011" w:rsidP="000A0011">
      <w:pPr>
        <w:pStyle w:val="PlainText"/>
        <w:rPr>
          <w:rFonts w:cstheme="minorHAnsi"/>
          <w:color w:val="008000"/>
          <w:sz w:val="20"/>
          <w:szCs w:val="20"/>
        </w:rPr>
      </w:pPr>
    </w:p>
    <w:p w14:paraId="2E07F52C" w14:textId="77777777" w:rsidR="000A0011" w:rsidRDefault="000A0011" w:rsidP="000A0011">
      <w:pPr>
        <w:pStyle w:val="PlainText"/>
        <w:rPr>
          <w:rFonts w:cstheme="minorHAnsi"/>
          <w:color w:val="008000"/>
          <w:sz w:val="20"/>
          <w:szCs w:val="20"/>
        </w:rPr>
      </w:pPr>
    </w:p>
    <w:p w14:paraId="02555A40" w14:textId="77777777" w:rsidR="000A0011" w:rsidRPr="00DA005E" w:rsidRDefault="000A0011" w:rsidP="000A0011">
      <w:pPr>
        <w:spacing w:after="200" w:line="0" w:lineRule="auto"/>
        <w:rPr>
          <w:rFonts w:asciiTheme="minorHAnsi" w:hAnsiTheme="minorHAnsi" w:cstheme="minorHAnsi"/>
          <w:lang w:val="en-US"/>
        </w:rPr>
      </w:pPr>
    </w:p>
    <w:p w14:paraId="1F7404BF" w14:textId="77777777" w:rsidR="000A0011" w:rsidRPr="00DA005E" w:rsidRDefault="000A0011" w:rsidP="000A0011">
      <w:pPr>
        <w:pStyle w:val="SAGEHeading1"/>
        <w:framePr w:h="1036" w:hRule="exact" w:wrap="around"/>
        <w:rPr>
          <w:rFonts w:asciiTheme="minorHAnsi" w:hAnsiTheme="minorHAnsi" w:cstheme="minorHAnsi"/>
        </w:rPr>
      </w:pPr>
      <w:bookmarkStart w:id="7" w:name="_Toc535593998"/>
      <w:r>
        <w:rPr>
          <w:rFonts w:asciiTheme="minorHAnsi" w:hAnsiTheme="minorHAnsi" w:cstheme="minorHAnsi"/>
        </w:rPr>
        <w:lastRenderedPageBreak/>
        <w:t>Deployment Flow</w:t>
      </w:r>
      <w:bookmarkEnd w:id="7"/>
    </w:p>
    <w:p w14:paraId="40E6CF68" w14:textId="77777777" w:rsidR="000A0011" w:rsidRPr="00DA005E" w:rsidRDefault="000A0011" w:rsidP="000A0011">
      <w:pPr>
        <w:pStyle w:val="SAGEHeading1Follow"/>
        <w:framePr w:h="1036" w:hRule="exact" w:wrap="around"/>
        <w:rPr>
          <w:rFonts w:asciiTheme="minorHAnsi" w:hAnsiTheme="minorHAnsi" w:cstheme="minorHAnsi"/>
        </w:rPr>
      </w:pPr>
    </w:p>
    <w:p w14:paraId="71AFA637"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The following table is a step-by-step description of the internal function calls that this application executes</w:t>
      </w:r>
      <w:r>
        <w:rPr>
          <w:rFonts w:asciiTheme="minorHAnsi" w:hAnsiTheme="minorHAnsi" w:cstheme="minorHAnsi"/>
        </w:rPr>
        <w:t xml:space="preserve"> dependent on the mode setting specified on the command-line.</w:t>
      </w:r>
    </w:p>
    <w:tbl>
      <w:tblPr>
        <w:tblStyle w:val="TableGrid"/>
        <w:tblW w:w="9895" w:type="dxa"/>
        <w:tblLayout w:type="fixed"/>
        <w:tblLook w:val="04A0" w:firstRow="1" w:lastRow="0" w:firstColumn="1" w:lastColumn="0" w:noHBand="0" w:noVBand="1"/>
      </w:tblPr>
      <w:tblGrid>
        <w:gridCol w:w="810"/>
        <w:gridCol w:w="3420"/>
        <w:gridCol w:w="5665"/>
      </w:tblGrid>
      <w:tr w:rsidR="000A0011" w:rsidRPr="00B84500" w14:paraId="2E47267C" w14:textId="77777777" w:rsidTr="00DE466B">
        <w:trPr>
          <w:trHeight w:val="4924"/>
        </w:trPr>
        <w:tc>
          <w:tcPr>
            <w:tcW w:w="9895" w:type="dxa"/>
            <w:gridSpan w:val="3"/>
            <w:tcBorders>
              <w:bottom w:val="single" w:sz="4" w:space="0" w:color="auto"/>
            </w:tcBorders>
          </w:tcPr>
          <w:p w14:paraId="7A887939"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 xml:space="preserve">Notes: </w:t>
            </w:r>
          </w:p>
          <w:p w14:paraId="609F799D"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Modes</w:t>
            </w:r>
          </w:p>
          <w:p w14:paraId="61096A41" w14:textId="77777777" w:rsidR="000A0011" w:rsidRPr="00B84500" w:rsidRDefault="000A0011" w:rsidP="00DE466B">
            <w:pPr>
              <w:pStyle w:val="SAGEBodyText"/>
              <w:spacing w:after="0"/>
              <w:ind w:left="331"/>
              <w:rPr>
                <w:rFonts w:asciiTheme="minorHAnsi" w:hAnsiTheme="minorHAnsi" w:cstheme="minorHAnsi"/>
                <w:sz w:val="20"/>
                <w:szCs w:val="20"/>
              </w:rPr>
            </w:pPr>
            <w:r w:rsidRPr="00B84500">
              <w:rPr>
                <w:rFonts w:asciiTheme="minorHAnsi" w:hAnsiTheme="minorHAnsi" w:cstheme="minorHAnsi"/>
                <w:sz w:val="20"/>
                <w:szCs w:val="20"/>
              </w:rPr>
              <w:t>0 = Full Solution</w:t>
            </w:r>
          </w:p>
          <w:p w14:paraId="413E20DF" w14:textId="77777777" w:rsidR="000A0011" w:rsidRDefault="000A0011" w:rsidP="00DE466B">
            <w:pPr>
              <w:pStyle w:val="SAGEBodyText"/>
              <w:spacing w:after="0"/>
              <w:ind w:left="331"/>
              <w:rPr>
                <w:rFonts w:asciiTheme="minorHAnsi" w:hAnsiTheme="minorHAnsi" w:cstheme="minorHAnsi"/>
                <w:sz w:val="20"/>
                <w:szCs w:val="20"/>
              </w:rPr>
            </w:pPr>
            <w:r w:rsidRPr="00B84500">
              <w:rPr>
                <w:rFonts w:asciiTheme="minorHAnsi" w:hAnsiTheme="minorHAnsi" w:cstheme="minorHAnsi"/>
                <w:sz w:val="20"/>
                <w:szCs w:val="20"/>
              </w:rPr>
              <w:t>1 = Single project only</w:t>
            </w:r>
          </w:p>
          <w:p w14:paraId="077FDC03" w14:textId="77777777" w:rsidR="000A0011" w:rsidRPr="00B84500" w:rsidRDefault="000A0011" w:rsidP="00DE466B">
            <w:pPr>
              <w:pStyle w:val="SAGEBodyText"/>
              <w:spacing w:after="0"/>
              <w:ind w:left="331"/>
              <w:rPr>
                <w:rFonts w:asciiTheme="minorHAnsi" w:hAnsiTheme="minorHAnsi"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0"/>
              <w:gridCol w:w="7269"/>
            </w:tblGrid>
            <w:tr w:rsidR="000A0011" w14:paraId="38F80BEF" w14:textId="77777777" w:rsidTr="00DE466B">
              <w:tc>
                <w:tcPr>
                  <w:tcW w:w="2400" w:type="dxa"/>
                </w:tcPr>
                <w:p w14:paraId="4F282021" w14:textId="77777777" w:rsidR="000A0011" w:rsidRPr="00EA336A" w:rsidRDefault="000A0011" w:rsidP="00DE466B">
                  <w:pPr>
                    <w:pStyle w:val="SAGEBodyText"/>
                    <w:spacing w:after="0"/>
                    <w:rPr>
                      <w:rFonts w:asciiTheme="minorHAnsi" w:hAnsiTheme="minorHAnsi" w:cstheme="minorHAnsi"/>
                      <w:b/>
                      <w:sz w:val="20"/>
                      <w:szCs w:val="20"/>
                    </w:rPr>
                  </w:pPr>
                  <w:r w:rsidRPr="00EA336A">
                    <w:rPr>
                      <w:rFonts w:asciiTheme="minorHAnsi" w:hAnsiTheme="minorHAnsi" w:cstheme="minorHAnsi"/>
                      <w:b/>
                      <w:sz w:val="20"/>
                      <w:szCs w:val="20"/>
                    </w:rPr>
                    <w:t>Placeholder</w:t>
                  </w:r>
                </w:p>
              </w:tc>
              <w:tc>
                <w:tcPr>
                  <w:tcW w:w="7269" w:type="dxa"/>
                </w:tcPr>
                <w:p w14:paraId="51655EF0" w14:textId="77777777" w:rsidR="000A0011" w:rsidRPr="00EA336A" w:rsidRDefault="000A0011" w:rsidP="00DE466B">
                  <w:pPr>
                    <w:pStyle w:val="SAGEBodyText"/>
                    <w:spacing w:after="0"/>
                    <w:rPr>
                      <w:rFonts w:asciiTheme="minorHAnsi" w:hAnsiTheme="minorHAnsi" w:cstheme="minorHAnsi"/>
                      <w:b/>
                      <w:sz w:val="20"/>
                      <w:szCs w:val="20"/>
                    </w:rPr>
                  </w:pPr>
                  <w:r w:rsidRPr="00EA336A">
                    <w:rPr>
                      <w:rFonts w:asciiTheme="minorHAnsi" w:hAnsiTheme="minorHAnsi" w:cstheme="minorHAnsi"/>
                      <w:b/>
                      <w:sz w:val="20"/>
                      <w:szCs w:val="20"/>
                    </w:rPr>
                    <w:t>Description</w:t>
                  </w:r>
                </w:p>
              </w:tc>
            </w:tr>
            <w:tr w:rsidR="000A0011" w14:paraId="32F2EF4F" w14:textId="77777777" w:rsidTr="00DE466B">
              <w:tc>
                <w:tcPr>
                  <w:tcW w:w="2400" w:type="dxa"/>
                </w:tcPr>
                <w:p w14:paraId="1EEE9523"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b/>
                      <w:sz w:val="20"/>
                      <w:szCs w:val="20"/>
                    </w:rPr>
                    <w:t>[XX]</w:t>
                  </w:r>
                </w:p>
              </w:tc>
              <w:tc>
                <w:tcPr>
                  <w:tcW w:w="7269" w:type="dxa"/>
                </w:tcPr>
                <w:p w14:paraId="41DC13DD"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Two letter module id</w:t>
                  </w:r>
                </w:p>
              </w:tc>
            </w:tr>
            <w:tr w:rsidR="000A0011" w14:paraId="43004306" w14:textId="77777777" w:rsidTr="00DE466B">
              <w:tc>
                <w:tcPr>
                  <w:tcW w:w="2400" w:type="dxa"/>
                </w:tcPr>
                <w:p w14:paraId="2CD3845D"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b/>
                      <w:color w:val="7E0049" w:themeColor="accent1" w:themeShade="BF"/>
                      <w:sz w:val="20"/>
                      <w:szCs w:val="20"/>
                    </w:rPr>
                    <w:t>[SOURCE]</w:t>
                  </w:r>
                </w:p>
              </w:tc>
              <w:tc>
                <w:tcPr>
                  <w:tcW w:w="7269" w:type="dxa"/>
                </w:tcPr>
                <w:p w14:paraId="4989B562"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w:t>
                  </w:r>
                  <w:r w:rsidRPr="00B84500">
                    <w:rPr>
                      <w:rFonts w:asciiTheme="minorHAnsi" w:hAnsiTheme="minorHAnsi" w:cstheme="minorHAnsi"/>
                      <w:b/>
                      <w:sz w:val="20"/>
                      <w:szCs w:val="20"/>
                    </w:rPr>
                    <w:t>[XX]</w:t>
                  </w:r>
                  <w:r w:rsidRPr="00B84500">
                    <w:rPr>
                      <w:rFonts w:asciiTheme="minorHAnsi" w:hAnsiTheme="minorHAnsi" w:cstheme="minorHAnsi"/>
                      <w:sz w:val="20"/>
                      <w:szCs w:val="20"/>
                    </w:rPr>
                    <w:t>.Web folder (Web project folder)</w:t>
                  </w:r>
                </w:p>
              </w:tc>
            </w:tr>
            <w:tr w:rsidR="000A0011" w14:paraId="3FF6F3E2" w14:textId="77777777" w:rsidTr="00DE466B">
              <w:tc>
                <w:tcPr>
                  <w:tcW w:w="2400" w:type="dxa"/>
                </w:tcPr>
                <w:p w14:paraId="7C180F86"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b/>
                      <w:color w:val="00B050"/>
                      <w:sz w:val="20"/>
                      <w:szCs w:val="20"/>
                    </w:rPr>
                    <w:t>[DEPLOY]</w:t>
                  </w:r>
                </w:p>
              </w:tc>
              <w:tc>
                <w:tcPr>
                  <w:tcW w:w="7269" w:type="dxa"/>
                </w:tcPr>
                <w:p w14:paraId="4218796C"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color w:val="7E0049" w:themeColor="accent1" w:themeShade="BF"/>
                      <w:sz w:val="20"/>
                      <w:szCs w:val="20"/>
                    </w:rPr>
                    <w:t>[SOURCE]</w:t>
                  </w:r>
                  <w:r w:rsidRPr="00B84500">
                    <w:rPr>
                      <w:rFonts w:asciiTheme="minorHAnsi" w:hAnsiTheme="minorHAnsi" w:cstheme="minorHAnsi"/>
                      <w:sz w:val="20"/>
                      <w:szCs w:val="20"/>
                    </w:rPr>
                    <w:t>\___DEPLOY___\</w:t>
                  </w:r>
                </w:p>
              </w:tc>
            </w:tr>
            <w:tr w:rsidR="000A0011" w14:paraId="199D6E79" w14:textId="77777777" w:rsidTr="00DE466B">
              <w:tc>
                <w:tcPr>
                  <w:tcW w:w="2400" w:type="dxa"/>
                </w:tcPr>
                <w:p w14:paraId="7FF70229"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b/>
                      <w:color w:val="0070C0"/>
                      <w:sz w:val="20"/>
                      <w:szCs w:val="20"/>
                    </w:rPr>
                    <w:t>[FINAL]</w:t>
                  </w:r>
                </w:p>
              </w:tc>
              <w:tc>
                <w:tcPr>
                  <w:tcW w:w="7269" w:type="dxa"/>
                </w:tcPr>
                <w:p w14:paraId="421ACFA9"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color w:val="00B050"/>
                      <w:sz w:val="20"/>
                      <w:szCs w:val="20"/>
                    </w:rPr>
                    <w:t>[DEPLOY]</w:t>
                  </w:r>
                  <w:r w:rsidRPr="00B84500">
                    <w:rPr>
                      <w:rFonts w:asciiTheme="minorHAnsi" w:hAnsiTheme="minorHAnsi" w:cstheme="minorHAnsi"/>
                      <w:sz w:val="20"/>
                      <w:szCs w:val="20"/>
                    </w:rPr>
                    <w:t>\__READTODEPLOY__\</w:t>
                  </w:r>
                </w:p>
              </w:tc>
            </w:tr>
            <w:tr w:rsidR="000A0011" w14:paraId="5D86834C" w14:textId="77777777" w:rsidTr="00DE466B">
              <w:tc>
                <w:tcPr>
                  <w:tcW w:w="2400" w:type="dxa"/>
                </w:tcPr>
                <w:p w14:paraId="47A3D6E6"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b/>
                      <w:color w:val="FF3300"/>
                      <w:sz w:val="20"/>
                      <w:szCs w:val="20"/>
                    </w:rPr>
                    <w:t>[SAGE300WEB]</w:t>
                  </w:r>
                </w:p>
              </w:tc>
              <w:tc>
                <w:tcPr>
                  <w:tcW w:w="7269" w:type="dxa"/>
                </w:tcPr>
                <w:p w14:paraId="7377FF35"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The location of the live Sage 300 installation Web folder on the local computer. The actual location will be dependent on how it was installed. For this example we’ll assume it is as follows: </w:t>
                  </w:r>
                  <w:r w:rsidRPr="00B84500">
                    <w:rPr>
                      <w:rFonts w:asciiTheme="minorHAnsi" w:hAnsiTheme="minorHAnsi" w:cstheme="minorHAnsi"/>
                      <w:b/>
                      <w:sz w:val="20"/>
                      <w:szCs w:val="20"/>
                    </w:rPr>
                    <w:t>C:\Sage\Sage300\Online\Web\</w:t>
                  </w:r>
                </w:p>
              </w:tc>
            </w:tr>
            <w:tr w:rsidR="000A0011" w14:paraId="0F819F3D" w14:textId="77777777" w:rsidTr="00DE466B">
              <w:tc>
                <w:tcPr>
                  <w:tcW w:w="2400" w:type="dxa"/>
                </w:tcPr>
                <w:p w14:paraId="0C67DBF2"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b/>
                      <w:color w:val="9933FF"/>
                      <w:sz w:val="20"/>
                      <w:szCs w:val="20"/>
                    </w:rPr>
                    <w:t>[SAGE300WORKER]</w:t>
                  </w:r>
                </w:p>
              </w:tc>
              <w:tc>
                <w:tcPr>
                  <w:tcW w:w="7269" w:type="dxa"/>
                </w:tcPr>
                <w:p w14:paraId="076D8485"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The location of the live Sage 300 installation Worker folder on the local computer. The actual location will be dependent on how it was installed. For this example we’ll assume it is as follows: </w:t>
                  </w:r>
                  <w:r w:rsidRPr="00B84500">
                    <w:rPr>
                      <w:rFonts w:asciiTheme="minorHAnsi" w:hAnsiTheme="minorHAnsi" w:cstheme="minorHAnsi"/>
                      <w:b/>
                      <w:sz w:val="20"/>
                      <w:szCs w:val="20"/>
                    </w:rPr>
                    <w:t>C:\Sage\Sage300\Online\Worker\</w:t>
                  </w:r>
                </w:p>
              </w:tc>
            </w:tr>
          </w:tbl>
          <w:p w14:paraId="7AC68E1F" w14:textId="77777777" w:rsidR="000A0011" w:rsidRPr="00B84500" w:rsidRDefault="000A0011" w:rsidP="00DE466B">
            <w:pPr>
              <w:pStyle w:val="SAGEBodyText"/>
              <w:rPr>
                <w:rFonts w:asciiTheme="minorHAnsi" w:hAnsiTheme="minorHAnsi" w:cstheme="minorHAnsi"/>
                <w:sz w:val="20"/>
                <w:szCs w:val="20"/>
              </w:rPr>
            </w:pPr>
          </w:p>
        </w:tc>
      </w:tr>
      <w:tr w:rsidR="000A0011" w:rsidRPr="00B84500" w14:paraId="567126CB" w14:textId="77777777" w:rsidTr="00DE466B">
        <w:tc>
          <w:tcPr>
            <w:tcW w:w="9895" w:type="dxa"/>
            <w:gridSpan w:val="3"/>
            <w:shd w:val="clear" w:color="auto" w:fill="92D050"/>
          </w:tcPr>
          <w:p w14:paraId="7A9C3A2F" w14:textId="77777777" w:rsidR="000A0011" w:rsidRPr="00B84500" w:rsidRDefault="000A0011" w:rsidP="00DE466B">
            <w:pPr>
              <w:pStyle w:val="SAGEBodyText"/>
              <w:rPr>
                <w:rFonts w:asciiTheme="minorHAnsi" w:hAnsiTheme="minorHAnsi" w:cstheme="minorHAnsi"/>
                <w:b/>
                <w:sz w:val="20"/>
                <w:szCs w:val="20"/>
              </w:rPr>
            </w:pPr>
            <w:r>
              <w:rPr>
                <w:rFonts w:asciiTheme="minorHAnsi" w:hAnsiTheme="minorHAnsi" w:cstheme="minorHAnsi"/>
                <w:b/>
                <w:sz w:val="20"/>
                <w:szCs w:val="20"/>
              </w:rPr>
              <w:t>‘Staging’ phase</w:t>
            </w:r>
          </w:p>
        </w:tc>
      </w:tr>
      <w:tr w:rsidR="000A0011" w:rsidRPr="00B84500" w14:paraId="6EA36DAE" w14:textId="77777777" w:rsidTr="00DE466B">
        <w:tc>
          <w:tcPr>
            <w:tcW w:w="9895" w:type="dxa"/>
            <w:gridSpan w:val="3"/>
            <w:tcBorders>
              <w:bottom w:val="single" w:sz="4" w:space="0" w:color="auto"/>
            </w:tcBorders>
          </w:tcPr>
          <w:p w14:paraId="4DEA0E31" w14:textId="77777777" w:rsidR="000A0011" w:rsidRPr="00B84500" w:rsidRDefault="000A0011" w:rsidP="00DE466B">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 xml:space="preserve">The ‘Staging’ phase of the application is responsible for creating the deployment folder structure within the ___DEPLOY___ folder that is located in the </w:t>
            </w:r>
            <w:r w:rsidRPr="00B84500">
              <w:rPr>
                <w:rFonts w:asciiTheme="minorHAnsi" w:hAnsiTheme="minorHAnsi" w:cstheme="minorHAnsi"/>
                <w:b/>
                <w:color w:val="7E0049" w:themeColor="accent1" w:themeShade="BF"/>
                <w:sz w:val="20"/>
                <w:szCs w:val="20"/>
              </w:rPr>
              <w:t xml:space="preserve">[SOURCE] </w:t>
            </w:r>
            <w:r w:rsidRPr="00B84500">
              <w:rPr>
                <w:rFonts w:asciiTheme="minorHAnsi" w:hAnsiTheme="minorHAnsi" w:cstheme="minorHAnsi"/>
                <w:b/>
                <w:sz w:val="20"/>
                <w:szCs w:val="20"/>
              </w:rPr>
              <w:t>folder.</w:t>
            </w:r>
          </w:p>
          <w:p w14:paraId="272F3C7A" w14:textId="77777777" w:rsidR="000A0011" w:rsidRPr="00B84500" w:rsidRDefault="000A0011" w:rsidP="00DE466B">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Once the staging phase has completed, the final artifacts will be located in the following folder (and sub-folders):</w:t>
            </w:r>
          </w:p>
          <w:p w14:paraId="5A2FE385" w14:textId="77777777" w:rsidR="000A0011" w:rsidRPr="00B84500" w:rsidRDefault="000A0011" w:rsidP="00DE466B">
            <w:pPr>
              <w:pStyle w:val="SAGEBodyText"/>
              <w:spacing w:after="0"/>
              <w:rPr>
                <w:rFonts w:asciiTheme="minorHAnsi" w:hAnsiTheme="minorHAnsi" w:cstheme="minorHAnsi"/>
                <w:b/>
                <w:color w:val="0070C0"/>
                <w:sz w:val="20"/>
                <w:szCs w:val="20"/>
              </w:rPr>
            </w:pPr>
            <w:r w:rsidRPr="00B84500">
              <w:rPr>
                <w:rFonts w:asciiTheme="minorHAnsi" w:hAnsiTheme="minorHAnsi" w:cstheme="minorHAnsi"/>
                <w:b/>
                <w:color w:val="0070C0"/>
                <w:sz w:val="20"/>
                <w:szCs w:val="20"/>
              </w:rPr>
              <w:t>[FINAL]\</w:t>
            </w:r>
            <w:r>
              <w:rPr>
                <w:rFonts w:asciiTheme="minorHAnsi" w:hAnsiTheme="minorHAnsi" w:cstheme="minorHAnsi"/>
                <w:b/>
                <w:color w:val="0070C0"/>
                <w:sz w:val="20"/>
                <w:szCs w:val="20"/>
              </w:rPr>
              <w:t>Web and [FINAL]\Worker</w:t>
            </w:r>
          </w:p>
          <w:p w14:paraId="7A383EED" w14:textId="77777777" w:rsidR="000A0011" w:rsidRPr="00B84500" w:rsidRDefault="000A0011" w:rsidP="00DE466B">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If the end user is planning to create an installer via some mechanism, the folder noted above (in blue) is where one will find the necessary components.</w:t>
            </w:r>
          </w:p>
          <w:p w14:paraId="5AD31397" w14:textId="77777777" w:rsidR="000A0011" w:rsidRPr="00B84500" w:rsidRDefault="000A0011" w:rsidP="00DE466B">
            <w:pPr>
              <w:pStyle w:val="SAGEBodyText"/>
              <w:spacing w:after="0"/>
              <w:rPr>
                <w:rFonts w:asciiTheme="minorHAnsi" w:hAnsiTheme="minorHAnsi" w:cstheme="minorHAnsi"/>
                <w:b/>
                <w:sz w:val="20"/>
                <w:szCs w:val="20"/>
              </w:rPr>
            </w:pPr>
          </w:p>
        </w:tc>
      </w:tr>
      <w:tr w:rsidR="000A0011" w:rsidRPr="00B84500" w14:paraId="70591DD6" w14:textId="77777777" w:rsidTr="00DE466B">
        <w:tc>
          <w:tcPr>
            <w:tcW w:w="810" w:type="dxa"/>
            <w:shd w:val="clear" w:color="auto" w:fill="F2F2F2" w:themeFill="background1" w:themeFillShade="F2"/>
          </w:tcPr>
          <w:p w14:paraId="0EB3A6A6" w14:textId="77777777" w:rsidR="000A0011" w:rsidRPr="00B84500" w:rsidRDefault="000A0011" w:rsidP="00DE466B">
            <w:pPr>
              <w:pStyle w:val="SAGEBodyText"/>
              <w:jc w:val="center"/>
              <w:rPr>
                <w:rFonts w:asciiTheme="minorHAnsi" w:hAnsiTheme="minorHAnsi" w:cstheme="minorHAnsi"/>
                <w:b/>
                <w:sz w:val="20"/>
                <w:szCs w:val="20"/>
              </w:rPr>
            </w:pPr>
            <w:r w:rsidRPr="00B84500">
              <w:rPr>
                <w:rFonts w:asciiTheme="minorHAnsi" w:hAnsiTheme="minorHAnsi" w:cstheme="minorHAnsi"/>
                <w:b/>
                <w:sz w:val="20"/>
                <w:szCs w:val="20"/>
              </w:rPr>
              <w:t>Mode</w:t>
            </w:r>
          </w:p>
        </w:tc>
        <w:tc>
          <w:tcPr>
            <w:tcW w:w="3420" w:type="dxa"/>
            <w:shd w:val="clear" w:color="auto" w:fill="F2F2F2" w:themeFill="background1" w:themeFillShade="F2"/>
          </w:tcPr>
          <w:p w14:paraId="1D0CDA4A"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Method</w:t>
            </w:r>
          </w:p>
        </w:tc>
        <w:tc>
          <w:tcPr>
            <w:tcW w:w="5665" w:type="dxa"/>
            <w:shd w:val="clear" w:color="auto" w:fill="F2F2F2" w:themeFill="background1" w:themeFillShade="F2"/>
          </w:tcPr>
          <w:p w14:paraId="111F1444"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Description</w:t>
            </w:r>
          </w:p>
        </w:tc>
      </w:tr>
      <w:tr w:rsidR="000A0011" w:rsidRPr="00B84500" w14:paraId="12548556" w14:textId="77777777" w:rsidTr="00DE466B">
        <w:tc>
          <w:tcPr>
            <w:tcW w:w="810" w:type="dxa"/>
          </w:tcPr>
          <w:p w14:paraId="25DA903B"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CDBFA14"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_Stage_WebConfig()</w:t>
            </w:r>
          </w:p>
        </w:tc>
        <w:tc>
          <w:tcPr>
            <w:tcW w:w="5665" w:type="dxa"/>
          </w:tcPr>
          <w:p w14:paraId="2E15B885"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the Web.config file from the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 folder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 folder</w:t>
            </w:r>
          </w:p>
        </w:tc>
      </w:tr>
      <w:tr w:rsidR="000A0011" w:rsidRPr="00B84500" w14:paraId="3F800988" w14:textId="77777777" w:rsidTr="00DE466B">
        <w:tc>
          <w:tcPr>
            <w:tcW w:w="810" w:type="dxa"/>
          </w:tcPr>
          <w:p w14:paraId="4F8BDE80"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3E3BF6C"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_Stage_Areas()</w:t>
            </w:r>
          </w:p>
        </w:tc>
        <w:tc>
          <w:tcPr>
            <w:tcW w:w="5665" w:type="dxa"/>
          </w:tcPr>
          <w:p w14:paraId="133373CB"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all folders and files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\Areas\*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w:t>
            </w:r>
          </w:p>
          <w:p w14:paraId="37EDF941"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Copies the ‘Views’</w:t>
            </w:r>
            <w:r>
              <w:rPr>
                <w:rFonts w:asciiTheme="minorHAnsi" w:hAnsiTheme="minorHAnsi" w:cstheme="minorHAnsi"/>
                <w:sz w:val="20"/>
                <w:szCs w:val="20"/>
              </w:rPr>
              <w:t xml:space="preserve">, </w:t>
            </w:r>
            <w:r w:rsidRPr="00B84500">
              <w:rPr>
                <w:rFonts w:asciiTheme="minorHAnsi" w:hAnsiTheme="minorHAnsi" w:cstheme="minorHAnsi"/>
                <w:sz w:val="20"/>
                <w:szCs w:val="20"/>
              </w:rPr>
              <w:t>‘Scripts’</w:t>
            </w:r>
            <w:r>
              <w:rPr>
                <w:rFonts w:asciiTheme="minorHAnsi" w:hAnsiTheme="minorHAnsi" w:cstheme="minorHAnsi"/>
                <w:sz w:val="20"/>
                <w:szCs w:val="20"/>
              </w:rPr>
              <w:t xml:space="preserve"> and ‘ExternalContent’</w:t>
            </w:r>
            <w:r w:rsidRPr="00B84500">
              <w:rPr>
                <w:rFonts w:asciiTheme="minorHAnsi" w:hAnsiTheme="minorHAnsi" w:cstheme="minorHAnsi"/>
                <w:sz w:val="20"/>
                <w:szCs w:val="20"/>
              </w:rPr>
              <w:t xml:space="preserve"> folders (and any subfolders)</w:t>
            </w:r>
          </w:p>
        </w:tc>
      </w:tr>
      <w:tr w:rsidR="000A0011" w:rsidRPr="00B84500" w14:paraId="3CF52580" w14:textId="77777777" w:rsidTr="00DE466B">
        <w:tc>
          <w:tcPr>
            <w:tcW w:w="810" w:type="dxa"/>
          </w:tcPr>
          <w:p w14:paraId="2DFA74DC"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7C61D636"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_Stage_Bin()</w:t>
            </w:r>
          </w:p>
        </w:tc>
        <w:tc>
          <w:tcPr>
            <w:tcW w:w="5665" w:type="dxa"/>
          </w:tcPr>
          <w:p w14:paraId="5063E1F5"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filtered file list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\bin\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w:t>
            </w:r>
          </w:p>
          <w:p w14:paraId="22E05616" w14:textId="77777777" w:rsidR="000A0011" w:rsidRPr="00B84500" w:rsidRDefault="000A0011" w:rsidP="00DE466B">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"System.*.dll",</w:t>
            </w:r>
          </w:p>
          <w:p w14:paraId="13535AEB" w14:textId="77777777" w:rsidR="000A0011" w:rsidRPr="00B84500" w:rsidRDefault="000A0011" w:rsidP="00DE466B">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"Sage.CA.SBS.ERP.*.dll",</w:t>
            </w:r>
          </w:p>
          <w:p w14:paraId="7FD3A370" w14:textId="77777777" w:rsidR="000A0011" w:rsidRPr="00B84500" w:rsidRDefault="000A0011" w:rsidP="00DE466B">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"*.Web.Infrastructure.dll",</w:t>
            </w:r>
          </w:p>
          <w:p w14:paraId="7531F71F" w14:textId="77777777" w:rsidR="000A0011" w:rsidRPr="00B84500" w:rsidRDefault="000A0011" w:rsidP="00DE466B">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"*.Web.dll",</w:t>
            </w:r>
          </w:p>
          <w:p w14:paraId="1F9D245D" w14:textId="77777777" w:rsidR="000A0011" w:rsidRDefault="000A0011" w:rsidP="00DE466B">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$"*.{XX}.*.dll"</w:t>
            </w:r>
          </w:p>
          <w:p w14:paraId="3591FCCC" w14:textId="77777777" w:rsidR="000F4224" w:rsidRDefault="000F4224" w:rsidP="00DE466B">
            <w:pPr>
              <w:autoSpaceDE w:val="0"/>
              <w:autoSpaceDN w:val="0"/>
              <w:adjustRightInd w:val="0"/>
              <w:spacing w:line="240" w:lineRule="auto"/>
              <w:rPr>
                <w:rFonts w:asciiTheme="minorHAnsi" w:hAnsiTheme="minorHAnsi" w:cstheme="minorHAnsi"/>
                <w:sz w:val="20"/>
                <w:szCs w:val="20"/>
                <w:lang w:val="en-US"/>
              </w:rPr>
            </w:pPr>
          </w:p>
          <w:p w14:paraId="18E24EC9" w14:textId="60A23C02" w:rsidR="000F4224" w:rsidRPr="00B84500" w:rsidRDefault="00A6480A" w:rsidP="00DE466B">
            <w:pPr>
              <w:autoSpaceDE w:val="0"/>
              <w:autoSpaceDN w:val="0"/>
              <w:adjustRightInd w:val="0"/>
              <w:spacing w:line="240" w:lineRule="auto"/>
              <w:rPr>
                <w:rFonts w:asciiTheme="minorHAnsi" w:hAnsiTheme="minorHAnsi" w:cstheme="minorHAnsi"/>
                <w:sz w:val="20"/>
                <w:szCs w:val="20"/>
              </w:rPr>
            </w:pPr>
            <w:r w:rsidRPr="00A6480A">
              <w:rPr>
                <w:rFonts w:asciiTheme="minorHAnsi" w:hAnsiTheme="minorHAnsi" w:cstheme="minorHAnsi"/>
                <w:b/>
                <w:bCs/>
                <w:sz w:val="20"/>
                <w:szCs w:val="20"/>
                <w:lang w:val="en-US"/>
              </w:rPr>
              <w:lastRenderedPageBreak/>
              <w:t>Note</w:t>
            </w:r>
            <w:r>
              <w:rPr>
                <w:rFonts w:asciiTheme="minorHAnsi" w:hAnsiTheme="minorHAnsi" w:cstheme="minorHAnsi"/>
                <w:sz w:val="20"/>
                <w:szCs w:val="20"/>
                <w:lang w:val="en-US"/>
              </w:rPr>
              <w:t xml:space="preserve">: </w:t>
            </w:r>
            <w:r w:rsidR="000F4224">
              <w:rPr>
                <w:rFonts w:asciiTheme="minorHAnsi" w:hAnsiTheme="minorHAnsi" w:cstheme="minorHAnsi"/>
                <w:sz w:val="20"/>
                <w:szCs w:val="20"/>
                <w:lang w:val="en-US"/>
              </w:rPr>
              <w:t>If the</w:t>
            </w:r>
            <w:r w:rsidR="00E001A7">
              <w:rPr>
                <w:rFonts w:asciiTheme="minorHAnsi" w:hAnsiTheme="minorHAnsi" w:cstheme="minorHAnsi"/>
                <w:sz w:val="20"/>
                <w:szCs w:val="20"/>
                <w:lang w:val="en-US"/>
              </w:rPr>
              <w:t>re exists a file named ‘</w:t>
            </w:r>
            <w:r w:rsidR="00E001A7" w:rsidRPr="00E001A7">
              <w:rPr>
                <w:rFonts w:asciiTheme="minorHAnsi" w:hAnsiTheme="minorHAnsi" w:cstheme="minorHAnsi"/>
                <w:b/>
                <w:bCs/>
                <w:sz w:val="20"/>
                <w:szCs w:val="20"/>
                <w:lang w:val="en-US"/>
              </w:rPr>
              <w:t>BinInclude.txt</w:t>
            </w:r>
            <w:r w:rsidR="00E001A7">
              <w:rPr>
                <w:rFonts w:asciiTheme="minorHAnsi" w:hAnsiTheme="minorHAnsi" w:cstheme="minorHAnsi"/>
                <w:sz w:val="20"/>
                <w:szCs w:val="20"/>
                <w:lang w:val="en-US"/>
              </w:rPr>
              <w:t xml:space="preserve">’ in the root of the Web project AND this file contains a list of valid file names, then these </w:t>
            </w:r>
            <w:r w:rsidR="000F4224">
              <w:rPr>
                <w:rFonts w:asciiTheme="minorHAnsi" w:hAnsiTheme="minorHAnsi" w:cstheme="minorHAnsi"/>
                <w:sz w:val="20"/>
                <w:szCs w:val="20"/>
                <w:lang w:val="en-US"/>
              </w:rPr>
              <w:t>files will also be copied</w:t>
            </w:r>
            <w:r>
              <w:rPr>
                <w:rFonts w:asciiTheme="minorHAnsi" w:hAnsiTheme="minorHAnsi" w:cstheme="minorHAnsi"/>
                <w:sz w:val="20"/>
                <w:szCs w:val="20"/>
                <w:lang w:val="en-US"/>
              </w:rPr>
              <w:t xml:space="preserve"> to the </w:t>
            </w:r>
            <w:r w:rsidRPr="00A6480A">
              <w:rPr>
                <w:rFonts w:asciiTheme="minorHAnsi" w:hAnsiTheme="minorHAnsi" w:cstheme="minorHAnsi"/>
                <w:b/>
                <w:bCs/>
                <w:color w:val="00B050"/>
                <w:sz w:val="20"/>
                <w:szCs w:val="20"/>
                <w:lang w:val="en-US"/>
              </w:rPr>
              <w:t>[DEPLOY]</w:t>
            </w:r>
            <w:r>
              <w:rPr>
                <w:rFonts w:asciiTheme="minorHAnsi" w:hAnsiTheme="minorHAnsi" w:cstheme="minorHAnsi"/>
                <w:sz w:val="20"/>
                <w:szCs w:val="20"/>
                <w:lang w:val="en-US"/>
              </w:rPr>
              <w:t>\Staging\Bin\ folder.</w:t>
            </w:r>
          </w:p>
        </w:tc>
      </w:tr>
      <w:tr w:rsidR="000A0011" w:rsidRPr="00B84500" w14:paraId="45077C62" w14:textId="77777777" w:rsidTr="00DE466B">
        <w:tc>
          <w:tcPr>
            <w:tcW w:w="810" w:type="dxa"/>
          </w:tcPr>
          <w:p w14:paraId="23AC66FC"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lastRenderedPageBreak/>
              <w:t>0</w:t>
            </w:r>
          </w:p>
        </w:tc>
        <w:tc>
          <w:tcPr>
            <w:tcW w:w="3420" w:type="dxa"/>
          </w:tcPr>
          <w:p w14:paraId="27F78FF7"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_Stage_CompileViewsAndMoveResultsToStagingFolder()</w:t>
            </w:r>
          </w:p>
        </w:tc>
        <w:tc>
          <w:tcPr>
            <w:tcW w:w="5665" w:type="dxa"/>
          </w:tcPr>
          <w:p w14:paraId="5F5AB5F8"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Compile the Razor views into the ‘Compiled’ folder and compile them. </w:t>
            </w:r>
          </w:p>
          <w:p w14:paraId="3603D09F"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Clear out all files from the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 folder</w:t>
            </w:r>
          </w:p>
          <w:p w14:paraId="4B674252"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all files from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\Compiled\bin\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w:t>
            </w:r>
          </w:p>
          <w:p w14:paraId="53682678"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Clear out all files from the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 folder</w:t>
            </w:r>
          </w:p>
          <w:p w14:paraId="5D98ABE6"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all files from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\Compiled\Areas\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w:t>
            </w:r>
          </w:p>
        </w:tc>
      </w:tr>
      <w:tr w:rsidR="000A0011" w:rsidRPr="00B84500" w14:paraId="55464F31" w14:textId="77777777" w:rsidTr="00DE466B">
        <w:tc>
          <w:tcPr>
            <w:tcW w:w="810" w:type="dxa"/>
          </w:tcPr>
          <w:p w14:paraId="4B3B8FAC"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47038BAE"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_Stage_Bootstrapper()</w:t>
            </w:r>
          </w:p>
        </w:tc>
        <w:tc>
          <w:tcPr>
            <w:tcW w:w="5665" w:type="dxa"/>
          </w:tcPr>
          <w:p w14:paraId="6E127603"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one (or more) bootstrapper files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 folder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 folder. The files are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Bootstrapper.xml where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 is a two letter module Id.</w:t>
            </w:r>
          </w:p>
        </w:tc>
      </w:tr>
      <w:tr w:rsidR="000A0011" w:rsidRPr="00B84500" w14:paraId="2A069BCD" w14:textId="77777777" w:rsidTr="00DE466B">
        <w:tc>
          <w:tcPr>
            <w:tcW w:w="810" w:type="dxa"/>
          </w:tcPr>
          <w:p w14:paraId="0558FF9E"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2530AB1"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_Stage_Menus()</w:t>
            </w:r>
          </w:p>
        </w:tc>
        <w:tc>
          <w:tcPr>
            <w:tcW w:w="5665" w:type="dxa"/>
          </w:tcPr>
          <w:p w14:paraId="06CE0E48"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menu definition file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\Staging\App_Data\MenuDetail\ folder. The filename is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MenuDetails.xml </w:t>
            </w:r>
          </w:p>
        </w:tc>
      </w:tr>
      <w:tr w:rsidR="000A0011" w:rsidRPr="00B84500" w14:paraId="3FB42DAA" w14:textId="77777777" w:rsidTr="00DE466B">
        <w:tc>
          <w:tcPr>
            <w:tcW w:w="810" w:type="dxa"/>
          </w:tcPr>
          <w:p w14:paraId="5A93D16D"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73D62726"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color w:val="FF0000"/>
                <w:sz w:val="20"/>
                <w:szCs w:val="20"/>
              </w:rPr>
              <w:t xml:space="preserve">[Optional Step] _Stage_MinifyJavascripts() </w:t>
            </w:r>
          </w:p>
        </w:tc>
        <w:tc>
          <w:tcPr>
            <w:tcW w:w="5665" w:type="dxa"/>
          </w:tcPr>
          <w:p w14:paraId="79A8D3DD"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Minify JavaScript files in the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w:t>
            </w:r>
            <w:r w:rsidRPr="00B84500">
              <w:rPr>
                <w:rFonts w:asciiTheme="minorHAnsi" w:hAnsiTheme="minorHAnsi" w:cstheme="minorHAnsi"/>
                <w:b/>
                <w:sz w:val="20"/>
                <w:szCs w:val="20"/>
              </w:rPr>
              <w:t>[XX]</w:t>
            </w:r>
            <w:r w:rsidRPr="00B84500">
              <w:rPr>
                <w:rFonts w:asciiTheme="minorHAnsi" w:hAnsiTheme="minorHAnsi" w:cstheme="minorHAnsi"/>
                <w:sz w:val="20"/>
                <w:szCs w:val="20"/>
              </w:rPr>
              <w:t>\Scripts\[SomeModuleName] folder. This minification process is done in the same folder as the source JavaScript files. Once the minification process has completed, the unminified files are deleted from the folder. The minified file names are of the format:</w:t>
            </w:r>
          </w:p>
          <w:p w14:paraId="5CD4B740"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 xml:space="preserve">[VendorName].[XX].[SomeFunctionality].min.js </w:t>
            </w:r>
          </w:p>
          <w:p w14:paraId="6786F6BA"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If the solution contains multiple Module Id folders, they are all minified.</w:t>
            </w:r>
          </w:p>
        </w:tc>
      </w:tr>
      <w:tr w:rsidR="000A0011" w:rsidRPr="00B84500" w14:paraId="05D53036" w14:textId="77777777" w:rsidTr="00DE466B">
        <w:tc>
          <w:tcPr>
            <w:tcW w:w="810" w:type="dxa"/>
          </w:tcPr>
          <w:p w14:paraId="7E48A267"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38B4CD8"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_Stage_ResourceSatelliteFiles()</w:t>
            </w:r>
          </w:p>
        </w:tc>
        <w:tc>
          <w:tcPr>
            <w:tcW w:w="5665" w:type="dxa"/>
          </w:tcPr>
          <w:p w14:paraId="520FC506" w14:textId="0D8C1FAE"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all resource satellite DLL’s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\Bin\</w:t>
            </w:r>
            <w:r w:rsidRPr="00B84500">
              <w:rPr>
                <w:rFonts w:asciiTheme="minorHAnsi" w:hAnsiTheme="minorHAnsi" w:cstheme="minorHAnsi"/>
                <w:b/>
                <w:sz w:val="20"/>
                <w:szCs w:val="20"/>
              </w:rPr>
              <w:t>[languge]</w:t>
            </w:r>
            <w:r w:rsidRPr="00B84500">
              <w:rPr>
                <w:rFonts w:asciiTheme="minorHAnsi" w:hAnsiTheme="minorHAnsi" w:cstheme="minorHAnsi"/>
                <w:sz w:val="20"/>
                <w:szCs w:val="20"/>
              </w:rPr>
              <w:t xml:space="preserve">\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w:t>
            </w:r>
            <w:r w:rsidRPr="00B84500">
              <w:rPr>
                <w:rFonts w:asciiTheme="minorHAnsi" w:hAnsiTheme="minorHAnsi" w:cstheme="minorHAnsi"/>
                <w:b/>
                <w:sz w:val="20"/>
                <w:szCs w:val="20"/>
              </w:rPr>
              <w:t>[language]</w:t>
            </w:r>
            <w:r w:rsidRPr="00B84500">
              <w:rPr>
                <w:rFonts w:asciiTheme="minorHAnsi" w:hAnsiTheme="minorHAnsi" w:cstheme="minorHAnsi"/>
                <w:sz w:val="20"/>
                <w:szCs w:val="20"/>
              </w:rPr>
              <w:t>\ folder. This is done for the following languages ‘es’, ‘fr’, ‘zh-hans’ and ‘zh</w:t>
            </w:r>
            <w:r w:rsidR="00DE466B">
              <w:rPr>
                <w:rFonts w:asciiTheme="minorHAnsi" w:hAnsiTheme="minorHAnsi" w:cstheme="minorHAnsi"/>
                <w:sz w:val="20"/>
                <w:szCs w:val="20"/>
              </w:rPr>
              <w:t>-</w:t>
            </w:r>
            <w:r w:rsidRPr="00B84500">
              <w:rPr>
                <w:rFonts w:asciiTheme="minorHAnsi" w:hAnsiTheme="minorHAnsi" w:cstheme="minorHAnsi"/>
                <w:sz w:val="20"/>
                <w:szCs w:val="20"/>
              </w:rPr>
              <w:t>hant’.</w:t>
            </w:r>
          </w:p>
          <w:p w14:paraId="420646C1"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The file pattern used is as follows: “*.[XX].*.dll”</w:t>
            </w:r>
          </w:p>
        </w:tc>
      </w:tr>
      <w:tr w:rsidR="000A0011" w:rsidRPr="00B84500" w14:paraId="418B23D0" w14:textId="77777777" w:rsidTr="00DE466B">
        <w:tc>
          <w:tcPr>
            <w:tcW w:w="810" w:type="dxa"/>
            <w:tcBorders>
              <w:bottom w:val="double" w:sz="4" w:space="0" w:color="auto"/>
            </w:tcBorders>
          </w:tcPr>
          <w:p w14:paraId="5EA72FC7"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Borders>
              <w:bottom w:val="double" w:sz="4" w:space="0" w:color="auto"/>
            </w:tcBorders>
          </w:tcPr>
          <w:p w14:paraId="4EE0CCEB"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_Stage_CopyAllToFinal()</w:t>
            </w:r>
          </w:p>
        </w:tc>
        <w:tc>
          <w:tcPr>
            <w:tcW w:w="5665" w:type="dxa"/>
            <w:tcBorders>
              <w:bottom w:val="double" w:sz="4" w:space="0" w:color="auto"/>
            </w:tcBorders>
          </w:tcPr>
          <w:p w14:paraId="2122353B"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This is the final stage in the STAGING process.</w:t>
            </w:r>
          </w:p>
          <w:p w14:paraId="3860D474" w14:textId="77777777" w:rsidR="000A0011"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Copy all staging files and folders to the final staging location.</w:t>
            </w:r>
          </w:p>
          <w:p w14:paraId="75C32C92" w14:textId="77777777" w:rsidR="000A0011" w:rsidRPr="00B84500" w:rsidRDefault="000A0011" w:rsidP="00DE466B">
            <w:pPr>
              <w:pStyle w:val="SAGEBodyText"/>
              <w:rPr>
                <w:rFonts w:asciiTheme="minorHAnsi" w:hAnsiTheme="minorHAnsi" w:cstheme="minorHAnsi"/>
                <w:sz w:val="20"/>
                <w:szCs w:val="20"/>
              </w:rPr>
            </w:pPr>
            <w:r>
              <w:rPr>
                <w:rFonts w:asciiTheme="minorHAnsi" w:hAnsiTheme="minorHAnsi" w:cstheme="minorHAnsi"/>
                <w:sz w:val="20"/>
                <w:szCs w:val="20"/>
              </w:rPr>
              <w:t>This is done in two steps. The first step will copy all the necessary files for the Web deployment into the Web folder.</w:t>
            </w:r>
          </w:p>
          <w:p w14:paraId="5B91D359" w14:textId="77777777" w:rsidR="000A0011" w:rsidRDefault="000A0011" w:rsidP="00DE466B">
            <w:pPr>
              <w:pStyle w:val="SAGEBodyText"/>
              <w:rPr>
                <w:rFonts w:asciiTheme="minorHAnsi" w:hAnsiTheme="minorHAnsi" w:cstheme="minorHAnsi"/>
                <w:color w:val="0070C0"/>
                <w:sz w:val="20"/>
                <w:szCs w:val="20"/>
              </w:rPr>
            </w:pP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 </w:t>
            </w:r>
            <w:r w:rsidRPr="00B84500">
              <w:rPr>
                <w:rFonts w:asciiTheme="minorHAnsi" w:hAnsiTheme="minorHAnsi" w:cstheme="minorHAnsi"/>
                <w:sz w:val="20"/>
                <w:szCs w:val="20"/>
              </w:rPr>
              <w:sym w:font="Wingdings" w:char="F0E0"/>
            </w:r>
            <w:r w:rsidRPr="00B84500">
              <w:rPr>
                <w:rFonts w:asciiTheme="minorHAnsi" w:hAnsiTheme="minorHAnsi" w:cstheme="minorHAnsi"/>
                <w:sz w:val="20"/>
                <w:szCs w:val="20"/>
              </w:rPr>
              <w:t xml:space="preserve"> </w:t>
            </w:r>
            <w:r w:rsidRPr="00B84500">
              <w:rPr>
                <w:rFonts w:asciiTheme="minorHAnsi" w:hAnsiTheme="minorHAnsi" w:cstheme="minorHAnsi"/>
                <w:b/>
                <w:color w:val="0070C0"/>
                <w:sz w:val="20"/>
                <w:szCs w:val="20"/>
              </w:rPr>
              <w:t>[FINAL]</w:t>
            </w:r>
            <w:r w:rsidRPr="00B84500">
              <w:rPr>
                <w:rFonts w:asciiTheme="minorHAnsi" w:hAnsiTheme="minorHAnsi" w:cstheme="minorHAnsi"/>
                <w:color w:val="0070C0"/>
                <w:sz w:val="20"/>
                <w:szCs w:val="20"/>
              </w:rPr>
              <w:t>\</w:t>
            </w:r>
            <w:r>
              <w:rPr>
                <w:rFonts w:asciiTheme="minorHAnsi" w:hAnsiTheme="minorHAnsi" w:cstheme="minorHAnsi"/>
                <w:color w:val="0070C0"/>
                <w:sz w:val="20"/>
                <w:szCs w:val="20"/>
              </w:rPr>
              <w:t>Web\</w:t>
            </w:r>
          </w:p>
          <w:p w14:paraId="0465F658" w14:textId="77777777" w:rsidR="000A0011" w:rsidRPr="00B84500" w:rsidRDefault="000A0011" w:rsidP="00DE466B">
            <w:pPr>
              <w:pStyle w:val="SAGEBodyText"/>
              <w:rPr>
                <w:rFonts w:asciiTheme="minorHAnsi" w:hAnsiTheme="minorHAnsi" w:cstheme="minorHAnsi"/>
                <w:sz w:val="20"/>
                <w:szCs w:val="20"/>
              </w:rPr>
            </w:pPr>
            <w:r>
              <w:rPr>
                <w:rFonts w:asciiTheme="minorHAnsi" w:hAnsiTheme="minorHAnsi" w:cstheme="minorHAnsi"/>
                <w:sz w:val="20"/>
                <w:szCs w:val="20"/>
              </w:rPr>
              <w:t>The second step will only the files necessary for the Worker deployment</w:t>
            </w:r>
          </w:p>
          <w:p w14:paraId="56A84EDB"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 </w:t>
            </w:r>
            <w:r w:rsidRPr="00B84500">
              <w:rPr>
                <w:rFonts w:asciiTheme="minorHAnsi" w:hAnsiTheme="minorHAnsi" w:cstheme="minorHAnsi"/>
                <w:sz w:val="20"/>
                <w:szCs w:val="20"/>
              </w:rPr>
              <w:sym w:font="Wingdings" w:char="F0E0"/>
            </w:r>
            <w:r w:rsidRPr="00B84500">
              <w:rPr>
                <w:rFonts w:asciiTheme="minorHAnsi" w:hAnsiTheme="minorHAnsi" w:cstheme="minorHAnsi"/>
                <w:sz w:val="20"/>
                <w:szCs w:val="20"/>
              </w:rPr>
              <w:t xml:space="preserve"> </w:t>
            </w:r>
            <w:r w:rsidRPr="00B84500">
              <w:rPr>
                <w:rFonts w:asciiTheme="minorHAnsi" w:hAnsiTheme="minorHAnsi" w:cstheme="minorHAnsi"/>
                <w:b/>
                <w:color w:val="0070C0"/>
                <w:sz w:val="20"/>
                <w:szCs w:val="20"/>
              </w:rPr>
              <w:t>[FINAL]</w:t>
            </w:r>
            <w:r w:rsidRPr="00B84500">
              <w:rPr>
                <w:rFonts w:asciiTheme="minorHAnsi" w:hAnsiTheme="minorHAnsi" w:cstheme="minorHAnsi"/>
                <w:color w:val="0070C0"/>
                <w:sz w:val="20"/>
                <w:szCs w:val="20"/>
              </w:rPr>
              <w:t>\</w:t>
            </w:r>
            <w:r>
              <w:rPr>
                <w:rFonts w:asciiTheme="minorHAnsi" w:hAnsiTheme="minorHAnsi" w:cstheme="minorHAnsi"/>
                <w:color w:val="0070C0"/>
                <w:sz w:val="20"/>
                <w:szCs w:val="20"/>
              </w:rPr>
              <w:t>Worker\</w:t>
            </w:r>
          </w:p>
          <w:p w14:paraId="11E60CF1" w14:textId="77777777" w:rsidR="000A0011" w:rsidRPr="00B84500" w:rsidRDefault="000A0011" w:rsidP="00DE466B">
            <w:pPr>
              <w:pStyle w:val="SAGEBodyText"/>
              <w:rPr>
                <w:rFonts w:asciiTheme="minorHAnsi" w:hAnsiTheme="minorHAnsi" w:cstheme="minorHAnsi"/>
                <w:sz w:val="20"/>
                <w:szCs w:val="20"/>
              </w:rPr>
            </w:pPr>
          </w:p>
        </w:tc>
      </w:tr>
      <w:tr w:rsidR="000A0011" w:rsidRPr="00B84500" w14:paraId="4BBD31D1" w14:textId="77777777" w:rsidTr="00DE466B">
        <w:tc>
          <w:tcPr>
            <w:tcW w:w="9895" w:type="dxa"/>
            <w:gridSpan w:val="3"/>
            <w:tcBorders>
              <w:top w:val="double" w:sz="4" w:space="0" w:color="auto"/>
              <w:bottom w:val="single" w:sz="4" w:space="0" w:color="auto"/>
            </w:tcBorders>
            <w:shd w:val="clear" w:color="auto" w:fill="E2A7FF"/>
          </w:tcPr>
          <w:p w14:paraId="11E9A720" w14:textId="77777777" w:rsidR="000A0011" w:rsidRPr="00B84500" w:rsidRDefault="000A0011" w:rsidP="00DE466B">
            <w:pPr>
              <w:pStyle w:val="SAGEBodyText"/>
              <w:rPr>
                <w:rFonts w:asciiTheme="minorHAnsi" w:hAnsiTheme="minorHAnsi" w:cstheme="minorHAnsi"/>
                <w:b/>
                <w:sz w:val="20"/>
                <w:szCs w:val="20"/>
              </w:rPr>
            </w:pPr>
            <w:r>
              <w:rPr>
                <w:rFonts w:asciiTheme="minorHAnsi" w:hAnsiTheme="minorHAnsi" w:cstheme="minorHAnsi"/>
                <w:b/>
                <w:sz w:val="20"/>
                <w:szCs w:val="20"/>
              </w:rPr>
              <w:lastRenderedPageBreak/>
              <w:t>‘Deploy’ Phase (Optional)</w:t>
            </w:r>
          </w:p>
        </w:tc>
      </w:tr>
      <w:tr w:rsidR="000A0011" w:rsidRPr="00B84500" w14:paraId="58E5A2FE" w14:textId="77777777" w:rsidTr="00DE466B">
        <w:trPr>
          <w:trHeight w:val="181"/>
        </w:trPr>
        <w:tc>
          <w:tcPr>
            <w:tcW w:w="9895" w:type="dxa"/>
            <w:gridSpan w:val="3"/>
            <w:tcBorders>
              <w:top w:val="single" w:sz="4" w:space="0" w:color="auto"/>
              <w:bottom w:val="double" w:sz="4" w:space="0" w:color="auto"/>
            </w:tcBorders>
            <w:shd w:val="clear" w:color="auto" w:fill="auto"/>
          </w:tcPr>
          <w:p w14:paraId="342D0BCC" w14:textId="77777777" w:rsidR="000A0011" w:rsidRPr="00B84500" w:rsidRDefault="000A0011" w:rsidP="00DE466B">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 xml:space="preserve">The optional ‘Deploy’ phase of the application is responsible for copying the artifacts from the </w:t>
            </w:r>
            <w:r w:rsidRPr="00B84500">
              <w:rPr>
                <w:rFonts w:asciiTheme="minorHAnsi" w:hAnsiTheme="minorHAnsi" w:cstheme="minorHAnsi"/>
                <w:b/>
                <w:color w:val="0070C0"/>
                <w:sz w:val="20"/>
                <w:szCs w:val="20"/>
              </w:rPr>
              <w:t>[FINAL]\</w:t>
            </w:r>
            <w:r w:rsidRPr="00210420">
              <w:rPr>
                <w:rFonts w:asciiTheme="minorHAnsi" w:hAnsiTheme="minorHAnsi" w:cstheme="minorHAnsi"/>
                <w:color w:val="0070C0"/>
                <w:sz w:val="20"/>
                <w:szCs w:val="20"/>
              </w:rPr>
              <w:t>Web</w:t>
            </w:r>
            <w:r w:rsidRPr="00B84500">
              <w:rPr>
                <w:rFonts w:asciiTheme="minorHAnsi" w:hAnsiTheme="minorHAnsi" w:cstheme="minorHAnsi"/>
                <w:b/>
                <w:color w:val="0070C0"/>
                <w:sz w:val="20"/>
                <w:szCs w:val="20"/>
              </w:rPr>
              <w:t xml:space="preserve"> </w:t>
            </w:r>
            <w:r w:rsidRPr="00B84500">
              <w:rPr>
                <w:rFonts w:asciiTheme="minorHAnsi" w:hAnsiTheme="minorHAnsi" w:cstheme="minorHAnsi"/>
                <w:b/>
                <w:sz w:val="20"/>
                <w:szCs w:val="20"/>
              </w:rPr>
              <w:t xml:space="preserve">folder to a locally hosted Sage 300 installation </w:t>
            </w:r>
            <w:r w:rsidRPr="00B84500">
              <w:rPr>
                <w:rFonts w:asciiTheme="minorHAnsi" w:hAnsiTheme="minorHAnsi" w:cstheme="minorHAnsi"/>
                <w:b/>
                <w:color w:val="FF0000"/>
                <w:sz w:val="20"/>
                <w:szCs w:val="20"/>
              </w:rPr>
              <w:t xml:space="preserve">[SAGE300WEB] </w:t>
            </w:r>
            <w:r w:rsidRPr="00B84500">
              <w:rPr>
                <w:rFonts w:asciiTheme="minorHAnsi" w:hAnsiTheme="minorHAnsi" w:cstheme="minorHAnsi"/>
                <w:b/>
                <w:sz w:val="20"/>
                <w:szCs w:val="20"/>
              </w:rPr>
              <w:t xml:space="preserve">for testing purposes. Depending on the file and mode specified, some files are also copied to the </w:t>
            </w:r>
            <w:r w:rsidRPr="00B84500">
              <w:rPr>
                <w:rFonts w:asciiTheme="minorHAnsi" w:hAnsiTheme="minorHAnsi" w:cstheme="minorHAnsi"/>
                <w:b/>
                <w:color w:val="9933FF"/>
                <w:sz w:val="20"/>
                <w:szCs w:val="20"/>
              </w:rPr>
              <w:t>[SAGE300WORKER]</w:t>
            </w:r>
            <w:r w:rsidRPr="00B84500">
              <w:rPr>
                <w:rFonts w:asciiTheme="minorHAnsi" w:hAnsiTheme="minorHAnsi" w:cstheme="minorHAnsi"/>
                <w:b/>
                <w:sz w:val="20"/>
                <w:szCs w:val="20"/>
              </w:rPr>
              <w:t xml:space="preserve"> folder as well.</w:t>
            </w:r>
          </w:p>
          <w:p w14:paraId="3F2A6807" w14:textId="77777777" w:rsidR="000A0011" w:rsidRPr="00B84500" w:rsidRDefault="000A0011" w:rsidP="00DE466B">
            <w:pPr>
              <w:pStyle w:val="SAGEBodyText"/>
              <w:spacing w:after="0"/>
              <w:rPr>
                <w:rFonts w:asciiTheme="minorHAnsi" w:hAnsiTheme="minorHAnsi" w:cstheme="minorHAnsi"/>
                <w:b/>
                <w:sz w:val="20"/>
                <w:szCs w:val="20"/>
              </w:rPr>
            </w:pPr>
          </w:p>
        </w:tc>
      </w:tr>
      <w:tr w:rsidR="000A0011" w:rsidRPr="00B84500" w14:paraId="5AC41A7D" w14:textId="77777777" w:rsidTr="00DE466B">
        <w:tc>
          <w:tcPr>
            <w:tcW w:w="810" w:type="dxa"/>
            <w:tcBorders>
              <w:top w:val="double" w:sz="4" w:space="0" w:color="auto"/>
              <w:bottom w:val="single" w:sz="4" w:space="0" w:color="auto"/>
            </w:tcBorders>
            <w:shd w:val="clear" w:color="auto" w:fill="F2F2F2" w:themeFill="background1" w:themeFillShade="F2"/>
          </w:tcPr>
          <w:p w14:paraId="7CAACAED" w14:textId="77777777" w:rsidR="000A0011" w:rsidRPr="00B84500" w:rsidRDefault="000A0011" w:rsidP="00DE466B">
            <w:pPr>
              <w:pStyle w:val="SAGEBodyText"/>
              <w:jc w:val="center"/>
              <w:rPr>
                <w:rFonts w:asciiTheme="minorHAnsi" w:hAnsiTheme="minorHAnsi" w:cstheme="minorHAnsi"/>
                <w:b/>
                <w:sz w:val="20"/>
                <w:szCs w:val="20"/>
              </w:rPr>
            </w:pPr>
            <w:r w:rsidRPr="00B84500">
              <w:rPr>
                <w:rFonts w:asciiTheme="minorHAnsi" w:hAnsiTheme="minorHAnsi" w:cstheme="minorHAnsi"/>
                <w:b/>
                <w:sz w:val="20"/>
                <w:szCs w:val="20"/>
              </w:rPr>
              <w:t>Mode</w:t>
            </w:r>
          </w:p>
        </w:tc>
        <w:tc>
          <w:tcPr>
            <w:tcW w:w="3420" w:type="dxa"/>
            <w:tcBorders>
              <w:top w:val="double" w:sz="4" w:space="0" w:color="auto"/>
              <w:bottom w:val="single" w:sz="4" w:space="0" w:color="auto"/>
            </w:tcBorders>
            <w:shd w:val="clear" w:color="auto" w:fill="F2F2F2" w:themeFill="background1" w:themeFillShade="F2"/>
          </w:tcPr>
          <w:p w14:paraId="3F37F270"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Method</w:t>
            </w:r>
          </w:p>
        </w:tc>
        <w:tc>
          <w:tcPr>
            <w:tcW w:w="5665" w:type="dxa"/>
            <w:tcBorders>
              <w:top w:val="double" w:sz="4" w:space="0" w:color="auto"/>
              <w:bottom w:val="single" w:sz="4" w:space="0" w:color="auto"/>
            </w:tcBorders>
            <w:shd w:val="clear" w:color="auto" w:fill="F2F2F2" w:themeFill="background1" w:themeFillShade="F2"/>
          </w:tcPr>
          <w:p w14:paraId="605C94C4"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Description</w:t>
            </w:r>
          </w:p>
        </w:tc>
      </w:tr>
      <w:tr w:rsidR="000A0011" w:rsidRPr="00B84500" w14:paraId="4018026B" w14:textId="77777777" w:rsidTr="00DE466B">
        <w:tc>
          <w:tcPr>
            <w:tcW w:w="810" w:type="dxa"/>
          </w:tcPr>
          <w:p w14:paraId="30390DD8"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17D4E88B"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_Deploy_Bootstrapper()</w:t>
            </w:r>
          </w:p>
        </w:tc>
        <w:tc>
          <w:tcPr>
            <w:tcW w:w="5665" w:type="dxa"/>
          </w:tcPr>
          <w:p w14:paraId="5DE9E480"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one (or more) bootstrapper files from </w:t>
            </w:r>
            <w:r w:rsidRPr="00B84500">
              <w:rPr>
                <w:rFonts w:asciiTheme="minorHAnsi" w:hAnsiTheme="minorHAnsi" w:cstheme="minorHAnsi"/>
                <w:b/>
                <w:color w:val="0070C0"/>
                <w:sz w:val="20"/>
                <w:szCs w:val="20"/>
              </w:rPr>
              <w:t>[FINAL]</w:t>
            </w:r>
            <w:r w:rsidRPr="00210420">
              <w:rPr>
                <w:rFonts w:asciiTheme="minorHAnsi" w:hAnsiTheme="minorHAnsi" w:cstheme="minorHAnsi"/>
                <w:sz w:val="20"/>
                <w:szCs w:val="20"/>
              </w:rPr>
              <w:t>\Web</w:t>
            </w:r>
            <w:r w:rsidRPr="00B84500">
              <w:rPr>
                <w:rFonts w:asciiTheme="minorHAnsi" w:hAnsiTheme="minorHAnsi" w:cstheme="minorHAnsi"/>
                <w:sz w:val="20"/>
                <w:szCs w:val="20"/>
              </w:rPr>
              <w:t xml:space="preserve"> folder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 xml:space="preserve">\ folder. The files are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Bootstrapper.xml where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 is a two letter module Id. There may be multiple bootstrapper files.</w:t>
            </w:r>
          </w:p>
          <w:p w14:paraId="70EFF1B1"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If mode = 0 (Full Solution), the same bootstrapper defined above is also copied to the </w:t>
            </w:r>
            <w:r w:rsidRPr="00B84500">
              <w:rPr>
                <w:rFonts w:asciiTheme="minorHAnsi" w:hAnsiTheme="minorHAnsi" w:cstheme="minorHAnsi"/>
                <w:b/>
                <w:color w:val="9933FF"/>
                <w:sz w:val="20"/>
                <w:szCs w:val="20"/>
              </w:rPr>
              <w:t>[SAGE300WORKER]</w:t>
            </w:r>
            <w:r w:rsidRPr="00B84500">
              <w:rPr>
                <w:rFonts w:asciiTheme="minorHAnsi" w:hAnsiTheme="minorHAnsi" w:cstheme="minorHAnsi"/>
                <w:sz w:val="20"/>
                <w:szCs w:val="20"/>
              </w:rPr>
              <w:t xml:space="preserve">\ folder. </w:t>
            </w:r>
          </w:p>
        </w:tc>
      </w:tr>
      <w:tr w:rsidR="000A0011" w:rsidRPr="00B84500" w14:paraId="4CC0D3E9" w14:textId="77777777" w:rsidTr="00DE466B">
        <w:tc>
          <w:tcPr>
            <w:tcW w:w="810" w:type="dxa"/>
          </w:tcPr>
          <w:p w14:paraId="7421AB18"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AADAAF5"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_Deploy_MenuDetails()</w:t>
            </w:r>
          </w:p>
        </w:tc>
        <w:tc>
          <w:tcPr>
            <w:tcW w:w="5665" w:type="dxa"/>
          </w:tcPr>
          <w:p w14:paraId="038460EF"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menu definition file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w:t>
            </w:r>
            <w:r>
              <w:rPr>
                <w:rFonts w:asciiTheme="minorHAnsi" w:hAnsiTheme="minorHAnsi" w:cstheme="minorHAnsi"/>
                <w:sz w:val="20"/>
                <w:szCs w:val="20"/>
              </w:rPr>
              <w:t>Web\</w:t>
            </w:r>
            <w:r w:rsidRPr="00B84500">
              <w:rPr>
                <w:rFonts w:asciiTheme="minorHAnsi" w:hAnsiTheme="minorHAnsi" w:cstheme="minorHAnsi"/>
                <w:sz w:val="20"/>
                <w:szCs w:val="20"/>
              </w:rPr>
              <w:t xml:space="preserve">App_Data\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 xml:space="preserve">\App_Data\MenuDetail\ folder. The filename is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MenuDetails.xml. </w:t>
            </w:r>
          </w:p>
          <w:p w14:paraId="088761D5"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sz w:val="20"/>
                <w:szCs w:val="20"/>
              </w:rPr>
              <w:t>In addition to copying it to the above folder, the program will also copy the menu details file into all sub-folders based on existing database (company) names. There can be one or more of these sub-folders.</w:t>
            </w:r>
          </w:p>
        </w:tc>
      </w:tr>
      <w:tr w:rsidR="000A0011" w:rsidRPr="00B84500" w14:paraId="1483BC61" w14:textId="77777777" w:rsidTr="00DE466B">
        <w:tc>
          <w:tcPr>
            <w:tcW w:w="810" w:type="dxa"/>
          </w:tcPr>
          <w:p w14:paraId="1C8E7FF1"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21CF026A"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_Deploy_AreaScripts()</w:t>
            </w:r>
          </w:p>
        </w:tc>
        <w:tc>
          <w:tcPr>
            <w:tcW w:w="5665" w:type="dxa"/>
          </w:tcPr>
          <w:p w14:paraId="1D9C6963"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Recursively copy all JavaScript folders and files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w:t>
            </w:r>
            <w:r>
              <w:rPr>
                <w:rFonts w:asciiTheme="minorHAnsi" w:hAnsiTheme="minorHAnsi" w:cstheme="minorHAnsi"/>
                <w:sz w:val="20"/>
                <w:szCs w:val="20"/>
              </w:rPr>
              <w:t>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\Scripts\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\Scripts\</w:t>
            </w:r>
          </w:p>
        </w:tc>
      </w:tr>
      <w:tr w:rsidR="000A0011" w:rsidRPr="00B84500" w14:paraId="6B7A0C37" w14:textId="77777777" w:rsidTr="00DE466B">
        <w:tc>
          <w:tcPr>
            <w:tcW w:w="810" w:type="dxa"/>
          </w:tcPr>
          <w:p w14:paraId="1CDE9EAC"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2379E043"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_Deploy_CompiledViews()</w:t>
            </w:r>
          </w:p>
        </w:tc>
        <w:tc>
          <w:tcPr>
            <w:tcW w:w="5665" w:type="dxa"/>
          </w:tcPr>
          <w:p w14:paraId="159D3186"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Recursively copy compiled Razor views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w:t>
            </w:r>
            <w:r>
              <w:rPr>
                <w:rFonts w:asciiTheme="minorHAnsi" w:hAnsiTheme="minorHAnsi" w:cstheme="minorHAnsi"/>
                <w:sz w:val="20"/>
                <w:szCs w:val="20"/>
              </w:rPr>
              <w:t>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\Views\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\Views\</w:t>
            </w:r>
          </w:p>
          <w:p w14:paraId="4A81AA96"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Nothing is copied if the source folder does not exist. This usually means there was a problem during the compilation of the Razor views. </w:t>
            </w:r>
          </w:p>
        </w:tc>
      </w:tr>
      <w:tr w:rsidR="000A0011" w:rsidRPr="00B84500" w14:paraId="5A91942B" w14:textId="77777777" w:rsidTr="00DE466B">
        <w:tc>
          <w:tcPr>
            <w:tcW w:w="810" w:type="dxa"/>
          </w:tcPr>
          <w:p w14:paraId="44337E03"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0675FF74"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_Deploy_</w:t>
            </w:r>
            <w:r>
              <w:rPr>
                <w:rFonts w:asciiTheme="minorHAnsi" w:hAnsiTheme="minorHAnsi" w:cstheme="minorHAnsi"/>
                <w:sz w:val="20"/>
                <w:szCs w:val="20"/>
              </w:rPr>
              <w:t>ExternalContent</w:t>
            </w:r>
            <w:r w:rsidRPr="00B84500">
              <w:rPr>
                <w:rFonts w:asciiTheme="minorHAnsi" w:hAnsiTheme="minorHAnsi" w:cstheme="minorHAnsi"/>
                <w:sz w:val="20"/>
                <w:szCs w:val="20"/>
              </w:rPr>
              <w:t>()</w:t>
            </w:r>
          </w:p>
        </w:tc>
        <w:tc>
          <w:tcPr>
            <w:tcW w:w="5665" w:type="dxa"/>
          </w:tcPr>
          <w:p w14:paraId="77D5A7C1"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Recursively copy all </w:t>
            </w:r>
            <w:r>
              <w:rPr>
                <w:rFonts w:asciiTheme="minorHAnsi" w:hAnsiTheme="minorHAnsi" w:cstheme="minorHAnsi"/>
                <w:sz w:val="20"/>
                <w:szCs w:val="20"/>
              </w:rPr>
              <w:t>ExternalContent</w:t>
            </w:r>
            <w:r w:rsidRPr="00B84500">
              <w:rPr>
                <w:rFonts w:asciiTheme="minorHAnsi" w:hAnsiTheme="minorHAnsi" w:cstheme="minorHAnsi"/>
                <w:sz w:val="20"/>
                <w:szCs w:val="20"/>
              </w:rPr>
              <w:t xml:space="preserve"> folders and files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w:t>
            </w:r>
            <w:r>
              <w:rPr>
                <w:rFonts w:asciiTheme="minorHAnsi" w:hAnsiTheme="minorHAnsi" w:cstheme="minorHAnsi"/>
                <w:sz w:val="20"/>
                <w:szCs w:val="20"/>
              </w:rPr>
              <w:t>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w:t>
            </w:r>
            <w:r>
              <w:rPr>
                <w:rFonts w:asciiTheme="minorHAnsi" w:hAnsiTheme="minorHAnsi" w:cstheme="minorHAnsi"/>
                <w:sz w:val="20"/>
                <w:szCs w:val="20"/>
              </w:rPr>
              <w:t>ExternalContent</w:t>
            </w:r>
            <w:r w:rsidRPr="00B84500">
              <w:rPr>
                <w:rFonts w:asciiTheme="minorHAnsi" w:hAnsiTheme="minorHAnsi" w:cstheme="minorHAnsi"/>
                <w:sz w:val="20"/>
                <w:szCs w:val="20"/>
              </w:rPr>
              <w:t xml:space="preserve">\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w:t>
            </w:r>
            <w:r>
              <w:rPr>
                <w:rFonts w:asciiTheme="minorHAnsi" w:hAnsiTheme="minorHAnsi" w:cstheme="minorHAnsi"/>
                <w:sz w:val="20"/>
                <w:szCs w:val="20"/>
              </w:rPr>
              <w:t>ExternalContent</w:t>
            </w:r>
            <w:r w:rsidRPr="00B84500">
              <w:rPr>
                <w:rFonts w:asciiTheme="minorHAnsi" w:hAnsiTheme="minorHAnsi" w:cstheme="minorHAnsi"/>
                <w:sz w:val="20"/>
                <w:szCs w:val="20"/>
              </w:rPr>
              <w:t>\</w:t>
            </w:r>
          </w:p>
        </w:tc>
      </w:tr>
      <w:tr w:rsidR="000A0011" w:rsidRPr="00B84500" w14:paraId="08C038F5" w14:textId="77777777" w:rsidTr="00DE466B">
        <w:tc>
          <w:tcPr>
            <w:tcW w:w="810" w:type="dxa"/>
          </w:tcPr>
          <w:p w14:paraId="1DEE159B"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51BFA8EF"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_Deploy_BinFolders()</w:t>
            </w:r>
          </w:p>
        </w:tc>
        <w:tc>
          <w:tcPr>
            <w:tcW w:w="5665" w:type="dxa"/>
          </w:tcPr>
          <w:p w14:paraId="40C0B98F"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the binary artifacts from the </w:t>
            </w:r>
            <w:r w:rsidRPr="00B84500">
              <w:rPr>
                <w:rFonts w:asciiTheme="minorHAnsi" w:hAnsiTheme="minorHAnsi" w:cstheme="minorHAnsi"/>
                <w:b/>
                <w:color w:val="0070C0"/>
                <w:sz w:val="20"/>
                <w:szCs w:val="20"/>
              </w:rPr>
              <w:t>[FINAL]</w:t>
            </w:r>
            <w:r>
              <w:rPr>
                <w:rFonts w:asciiTheme="minorHAnsi" w:hAnsiTheme="minorHAnsi" w:cstheme="minorHAnsi"/>
                <w:sz w:val="20"/>
                <w:szCs w:val="20"/>
              </w:rPr>
              <w:t>\Web\</w:t>
            </w:r>
            <w:r w:rsidRPr="00B84500">
              <w:rPr>
                <w:rFonts w:asciiTheme="minorHAnsi" w:hAnsiTheme="minorHAnsi" w:cstheme="minorHAnsi"/>
                <w:sz w:val="20"/>
                <w:szCs w:val="20"/>
              </w:rPr>
              <w:t xml:space="preserve">Bin\ folder to the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\Bin.</w:t>
            </w:r>
          </w:p>
          <w:p w14:paraId="3C9B6988" w14:textId="77777777" w:rsidR="000A0011" w:rsidRPr="00B84500" w:rsidRDefault="000A0011" w:rsidP="00DE466B">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If Mode = 0 Then</w:t>
            </w:r>
          </w:p>
          <w:p w14:paraId="312C644B" w14:textId="77777777" w:rsidR="000A0011" w:rsidRPr="00B84500" w:rsidRDefault="000A0011" w:rsidP="00DE466B">
            <w:pPr>
              <w:pStyle w:val="SAGEBodyText"/>
              <w:spacing w:after="0" w:line="0" w:lineRule="atLeast"/>
              <w:rPr>
                <w:rFonts w:asciiTheme="minorHAnsi" w:hAnsiTheme="minorHAnsi" w:cstheme="minorHAnsi"/>
                <w:sz w:val="20"/>
                <w:szCs w:val="20"/>
              </w:rPr>
            </w:pPr>
          </w:p>
          <w:p w14:paraId="0F105B94" w14:textId="77777777" w:rsidR="000A0011" w:rsidRPr="00B84500" w:rsidRDefault="000A0011" w:rsidP="00DE466B">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File types to be copied to Web folder</w:t>
            </w:r>
          </w:p>
          <w:p w14:paraId="0195F770" w14:textId="77777777" w:rsidR="000A0011" w:rsidRPr="00B84500" w:rsidRDefault="000A0011" w:rsidP="00DE466B">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*.compiled</w:t>
            </w:r>
          </w:p>
          <w:p w14:paraId="71423FC7" w14:textId="77777777" w:rsidR="000A0011" w:rsidRPr="00B84500" w:rsidRDefault="000A0011" w:rsidP="00DE466B">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App_Web_*.dll</w:t>
            </w:r>
          </w:p>
          <w:p w14:paraId="1595A910" w14:textId="77777777" w:rsidR="000A0011" w:rsidRPr="00B84500" w:rsidRDefault="000A0011" w:rsidP="00DE466B">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*.Web.dll</w:t>
            </w:r>
          </w:p>
          <w:p w14:paraId="29837BE4" w14:textId="77777777" w:rsidR="000A0011" w:rsidRPr="00B84500" w:rsidRDefault="000A0011" w:rsidP="00DE466B">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lastRenderedPageBreak/>
              <w:t>*.[XX].*.dll</w:t>
            </w:r>
          </w:p>
          <w:p w14:paraId="3434B2B2" w14:textId="77777777" w:rsidR="000A0011" w:rsidRPr="00B84500" w:rsidRDefault="000A0011" w:rsidP="00DE466B">
            <w:pPr>
              <w:pStyle w:val="SAGEBodyText"/>
              <w:spacing w:after="0" w:line="0" w:lineRule="atLeast"/>
              <w:rPr>
                <w:rFonts w:asciiTheme="minorHAnsi" w:hAnsiTheme="minorHAnsi" w:cstheme="minorHAnsi"/>
                <w:sz w:val="20"/>
                <w:szCs w:val="20"/>
              </w:rPr>
            </w:pPr>
          </w:p>
          <w:p w14:paraId="64B81A79" w14:textId="77777777" w:rsidR="000A0011" w:rsidRPr="00B84500" w:rsidRDefault="000A0011" w:rsidP="00DE466B">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 xml:space="preserve">These files are copied to the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\bin\ folder.</w:t>
            </w:r>
          </w:p>
          <w:p w14:paraId="05DC7C90" w14:textId="77777777" w:rsidR="000A0011" w:rsidRPr="00B84500" w:rsidRDefault="000A0011" w:rsidP="00DE466B">
            <w:pPr>
              <w:pStyle w:val="SAGEBodyText"/>
              <w:spacing w:after="0" w:line="0" w:lineRule="atLeast"/>
              <w:rPr>
                <w:rFonts w:asciiTheme="minorHAnsi" w:hAnsiTheme="minorHAnsi" w:cstheme="minorHAnsi"/>
                <w:sz w:val="20"/>
                <w:szCs w:val="20"/>
              </w:rPr>
            </w:pPr>
          </w:p>
          <w:p w14:paraId="76A3434D" w14:textId="77777777" w:rsidR="000A0011" w:rsidRPr="00B84500" w:rsidRDefault="000A0011" w:rsidP="00DE466B">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File types to be copied to Worker folder</w:t>
            </w:r>
          </w:p>
          <w:p w14:paraId="7059DA81" w14:textId="77777777" w:rsidR="000A0011" w:rsidRPr="00B84500" w:rsidRDefault="000A0011" w:rsidP="00DE466B">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*.[XX].*.dll</w:t>
            </w:r>
          </w:p>
          <w:p w14:paraId="422078AE" w14:textId="77777777" w:rsidR="000A0011" w:rsidRPr="00B84500" w:rsidRDefault="000A0011" w:rsidP="00DE466B">
            <w:pPr>
              <w:pStyle w:val="SAGEBodyText"/>
              <w:spacing w:after="0" w:line="0" w:lineRule="atLeast"/>
              <w:rPr>
                <w:rFonts w:asciiTheme="minorHAnsi" w:hAnsiTheme="minorHAnsi" w:cstheme="minorHAnsi"/>
                <w:sz w:val="20"/>
                <w:szCs w:val="20"/>
              </w:rPr>
            </w:pPr>
          </w:p>
          <w:p w14:paraId="72C281C0" w14:textId="77777777" w:rsidR="000A0011" w:rsidRPr="00B84500" w:rsidRDefault="000A0011" w:rsidP="00DE466B">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 xml:space="preserve">These files are copied to the </w:t>
            </w:r>
            <w:r w:rsidRPr="00B84500">
              <w:rPr>
                <w:rFonts w:asciiTheme="minorHAnsi" w:hAnsiTheme="minorHAnsi" w:cstheme="minorHAnsi"/>
                <w:b/>
                <w:color w:val="7030A0"/>
                <w:sz w:val="20"/>
                <w:szCs w:val="20"/>
              </w:rPr>
              <w:t>[SAGE300WORKER]</w:t>
            </w:r>
            <w:r w:rsidRPr="00B84500">
              <w:rPr>
                <w:rFonts w:asciiTheme="minorHAnsi" w:hAnsiTheme="minorHAnsi" w:cstheme="minorHAnsi"/>
                <w:sz w:val="20"/>
                <w:szCs w:val="20"/>
              </w:rPr>
              <w:t>\ folder.</w:t>
            </w:r>
          </w:p>
          <w:p w14:paraId="2AF89B16" w14:textId="2EC87AE7" w:rsidR="000A0011" w:rsidRDefault="000A0011" w:rsidP="00DE466B">
            <w:pPr>
              <w:pStyle w:val="SAGEBodyText"/>
              <w:spacing w:after="0" w:line="0" w:lineRule="atLeast"/>
              <w:rPr>
                <w:rFonts w:asciiTheme="minorHAnsi" w:hAnsiTheme="minorHAnsi" w:cstheme="minorHAnsi"/>
                <w:sz w:val="20"/>
                <w:szCs w:val="20"/>
              </w:rPr>
            </w:pPr>
          </w:p>
          <w:p w14:paraId="5C1FC52F" w14:textId="3476F9C4" w:rsidR="00E001A7" w:rsidRDefault="00E001A7" w:rsidP="00E001A7">
            <w:pPr>
              <w:pStyle w:val="SAGEBodyText"/>
              <w:spacing w:after="0" w:line="0" w:lineRule="atLeast"/>
              <w:ind w:left="341"/>
              <w:rPr>
                <w:rFonts w:asciiTheme="minorHAnsi" w:hAnsiTheme="minorHAnsi" w:cstheme="minorHAnsi"/>
                <w:sz w:val="20"/>
                <w:szCs w:val="20"/>
              </w:rPr>
            </w:pPr>
            <w:r w:rsidRPr="00A6480A">
              <w:rPr>
                <w:rFonts w:asciiTheme="minorHAnsi" w:hAnsiTheme="minorHAnsi" w:cstheme="minorHAnsi"/>
                <w:b/>
                <w:bCs/>
                <w:sz w:val="20"/>
                <w:szCs w:val="20"/>
              </w:rPr>
              <w:t>Note</w:t>
            </w:r>
            <w:r>
              <w:rPr>
                <w:rFonts w:asciiTheme="minorHAnsi" w:hAnsiTheme="minorHAnsi" w:cstheme="minorHAnsi"/>
                <w:sz w:val="20"/>
                <w:szCs w:val="20"/>
              </w:rPr>
              <w:t>: If there exists a file named ‘</w:t>
            </w:r>
            <w:r w:rsidRPr="00E001A7">
              <w:rPr>
                <w:rFonts w:asciiTheme="minorHAnsi" w:hAnsiTheme="minorHAnsi" w:cstheme="minorHAnsi"/>
                <w:b/>
                <w:bCs/>
                <w:sz w:val="20"/>
                <w:szCs w:val="20"/>
              </w:rPr>
              <w:t>BinInclude.txt</w:t>
            </w:r>
            <w:r>
              <w:rPr>
                <w:rFonts w:asciiTheme="minorHAnsi" w:hAnsiTheme="minorHAnsi" w:cstheme="minorHAnsi"/>
                <w:sz w:val="20"/>
                <w:szCs w:val="20"/>
              </w:rPr>
              <w:t xml:space="preserve">’ in the root of the Web project AND this file contains a list of valid file names, then these files will also be copied to the </w:t>
            </w:r>
            <w:r w:rsidRPr="00B84500">
              <w:rPr>
                <w:rFonts w:asciiTheme="minorHAnsi" w:hAnsiTheme="minorHAnsi" w:cstheme="minorHAnsi"/>
                <w:b/>
                <w:color w:val="FF0000"/>
                <w:sz w:val="20"/>
                <w:szCs w:val="20"/>
              </w:rPr>
              <w:t>[SAGE300WEB]</w:t>
            </w:r>
            <w:r>
              <w:rPr>
                <w:rFonts w:asciiTheme="minorHAnsi" w:hAnsiTheme="minorHAnsi" w:cstheme="minorHAnsi"/>
                <w:sz w:val="20"/>
                <w:szCs w:val="20"/>
              </w:rPr>
              <w:t xml:space="preserve">\Bin\ and </w:t>
            </w:r>
            <w:r w:rsidRPr="00B84500">
              <w:rPr>
                <w:rFonts w:asciiTheme="minorHAnsi" w:hAnsiTheme="minorHAnsi" w:cstheme="minorHAnsi"/>
                <w:b/>
                <w:color w:val="7030A0"/>
                <w:sz w:val="20"/>
                <w:szCs w:val="20"/>
              </w:rPr>
              <w:t>[SAGE300WORKER]</w:t>
            </w:r>
            <w:r w:rsidRPr="00B84500">
              <w:rPr>
                <w:rFonts w:asciiTheme="minorHAnsi" w:hAnsiTheme="minorHAnsi" w:cstheme="minorHAnsi"/>
                <w:sz w:val="20"/>
                <w:szCs w:val="20"/>
              </w:rPr>
              <w:t>\</w:t>
            </w:r>
            <w:r>
              <w:rPr>
                <w:rFonts w:asciiTheme="minorHAnsi" w:hAnsiTheme="minorHAnsi" w:cstheme="minorHAnsi"/>
                <w:sz w:val="20"/>
                <w:szCs w:val="20"/>
              </w:rPr>
              <w:t xml:space="preserve"> folders.</w:t>
            </w:r>
          </w:p>
          <w:p w14:paraId="152848F5" w14:textId="77777777" w:rsidR="00E001A7" w:rsidRPr="00B84500" w:rsidRDefault="00E001A7" w:rsidP="00DE466B">
            <w:pPr>
              <w:pStyle w:val="SAGEBodyText"/>
              <w:spacing w:after="0" w:line="0" w:lineRule="atLeast"/>
              <w:rPr>
                <w:rFonts w:asciiTheme="minorHAnsi" w:hAnsiTheme="minorHAnsi" w:cstheme="minorHAnsi"/>
                <w:sz w:val="20"/>
                <w:szCs w:val="20"/>
              </w:rPr>
            </w:pPr>
          </w:p>
          <w:p w14:paraId="408AF3AD" w14:textId="77777777" w:rsidR="000A0011" w:rsidRPr="00B84500" w:rsidRDefault="000A0011" w:rsidP="00DE466B">
            <w:pPr>
              <w:pStyle w:val="SAGEBodyText"/>
              <w:spacing w:after="0" w:line="0" w:lineRule="atLeast"/>
              <w:rPr>
                <w:rFonts w:asciiTheme="minorHAnsi" w:hAnsiTheme="minorHAnsi" w:cstheme="minorHAnsi"/>
                <w:b/>
                <w:sz w:val="20"/>
                <w:szCs w:val="20"/>
              </w:rPr>
            </w:pPr>
            <w:r w:rsidRPr="00B84500">
              <w:rPr>
                <w:rFonts w:asciiTheme="minorHAnsi" w:hAnsiTheme="minorHAnsi" w:cstheme="minorHAnsi"/>
                <w:b/>
                <w:sz w:val="20"/>
                <w:szCs w:val="20"/>
              </w:rPr>
              <w:t>If Mode = 1 Then</w:t>
            </w:r>
          </w:p>
          <w:p w14:paraId="2DB2F8DC" w14:textId="77777777" w:rsidR="000A0011" w:rsidRPr="00B84500" w:rsidRDefault="000A0011" w:rsidP="00DE466B">
            <w:pPr>
              <w:pStyle w:val="SAGEBodyText"/>
              <w:spacing w:after="0" w:line="0" w:lineRule="atLeast"/>
              <w:rPr>
                <w:rFonts w:asciiTheme="minorHAnsi" w:hAnsiTheme="minorHAnsi" w:cstheme="minorHAnsi"/>
                <w:sz w:val="20"/>
                <w:szCs w:val="20"/>
              </w:rPr>
            </w:pPr>
          </w:p>
          <w:p w14:paraId="4601CE90" w14:textId="77777777" w:rsidR="000A0011" w:rsidRPr="00B84500" w:rsidRDefault="000A0011" w:rsidP="00DE466B">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File types to be copied to Web folder</w:t>
            </w:r>
          </w:p>
          <w:p w14:paraId="4E5E3E75" w14:textId="77777777" w:rsidR="000A0011" w:rsidRPr="00B84500" w:rsidRDefault="000A0011" w:rsidP="00DE466B">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*.*.Web.dll</w:t>
            </w:r>
          </w:p>
          <w:p w14:paraId="108EE7AC" w14:textId="77777777" w:rsidR="000A0011" w:rsidRPr="00B84500" w:rsidRDefault="000A0011" w:rsidP="00DE466B">
            <w:pPr>
              <w:pStyle w:val="SAGEBodyText"/>
              <w:spacing w:after="0" w:line="0" w:lineRule="atLeast"/>
              <w:ind w:left="611"/>
              <w:rPr>
                <w:rFonts w:asciiTheme="minorHAnsi" w:hAnsiTheme="minorHAnsi" w:cstheme="minorHAnsi"/>
                <w:sz w:val="20"/>
                <w:szCs w:val="20"/>
              </w:rPr>
            </w:pPr>
          </w:p>
          <w:p w14:paraId="0F6474A7" w14:textId="77777777" w:rsidR="000A0011" w:rsidRDefault="000A0011" w:rsidP="00DE466B">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 xml:space="preserve">These files are copied to the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\bin\ folder.</w:t>
            </w:r>
          </w:p>
          <w:p w14:paraId="4AA52E20" w14:textId="77777777" w:rsidR="007731C4" w:rsidRDefault="007731C4" w:rsidP="00DE466B">
            <w:pPr>
              <w:pStyle w:val="SAGEBodyText"/>
              <w:spacing w:after="0" w:line="0" w:lineRule="atLeast"/>
              <w:ind w:left="341"/>
              <w:rPr>
                <w:rFonts w:asciiTheme="minorHAnsi" w:hAnsiTheme="minorHAnsi" w:cstheme="minorHAnsi"/>
                <w:sz w:val="20"/>
                <w:szCs w:val="20"/>
              </w:rPr>
            </w:pPr>
          </w:p>
          <w:p w14:paraId="40A742D6" w14:textId="7CD08FC7" w:rsidR="007731C4" w:rsidRDefault="00E001A7" w:rsidP="007731C4">
            <w:pPr>
              <w:pStyle w:val="SAGEBodyText"/>
              <w:spacing w:after="0" w:line="0" w:lineRule="atLeast"/>
              <w:ind w:left="341"/>
              <w:rPr>
                <w:rFonts w:asciiTheme="minorHAnsi" w:hAnsiTheme="minorHAnsi" w:cstheme="minorHAnsi"/>
                <w:sz w:val="20"/>
                <w:szCs w:val="20"/>
              </w:rPr>
            </w:pPr>
            <w:r w:rsidRPr="00A6480A">
              <w:rPr>
                <w:rFonts w:asciiTheme="minorHAnsi" w:hAnsiTheme="minorHAnsi" w:cstheme="minorHAnsi"/>
                <w:b/>
                <w:bCs/>
                <w:sz w:val="20"/>
                <w:szCs w:val="20"/>
              </w:rPr>
              <w:t>Note</w:t>
            </w:r>
            <w:r>
              <w:rPr>
                <w:rFonts w:asciiTheme="minorHAnsi" w:hAnsiTheme="minorHAnsi" w:cstheme="minorHAnsi"/>
                <w:sz w:val="20"/>
                <w:szCs w:val="20"/>
              </w:rPr>
              <w:t>: If there exists a file named ‘</w:t>
            </w:r>
            <w:r w:rsidRPr="00E001A7">
              <w:rPr>
                <w:rFonts w:asciiTheme="minorHAnsi" w:hAnsiTheme="minorHAnsi" w:cstheme="minorHAnsi"/>
                <w:b/>
                <w:bCs/>
                <w:sz w:val="20"/>
                <w:szCs w:val="20"/>
              </w:rPr>
              <w:t>BinInclude.txt</w:t>
            </w:r>
            <w:r>
              <w:rPr>
                <w:rFonts w:asciiTheme="minorHAnsi" w:hAnsiTheme="minorHAnsi" w:cstheme="minorHAnsi"/>
                <w:sz w:val="20"/>
                <w:szCs w:val="20"/>
              </w:rPr>
              <w:t xml:space="preserve">’ in the root of the Web project AND this file contains a list of valid file names, then these files will also be copied to the </w:t>
            </w:r>
            <w:r w:rsidRPr="00B84500">
              <w:rPr>
                <w:rFonts w:asciiTheme="minorHAnsi" w:hAnsiTheme="minorHAnsi" w:cstheme="minorHAnsi"/>
                <w:b/>
                <w:color w:val="FF0000"/>
                <w:sz w:val="20"/>
                <w:szCs w:val="20"/>
              </w:rPr>
              <w:t>[SAGE300WEB]</w:t>
            </w:r>
            <w:r>
              <w:rPr>
                <w:rFonts w:asciiTheme="minorHAnsi" w:hAnsiTheme="minorHAnsi" w:cstheme="minorHAnsi"/>
                <w:sz w:val="20"/>
                <w:szCs w:val="20"/>
              </w:rPr>
              <w:t>\Bin\ folder.</w:t>
            </w:r>
          </w:p>
          <w:p w14:paraId="555A6ACE" w14:textId="2AD4CC1D" w:rsidR="007731C4" w:rsidRPr="007731C4" w:rsidRDefault="007731C4" w:rsidP="007731C4">
            <w:pPr>
              <w:pStyle w:val="SAGEBodyText"/>
              <w:spacing w:after="0" w:line="0" w:lineRule="atLeast"/>
              <w:rPr>
                <w:rFonts w:asciiTheme="minorHAnsi" w:hAnsiTheme="minorHAnsi" w:cstheme="minorHAnsi"/>
                <w:b/>
                <w:bCs/>
                <w:sz w:val="20"/>
                <w:szCs w:val="20"/>
              </w:rPr>
            </w:pPr>
          </w:p>
        </w:tc>
      </w:tr>
      <w:tr w:rsidR="000A0011" w:rsidRPr="00B84500" w14:paraId="4943BDB1" w14:textId="77777777" w:rsidTr="00DE466B">
        <w:tc>
          <w:tcPr>
            <w:tcW w:w="810" w:type="dxa"/>
          </w:tcPr>
          <w:p w14:paraId="5155B37E"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lastRenderedPageBreak/>
              <w:t>0</w:t>
            </w:r>
          </w:p>
        </w:tc>
        <w:tc>
          <w:tcPr>
            <w:tcW w:w="3420" w:type="dxa"/>
          </w:tcPr>
          <w:p w14:paraId="5FD3D438"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_Deploy_ResourceSatelliteFiles()</w:t>
            </w:r>
          </w:p>
        </w:tc>
        <w:tc>
          <w:tcPr>
            <w:tcW w:w="5665" w:type="dxa"/>
          </w:tcPr>
          <w:p w14:paraId="5C815450"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all resource satellite DLL’s from </w:t>
            </w:r>
            <w:r w:rsidRPr="00B84500">
              <w:rPr>
                <w:rFonts w:asciiTheme="minorHAnsi" w:hAnsiTheme="minorHAnsi" w:cstheme="minorHAnsi"/>
                <w:b/>
                <w:color w:val="0070C0"/>
                <w:sz w:val="20"/>
                <w:szCs w:val="20"/>
              </w:rPr>
              <w:t>[FINAL]</w:t>
            </w:r>
            <w:r>
              <w:rPr>
                <w:rFonts w:asciiTheme="minorHAnsi" w:hAnsiTheme="minorHAnsi" w:cstheme="minorHAnsi"/>
                <w:sz w:val="20"/>
                <w:szCs w:val="20"/>
              </w:rPr>
              <w:t>\Web\</w:t>
            </w:r>
            <w:r w:rsidRPr="00B84500">
              <w:rPr>
                <w:rFonts w:asciiTheme="minorHAnsi" w:hAnsiTheme="minorHAnsi" w:cstheme="minorHAnsi"/>
                <w:sz w:val="20"/>
                <w:szCs w:val="20"/>
              </w:rPr>
              <w:t>Bin\</w:t>
            </w:r>
            <w:r w:rsidRPr="00B84500">
              <w:rPr>
                <w:rFonts w:asciiTheme="minorHAnsi" w:hAnsiTheme="minorHAnsi" w:cstheme="minorHAnsi"/>
                <w:b/>
                <w:sz w:val="20"/>
                <w:szCs w:val="20"/>
              </w:rPr>
              <w:t>[languge]</w:t>
            </w:r>
            <w:r w:rsidRPr="00B84500">
              <w:rPr>
                <w:rFonts w:asciiTheme="minorHAnsi" w:hAnsiTheme="minorHAnsi" w:cstheme="minorHAnsi"/>
                <w:sz w:val="20"/>
                <w:szCs w:val="20"/>
              </w:rPr>
              <w:t xml:space="preserve">\ to the following folders: </w:t>
            </w:r>
          </w:p>
          <w:p w14:paraId="688C7772"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\Bin\</w:t>
            </w:r>
            <w:r w:rsidRPr="00B84500">
              <w:rPr>
                <w:rFonts w:asciiTheme="minorHAnsi" w:hAnsiTheme="minorHAnsi" w:cstheme="minorHAnsi"/>
                <w:b/>
                <w:sz w:val="20"/>
                <w:szCs w:val="20"/>
              </w:rPr>
              <w:t>[language]</w:t>
            </w:r>
            <w:r w:rsidRPr="00B84500">
              <w:rPr>
                <w:rFonts w:asciiTheme="minorHAnsi" w:hAnsiTheme="minorHAnsi" w:cstheme="minorHAnsi"/>
                <w:sz w:val="20"/>
                <w:szCs w:val="20"/>
              </w:rPr>
              <w:t xml:space="preserve">\ </w:t>
            </w:r>
          </w:p>
          <w:p w14:paraId="6FCF5050"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b/>
                <w:color w:val="7030A0"/>
                <w:sz w:val="20"/>
                <w:szCs w:val="20"/>
              </w:rPr>
              <w:t>[SAGE300WORKER]</w:t>
            </w:r>
            <w:r w:rsidRPr="00B84500">
              <w:rPr>
                <w:rFonts w:asciiTheme="minorHAnsi" w:hAnsiTheme="minorHAnsi" w:cstheme="minorHAnsi"/>
                <w:sz w:val="20"/>
                <w:szCs w:val="20"/>
              </w:rPr>
              <w:t>\</w:t>
            </w:r>
            <w:r w:rsidRPr="00B84500">
              <w:rPr>
                <w:rFonts w:asciiTheme="minorHAnsi" w:hAnsiTheme="minorHAnsi" w:cstheme="minorHAnsi"/>
                <w:b/>
                <w:sz w:val="20"/>
                <w:szCs w:val="20"/>
              </w:rPr>
              <w:t>[language]</w:t>
            </w:r>
            <w:r w:rsidRPr="00B84500">
              <w:rPr>
                <w:rFonts w:asciiTheme="minorHAnsi" w:hAnsiTheme="minorHAnsi" w:cstheme="minorHAnsi"/>
                <w:sz w:val="20"/>
                <w:szCs w:val="20"/>
              </w:rPr>
              <w:t>\</w:t>
            </w:r>
          </w:p>
          <w:p w14:paraId="7F490F96" w14:textId="72F46DC5"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This is done for the following languages ‘es’, ‘fr’, ‘zh-hans’ and ‘zh</w:t>
            </w:r>
            <w:r w:rsidR="00DE466B">
              <w:rPr>
                <w:rFonts w:asciiTheme="minorHAnsi" w:hAnsiTheme="minorHAnsi" w:cstheme="minorHAnsi"/>
                <w:sz w:val="20"/>
                <w:szCs w:val="20"/>
              </w:rPr>
              <w:t>-</w:t>
            </w:r>
            <w:r w:rsidRPr="00B84500">
              <w:rPr>
                <w:rFonts w:asciiTheme="minorHAnsi" w:hAnsiTheme="minorHAnsi" w:cstheme="minorHAnsi"/>
                <w:sz w:val="20"/>
                <w:szCs w:val="20"/>
              </w:rPr>
              <w:t>hant’.</w:t>
            </w:r>
          </w:p>
          <w:p w14:paraId="30E7D784"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sz w:val="20"/>
                <w:szCs w:val="20"/>
              </w:rPr>
              <w:t>The file pattern used is as follows: “*.[XX].*.dll”</w:t>
            </w:r>
          </w:p>
        </w:tc>
      </w:tr>
    </w:tbl>
    <w:p w14:paraId="46D107DE" w14:textId="77777777" w:rsidR="000A0011" w:rsidRDefault="000A0011" w:rsidP="000A0011">
      <w:pPr>
        <w:pStyle w:val="SAGEBodyText"/>
        <w:rPr>
          <w:rFonts w:asciiTheme="minorHAnsi" w:hAnsiTheme="minorHAnsi" w:cstheme="minorHAnsi"/>
        </w:rPr>
      </w:pPr>
    </w:p>
    <w:p w14:paraId="5C279DF2" w14:textId="77777777" w:rsidR="000A0011" w:rsidRDefault="000A0011" w:rsidP="000A0011">
      <w:pPr>
        <w:spacing w:after="200" w:line="0" w:lineRule="auto"/>
        <w:rPr>
          <w:rFonts w:asciiTheme="minorHAnsi" w:hAnsiTheme="minorHAnsi" w:cstheme="minorHAnsi"/>
          <w:lang w:val="en-US"/>
        </w:rPr>
      </w:pPr>
      <w:r>
        <w:rPr>
          <w:rFonts w:asciiTheme="minorHAnsi" w:hAnsiTheme="minorHAnsi" w:cstheme="minorHAnsi"/>
        </w:rPr>
        <w:br w:type="page"/>
      </w:r>
    </w:p>
    <w:p w14:paraId="76E345FF" w14:textId="77777777" w:rsidR="000A0011" w:rsidRDefault="000A0011" w:rsidP="000A0011">
      <w:pPr>
        <w:pStyle w:val="SAGEHeading2"/>
      </w:pPr>
      <w:bookmarkStart w:id="8" w:name="_Toc535593999"/>
      <w:r>
        <w:lastRenderedPageBreak/>
        <w:t>Deployment Summary</w:t>
      </w:r>
      <w:bookmarkEnd w:id="8"/>
    </w:p>
    <w:p w14:paraId="080135DC" w14:textId="77777777" w:rsidR="000A0011" w:rsidRPr="00FA2511" w:rsidRDefault="000A0011" w:rsidP="000A0011">
      <w:pPr>
        <w:pStyle w:val="SAGEBodyText"/>
      </w:pPr>
      <w:r w:rsidRPr="00FA2511">
        <w:t xml:space="preserve">The purpose of this section is to summarize </w:t>
      </w:r>
      <w:r>
        <w:t>what files need to be copied where when deploying them into a live Sage 300 installation. More information is available in the table defined in the previous Section 6.</w:t>
      </w:r>
    </w:p>
    <w:p w14:paraId="317BF3E4" w14:textId="77777777" w:rsidR="000A0011" w:rsidRPr="00FA2511" w:rsidRDefault="000A0011" w:rsidP="000A0011">
      <w:pPr>
        <w:pStyle w:val="SAGEBodyText"/>
      </w:pPr>
    </w:p>
    <w:p w14:paraId="7B4849CA" w14:textId="77777777" w:rsidR="000A0011" w:rsidRPr="00FA2511" w:rsidRDefault="000A0011" w:rsidP="000A0011">
      <w:pPr>
        <w:pStyle w:val="SAGEBodyText"/>
        <w:numPr>
          <w:ilvl w:val="0"/>
          <w:numId w:val="43"/>
        </w:numPr>
        <w:rPr>
          <w:b/>
        </w:rPr>
      </w:pPr>
      <w:r w:rsidRPr="00FA2511">
        <w:rPr>
          <w:b/>
        </w:rPr>
        <w:t>Deploy the bootstrappers:</w:t>
      </w:r>
    </w:p>
    <w:p w14:paraId="1F43D407" w14:textId="77777777" w:rsidR="000A0011" w:rsidRDefault="000A0011" w:rsidP="000A0011">
      <w:pPr>
        <w:pStyle w:val="SAGEBodyText"/>
        <w:numPr>
          <w:ilvl w:val="1"/>
          <w:numId w:val="43"/>
        </w:numPr>
      </w:pPr>
      <w:r w:rsidRPr="00FA2511">
        <w:t xml:space="preserve">[Mode == 0 </w:t>
      </w:r>
      <w:r>
        <w:t xml:space="preserve">and </w:t>
      </w:r>
      <w:r w:rsidRPr="00FA2511">
        <w:t xml:space="preserve">1] </w:t>
      </w:r>
    </w:p>
    <w:p w14:paraId="0829DDF3" w14:textId="77777777" w:rsidR="000A0011" w:rsidRPr="00FA2511" w:rsidRDefault="000A0011" w:rsidP="000A0011">
      <w:pPr>
        <w:pStyle w:val="SAGEBodyText"/>
        <w:ind w:left="1440"/>
      </w:pPr>
      <w:r w:rsidRPr="00FA2511">
        <w:t xml:space="preserve">Copy the [XX]Bootstrapper.xml file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b/>
          <w:color w:val="0070C0"/>
        </w:rPr>
        <w:t xml:space="preserve"> </w:t>
      </w:r>
      <w:r w:rsidRPr="00FA2511">
        <w:rPr>
          <w:rFonts w:asciiTheme="minorHAnsi" w:hAnsiTheme="minorHAnsi" w:cstheme="minorHAnsi"/>
        </w:rPr>
        <w:t>to</w:t>
      </w:r>
      <w:r w:rsidRPr="00FA2511">
        <w:rPr>
          <w:rFonts w:asciiTheme="minorHAnsi" w:hAnsiTheme="minorHAnsi" w:cstheme="minorHAnsi"/>
          <w:b/>
          <w:color w:val="0070C0"/>
        </w:rPr>
        <w:t xml:space="preserve"> </w:t>
      </w:r>
      <w:r w:rsidRPr="00FA2511">
        <w:rPr>
          <w:rFonts w:asciiTheme="minorHAnsi" w:hAnsiTheme="minorHAnsi" w:cstheme="minorHAnsi"/>
          <w:b/>
          <w:color w:val="FF0000"/>
        </w:rPr>
        <w:t>[SAGE300WEB]</w:t>
      </w:r>
      <w:r w:rsidRPr="00FA2511">
        <w:rPr>
          <w:rFonts w:asciiTheme="minorHAnsi" w:hAnsiTheme="minorHAnsi" w:cstheme="minorHAnsi"/>
          <w:b/>
        </w:rPr>
        <w:t>.</w:t>
      </w:r>
    </w:p>
    <w:p w14:paraId="493458BE" w14:textId="77777777" w:rsidR="000A0011" w:rsidRDefault="000A0011" w:rsidP="000A0011">
      <w:pPr>
        <w:pStyle w:val="SAGEBodyText"/>
        <w:numPr>
          <w:ilvl w:val="1"/>
          <w:numId w:val="43"/>
        </w:numPr>
      </w:pPr>
      <w:r w:rsidRPr="00FA2511">
        <w:t xml:space="preserve">[Mode == 0] </w:t>
      </w:r>
    </w:p>
    <w:p w14:paraId="783D43F7" w14:textId="77777777" w:rsidR="000A0011" w:rsidRPr="00FA2511" w:rsidRDefault="000A0011" w:rsidP="000A0011">
      <w:pPr>
        <w:pStyle w:val="SAGEBodyText"/>
        <w:ind w:left="1440"/>
      </w:pPr>
      <w:r w:rsidRPr="00FA2511">
        <w:t xml:space="preserve">Copy the Copy the [XX]Bootstrapper.xml file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b/>
          <w:color w:val="0070C0"/>
        </w:rPr>
        <w:t xml:space="preserve"> </w:t>
      </w:r>
      <w:r w:rsidRPr="00FA2511">
        <w:rPr>
          <w:rFonts w:asciiTheme="minorHAnsi" w:hAnsiTheme="minorHAnsi" w:cstheme="minorHAnsi"/>
        </w:rPr>
        <w:t>to</w:t>
      </w:r>
      <w:r w:rsidRPr="00FA2511">
        <w:rPr>
          <w:rFonts w:asciiTheme="minorHAnsi" w:hAnsiTheme="minorHAnsi" w:cstheme="minorHAnsi"/>
          <w:b/>
          <w:color w:val="0070C0"/>
        </w:rPr>
        <w:t xml:space="preserve"> </w:t>
      </w:r>
      <w:r w:rsidRPr="000255AD">
        <w:rPr>
          <w:rFonts w:asciiTheme="minorHAnsi" w:hAnsiTheme="minorHAnsi" w:cstheme="minorHAnsi"/>
          <w:b/>
          <w:color w:val="FF0000"/>
        </w:rPr>
        <w:t>[</w:t>
      </w:r>
      <w:r w:rsidRPr="00FA2511">
        <w:rPr>
          <w:rFonts w:asciiTheme="minorHAnsi" w:hAnsiTheme="minorHAnsi" w:cstheme="minorHAnsi"/>
          <w:b/>
          <w:color w:val="FF0000"/>
        </w:rPr>
        <w:t>SAGE300WORKER]</w:t>
      </w:r>
      <w:r w:rsidRPr="00FA2511">
        <w:rPr>
          <w:rFonts w:asciiTheme="minorHAnsi" w:hAnsiTheme="minorHAnsi" w:cstheme="minorHAnsi"/>
          <w:b/>
        </w:rPr>
        <w:t>.</w:t>
      </w:r>
    </w:p>
    <w:p w14:paraId="61655DDA" w14:textId="77777777" w:rsidR="000A0011" w:rsidRPr="00FA2511" w:rsidRDefault="000A0011" w:rsidP="000A0011">
      <w:pPr>
        <w:pStyle w:val="SAGEBodyText"/>
        <w:numPr>
          <w:ilvl w:val="0"/>
          <w:numId w:val="43"/>
        </w:numPr>
        <w:rPr>
          <w:b/>
        </w:rPr>
      </w:pPr>
      <w:r w:rsidRPr="00FA2511">
        <w:rPr>
          <w:b/>
        </w:rPr>
        <w:t>Deploy the menu definition file:</w:t>
      </w:r>
    </w:p>
    <w:p w14:paraId="08CE6F9B" w14:textId="77777777" w:rsidR="000A0011" w:rsidRDefault="000A0011" w:rsidP="000A0011">
      <w:pPr>
        <w:pStyle w:val="SAGEBodyText"/>
        <w:numPr>
          <w:ilvl w:val="1"/>
          <w:numId w:val="43"/>
        </w:numPr>
      </w:pPr>
      <w:r w:rsidRPr="00FA2511">
        <w:t>[Mode == 0</w:t>
      </w:r>
      <w:r>
        <w:t xml:space="preserve"> only</w:t>
      </w:r>
      <w:r w:rsidRPr="00FA2511">
        <w:t xml:space="preserve">] </w:t>
      </w:r>
    </w:p>
    <w:p w14:paraId="729C4700" w14:textId="77777777" w:rsidR="000A0011" w:rsidRPr="00FA2511" w:rsidRDefault="000A0011" w:rsidP="000A0011">
      <w:pPr>
        <w:pStyle w:val="SAGEBodyText"/>
        <w:ind w:left="1440"/>
      </w:pPr>
      <w:r w:rsidRPr="00FA2511">
        <w:t xml:space="preserve">Copy the menu definition file [XX]MenuDetails.xml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b/>
          <w:color w:val="0070C0"/>
        </w:rPr>
        <w:t xml:space="preserve"> </w:t>
      </w:r>
      <w:r w:rsidRPr="00FA2511">
        <w:rPr>
          <w:rFonts w:asciiTheme="minorHAnsi" w:hAnsiTheme="minorHAnsi" w:cstheme="minorHAnsi"/>
        </w:rPr>
        <w:t>to</w:t>
      </w:r>
      <w:r w:rsidRPr="00FA2511">
        <w:rPr>
          <w:rFonts w:asciiTheme="minorHAnsi" w:hAnsiTheme="minorHAnsi" w:cstheme="minorHAnsi"/>
          <w:b/>
          <w:color w:val="0070C0"/>
        </w:rPr>
        <w:t xml:space="preserve"> </w:t>
      </w:r>
      <w:r w:rsidRPr="00FA2511">
        <w:rPr>
          <w:rFonts w:asciiTheme="minorHAnsi" w:hAnsiTheme="minorHAnsi" w:cstheme="minorHAnsi"/>
          <w:b/>
          <w:color w:val="FF0000"/>
        </w:rPr>
        <w:t>[SAGE300WEB]</w:t>
      </w:r>
      <w:r w:rsidRPr="00FA2511">
        <w:rPr>
          <w:rFonts w:asciiTheme="minorHAnsi" w:hAnsiTheme="minorHAnsi" w:cstheme="minorHAnsi"/>
        </w:rPr>
        <w:t>\App_Data\MenuDetail\</w:t>
      </w:r>
    </w:p>
    <w:p w14:paraId="705CC5F4"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i/>
        </w:rPr>
        <w:t>In addition to copying it to the above folder, the program will also copy the menu details file into all sub-folders based on existing database (company) names. There can be one or more of these sub-folders</w:t>
      </w:r>
      <w:r w:rsidRPr="00FA2511">
        <w:rPr>
          <w:rFonts w:asciiTheme="minorHAnsi" w:hAnsiTheme="minorHAnsi" w:cstheme="minorHAnsi"/>
        </w:rPr>
        <w:t>.</w:t>
      </w:r>
    </w:p>
    <w:p w14:paraId="322324B1" w14:textId="77777777" w:rsidR="000A0011" w:rsidRPr="00FA2511" w:rsidRDefault="000A0011" w:rsidP="000A0011">
      <w:pPr>
        <w:pStyle w:val="SAGEBodyText"/>
        <w:numPr>
          <w:ilvl w:val="0"/>
          <w:numId w:val="43"/>
        </w:numPr>
        <w:rPr>
          <w:rFonts w:asciiTheme="minorHAnsi" w:hAnsiTheme="minorHAnsi" w:cstheme="minorHAnsi"/>
          <w:b/>
        </w:rPr>
      </w:pPr>
      <w:r w:rsidRPr="00FA2511">
        <w:rPr>
          <w:rFonts w:asciiTheme="minorHAnsi" w:hAnsiTheme="minorHAnsi" w:cstheme="minorHAnsi"/>
          <w:b/>
        </w:rPr>
        <w:t>Deploy Areas/Scripts:</w:t>
      </w:r>
    </w:p>
    <w:p w14:paraId="0943684E" w14:textId="77777777" w:rsidR="000A00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 xml:space="preserve">] </w:t>
      </w:r>
    </w:p>
    <w:p w14:paraId="7A052F2E" w14:textId="77777777" w:rsidR="000A00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Recursively copy all JavaScript folders and files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 xml:space="preserve">\Scripts\ to </w:t>
      </w:r>
      <w:r w:rsidRPr="00FA2511">
        <w:rPr>
          <w:rFonts w:asciiTheme="minorHAnsi" w:hAnsiTheme="minorHAnsi" w:cstheme="minorHAnsi"/>
          <w:b/>
          <w:color w:val="FF0000"/>
        </w:rPr>
        <w:t>[SAGE300WEB]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\Scripts\</w:t>
      </w:r>
    </w:p>
    <w:p w14:paraId="33EFF66A" w14:textId="77777777" w:rsidR="000A0011" w:rsidRPr="00FA2511" w:rsidRDefault="000A0011" w:rsidP="000A0011">
      <w:pPr>
        <w:pStyle w:val="SAGEBodyText"/>
        <w:numPr>
          <w:ilvl w:val="0"/>
          <w:numId w:val="43"/>
        </w:numPr>
        <w:rPr>
          <w:rFonts w:asciiTheme="minorHAnsi" w:hAnsiTheme="minorHAnsi" w:cstheme="minorHAnsi"/>
          <w:b/>
        </w:rPr>
      </w:pPr>
      <w:r w:rsidRPr="00FA2511">
        <w:rPr>
          <w:rFonts w:asciiTheme="minorHAnsi" w:hAnsiTheme="minorHAnsi" w:cstheme="minorHAnsi"/>
          <w:b/>
        </w:rPr>
        <w:t>Deploy Areas/</w:t>
      </w:r>
      <w:r>
        <w:rPr>
          <w:rFonts w:asciiTheme="minorHAnsi" w:hAnsiTheme="minorHAnsi" w:cstheme="minorHAnsi"/>
          <w:b/>
        </w:rPr>
        <w:t>ExternalContent</w:t>
      </w:r>
      <w:r w:rsidRPr="00FA2511">
        <w:rPr>
          <w:rFonts w:asciiTheme="minorHAnsi" w:hAnsiTheme="minorHAnsi" w:cstheme="minorHAnsi"/>
          <w:b/>
        </w:rPr>
        <w:t>:</w:t>
      </w:r>
    </w:p>
    <w:p w14:paraId="17CD2058" w14:textId="77777777" w:rsidR="000A00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 xml:space="preserve">] </w:t>
      </w:r>
    </w:p>
    <w:p w14:paraId="335E8FA9"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Recursively copy all </w:t>
      </w:r>
      <w:r>
        <w:rPr>
          <w:rFonts w:asciiTheme="minorHAnsi" w:hAnsiTheme="minorHAnsi" w:cstheme="minorHAnsi"/>
        </w:rPr>
        <w:t>ExternalContent</w:t>
      </w:r>
      <w:r w:rsidRPr="00FA2511">
        <w:rPr>
          <w:rFonts w:asciiTheme="minorHAnsi" w:hAnsiTheme="minorHAnsi" w:cstheme="minorHAnsi"/>
        </w:rPr>
        <w:t xml:space="preserve"> folders and files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w:t>
      </w:r>
      <w:r>
        <w:rPr>
          <w:rFonts w:asciiTheme="minorHAnsi" w:hAnsiTheme="minorHAnsi" w:cstheme="minorHAnsi"/>
        </w:rPr>
        <w:t>ExternalContent</w:t>
      </w:r>
      <w:r w:rsidRPr="00FA2511">
        <w:rPr>
          <w:rFonts w:asciiTheme="minorHAnsi" w:hAnsiTheme="minorHAnsi" w:cstheme="minorHAnsi"/>
        </w:rPr>
        <w:t xml:space="preserve">\ to </w:t>
      </w:r>
      <w:r w:rsidRPr="00FA2511">
        <w:rPr>
          <w:rFonts w:asciiTheme="minorHAnsi" w:hAnsiTheme="minorHAnsi" w:cstheme="minorHAnsi"/>
          <w:b/>
          <w:color w:val="FF0000"/>
        </w:rPr>
        <w:t>[SAGE300WEB]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w:t>
      </w:r>
      <w:r>
        <w:rPr>
          <w:rFonts w:asciiTheme="minorHAnsi" w:hAnsiTheme="minorHAnsi" w:cstheme="minorHAnsi"/>
        </w:rPr>
        <w:t>ExternalContent</w:t>
      </w:r>
      <w:r w:rsidRPr="00FA2511">
        <w:rPr>
          <w:rFonts w:asciiTheme="minorHAnsi" w:hAnsiTheme="minorHAnsi" w:cstheme="minorHAnsi"/>
        </w:rPr>
        <w:t>\</w:t>
      </w:r>
    </w:p>
    <w:p w14:paraId="4DBA0901" w14:textId="77777777" w:rsidR="000A0011" w:rsidRPr="00FA2511" w:rsidRDefault="000A0011" w:rsidP="000A0011">
      <w:pPr>
        <w:pStyle w:val="SAGEBodyText"/>
        <w:numPr>
          <w:ilvl w:val="0"/>
          <w:numId w:val="43"/>
        </w:numPr>
        <w:rPr>
          <w:rFonts w:asciiTheme="minorHAnsi" w:hAnsiTheme="minorHAnsi" w:cstheme="minorHAnsi"/>
          <w:b/>
        </w:rPr>
      </w:pPr>
      <w:r w:rsidRPr="00FA2511">
        <w:rPr>
          <w:rFonts w:asciiTheme="minorHAnsi" w:hAnsiTheme="minorHAnsi" w:cstheme="minorHAnsi"/>
          <w:b/>
        </w:rPr>
        <w:t>Deploy Compiled Views:</w:t>
      </w:r>
    </w:p>
    <w:p w14:paraId="74F8578F" w14:textId="77777777" w:rsidR="000A00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 xml:space="preserve">] </w:t>
      </w:r>
    </w:p>
    <w:p w14:paraId="7643EDE0"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Recursively copy compiled Razor views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 xml:space="preserve">\Views\ to </w:t>
      </w:r>
      <w:r w:rsidRPr="00FA2511">
        <w:rPr>
          <w:rFonts w:asciiTheme="minorHAnsi" w:hAnsiTheme="minorHAnsi" w:cstheme="minorHAnsi"/>
          <w:b/>
          <w:color w:val="FF0000"/>
        </w:rPr>
        <w:t>[SAGE300WEB]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\Views\</w:t>
      </w:r>
    </w:p>
    <w:p w14:paraId="27099DFE"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i/>
        </w:rPr>
        <w:t>Nothing is copied if the source folder does not exist. This usually means there was a problem during the compilation of the Razor views.</w:t>
      </w:r>
    </w:p>
    <w:p w14:paraId="36FED73D" w14:textId="77777777" w:rsidR="000A0011" w:rsidRPr="00FA2511" w:rsidRDefault="000A0011" w:rsidP="000A0011">
      <w:pPr>
        <w:spacing w:after="200" w:line="0" w:lineRule="auto"/>
        <w:rPr>
          <w:rFonts w:asciiTheme="minorHAnsi" w:hAnsiTheme="minorHAnsi" w:cstheme="minorHAnsi"/>
          <w:b/>
          <w:lang w:val="en-US"/>
        </w:rPr>
      </w:pPr>
      <w:r w:rsidRPr="00FA2511">
        <w:rPr>
          <w:rFonts w:asciiTheme="minorHAnsi" w:hAnsiTheme="minorHAnsi" w:cstheme="minorHAnsi"/>
          <w:b/>
        </w:rPr>
        <w:br w:type="page"/>
      </w:r>
    </w:p>
    <w:p w14:paraId="69942150" w14:textId="77777777" w:rsidR="000A0011" w:rsidRPr="00FA2511" w:rsidRDefault="000A0011" w:rsidP="000A0011">
      <w:pPr>
        <w:pStyle w:val="SAGEBodyText"/>
        <w:numPr>
          <w:ilvl w:val="0"/>
          <w:numId w:val="43"/>
        </w:numPr>
        <w:rPr>
          <w:rFonts w:asciiTheme="minorHAnsi" w:hAnsiTheme="minorHAnsi" w:cstheme="minorHAnsi"/>
          <w:b/>
        </w:rPr>
      </w:pPr>
      <w:r w:rsidRPr="00FA2511">
        <w:rPr>
          <w:rFonts w:asciiTheme="minorHAnsi" w:hAnsiTheme="minorHAnsi" w:cstheme="minorHAnsi"/>
          <w:b/>
        </w:rPr>
        <w:lastRenderedPageBreak/>
        <w:t>Deploy Bin Folders:</w:t>
      </w:r>
    </w:p>
    <w:p w14:paraId="72CEF850" w14:textId="77777777" w:rsidR="000A0011" w:rsidRPr="00FA25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 xml:space="preserve">] </w:t>
      </w:r>
    </w:p>
    <w:p w14:paraId="091917BE"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Copy the following file types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rPr>
        <w:t xml:space="preserve">\Bin\ to </w:t>
      </w:r>
      <w:r w:rsidRPr="00FA2511">
        <w:rPr>
          <w:rFonts w:asciiTheme="minorHAnsi" w:hAnsiTheme="minorHAnsi" w:cstheme="minorHAnsi"/>
          <w:b/>
          <w:color w:val="FF0000"/>
        </w:rPr>
        <w:t>[SAGE300WEB]</w:t>
      </w:r>
      <w:r w:rsidRPr="00FA2511">
        <w:rPr>
          <w:rFonts w:asciiTheme="minorHAnsi" w:hAnsiTheme="minorHAnsi" w:cstheme="minorHAnsi"/>
        </w:rPr>
        <w:t>\Bin\</w:t>
      </w:r>
    </w:p>
    <w:p w14:paraId="22B07F1C" w14:textId="77777777" w:rsidR="000A0011" w:rsidRPr="00FA2511" w:rsidRDefault="000A0011" w:rsidP="000A0011">
      <w:pPr>
        <w:pStyle w:val="SAGEBodyText"/>
        <w:numPr>
          <w:ilvl w:val="2"/>
          <w:numId w:val="40"/>
        </w:numPr>
        <w:rPr>
          <w:rFonts w:asciiTheme="minorHAnsi" w:hAnsiTheme="minorHAnsi" w:cstheme="minorHAnsi"/>
        </w:rPr>
      </w:pPr>
      <w:r w:rsidRPr="00FA2511">
        <w:rPr>
          <w:rFonts w:asciiTheme="minorHAnsi" w:hAnsiTheme="minorHAnsi" w:cstheme="minorHAnsi"/>
        </w:rPr>
        <w:t>*.compiled</w:t>
      </w:r>
    </w:p>
    <w:p w14:paraId="680919A7" w14:textId="77777777" w:rsidR="000A0011" w:rsidRPr="00FA2511" w:rsidRDefault="000A0011" w:rsidP="000A0011">
      <w:pPr>
        <w:pStyle w:val="SAGEBodyText"/>
        <w:numPr>
          <w:ilvl w:val="2"/>
          <w:numId w:val="40"/>
        </w:numPr>
        <w:rPr>
          <w:rFonts w:asciiTheme="minorHAnsi" w:hAnsiTheme="minorHAnsi" w:cstheme="minorHAnsi"/>
        </w:rPr>
      </w:pPr>
      <w:r w:rsidRPr="00FA2511">
        <w:rPr>
          <w:rFonts w:asciiTheme="minorHAnsi" w:hAnsiTheme="minorHAnsi" w:cstheme="minorHAnsi"/>
        </w:rPr>
        <w:t>App_Web_*.dll</w:t>
      </w:r>
    </w:p>
    <w:p w14:paraId="402A1C9F" w14:textId="77777777" w:rsidR="000A0011" w:rsidRPr="00FA2511" w:rsidRDefault="000A0011" w:rsidP="000A0011">
      <w:pPr>
        <w:pStyle w:val="SAGEBodyText"/>
        <w:numPr>
          <w:ilvl w:val="2"/>
          <w:numId w:val="40"/>
        </w:numPr>
        <w:rPr>
          <w:rFonts w:asciiTheme="minorHAnsi" w:hAnsiTheme="minorHAnsi" w:cstheme="minorHAnsi"/>
        </w:rPr>
      </w:pPr>
      <w:r w:rsidRPr="00FA2511">
        <w:rPr>
          <w:rFonts w:asciiTheme="minorHAnsi" w:hAnsiTheme="minorHAnsi" w:cstheme="minorHAnsi"/>
        </w:rPr>
        <w:t>*.Web.dll</w:t>
      </w:r>
    </w:p>
    <w:p w14:paraId="2A98CA64" w14:textId="77777777" w:rsidR="000A0011" w:rsidRPr="00FA2511" w:rsidRDefault="000A0011" w:rsidP="000A0011">
      <w:pPr>
        <w:pStyle w:val="SAGEBodyText"/>
        <w:numPr>
          <w:ilvl w:val="2"/>
          <w:numId w:val="40"/>
        </w:numPr>
        <w:rPr>
          <w:rFonts w:asciiTheme="minorHAnsi" w:hAnsiTheme="minorHAnsi" w:cstheme="minorHAnsi"/>
        </w:rPr>
      </w:pPr>
      <w:r w:rsidRPr="00FA2511">
        <w:rPr>
          <w:rFonts w:asciiTheme="minorHAnsi" w:hAnsiTheme="minorHAnsi" w:cstheme="minorHAnsi"/>
        </w:rPr>
        <w:t>*.[XX].*.dll</w:t>
      </w:r>
    </w:p>
    <w:p w14:paraId="429934DF"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Copy the following file types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rPr>
        <w:t xml:space="preserve">\Bin\ to </w:t>
      </w:r>
      <w:r w:rsidRPr="00FA2511">
        <w:rPr>
          <w:rFonts w:asciiTheme="minorHAnsi" w:hAnsiTheme="minorHAnsi" w:cstheme="minorHAnsi"/>
          <w:b/>
          <w:color w:val="7030A0"/>
        </w:rPr>
        <w:t>[SAGE300WORKER]</w:t>
      </w:r>
      <w:r w:rsidRPr="00FA2511">
        <w:rPr>
          <w:rFonts w:asciiTheme="minorHAnsi" w:hAnsiTheme="minorHAnsi" w:cstheme="minorHAnsi"/>
        </w:rPr>
        <w:t>\</w:t>
      </w:r>
    </w:p>
    <w:p w14:paraId="0A8E20FD" w14:textId="1D1AD3D7" w:rsidR="000A0011" w:rsidRDefault="000A0011" w:rsidP="000A0011">
      <w:pPr>
        <w:pStyle w:val="SAGEBodyText"/>
        <w:numPr>
          <w:ilvl w:val="2"/>
          <w:numId w:val="40"/>
        </w:numPr>
        <w:rPr>
          <w:rFonts w:asciiTheme="minorHAnsi" w:hAnsiTheme="minorHAnsi" w:cstheme="minorHAnsi"/>
        </w:rPr>
      </w:pPr>
      <w:r w:rsidRPr="00FA2511">
        <w:rPr>
          <w:rFonts w:asciiTheme="minorHAnsi" w:hAnsiTheme="minorHAnsi" w:cstheme="minorHAnsi"/>
        </w:rPr>
        <w:t>*.[XX].*.dll</w:t>
      </w:r>
    </w:p>
    <w:p w14:paraId="293D8E2A" w14:textId="633C1BAB" w:rsidR="007731C4" w:rsidRDefault="007731C4" w:rsidP="007731C4">
      <w:pPr>
        <w:pStyle w:val="SAGEBodyText"/>
        <w:rPr>
          <w:rFonts w:asciiTheme="minorHAnsi" w:hAnsiTheme="minorHAnsi" w:cstheme="minorHAnsi"/>
        </w:rPr>
      </w:pPr>
    </w:p>
    <w:p w14:paraId="4D5A8508" w14:textId="77777777" w:rsidR="00E001A7" w:rsidRDefault="00E001A7" w:rsidP="00E001A7">
      <w:pPr>
        <w:pStyle w:val="SAGEBodyText"/>
        <w:spacing w:after="0" w:line="0" w:lineRule="atLeast"/>
        <w:ind w:left="1440"/>
        <w:rPr>
          <w:rFonts w:asciiTheme="minorHAnsi" w:hAnsiTheme="minorHAnsi" w:cstheme="minorHAnsi"/>
          <w:sz w:val="20"/>
          <w:szCs w:val="20"/>
        </w:rPr>
      </w:pPr>
      <w:r w:rsidRPr="00A6480A">
        <w:rPr>
          <w:rFonts w:asciiTheme="minorHAnsi" w:hAnsiTheme="minorHAnsi" w:cstheme="minorHAnsi"/>
          <w:b/>
          <w:bCs/>
          <w:sz w:val="20"/>
          <w:szCs w:val="20"/>
        </w:rPr>
        <w:t>Note</w:t>
      </w:r>
      <w:r>
        <w:rPr>
          <w:rFonts w:asciiTheme="minorHAnsi" w:hAnsiTheme="minorHAnsi" w:cstheme="minorHAnsi"/>
          <w:sz w:val="20"/>
          <w:szCs w:val="20"/>
        </w:rPr>
        <w:t>: If there exists a file named ‘</w:t>
      </w:r>
      <w:r w:rsidRPr="00E001A7">
        <w:rPr>
          <w:rFonts w:asciiTheme="minorHAnsi" w:hAnsiTheme="minorHAnsi" w:cstheme="minorHAnsi"/>
          <w:b/>
          <w:bCs/>
          <w:sz w:val="20"/>
          <w:szCs w:val="20"/>
        </w:rPr>
        <w:t>BinInclude.txt</w:t>
      </w:r>
      <w:r>
        <w:rPr>
          <w:rFonts w:asciiTheme="minorHAnsi" w:hAnsiTheme="minorHAnsi" w:cstheme="minorHAnsi"/>
          <w:sz w:val="20"/>
          <w:szCs w:val="20"/>
        </w:rPr>
        <w:t xml:space="preserve">’ in the root of the Web project AND this file contains a list of valid file names, then these files will also be copied to the </w:t>
      </w:r>
      <w:r w:rsidRPr="00B84500">
        <w:rPr>
          <w:rFonts w:asciiTheme="minorHAnsi" w:hAnsiTheme="minorHAnsi" w:cstheme="minorHAnsi"/>
          <w:b/>
          <w:color w:val="FF0000"/>
          <w:sz w:val="20"/>
          <w:szCs w:val="20"/>
        </w:rPr>
        <w:t>[SAGE300WEB]</w:t>
      </w:r>
      <w:r>
        <w:rPr>
          <w:rFonts w:asciiTheme="minorHAnsi" w:hAnsiTheme="minorHAnsi" w:cstheme="minorHAnsi"/>
          <w:sz w:val="20"/>
          <w:szCs w:val="20"/>
        </w:rPr>
        <w:t xml:space="preserve">\Bin\ and </w:t>
      </w:r>
      <w:r w:rsidRPr="00B84500">
        <w:rPr>
          <w:rFonts w:asciiTheme="minorHAnsi" w:hAnsiTheme="minorHAnsi" w:cstheme="minorHAnsi"/>
          <w:b/>
          <w:color w:val="7030A0"/>
          <w:sz w:val="20"/>
          <w:szCs w:val="20"/>
        </w:rPr>
        <w:t>[SAGE300WORKER]</w:t>
      </w:r>
      <w:r w:rsidRPr="00B84500">
        <w:rPr>
          <w:rFonts w:asciiTheme="minorHAnsi" w:hAnsiTheme="minorHAnsi" w:cstheme="minorHAnsi"/>
          <w:sz w:val="20"/>
          <w:szCs w:val="20"/>
        </w:rPr>
        <w:t>\</w:t>
      </w:r>
      <w:r>
        <w:rPr>
          <w:rFonts w:asciiTheme="minorHAnsi" w:hAnsiTheme="minorHAnsi" w:cstheme="minorHAnsi"/>
          <w:sz w:val="20"/>
          <w:szCs w:val="20"/>
        </w:rPr>
        <w:t xml:space="preserve"> folders.</w:t>
      </w:r>
    </w:p>
    <w:p w14:paraId="13FE6A4E" w14:textId="24AE6DA2" w:rsidR="00E001A7" w:rsidRDefault="00E001A7" w:rsidP="007731C4">
      <w:pPr>
        <w:pStyle w:val="SAGEBodyText"/>
        <w:rPr>
          <w:rFonts w:asciiTheme="minorHAnsi" w:hAnsiTheme="minorHAnsi" w:cstheme="minorHAnsi"/>
        </w:rPr>
      </w:pPr>
    </w:p>
    <w:p w14:paraId="09943273" w14:textId="77777777" w:rsidR="000A0011" w:rsidRPr="00FA25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1</w:t>
      </w:r>
      <w:r>
        <w:rPr>
          <w:rFonts w:asciiTheme="minorHAnsi" w:hAnsiTheme="minorHAnsi" w:cstheme="minorHAnsi"/>
        </w:rPr>
        <w:t xml:space="preserve"> only</w:t>
      </w:r>
      <w:r w:rsidRPr="00FA2511">
        <w:rPr>
          <w:rFonts w:asciiTheme="minorHAnsi" w:hAnsiTheme="minorHAnsi" w:cstheme="minorHAnsi"/>
        </w:rPr>
        <w:t>]</w:t>
      </w:r>
    </w:p>
    <w:p w14:paraId="15602385"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Copy the following file types from </w:t>
      </w:r>
      <w:r w:rsidRPr="00FA2511">
        <w:rPr>
          <w:rFonts w:asciiTheme="minorHAnsi" w:hAnsiTheme="minorHAnsi" w:cstheme="minorHAnsi"/>
          <w:b/>
          <w:color w:val="0070C0"/>
        </w:rPr>
        <w:t>[FINAL]</w:t>
      </w:r>
      <w:r w:rsidRPr="00FA2511">
        <w:rPr>
          <w:rFonts w:asciiTheme="minorHAnsi" w:hAnsiTheme="minorHAnsi" w:cstheme="minorHAnsi"/>
        </w:rPr>
        <w:t>\</w:t>
      </w:r>
      <w:r>
        <w:rPr>
          <w:rFonts w:asciiTheme="minorHAnsi" w:hAnsiTheme="minorHAnsi" w:cstheme="minorHAnsi"/>
        </w:rPr>
        <w:t>Web\</w:t>
      </w:r>
      <w:r w:rsidRPr="00FA2511">
        <w:rPr>
          <w:rFonts w:asciiTheme="minorHAnsi" w:hAnsiTheme="minorHAnsi" w:cstheme="minorHAnsi"/>
        </w:rPr>
        <w:t xml:space="preserve">Bin\ to </w:t>
      </w:r>
      <w:r w:rsidRPr="00FA2511">
        <w:rPr>
          <w:rFonts w:asciiTheme="minorHAnsi" w:hAnsiTheme="minorHAnsi" w:cstheme="minorHAnsi"/>
          <w:b/>
          <w:color w:val="FF0000"/>
        </w:rPr>
        <w:t>[SAGE300WEB]</w:t>
      </w:r>
      <w:r w:rsidRPr="00FA2511">
        <w:rPr>
          <w:rFonts w:asciiTheme="minorHAnsi" w:hAnsiTheme="minorHAnsi" w:cstheme="minorHAnsi"/>
        </w:rPr>
        <w:t>\Bin\</w:t>
      </w:r>
    </w:p>
    <w:p w14:paraId="243F7292" w14:textId="62876785" w:rsidR="000A0011" w:rsidRDefault="000A0011" w:rsidP="000A0011">
      <w:pPr>
        <w:pStyle w:val="SAGEBodyText"/>
        <w:numPr>
          <w:ilvl w:val="2"/>
          <w:numId w:val="40"/>
        </w:numPr>
        <w:rPr>
          <w:rFonts w:asciiTheme="minorHAnsi" w:hAnsiTheme="minorHAnsi" w:cstheme="minorHAnsi"/>
        </w:rPr>
      </w:pPr>
      <w:r w:rsidRPr="00FA2511">
        <w:rPr>
          <w:rFonts w:asciiTheme="minorHAnsi" w:hAnsiTheme="minorHAnsi" w:cstheme="minorHAnsi"/>
        </w:rPr>
        <w:t>*.*.Web.dll</w:t>
      </w:r>
    </w:p>
    <w:p w14:paraId="4FDF81D3" w14:textId="6C2F707A" w:rsidR="00E001A7" w:rsidRDefault="00E001A7" w:rsidP="007731C4">
      <w:pPr>
        <w:pStyle w:val="SAGEBodyText"/>
        <w:ind w:left="1440"/>
        <w:rPr>
          <w:rFonts w:asciiTheme="minorHAnsi" w:hAnsiTheme="minorHAnsi" w:cstheme="minorHAnsi"/>
          <w:b/>
          <w:bCs/>
          <w:sz w:val="20"/>
          <w:szCs w:val="20"/>
        </w:rPr>
      </w:pPr>
    </w:p>
    <w:p w14:paraId="57588BE8" w14:textId="1F16761E" w:rsidR="00E001A7" w:rsidRDefault="00E001A7" w:rsidP="00E001A7">
      <w:pPr>
        <w:pStyle w:val="SAGEBodyText"/>
        <w:spacing w:after="0" w:line="0" w:lineRule="atLeast"/>
        <w:ind w:left="1440"/>
        <w:rPr>
          <w:rFonts w:asciiTheme="minorHAnsi" w:hAnsiTheme="minorHAnsi" w:cstheme="minorHAnsi"/>
          <w:sz w:val="20"/>
          <w:szCs w:val="20"/>
        </w:rPr>
      </w:pPr>
      <w:r w:rsidRPr="00A6480A">
        <w:rPr>
          <w:rFonts w:asciiTheme="minorHAnsi" w:hAnsiTheme="minorHAnsi" w:cstheme="minorHAnsi"/>
          <w:b/>
          <w:bCs/>
          <w:sz w:val="20"/>
          <w:szCs w:val="20"/>
        </w:rPr>
        <w:t>Note</w:t>
      </w:r>
      <w:r>
        <w:rPr>
          <w:rFonts w:asciiTheme="minorHAnsi" w:hAnsiTheme="minorHAnsi" w:cstheme="minorHAnsi"/>
          <w:sz w:val="20"/>
          <w:szCs w:val="20"/>
        </w:rPr>
        <w:t>: If there exists a file named ‘</w:t>
      </w:r>
      <w:r w:rsidRPr="00E001A7">
        <w:rPr>
          <w:rFonts w:asciiTheme="minorHAnsi" w:hAnsiTheme="minorHAnsi" w:cstheme="minorHAnsi"/>
          <w:b/>
          <w:bCs/>
          <w:sz w:val="20"/>
          <w:szCs w:val="20"/>
        </w:rPr>
        <w:t>BinInclude.txt</w:t>
      </w:r>
      <w:r>
        <w:rPr>
          <w:rFonts w:asciiTheme="minorHAnsi" w:hAnsiTheme="minorHAnsi" w:cstheme="minorHAnsi"/>
          <w:sz w:val="20"/>
          <w:szCs w:val="20"/>
        </w:rPr>
        <w:t xml:space="preserve">’ in the root of the Web project AND this file contains a list of valid file names, then these files will also be copied to the </w:t>
      </w:r>
      <w:r w:rsidRPr="00B84500">
        <w:rPr>
          <w:rFonts w:asciiTheme="minorHAnsi" w:hAnsiTheme="minorHAnsi" w:cstheme="minorHAnsi"/>
          <w:b/>
          <w:color w:val="FF0000"/>
          <w:sz w:val="20"/>
          <w:szCs w:val="20"/>
        </w:rPr>
        <w:t>[SAGE300WEB]</w:t>
      </w:r>
      <w:r>
        <w:rPr>
          <w:rFonts w:asciiTheme="minorHAnsi" w:hAnsiTheme="minorHAnsi" w:cstheme="minorHAnsi"/>
          <w:sz w:val="20"/>
          <w:szCs w:val="20"/>
        </w:rPr>
        <w:t>\Bin\ folder.</w:t>
      </w:r>
    </w:p>
    <w:p w14:paraId="72FAE018" w14:textId="77777777" w:rsidR="00E001A7" w:rsidRDefault="00E001A7" w:rsidP="007731C4">
      <w:pPr>
        <w:pStyle w:val="SAGEBodyText"/>
        <w:ind w:left="1440"/>
        <w:rPr>
          <w:rFonts w:asciiTheme="minorHAnsi" w:hAnsiTheme="minorHAnsi" w:cstheme="minorHAnsi"/>
          <w:b/>
          <w:bCs/>
          <w:sz w:val="20"/>
          <w:szCs w:val="20"/>
        </w:rPr>
      </w:pPr>
    </w:p>
    <w:p w14:paraId="311B08EE" w14:textId="77777777" w:rsidR="000A0011" w:rsidRPr="00FA2511" w:rsidRDefault="000A0011" w:rsidP="000A0011">
      <w:pPr>
        <w:pStyle w:val="SAGEBodyText"/>
        <w:numPr>
          <w:ilvl w:val="0"/>
          <w:numId w:val="43"/>
        </w:numPr>
        <w:rPr>
          <w:rFonts w:asciiTheme="minorHAnsi" w:hAnsiTheme="minorHAnsi" w:cstheme="minorHAnsi"/>
        </w:rPr>
      </w:pPr>
      <w:r w:rsidRPr="00FA2511">
        <w:rPr>
          <w:rFonts w:asciiTheme="minorHAnsi" w:hAnsiTheme="minorHAnsi" w:cstheme="minorHAnsi"/>
          <w:b/>
        </w:rPr>
        <w:t>Deploy Resource Satellite Files:</w:t>
      </w:r>
    </w:p>
    <w:p w14:paraId="75326DA5" w14:textId="77777777" w:rsidR="000A0011" w:rsidRPr="00FA25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w:t>
      </w:r>
    </w:p>
    <w:p w14:paraId="2AA55551"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Copy all resource satellite DLL’s (*.[XX].*.dll) from </w:t>
      </w:r>
      <w:r w:rsidRPr="00FA2511">
        <w:rPr>
          <w:rFonts w:asciiTheme="minorHAnsi" w:hAnsiTheme="minorHAnsi" w:cstheme="minorHAnsi"/>
          <w:b/>
          <w:color w:val="0070C0"/>
        </w:rPr>
        <w:t>[FINAL]</w:t>
      </w:r>
      <w:r>
        <w:rPr>
          <w:rFonts w:asciiTheme="minorHAnsi" w:hAnsiTheme="minorHAnsi" w:cstheme="minorHAnsi"/>
        </w:rPr>
        <w:t>\Web\</w:t>
      </w:r>
      <w:r w:rsidRPr="00FA2511">
        <w:rPr>
          <w:rFonts w:asciiTheme="minorHAnsi" w:hAnsiTheme="minorHAnsi" w:cstheme="minorHAnsi"/>
        </w:rPr>
        <w:t>Bin\</w:t>
      </w:r>
      <w:r w:rsidRPr="00FA2511">
        <w:rPr>
          <w:rFonts w:asciiTheme="minorHAnsi" w:hAnsiTheme="minorHAnsi" w:cstheme="minorHAnsi"/>
          <w:b/>
        </w:rPr>
        <w:t>[language]</w:t>
      </w:r>
      <w:r w:rsidRPr="00FA2511">
        <w:rPr>
          <w:rFonts w:asciiTheme="minorHAnsi" w:hAnsiTheme="minorHAnsi" w:cstheme="minorHAnsi"/>
        </w:rPr>
        <w:t xml:space="preserve">\ to the following folders: </w:t>
      </w:r>
    </w:p>
    <w:p w14:paraId="23C6E05D" w14:textId="77777777" w:rsidR="000A0011" w:rsidRPr="00FA2511" w:rsidRDefault="000A0011" w:rsidP="000A0011">
      <w:pPr>
        <w:pStyle w:val="SAGEBodyText"/>
        <w:ind w:left="1296" w:firstLine="144"/>
        <w:rPr>
          <w:rFonts w:asciiTheme="minorHAnsi" w:hAnsiTheme="minorHAnsi" w:cstheme="minorHAnsi"/>
        </w:rPr>
      </w:pPr>
      <w:r w:rsidRPr="00FA2511">
        <w:rPr>
          <w:rFonts w:asciiTheme="minorHAnsi" w:hAnsiTheme="minorHAnsi" w:cstheme="minorHAnsi"/>
          <w:b/>
          <w:color w:val="FF0000"/>
        </w:rPr>
        <w:t>[SAGE300WEB]</w:t>
      </w:r>
      <w:r w:rsidRPr="00FA2511">
        <w:rPr>
          <w:rFonts w:asciiTheme="minorHAnsi" w:hAnsiTheme="minorHAnsi" w:cstheme="minorHAnsi"/>
        </w:rPr>
        <w:t>\Bin\</w:t>
      </w:r>
      <w:r w:rsidRPr="00FA2511">
        <w:rPr>
          <w:rFonts w:asciiTheme="minorHAnsi" w:hAnsiTheme="minorHAnsi" w:cstheme="minorHAnsi"/>
          <w:b/>
        </w:rPr>
        <w:t>[language]</w:t>
      </w:r>
      <w:r w:rsidRPr="00FA2511">
        <w:rPr>
          <w:rFonts w:asciiTheme="minorHAnsi" w:hAnsiTheme="minorHAnsi" w:cstheme="minorHAnsi"/>
        </w:rPr>
        <w:t xml:space="preserve">\ </w:t>
      </w:r>
    </w:p>
    <w:p w14:paraId="1F9A24C2" w14:textId="77777777" w:rsidR="000A0011" w:rsidRPr="00FA2511" w:rsidRDefault="000A0011" w:rsidP="000A0011">
      <w:pPr>
        <w:pStyle w:val="SAGEBodyText"/>
        <w:ind w:left="1296" w:firstLine="144"/>
        <w:rPr>
          <w:rFonts w:asciiTheme="minorHAnsi" w:hAnsiTheme="minorHAnsi" w:cstheme="minorHAnsi"/>
        </w:rPr>
      </w:pPr>
      <w:r w:rsidRPr="00FA2511">
        <w:rPr>
          <w:rFonts w:asciiTheme="minorHAnsi" w:hAnsiTheme="minorHAnsi" w:cstheme="minorHAnsi"/>
          <w:b/>
          <w:color w:val="7030A0"/>
        </w:rPr>
        <w:t>[SAGE300WORKER]</w:t>
      </w:r>
      <w:r w:rsidRPr="00FA2511">
        <w:rPr>
          <w:rFonts w:asciiTheme="minorHAnsi" w:hAnsiTheme="minorHAnsi" w:cstheme="minorHAnsi"/>
        </w:rPr>
        <w:t>\</w:t>
      </w:r>
      <w:r w:rsidRPr="00FA2511">
        <w:rPr>
          <w:rFonts w:asciiTheme="minorHAnsi" w:hAnsiTheme="minorHAnsi" w:cstheme="minorHAnsi"/>
          <w:b/>
        </w:rPr>
        <w:t>[language]</w:t>
      </w:r>
      <w:r w:rsidRPr="00FA2511">
        <w:rPr>
          <w:rFonts w:asciiTheme="minorHAnsi" w:hAnsiTheme="minorHAnsi" w:cstheme="minorHAnsi"/>
        </w:rPr>
        <w:t>\</w:t>
      </w:r>
    </w:p>
    <w:p w14:paraId="7780D933" w14:textId="77777777" w:rsidR="000A0011" w:rsidRDefault="000A0011" w:rsidP="000A0011">
      <w:pPr>
        <w:pStyle w:val="SAGEBodyText"/>
        <w:ind w:left="1440"/>
        <w:rPr>
          <w:rFonts w:asciiTheme="minorHAnsi" w:hAnsiTheme="minorHAnsi" w:cstheme="minorHAnsi"/>
        </w:rPr>
      </w:pPr>
      <w:r w:rsidRPr="00FA2511">
        <w:rPr>
          <w:rFonts w:asciiTheme="minorHAnsi" w:hAnsiTheme="minorHAnsi" w:cstheme="minorHAnsi"/>
        </w:rPr>
        <w:t>This is done for the following languages ‘es’, ‘fr’, ‘zh-hans’ and ‘zh_hant’, if the resources have been defined.</w:t>
      </w:r>
    </w:p>
    <w:p w14:paraId="2519789C" w14:textId="77777777" w:rsidR="000A0011" w:rsidRDefault="000A0011" w:rsidP="000A0011">
      <w:pPr>
        <w:spacing w:after="200" w:line="0" w:lineRule="auto"/>
        <w:rPr>
          <w:rFonts w:asciiTheme="minorHAnsi" w:hAnsiTheme="minorHAnsi" w:cstheme="minorHAnsi"/>
          <w:lang w:val="en-US"/>
        </w:rPr>
      </w:pPr>
      <w:r>
        <w:rPr>
          <w:rFonts w:asciiTheme="minorHAnsi" w:hAnsiTheme="minorHAnsi" w:cstheme="minorHAnsi"/>
        </w:rPr>
        <w:br w:type="page"/>
      </w:r>
    </w:p>
    <w:p w14:paraId="5D34AE8B" w14:textId="77777777" w:rsidR="000A0011" w:rsidRDefault="000A0011" w:rsidP="000A0011">
      <w:pPr>
        <w:pStyle w:val="SAGEHeading1"/>
        <w:framePr w:wrap="around"/>
      </w:pPr>
      <w:bookmarkStart w:id="9" w:name="_Toc535594000"/>
      <w:r>
        <w:lastRenderedPageBreak/>
        <w:t>Post-Build Binary Locations</w:t>
      </w:r>
      <w:bookmarkEnd w:id="9"/>
    </w:p>
    <w:p w14:paraId="4918FB56" w14:textId="77777777" w:rsidR="000A0011" w:rsidRDefault="000A0011" w:rsidP="000A0011">
      <w:pPr>
        <w:pStyle w:val="SAGEHeading1Follow"/>
        <w:framePr w:wrap="around"/>
      </w:pPr>
    </w:p>
    <w:p w14:paraId="5E6F0136" w14:textId="04912C7A" w:rsidR="000A0011" w:rsidRDefault="000338E8" w:rsidP="000A0011">
      <w:pPr>
        <w:pStyle w:val="SAGEBodyText"/>
      </w:pPr>
      <w:r>
        <w:t xml:space="preserve">There is a post-build step that will copy the </w:t>
      </w:r>
      <w:r w:rsidRPr="000338E8">
        <w:rPr>
          <w:b/>
        </w:rPr>
        <w:t>Release</w:t>
      </w:r>
      <w:r>
        <w:t xml:space="preserve"> version of MergeISVProject.exe into the following folders:</w:t>
      </w:r>
      <w:r w:rsidR="000A0011">
        <w:t>:</w:t>
      </w:r>
    </w:p>
    <w:p w14:paraId="638E4ED4" w14:textId="77777777" w:rsidR="000A0011" w:rsidRPr="00E16046" w:rsidRDefault="000A0011" w:rsidP="000A0011">
      <w:pPr>
        <w:pStyle w:val="SAGEBodyText"/>
        <w:numPr>
          <w:ilvl w:val="0"/>
          <w:numId w:val="40"/>
        </w:numPr>
        <w:rPr>
          <w:sz w:val="20"/>
          <w:szCs w:val="20"/>
        </w:rPr>
      </w:pPr>
      <w:r w:rsidRPr="00E16046">
        <w:rPr>
          <w:sz w:val="20"/>
          <w:szCs w:val="20"/>
        </w:rPr>
        <w:t>\bin\utilities\</w:t>
      </w:r>
    </w:p>
    <w:p w14:paraId="65730F87" w14:textId="77777777" w:rsidR="000A0011" w:rsidRPr="00E16046" w:rsidRDefault="000A0011" w:rsidP="000A0011">
      <w:pPr>
        <w:pStyle w:val="SAGEBodyText"/>
        <w:numPr>
          <w:ilvl w:val="0"/>
          <w:numId w:val="40"/>
        </w:numPr>
        <w:rPr>
          <w:sz w:val="20"/>
          <w:szCs w:val="20"/>
        </w:rPr>
      </w:pPr>
      <w:r w:rsidRPr="00E16046">
        <w:rPr>
          <w:sz w:val="20"/>
          <w:szCs w:val="20"/>
        </w:rPr>
        <w:t>\src\wizards\UpgradeWizardTemplates\Items\</w:t>
      </w:r>
    </w:p>
    <w:p w14:paraId="0A279932" w14:textId="77777777" w:rsidR="000A0011" w:rsidRPr="00E16046" w:rsidRDefault="000A0011" w:rsidP="000A0011">
      <w:pPr>
        <w:pStyle w:val="SAGEBodyText"/>
        <w:numPr>
          <w:ilvl w:val="0"/>
          <w:numId w:val="40"/>
        </w:numPr>
        <w:rPr>
          <w:sz w:val="20"/>
          <w:szCs w:val="20"/>
        </w:rPr>
      </w:pPr>
      <w:r w:rsidRPr="00E16046">
        <w:rPr>
          <w:sz w:val="20"/>
          <w:szCs w:val="20"/>
        </w:rPr>
        <w:t>\src\wizards\Templates\Web\</w:t>
      </w:r>
    </w:p>
    <w:p w14:paraId="2C2CBCE7" w14:textId="77777777" w:rsidR="000A0011" w:rsidRDefault="000A0011" w:rsidP="000A0011">
      <w:pPr>
        <w:pStyle w:val="SAGEBodyText"/>
        <w:rPr>
          <w:szCs w:val="20"/>
        </w:rPr>
      </w:pPr>
    </w:p>
    <w:p w14:paraId="4B57A410" w14:textId="77777777" w:rsidR="000A0011" w:rsidRDefault="000A0011" w:rsidP="000A0011">
      <w:pPr>
        <w:pStyle w:val="SAGEBodyText"/>
        <w:rPr>
          <w:szCs w:val="20"/>
        </w:rPr>
      </w:pPr>
      <w:r w:rsidRPr="00E16046">
        <w:rPr>
          <w:szCs w:val="20"/>
        </w:rPr>
        <w:t>Once the MergeISVProject.exe file has been copied into the above folders, the following items will need to be rebuil</w:t>
      </w:r>
      <w:r>
        <w:rPr>
          <w:szCs w:val="20"/>
        </w:rPr>
        <w:t>t:</w:t>
      </w:r>
    </w:p>
    <w:p w14:paraId="7C3DD1DA" w14:textId="77777777" w:rsidR="000A0011" w:rsidRDefault="000A0011" w:rsidP="000A0011">
      <w:pPr>
        <w:pStyle w:val="SAGEBodyText"/>
        <w:numPr>
          <w:ilvl w:val="0"/>
          <w:numId w:val="40"/>
        </w:numPr>
        <w:rPr>
          <w:szCs w:val="20"/>
        </w:rPr>
      </w:pPr>
      <w:r>
        <w:rPr>
          <w:szCs w:val="20"/>
        </w:rPr>
        <w:t>Sage300UIWizardPackage.vsix</w:t>
      </w:r>
    </w:p>
    <w:p w14:paraId="6AA88271" w14:textId="45AEDC4D" w:rsidR="000A0011" w:rsidRDefault="000A0011" w:rsidP="000A0011">
      <w:pPr>
        <w:pStyle w:val="SAGEBodyText"/>
        <w:numPr>
          <w:ilvl w:val="1"/>
          <w:numId w:val="40"/>
        </w:numPr>
        <w:rPr>
          <w:szCs w:val="20"/>
        </w:rPr>
      </w:pPr>
      <w:r>
        <w:rPr>
          <w:szCs w:val="20"/>
        </w:rPr>
        <w:t>Contains</w:t>
      </w:r>
      <w:r w:rsidR="000338E8">
        <w:rPr>
          <w:szCs w:val="20"/>
        </w:rPr>
        <w:t xml:space="preserve"> both</w:t>
      </w:r>
      <w:r>
        <w:rPr>
          <w:szCs w:val="20"/>
        </w:rPr>
        <w:t xml:space="preserve"> the Sage 300 Solution Wizard and Sage 300 Code Generation Wizard</w:t>
      </w:r>
    </w:p>
    <w:p w14:paraId="084010BE" w14:textId="77777777" w:rsidR="000A0011" w:rsidRDefault="000A0011" w:rsidP="000A0011">
      <w:pPr>
        <w:pStyle w:val="SAGEBodyText"/>
        <w:numPr>
          <w:ilvl w:val="0"/>
          <w:numId w:val="40"/>
        </w:numPr>
        <w:rPr>
          <w:szCs w:val="20"/>
        </w:rPr>
      </w:pPr>
      <w:r>
        <w:rPr>
          <w:szCs w:val="20"/>
        </w:rPr>
        <w:t>Sage300UpgradeWizardPackage.vsix</w:t>
      </w:r>
    </w:p>
    <w:p w14:paraId="1CCEEDF7" w14:textId="77777777" w:rsidR="000A0011" w:rsidRPr="00E16046" w:rsidRDefault="000A0011" w:rsidP="000A0011">
      <w:pPr>
        <w:pStyle w:val="SAGEBodyText"/>
        <w:numPr>
          <w:ilvl w:val="1"/>
          <w:numId w:val="40"/>
        </w:numPr>
        <w:rPr>
          <w:szCs w:val="20"/>
        </w:rPr>
      </w:pPr>
      <w:r>
        <w:rPr>
          <w:szCs w:val="20"/>
        </w:rPr>
        <w:t>Contains the Sage 300 Upgrade Wizard</w:t>
      </w:r>
    </w:p>
    <w:p w14:paraId="498BE543" w14:textId="77777777" w:rsidR="000A0011" w:rsidRDefault="000A0011" w:rsidP="000A0011">
      <w:pPr>
        <w:pStyle w:val="SAGEBodyText"/>
        <w:rPr>
          <w:sz w:val="20"/>
          <w:szCs w:val="20"/>
        </w:rPr>
      </w:pPr>
    </w:p>
    <w:p w14:paraId="16E70E97" w14:textId="77777777" w:rsidR="000A0011" w:rsidRPr="00E16046" w:rsidRDefault="000A0011" w:rsidP="000A0011">
      <w:pPr>
        <w:pStyle w:val="SAGEBodyText"/>
        <w:ind w:left="720"/>
        <w:rPr>
          <w:sz w:val="20"/>
          <w:szCs w:val="20"/>
        </w:rPr>
      </w:pPr>
    </w:p>
    <w:p w14:paraId="392762C4" w14:textId="77777777" w:rsidR="000A0011" w:rsidRDefault="000A0011" w:rsidP="000A0011">
      <w:pPr>
        <w:pStyle w:val="SAGEBodyText"/>
      </w:pPr>
    </w:p>
    <w:p w14:paraId="3704BD9D" w14:textId="77777777" w:rsidR="000A0011" w:rsidRPr="0038351E" w:rsidRDefault="000A0011" w:rsidP="000A0011">
      <w:pPr>
        <w:pStyle w:val="SAGEBodyText"/>
      </w:pPr>
    </w:p>
    <w:p w14:paraId="475C3F03" w14:textId="4504F7DF" w:rsidR="00FA2511" w:rsidRPr="000A0011" w:rsidRDefault="00FA2511" w:rsidP="000A0011"/>
    <w:sectPr w:rsidR="00FA2511" w:rsidRPr="000A0011" w:rsidSect="0048754D">
      <w:headerReference w:type="even" r:id="rId18"/>
      <w:headerReference w:type="default" r:id="rId19"/>
      <w:footerReference w:type="even" r:id="rId20"/>
      <w:footerReference w:type="default" r:id="rId21"/>
      <w:headerReference w:type="first" r:id="rId22"/>
      <w:footerReference w:type="first" r:id="rId23"/>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FAF0C0" w14:textId="77777777" w:rsidR="00995FA2" w:rsidRDefault="00995FA2" w:rsidP="00713520">
      <w:pPr>
        <w:spacing w:line="240" w:lineRule="auto"/>
      </w:pPr>
      <w:r>
        <w:separator/>
      </w:r>
    </w:p>
    <w:p w14:paraId="74F2D189" w14:textId="77777777" w:rsidR="00995FA2" w:rsidRDefault="00995FA2"/>
  </w:endnote>
  <w:endnote w:type="continuationSeparator" w:id="0">
    <w:p w14:paraId="738BC696" w14:textId="77777777" w:rsidR="00995FA2" w:rsidRDefault="00995FA2" w:rsidP="00713520">
      <w:pPr>
        <w:spacing w:line="240" w:lineRule="auto"/>
      </w:pPr>
      <w:r>
        <w:continuationSeparator/>
      </w:r>
    </w:p>
    <w:p w14:paraId="544E66D2" w14:textId="77777777" w:rsidR="00995FA2" w:rsidRDefault="00995F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54FD9" w14:textId="77777777" w:rsidR="00DE466B" w:rsidRDefault="00DE466B"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9264" behindDoc="1" locked="1" layoutInCell="1" allowOverlap="1" wp14:anchorId="4BC0010F" wp14:editId="1FF58008">
          <wp:simplePos x="0" y="0"/>
          <wp:positionH relativeFrom="page">
            <wp:posOffset>6308725</wp:posOffset>
          </wp:positionH>
          <wp:positionV relativeFrom="page">
            <wp:posOffset>10267315</wp:posOffset>
          </wp:positionV>
          <wp:extent cx="696595" cy="313055"/>
          <wp:effectExtent l="0" t="0" r="8255" b="0"/>
          <wp:wrapNone/>
          <wp:docPr id="4"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98E88" w14:textId="77777777" w:rsidR="00DE466B" w:rsidRDefault="00DE466B">
    <w:pPr>
      <w:pStyle w:val="Footer"/>
    </w:pPr>
  </w:p>
  <w:p w14:paraId="06FDF54A" w14:textId="77777777" w:rsidR="00DE466B" w:rsidRDefault="00DE466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E466B" w14:paraId="1851249F" w14:textId="77777777" w:rsidTr="0081634F">
      <w:tc>
        <w:tcPr>
          <w:tcW w:w="6804" w:type="dxa"/>
          <w:vAlign w:val="bottom"/>
        </w:tcPr>
        <w:p w14:paraId="41E74FBF" w14:textId="3F23C285" w:rsidR="00DE466B" w:rsidRPr="001872FE" w:rsidRDefault="00DE466B" w:rsidP="003F19C5">
          <w:pPr>
            <w:pStyle w:val="SAGEFooter"/>
          </w:pPr>
          <w:r>
            <w:rPr>
              <w:noProof/>
            </w:rPr>
            <w:fldChar w:fldCharType="begin"/>
          </w:r>
          <w:r>
            <w:rPr>
              <w:noProof/>
            </w:rPr>
            <w:instrText xml:space="preserve"> STYLEREF  SAGE_Title  \* MERGEFORMAT </w:instrText>
          </w:r>
          <w:r>
            <w:rPr>
              <w:noProof/>
            </w:rPr>
            <w:fldChar w:fldCharType="separate"/>
          </w:r>
          <w:r w:rsidR="00881E8D">
            <w:rPr>
              <w:noProof/>
            </w:rPr>
            <w:t>Sage 300 Web Screens SDK</w:t>
          </w:r>
          <w:r>
            <w:rPr>
              <w:noProof/>
            </w:rPr>
            <w:fldChar w:fldCharType="end"/>
          </w:r>
          <w:r>
            <w:rPr>
              <w:noProof/>
            </w:rPr>
            <w:t xml:space="preserve"> – MergeISVProject Utility</w:t>
          </w:r>
        </w:p>
      </w:tc>
      <w:tc>
        <w:tcPr>
          <w:tcW w:w="1983" w:type="dxa"/>
          <w:vAlign w:val="bottom"/>
        </w:tcPr>
        <w:sdt>
          <w:sdtPr>
            <w:id w:val="264813574"/>
            <w:docPartObj>
              <w:docPartGallery w:val="Page Numbers (Top of Page)"/>
              <w:docPartUnique/>
            </w:docPartObj>
          </w:sdtPr>
          <w:sdtEndPr/>
          <w:sdtContent>
            <w:p w14:paraId="61EB3B5C" w14:textId="77777777" w:rsidR="00DE466B" w:rsidRDefault="00DE466B"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11</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7BF6A653" w14:textId="77777777" w:rsidR="00DE466B" w:rsidRDefault="00DE466B" w:rsidP="00A6168E">
    <w:pPr>
      <w:pStyle w:val="1pt"/>
      <w:tabs>
        <w:tab w:val="left" w:pos="1695"/>
      </w:tabs>
    </w:pPr>
    <w:r>
      <w:tab/>
    </w:r>
  </w:p>
  <w:p w14:paraId="4057B1B1" w14:textId="77777777" w:rsidR="00DE466B" w:rsidRDefault="00DE466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E466B" w14:paraId="7F0D9AFC" w14:textId="77777777" w:rsidTr="001D202A">
      <w:tc>
        <w:tcPr>
          <w:tcW w:w="6804" w:type="dxa"/>
          <w:vAlign w:val="bottom"/>
        </w:tcPr>
        <w:p w14:paraId="1CDD86C8" w14:textId="138A8BCF" w:rsidR="00DE466B" w:rsidRPr="001872FE" w:rsidRDefault="00DE466B" w:rsidP="003F4A49">
          <w:pPr>
            <w:pStyle w:val="SAGEFooter"/>
          </w:pPr>
          <w:r>
            <w:rPr>
              <w:noProof/>
            </w:rPr>
            <w:fldChar w:fldCharType="begin"/>
          </w:r>
          <w:r>
            <w:rPr>
              <w:noProof/>
            </w:rPr>
            <w:instrText xml:space="preserve"> STYLEREF  SAGE_Title  \* MERGEFORMAT </w:instrText>
          </w:r>
          <w:r>
            <w:rPr>
              <w:noProof/>
            </w:rPr>
            <w:fldChar w:fldCharType="separate"/>
          </w:r>
          <w:r w:rsidR="00881E8D">
            <w:rPr>
              <w:noProof/>
            </w:rPr>
            <w:t>Sage 300 Web Screens SDK</w:t>
          </w:r>
          <w:r>
            <w:rPr>
              <w:noProof/>
            </w:rPr>
            <w:fldChar w:fldCharType="end"/>
          </w:r>
          <w:r>
            <w:rPr>
              <w:noProof/>
            </w:rPr>
            <w:t xml:space="preserve"> – MergeISVProject Utility</w:t>
          </w:r>
        </w:p>
      </w:tc>
      <w:tc>
        <w:tcPr>
          <w:tcW w:w="1983" w:type="dxa"/>
          <w:vAlign w:val="bottom"/>
        </w:tcPr>
        <w:sdt>
          <w:sdtPr>
            <w:id w:val="-1964024905"/>
            <w:docPartObj>
              <w:docPartGallery w:val="Page Numbers (Top of Page)"/>
              <w:docPartUnique/>
            </w:docPartObj>
          </w:sdtPr>
          <w:sdtEndPr/>
          <w:sdtContent>
            <w:p w14:paraId="79885ABA" w14:textId="77777777" w:rsidR="00DE466B" w:rsidRDefault="00DE466B"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9</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47FFBAD8" w14:textId="77777777" w:rsidR="00DE466B" w:rsidRDefault="00DE466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A5429" w14:textId="77777777" w:rsidR="00DE466B" w:rsidRDefault="00DE466B">
    <w:pPr>
      <w:pStyle w:val="Footer"/>
    </w:pPr>
  </w:p>
  <w:p w14:paraId="12FB93E5" w14:textId="77777777" w:rsidR="00DE466B" w:rsidRDefault="00DE466B"/>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E466B" w14:paraId="14A455AF" w14:textId="77777777" w:rsidTr="0081634F">
      <w:tc>
        <w:tcPr>
          <w:tcW w:w="6804" w:type="dxa"/>
          <w:vAlign w:val="bottom"/>
        </w:tcPr>
        <w:p w14:paraId="4813B772" w14:textId="3F47710A" w:rsidR="00DE466B" w:rsidRPr="001872FE" w:rsidRDefault="00DE466B" w:rsidP="003F19C5">
          <w:pPr>
            <w:pStyle w:val="SAGEFooter"/>
          </w:pPr>
          <w:r>
            <w:rPr>
              <w:noProof/>
            </w:rPr>
            <w:fldChar w:fldCharType="begin"/>
          </w:r>
          <w:r>
            <w:rPr>
              <w:noProof/>
            </w:rPr>
            <w:instrText xml:space="preserve"> STYLEREF  SAGE_Title  \* MERGEFORMAT </w:instrText>
          </w:r>
          <w:r>
            <w:rPr>
              <w:noProof/>
            </w:rPr>
            <w:fldChar w:fldCharType="separate"/>
          </w:r>
          <w:r w:rsidR="00881E8D">
            <w:rPr>
              <w:noProof/>
            </w:rPr>
            <w:t>Sage 300 Web Screens SDK</w:t>
          </w:r>
          <w:r>
            <w:rPr>
              <w:noProof/>
            </w:rPr>
            <w:fldChar w:fldCharType="end"/>
          </w:r>
          <w:r>
            <w:rPr>
              <w:noProof/>
            </w:rPr>
            <w:t xml:space="preserve"> – MergeISVProject Utility</w:t>
          </w:r>
        </w:p>
      </w:tc>
      <w:tc>
        <w:tcPr>
          <w:tcW w:w="1983" w:type="dxa"/>
          <w:vAlign w:val="bottom"/>
        </w:tcPr>
        <w:sdt>
          <w:sdtPr>
            <w:id w:val="1271209354"/>
            <w:docPartObj>
              <w:docPartGallery w:val="Page Numbers (Top of Page)"/>
              <w:docPartUnique/>
            </w:docPartObj>
          </w:sdtPr>
          <w:sdtEndPr/>
          <w:sdtContent>
            <w:p w14:paraId="377167B5" w14:textId="77777777" w:rsidR="00DE466B" w:rsidRDefault="00DE466B"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11</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7F77E69F" w14:textId="77777777" w:rsidR="00DE466B" w:rsidRDefault="00DE466B" w:rsidP="00A6168E">
    <w:pPr>
      <w:pStyle w:val="1pt"/>
      <w:tabs>
        <w:tab w:val="left" w:pos="1695"/>
      </w:tabs>
    </w:pPr>
    <w:r>
      <w:tab/>
    </w:r>
  </w:p>
  <w:p w14:paraId="35D76FFA" w14:textId="77777777" w:rsidR="00DE466B" w:rsidRDefault="00DE466B"/>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E466B" w14:paraId="1FBC2C24" w14:textId="77777777" w:rsidTr="001D202A">
      <w:tc>
        <w:tcPr>
          <w:tcW w:w="6804" w:type="dxa"/>
          <w:vAlign w:val="bottom"/>
        </w:tcPr>
        <w:p w14:paraId="7E0B9CC1" w14:textId="56E77BD6" w:rsidR="00DE466B" w:rsidRPr="001872FE" w:rsidRDefault="00DE466B" w:rsidP="003F4A49">
          <w:pPr>
            <w:pStyle w:val="SAGEFooter"/>
          </w:pPr>
          <w:r>
            <w:rPr>
              <w:noProof/>
            </w:rPr>
            <w:fldChar w:fldCharType="begin"/>
          </w:r>
          <w:r>
            <w:rPr>
              <w:noProof/>
            </w:rPr>
            <w:instrText xml:space="preserve"> STYLEREF  SAGE_Title  \* MERGEFORMAT </w:instrText>
          </w:r>
          <w:r>
            <w:rPr>
              <w:noProof/>
            </w:rPr>
            <w:fldChar w:fldCharType="separate"/>
          </w:r>
          <w:r w:rsidR="00881E8D" w:rsidRPr="00881E8D">
            <w:rPr>
              <w:b/>
              <w:bCs/>
              <w:noProof/>
            </w:rPr>
            <w:t>Sage 300 Web Screens SDK</w:t>
          </w:r>
          <w:r>
            <w:rPr>
              <w:noProof/>
            </w:rPr>
            <w:fldChar w:fldCharType="end"/>
          </w:r>
          <w:r>
            <w:rPr>
              <w:noProof/>
            </w:rPr>
            <w:t xml:space="preserve"> – MergeISVProject Utility</w:t>
          </w:r>
        </w:p>
      </w:tc>
      <w:tc>
        <w:tcPr>
          <w:tcW w:w="1983" w:type="dxa"/>
          <w:vAlign w:val="bottom"/>
        </w:tcPr>
        <w:sdt>
          <w:sdtPr>
            <w:id w:val="1958448442"/>
            <w:docPartObj>
              <w:docPartGallery w:val="Page Numbers (Top of Page)"/>
              <w:docPartUnique/>
            </w:docPartObj>
          </w:sdtPr>
          <w:sdtEndPr/>
          <w:sdtContent>
            <w:p w14:paraId="1E8998EB" w14:textId="77777777" w:rsidR="00DE466B" w:rsidRDefault="00DE466B"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9</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10F62078" w14:textId="77777777" w:rsidR="00DE466B" w:rsidRDefault="00DE4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21503F" w14:textId="77777777" w:rsidR="00995FA2" w:rsidRDefault="00995FA2" w:rsidP="00713520">
      <w:pPr>
        <w:spacing w:line="240" w:lineRule="auto"/>
      </w:pPr>
    </w:p>
    <w:p w14:paraId="53102CCB" w14:textId="77777777" w:rsidR="00995FA2" w:rsidRDefault="00995FA2"/>
  </w:footnote>
  <w:footnote w:type="continuationSeparator" w:id="0">
    <w:p w14:paraId="64D1A2F0" w14:textId="77777777" w:rsidR="00995FA2" w:rsidRDefault="00995FA2" w:rsidP="00713520">
      <w:pPr>
        <w:spacing w:line="240" w:lineRule="auto"/>
      </w:pPr>
    </w:p>
    <w:p w14:paraId="5964BD3C" w14:textId="77777777" w:rsidR="00995FA2" w:rsidRDefault="00995FA2"/>
  </w:footnote>
  <w:footnote w:type="continuationNotice" w:id="1">
    <w:p w14:paraId="423283CD" w14:textId="77777777" w:rsidR="00995FA2" w:rsidRDefault="00995FA2">
      <w:pPr>
        <w:spacing w:line="240" w:lineRule="auto"/>
      </w:pPr>
    </w:p>
    <w:p w14:paraId="26F72C03" w14:textId="77777777" w:rsidR="00995FA2" w:rsidRDefault="00995F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35355" w14:textId="77777777" w:rsidR="00DE466B" w:rsidRDefault="00DE466B" w:rsidP="0015531F">
    <w:pPr>
      <w:pStyle w:val="Header"/>
    </w:pPr>
    <w:r w:rsidRPr="00D302D1">
      <w:rPr>
        <w:noProof/>
        <w:lang w:val="en-US"/>
      </w:rPr>
      <w:drawing>
        <wp:anchor distT="0" distB="0" distL="114300" distR="114300" simplePos="0" relativeHeight="251660288" behindDoc="1" locked="1" layoutInCell="1" allowOverlap="1" wp14:anchorId="283D75BE" wp14:editId="58DAD4C3">
          <wp:simplePos x="0" y="0"/>
          <wp:positionH relativeFrom="page">
            <wp:posOffset>5919470</wp:posOffset>
          </wp:positionH>
          <wp:positionV relativeFrom="page">
            <wp:posOffset>447675</wp:posOffset>
          </wp:positionV>
          <wp:extent cx="1134000" cy="433800"/>
          <wp:effectExtent l="0" t="0" r="9525" b="4445"/>
          <wp:wrapNone/>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7590A789" w14:textId="77777777" w:rsidR="00DE466B" w:rsidRDefault="00DE46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7EADC" w14:textId="77777777" w:rsidR="00DE466B" w:rsidRDefault="00DE46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680879" w14:textId="77777777" w:rsidR="00DE466B" w:rsidRDefault="00DE466B">
    <w:pPr>
      <w:pStyle w:val="Header"/>
    </w:pPr>
  </w:p>
  <w:p w14:paraId="7B19FC72" w14:textId="77777777" w:rsidR="00DE466B" w:rsidRDefault="00DE466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81A26" w14:textId="72FCF23A" w:rsidR="00DE466B" w:rsidRPr="003125A0" w:rsidRDefault="00DE466B" w:rsidP="0079162B">
    <w:pPr>
      <w:pStyle w:val="SAGEHeader"/>
    </w:pPr>
    <w:r>
      <w:rPr>
        <w:noProof/>
      </w:rPr>
      <w:fldChar w:fldCharType="begin"/>
    </w:r>
    <w:r>
      <w:rPr>
        <w:noProof/>
      </w:rPr>
      <w:instrText xml:space="preserve"> STYLEREF  "SAGE_Heading 1" \l  \* MERGEFORMAT </w:instrText>
    </w:r>
    <w:r>
      <w:rPr>
        <w:noProof/>
      </w:rPr>
      <w:fldChar w:fldCharType="separate"/>
    </w:r>
    <w:r w:rsidR="00881E8D">
      <w:rPr>
        <w:noProof/>
      </w:rPr>
      <w:t>Overview</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1098B" w14:textId="77777777" w:rsidR="00DE466B" w:rsidRDefault="00DE466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F06DC" w14:textId="77777777" w:rsidR="00DE466B" w:rsidRDefault="00DE466B">
    <w:pPr>
      <w:pStyle w:val="Header"/>
    </w:pPr>
  </w:p>
  <w:p w14:paraId="3E46EF5A" w14:textId="77777777" w:rsidR="00DE466B" w:rsidRDefault="00DE466B"/>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6BDEC" w14:textId="729484EC" w:rsidR="00DE466B" w:rsidRPr="003125A0" w:rsidRDefault="00DE466B" w:rsidP="0079162B">
    <w:pPr>
      <w:pStyle w:val="SAGEHeader"/>
    </w:pPr>
    <w:r>
      <w:rPr>
        <w:noProof/>
      </w:rPr>
      <w:fldChar w:fldCharType="begin"/>
    </w:r>
    <w:r>
      <w:rPr>
        <w:noProof/>
      </w:rPr>
      <w:instrText xml:space="preserve"> STYLEREF  "SAGE_Heading 1" \l  \* MERGEFORMAT </w:instrText>
    </w:r>
    <w:r>
      <w:rPr>
        <w:noProof/>
      </w:rPr>
      <w:fldChar w:fldCharType="separate"/>
    </w:r>
    <w:r w:rsidR="00881E8D">
      <w:rPr>
        <w:noProof/>
      </w:rPr>
      <w:t>Example Deployment Folder Structure</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01EC1B" w14:textId="77777777" w:rsidR="00DE466B" w:rsidRDefault="00DE46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20.05pt;height:20.0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F4A3DF2"/>
    <w:multiLevelType w:val="hybridMultilevel"/>
    <w:tmpl w:val="7D1069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944221"/>
    <w:multiLevelType w:val="hybridMultilevel"/>
    <w:tmpl w:val="37F0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511DF7"/>
    <w:multiLevelType w:val="hybridMultilevel"/>
    <w:tmpl w:val="1166C8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E815D7"/>
    <w:multiLevelType w:val="hybridMultilevel"/>
    <w:tmpl w:val="42005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B91390"/>
    <w:multiLevelType w:val="hybridMultilevel"/>
    <w:tmpl w:val="5E3E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7074641"/>
    <w:multiLevelType w:val="hybridMultilevel"/>
    <w:tmpl w:val="FA58C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A8F49DC"/>
    <w:multiLevelType w:val="hybridMultilevel"/>
    <w:tmpl w:val="5CB2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4"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4F53907"/>
    <w:multiLevelType w:val="hybridMultilevel"/>
    <w:tmpl w:val="9EA249F0"/>
    <w:lvl w:ilvl="0" w:tplc="F6721D4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6964B4"/>
    <w:multiLevelType w:val="multilevel"/>
    <w:tmpl w:val="3470367E"/>
    <w:lvl w:ilvl="0">
      <w:start w:val="1"/>
      <w:numFmt w:val="decimal"/>
      <w:lvlText w:val="%1."/>
      <w:lvlJc w:val="left"/>
      <w:pPr>
        <w:ind w:left="360" w:hanging="360"/>
      </w:pPr>
      <w:rPr>
        <w:rFonts w:ascii="Arial" w:eastAsiaTheme="minorHAnsi" w:hAnsi="Arial"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4C24D05"/>
    <w:multiLevelType w:val="multilevel"/>
    <w:tmpl w:val="ED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6A9B07E0"/>
    <w:multiLevelType w:val="multilevel"/>
    <w:tmpl w:val="9682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6443B4"/>
    <w:multiLevelType w:val="hybridMultilevel"/>
    <w:tmpl w:val="00E4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3652A9"/>
    <w:multiLevelType w:val="hybridMultilevel"/>
    <w:tmpl w:val="5B66C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11"/>
  </w:num>
  <w:num w:numId="3">
    <w:abstractNumId w:val="10"/>
  </w:num>
  <w:num w:numId="4">
    <w:abstractNumId w:val="34"/>
  </w:num>
  <w:num w:numId="5">
    <w:abstractNumId w:val="33"/>
  </w:num>
  <w:num w:numId="6">
    <w:abstractNumId w:val="2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4"/>
  </w:num>
  <w:num w:numId="18">
    <w:abstractNumId w:val="22"/>
  </w:num>
  <w:num w:numId="19">
    <w:abstractNumId w:val="26"/>
  </w:num>
  <w:num w:numId="20">
    <w:abstractNumId w:val="23"/>
    <w:lvlOverride w:ilvl="0">
      <w:lvl w:ilvl="0">
        <w:start w:val="1"/>
        <w:numFmt w:val="decimal"/>
        <w:pStyle w:val="SAGEHeading1"/>
        <w:lvlText w:val="%1."/>
        <w:lvlJc w:val="left"/>
        <w:pPr>
          <w:ind w:left="66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3"/>
  </w:num>
  <w:num w:numId="22">
    <w:abstractNumId w:val="14"/>
  </w:num>
  <w:num w:numId="23">
    <w:abstractNumId w:val="12"/>
  </w:num>
  <w:num w:numId="24">
    <w:abstractNumId w:val="24"/>
    <w:lvlOverride w:ilvl="0">
      <w:startOverride w:val="1"/>
    </w:lvlOverride>
  </w:num>
  <w:num w:numId="25">
    <w:abstractNumId w:val="24"/>
    <w:lvlOverride w:ilvl="0">
      <w:startOverride w:val="1"/>
    </w:lvlOverride>
  </w:num>
  <w:num w:numId="26">
    <w:abstractNumId w:val="24"/>
    <w:lvlOverride w:ilvl="0">
      <w:startOverride w:val="1"/>
    </w:lvlOverride>
  </w:num>
  <w:num w:numId="27">
    <w:abstractNumId w:val="24"/>
    <w:lvlOverride w:ilvl="0">
      <w:startOverride w:val="1"/>
    </w:lvlOverride>
  </w:num>
  <w:num w:numId="28">
    <w:abstractNumId w:val="24"/>
    <w:lvlOverride w:ilvl="0">
      <w:startOverride w:val="1"/>
    </w:lvlOverride>
  </w:num>
  <w:num w:numId="29">
    <w:abstractNumId w:val="24"/>
    <w:lvlOverride w:ilvl="0">
      <w:startOverride w:val="1"/>
    </w:lvlOverride>
  </w:num>
  <w:num w:numId="30">
    <w:abstractNumId w:val="24"/>
    <w:lvlOverride w:ilvl="0">
      <w:startOverride w:val="1"/>
    </w:lvlOverride>
  </w:num>
  <w:num w:numId="31">
    <w:abstractNumId w:val="18"/>
  </w:num>
  <w:num w:numId="32">
    <w:abstractNumId w:val="16"/>
  </w:num>
  <w:num w:numId="33">
    <w:abstractNumId w:val="21"/>
  </w:num>
  <w:num w:numId="34">
    <w:abstractNumId w:val="15"/>
  </w:num>
  <w:num w:numId="35">
    <w:abstractNumId w:val="31"/>
  </w:num>
  <w:num w:numId="36">
    <w:abstractNumId w:val="28"/>
  </w:num>
  <w:num w:numId="37">
    <w:abstractNumId w:val="30"/>
  </w:num>
  <w:num w:numId="38">
    <w:abstractNumId w:val="17"/>
  </w:num>
  <w:num w:numId="39">
    <w:abstractNumId w:val="27"/>
  </w:num>
  <w:num w:numId="40">
    <w:abstractNumId w:val="25"/>
  </w:num>
  <w:num w:numId="41">
    <w:abstractNumId w:val="32"/>
  </w:num>
  <w:num w:numId="42">
    <w:abstractNumId w:val="20"/>
  </w:num>
  <w:num w:numId="43">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CF4"/>
    <w:rsid w:val="0000396C"/>
    <w:rsid w:val="00004D7E"/>
    <w:rsid w:val="00015884"/>
    <w:rsid w:val="0001756A"/>
    <w:rsid w:val="00023E38"/>
    <w:rsid w:val="00024655"/>
    <w:rsid w:val="000255AD"/>
    <w:rsid w:val="00026556"/>
    <w:rsid w:val="00026E2D"/>
    <w:rsid w:val="000338E8"/>
    <w:rsid w:val="000347FA"/>
    <w:rsid w:val="0003598D"/>
    <w:rsid w:val="000373BC"/>
    <w:rsid w:val="0004068B"/>
    <w:rsid w:val="00044C65"/>
    <w:rsid w:val="00045837"/>
    <w:rsid w:val="00046957"/>
    <w:rsid w:val="00050A70"/>
    <w:rsid w:val="00052475"/>
    <w:rsid w:val="00053262"/>
    <w:rsid w:val="000543FE"/>
    <w:rsid w:val="000546D6"/>
    <w:rsid w:val="00057A33"/>
    <w:rsid w:val="00063553"/>
    <w:rsid w:val="00063C74"/>
    <w:rsid w:val="00065734"/>
    <w:rsid w:val="00066DF2"/>
    <w:rsid w:val="00066E48"/>
    <w:rsid w:val="00070048"/>
    <w:rsid w:val="00077419"/>
    <w:rsid w:val="00083958"/>
    <w:rsid w:val="00083991"/>
    <w:rsid w:val="000849C5"/>
    <w:rsid w:val="00094F2F"/>
    <w:rsid w:val="00095728"/>
    <w:rsid w:val="000A0011"/>
    <w:rsid w:val="000A0063"/>
    <w:rsid w:val="000A0E76"/>
    <w:rsid w:val="000A5542"/>
    <w:rsid w:val="000A7D67"/>
    <w:rsid w:val="000B2C0A"/>
    <w:rsid w:val="000B45D0"/>
    <w:rsid w:val="000B4944"/>
    <w:rsid w:val="000B6A5E"/>
    <w:rsid w:val="000C1C7D"/>
    <w:rsid w:val="000C24DA"/>
    <w:rsid w:val="000C31EA"/>
    <w:rsid w:val="000C3ACD"/>
    <w:rsid w:val="000C5370"/>
    <w:rsid w:val="000C6185"/>
    <w:rsid w:val="000C721A"/>
    <w:rsid w:val="000D1162"/>
    <w:rsid w:val="000D184D"/>
    <w:rsid w:val="000D188A"/>
    <w:rsid w:val="000D1BFD"/>
    <w:rsid w:val="000D352D"/>
    <w:rsid w:val="000D3635"/>
    <w:rsid w:val="000D3EC7"/>
    <w:rsid w:val="000D68A6"/>
    <w:rsid w:val="000E0B6E"/>
    <w:rsid w:val="000E248A"/>
    <w:rsid w:val="000E600D"/>
    <w:rsid w:val="000F4224"/>
    <w:rsid w:val="000F509C"/>
    <w:rsid w:val="001016F3"/>
    <w:rsid w:val="00106EF1"/>
    <w:rsid w:val="00107896"/>
    <w:rsid w:val="00111F8F"/>
    <w:rsid w:val="001154B7"/>
    <w:rsid w:val="0011715D"/>
    <w:rsid w:val="00117B53"/>
    <w:rsid w:val="001266B2"/>
    <w:rsid w:val="0012795B"/>
    <w:rsid w:val="00130D4C"/>
    <w:rsid w:val="001363F2"/>
    <w:rsid w:val="00142BD0"/>
    <w:rsid w:val="00144CCC"/>
    <w:rsid w:val="00144EBB"/>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879A6"/>
    <w:rsid w:val="001905CD"/>
    <w:rsid w:val="00194B1C"/>
    <w:rsid w:val="001967BA"/>
    <w:rsid w:val="001977F6"/>
    <w:rsid w:val="001A231E"/>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3D2A"/>
    <w:rsid w:val="001E6FEF"/>
    <w:rsid w:val="001F0E72"/>
    <w:rsid w:val="001F3E16"/>
    <w:rsid w:val="001F720B"/>
    <w:rsid w:val="001F72AB"/>
    <w:rsid w:val="0020014A"/>
    <w:rsid w:val="00203FD9"/>
    <w:rsid w:val="00210420"/>
    <w:rsid w:val="00213941"/>
    <w:rsid w:val="002144F8"/>
    <w:rsid w:val="00224616"/>
    <w:rsid w:val="00227F92"/>
    <w:rsid w:val="00230416"/>
    <w:rsid w:val="0023359D"/>
    <w:rsid w:val="002374CE"/>
    <w:rsid w:val="002412BE"/>
    <w:rsid w:val="00244442"/>
    <w:rsid w:val="002519A4"/>
    <w:rsid w:val="0025240A"/>
    <w:rsid w:val="00256990"/>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A3FF9"/>
    <w:rsid w:val="002B34CF"/>
    <w:rsid w:val="002B4F7B"/>
    <w:rsid w:val="002B53E4"/>
    <w:rsid w:val="002B699A"/>
    <w:rsid w:val="002C11D6"/>
    <w:rsid w:val="002C2E41"/>
    <w:rsid w:val="002D0064"/>
    <w:rsid w:val="002D4DE5"/>
    <w:rsid w:val="002E1912"/>
    <w:rsid w:val="002E420F"/>
    <w:rsid w:val="002E6C64"/>
    <w:rsid w:val="002E7707"/>
    <w:rsid w:val="002F14C3"/>
    <w:rsid w:val="002F1529"/>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0A2B"/>
    <w:rsid w:val="003340F3"/>
    <w:rsid w:val="00336238"/>
    <w:rsid w:val="00336F6E"/>
    <w:rsid w:val="003401F2"/>
    <w:rsid w:val="0034063D"/>
    <w:rsid w:val="00341F14"/>
    <w:rsid w:val="0034207C"/>
    <w:rsid w:val="003537DC"/>
    <w:rsid w:val="00354A28"/>
    <w:rsid w:val="00356EE5"/>
    <w:rsid w:val="00357B20"/>
    <w:rsid w:val="003631AD"/>
    <w:rsid w:val="003640A6"/>
    <w:rsid w:val="0036641E"/>
    <w:rsid w:val="00367B8F"/>
    <w:rsid w:val="00370365"/>
    <w:rsid w:val="00373428"/>
    <w:rsid w:val="00373B1E"/>
    <w:rsid w:val="00380DAF"/>
    <w:rsid w:val="00385219"/>
    <w:rsid w:val="00385BDB"/>
    <w:rsid w:val="0038626B"/>
    <w:rsid w:val="00386B1F"/>
    <w:rsid w:val="003916FE"/>
    <w:rsid w:val="00392028"/>
    <w:rsid w:val="003924E5"/>
    <w:rsid w:val="00394D40"/>
    <w:rsid w:val="00395EC4"/>
    <w:rsid w:val="003A1853"/>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D2C"/>
    <w:rsid w:val="003E2F6C"/>
    <w:rsid w:val="003E2FEC"/>
    <w:rsid w:val="003E7FAF"/>
    <w:rsid w:val="003F05B9"/>
    <w:rsid w:val="003F1942"/>
    <w:rsid w:val="003F19C5"/>
    <w:rsid w:val="003F1FFE"/>
    <w:rsid w:val="003F2042"/>
    <w:rsid w:val="003F4A49"/>
    <w:rsid w:val="003F4B72"/>
    <w:rsid w:val="003F53A9"/>
    <w:rsid w:val="003F6196"/>
    <w:rsid w:val="00401512"/>
    <w:rsid w:val="004019F2"/>
    <w:rsid w:val="00402F6E"/>
    <w:rsid w:val="00403DBF"/>
    <w:rsid w:val="004046D4"/>
    <w:rsid w:val="004047DA"/>
    <w:rsid w:val="00404BF4"/>
    <w:rsid w:val="004060B3"/>
    <w:rsid w:val="00406E56"/>
    <w:rsid w:val="00413C47"/>
    <w:rsid w:val="004140FD"/>
    <w:rsid w:val="00416CB8"/>
    <w:rsid w:val="00420B27"/>
    <w:rsid w:val="00423F6A"/>
    <w:rsid w:val="004255C2"/>
    <w:rsid w:val="004317E2"/>
    <w:rsid w:val="00432A84"/>
    <w:rsid w:val="004351DF"/>
    <w:rsid w:val="00442791"/>
    <w:rsid w:val="00442B8D"/>
    <w:rsid w:val="00443242"/>
    <w:rsid w:val="004446D9"/>
    <w:rsid w:val="00445394"/>
    <w:rsid w:val="004460F0"/>
    <w:rsid w:val="004468F1"/>
    <w:rsid w:val="004539AF"/>
    <w:rsid w:val="00455200"/>
    <w:rsid w:val="00457367"/>
    <w:rsid w:val="004628A6"/>
    <w:rsid w:val="004673D9"/>
    <w:rsid w:val="00474095"/>
    <w:rsid w:val="004751B5"/>
    <w:rsid w:val="00481860"/>
    <w:rsid w:val="0048754D"/>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12B76"/>
    <w:rsid w:val="005135C7"/>
    <w:rsid w:val="00513AAE"/>
    <w:rsid w:val="0051411E"/>
    <w:rsid w:val="00514C37"/>
    <w:rsid w:val="00515182"/>
    <w:rsid w:val="00515841"/>
    <w:rsid w:val="005219CA"/>
    <w:rsid w:val="0052410E"/>
    <w:rsid w:val="00524E42"/>
    <w:rsid w:val="005306AD"/>
    <w:rsid w:val="00532394"/>
    <w:rsid w:val="005346D6"/>
    <w:rsid w:val="005352A0"/>
    <w:rsid w:val="00536F08"/>
    <w:rsid w:val="00543D98"/>
    <w:rsid w:val="00547411"/>
    <w:rsid w:val="0055378B"/>
    <w:rsid w:val="005558C5"/>
    <w:rsid w:val="00555EE9"/>
    <w:rsid w:val="00565112"/>
    <w:rsid w:val="005658DD"/>
    <w:rsid w:val="00565FC2"/>
    <w:rsid w:val="005671E7"/>
    <w:rsid w:val="0056746F"/>
    <w:rsid w:val="0057126B"/>
    <w:rsid w:val="005714E0"/>
    <w:rsid w:val="00574863"/>
    <w:rsid w:val="005761B0"/>
    <w:rsid w:val="00581E0F"/>
    <w:rsid w:val="00585C5E"/>
    <w:rsid w:val="00585E58"/>
    <w:rsid w:val="0059281C"/>
    <w:rsid w:val="00597CB7"/>
    <w:rsid w:val="005A3572"/>
    <w:rsid w:val="005A4E89"/>
    <w:rsid w:val="005A5E9A"/>
    <w:rsid w:val="005A647C"/>
    <w:rsid w:val="005B112A"/>
    <w:rsid w:val="005B543B"/>
    <w:rsid w:val="005C0206"/>
    <w:rsid w:val="005C0B35"/>
    <w:rsid w:val="005C4252"/>
    <w:rsid w:val="005C50D5"/>
    <w:rsid w:val="005D09E7"/>
    <w:rsid w:val="005D4726"/>
    <w:rsid w:val="005D62DE"/>
    <w:rsid w:val="005D6894"/>
    <w:rsid w:val="005D7164"/>
    <w:rsid w:val="005E32D1"/>
    <w:rsid w:val="005E3E84"/>
    <w:rsid w:val="005E6D61"/>
    <w:rsid w:val="005E7F76"/>
    <w:rsid w:val="005F08BB"/>
    <w:rsid w:val="005F3595"/>
    <w:rsid w:val="005F3BCD"/>
    <w:rsid w:val="005F7BB9"/>
    <w:rsid w:val="005F7F6C"/>
    <w:rsid w:val="00600241"/>
    <w:rsid w:val="006016B5"/>
    <w:rsid w:val="00601B67"/>
    <w:rsid w:val="00605DE5"/>
    <w:rsid w:val="006201D9"/>
    <w:rsid w:val="006212E8"/>
    <w:rsid w:val="00623CA4"/>
    <w:rsid w:val="00633471"/>
    <w:rsid w:val="0063419D"/>
    <w:rsid w:val="0063448B"/>
    <w:rsid w:val="00637916"/>
    <w:rsid w:val="006379C9"/>
    <w:rsid w:val="0064333C"/>
    <w:rsid w:val="00645353"/>
    <w:rsid w:val="00645E1F"/>
    <w:rsid w:val="00646696"/>
    <w:rsid w:val="0064744C"/>
    <w:rsid w:val="0065062C"/>
    <w:rsid w:val="00651BF6"/>
    <w:rsid w:val="006540B6"/>
    <w:rsid w:val="006554C1"/>
    <w:rsid w:val="0065632C"/>
    <w:rsid w:val="00662DC1"/>
    <w:rsid w:val="006644DD"/>
    <w:rsid w:val="006659CA"/>
    <w:rsid w:val="00670AF7"/>
    <w:rsid w:val="00673739"/>
    <w:rsid w:val="006744B8"/>
    <w:rsid w:val="0067555E"/>
    <w:rsid w:val="006800E3"/>
    <w:rsid w:val="006810BD"/>
    <w:rsid w:val="00683868"/>
    <w:rsid w:val="00685C33"/>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2AE"/>
    <w:rsid w:val="006D4B47"/>
    <w:rsid w:val="006D66A1"/>
    <w:rsid w:val="006E11C4"/>
    <w:rsid w:val="006E529D"/>
    <w:rsid w:val="006E6433"/>
    <w:rsid w:val="006E657C"/>
    <w:rsid w:val="006E7EBC"/>
    <w:rsid w:val="006F621B"/>
    <w:rsid w:val="006F6735"/>
    <w:rsid w:val="007115EA"/>
    <w:rsid w:val="00713520"/>
    <w:rsid w:val="007149E8"/>
    <w:rsid w:val="00714B3A"/>
    <w:rsid w:val="00715592"/>
    <w:rsid w:val="007201F8"/>
    <w:rsid w:val="00720F31"/>
    <w:rsid w:val="00721478"/>
    <w:rsid w:val="00722074"/>
    <w:rsid w:val="00725062"/>
    <w:rsid w:val="00726F8F"/>
    <w:rsid w:val="00735FF3"/>
    <w:rsid w:val="00740028"/>
    <w:rsid w:val="007454EE"/>
    <w:rsid w:val="007456FF"/>
    <w:rsid w:val="00745D0E"/>
    <w:rsid w:val="00751F57"/>
    <w:rsid w:val="00751FCB"/>
    <w:rsid w:val="007544C1"/>
    <w:rsid w:val="007548FE"/>
    <w:rsid w:val="00755B15"/>
    <w:rsid w:val="00760420"/>
    <w:rsid w:val="007608BB"/>
    <w:rsid w:val="00762005"/>
    <w:rsid w:val="00762FB0"/>
    <w:rsid w:val="007673E5"/>
    <w:rsid w:val="00770E43"/>
    <w:rsid w:val="007731C4"/>
    <w:rsid w:val="007734C8"/>
    <w:rsid w:val="00777D46"/>
    <w:rsid w:val="0079162B"/>
    <w:rsid w:val="0079788E"/>
    <w:rsid w:val="007A578E"/>
    <w:rsid w:val="007B0499"/>
    <w:rsid w:val="007B61A7"/>
    <w:rsid w:val="007C07B4"/>
    <w:rsid w:val="007C0D75"/>
    <w:rsid w:val="007C2D4C"/>
    <w:rsid w:val="007C68BF"/>
    <w:rsid w:val="007D035B"/>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641D"/>
    <w:rsid w:val="00830AB6"/>
    <w:rsid w:val="0084114D"/>
    <w:rsid w:val="008425AE"/>
    <w:rsid w:val="00843164"/>
    <w:rsid w:val="00844ED5"/>
    <w:rsid w:val="0084592E"/>
    <w:rsid w:val="00846998"/>
    <w:rsid w:val="0085095A"/>
    <w:rsid w:val="0085328F"/>
    <w:rsid w:val="00853892"/>
    <w:rsid w:val="00855183"/>
    <w:rsid w:val="0086108F"/>
    <w:rsid w:val="008644F2"/>
    <w:rsid w:val="00866BCF"/>
    <w:rsid w:val="008672C3"/>
    <w:rsid w:val="00867413"/>
    <w:rsid w:val="00872D2D"/>
    <w:rsid w:val="00874C56"/>
    <w:rsid w:val="00875576"/>
    <w:rsid w:val="00876681"/>
    <w:rsid w:val="00876872"/>
    <w:rsid w:val="00881E8D"/>
    <w:rsid w:val="00883216"/>
    <w:rsid w:val="008832BE"/>
    <w:rsid w:val="00885136"/>
    <w:rsid w:val="008912D5"/>
    <w:rsid w:val="0089487A"/>
    <w:rsid w:val="00897E78"/>
    <w:rsid w:val="008A67C5"/>
    <w:rsid w:val="008A6BBF"/>
    <w:rsid w:val="008B0822"/>
    <w:rsid w:val="008B42F2"/>
    <w:rsid w:val="008B580E"/>
    <w:rsid w:val="008C2150"/>
    <w:rsid w:val="008C36DA"/>
    <w:rsid w:val="008C4812"/>
    <w:rsid w:val="008C5D6F"/>
    <w:rsid w:val="008C7292"/>
    <w:rsid w:val="008C7CD2"/>
    <w:rsid w:val="008D3A99"/>
    <w:rsid w:val="008D6DD8"/>
    <w:rsid w:val="008E772E"/>
    <w:rsid w:val="008F26D4"/>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34FC"/>
    <w:rsid w:val="00994513"/>
    <w:rsid w:val="00995FA2"/>
    <w:rsid w:val="009962FD"/>
    <w:rsid w:val="00996390"/>
    <w:rsid w:val="00996D58"/>
    <w:rsid w:val="009A01F7"/>
    <w:rsid w:val="009A4192"/>
    <w:rsid w:val="009A718A"/>
    <w:rsid w:val="009B1B2C"/>
    <w:rsid w:val="009B1EAA"/>
    <w:rsid w:val="009B46A1"/>
    <w:rsid w:val="009B542B"/>
    <w:rsid w:val="009B5900"/>
    <w:rsid w:val="009C0633"/>
    <w:rsid w:val="009C2C58"/>
    <w:rsid w:val="009C515C"/>
    <w:rsid w:val="009C742D"/>
    <w:rsid w:val="009D614F"/>
    <w:rsid w:val="009D7D38"/>
    <w:rsid w:val="009E0147"/>
    <w:rsid w:val="009E2963"/>
    <w:rsid w:val="009E57CC"/>
    <w:rsid w:val="009E64BE"/>
    <w:rsid w:val="009F004A"/>
    <w:rsid w:val="009F2F8B"/>
    <w:rsid w:val="009F6062"/>
    <w:rsid w:val="009F7D73"/>
    <w:rsid w:val="009F7D94"/>
    <w:rsid w:val="00A013A6"/>
    <w:rsid w:val="00A0150D"/>
    <w:rsid w:val="00A060D8"/>
    <w:rsid w:val="00A070D0"/>
    <w:rsid w:val="00A100D8"/>
    <w:rsid w:val="00A15A59"/>
    <w:rsid w:val="00A16D61"/>
    <w:rsid w:val="00A270DE"/>
    <w:rsid w:val="00A326A0"/>
    <w:rsid w:val="00A33F4C"/>
    <w:rsid w:val="00A345BA"/>
    <w:rsid w:val="00A34FA9"/>
    <w:rsid w:val="00A3610F"/>
    <w:rsid w:val="00A37387"/>
    <w:rsid w:val="00A374A9"/>
    <w:rsid w:val="00A379FD"/>
    <w:rsid w:val="00A401F2"/>
    <w:rsid w:val="00A41783"/>
    <w:rsid w:val="00A44485"/>
    <w:rsid w:val="00A45D3D"/>
    <w:rsid w:val="00A46BC1"/>
    <w:rsid w:val="00A50209"/>
    <w:rsid w:val="00A51C27"/>
    <w:rsid w:val="00A53877"/>
    <w:rsid w:val="00A6062B"/>
    <w:rsid w:val="00A6168E"/>
    <w:rsid w:val="00A62F84"/>
    <w:rsid w:val="00A6480A"/>
    <w:rsid w:val="00A658BF"/>
    <w:rsid w:val="00A73EE6"/>
    <w:rsid w:val="00A7480F"/>
    <w:rsid w:val="00A74F43"/>
    <w:rsid w:val="00A75877"/>
    <w:rsid w:val="00A800EA"/>
    <w:rsid w:val="00A8196A"/>
    <w:rsid w:val="00A858AB"/>
    <w:rsid w:val="00A96DC7"/>
    <w:rsid w:val="00A974F7"/>
    <w:rsid w:val="00AA0601"/>
    <w:rsid w:val="00AB1670"/>
    <w:rsid w:val="00AB19E3"/>
    <w:rsid w:val="00AB6C63"/>
    <w:rsid w:val="00AC0528"/>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2AF"/>
    <w:rsid w:val="00AE6500"/>
    <w:rsid w:val="00AE6724"/>
    <w:rsid w:val="00AF183D"/>
    <w:rsid w:val="00AF24E7"/>
    <w:rsid w:val="00B039B1"/>
    <w:rsid w:val="00B06D06"/>
    <w:rsid w:val="00B159FF"/>
    <w:rsid w:val="00B174EC"/>
    <w:rsid w:val="00B250B7"/>
    <w:rsid w:val="00B25BC6"/>
    <w:rsid w:val="00B26216"/>
    <w:rsid w:val="00B26BC0"/>
    <w:rsid w:val="00B32DAD"/>
    <w:rsid w:val="00B34B3F"/>
    <w:rsid w:val="00B36915"/>
    <w:rsid w:val="00B37551"/>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82652"/>
    <w:rsid w:val="00B832EC"/>
    <w:rsid w:val="00B83C23"/>
    <w:rsid w:val="00B83FF7"/>
    <w:rsid w:val="00B841FE"/>
    <w:rsid w:val="00B84500"/>
    <w:rsid w:val="00B90905"/>
    <w:rsid w:val="00B9178E"/>
    <w:rsid w:val="00B91ED2"/>
    <w:rsid w:val="00B92AA0"/>
    <w:rsid w:val="00B93DA2"/>
    <w:rsid w:val="00B93E09"/>
    <w:rsid w:val="00B95FC4"/>
    <w:rsid w:val="00BA0DA3"/>
    <w:rsid w:val="00BA30E1"/>
    <w:rsid w:val="00BA356F"/>
    <w:rsid w:val="00BA6ED2"/>
    <w:rsid w:val="00BA755B"/>
    <w:rsid w:val="00BB23E5"/>
    <w:rsid w:val="00BB4AF0"/>
    <w:rsid w:val="00BB53BF"/>
    <w:rsid w:val="00BB780D"/>
    <w:rsid w:val="00BC1E4B"/>
    <w:rsid w:val="00BC3604"/>
    <w:rsid w:val="00BC3C8A"/>
    <w:rsid w:val="00BC4C95"/>
    <w:rsid w:val="00BC502E"/>
    <w:rsid w:val="00BD1CF4"/>
    <w:rsid w:val="00BD24C2"/>
    <w:rsid w:val="00BD45A7"/>
    <w:rsid w:val="00BD4801"/>
    <w:rsid w:val="00BE57B8"/>
    <w:rsid w:val="00BE6B3D"/>
    <w:rsid w:val="00BF41BB"/>
    <w:rsid w:val="00BF4D26"/>
    <w:rsid w:val="00BF74DF"/>
    <w:rsid w:val="00C10BE5"/>
    <w:rsid w:val="00C10E6C"/>
    <w:rsid w:val="00C12E03"/>
    <w:rsid w:val="00C1546D"/>
    <w:rsid w:val="00C243E5"/>
    <w:rsid w:val="00C27D07"/>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8307E"/>
    <w:rsid w:val="00C84473"/>
    <w:rsid w:val="00C84765"/>
    <w:rsid w:val="00C91212"/>
    <w:rsid w:val="00C93677"/>
    <w:rsid w:val="00C952BB"/>
    <w:rsid w:val="00C95D9B"/>
    <w:rsid w:val="00C96388"/>
    <w:rsid w:val="00C97BC7"/>
    <w:rsid w:val="00CA504E"/>
    <w:rsid w:val="00CA7D2D"/>
    <w:rsid w:val="00CB1666"/>
    <w:rsid w:val="00CB39CB"/>
    <w:rsid w:val="00CB45A6"/>
    <w:rsid w:val="00CB5ADC"/>
    <w:rsid w:val="00CC0FB9"/>
    <w:rsid w:val="00CC5583"/>
    <w:rsid w:val="00CC5694"/>
    <w:rsid w:val="00CD429D"/>
    <w:rsid w:val="00CD43F0"/>
    <w:rsid w:val="00CD5C6B"/>
    <w:rsid w:val="00CE3B91"/>
    <w:rsid w:val="00CE3C73"/>
    <w:rsid w:val="00CE5D6C"/>
    <w:rsid w:val="00CE617D"/>
    <w:rsid w:val="00CF10C5"/>
    <w:rsid w:val="00CF1CD9"/>
    <w:rsid w:val="00CF21D0"/>
    <w:rsid w:val="00CF53D7"/>
    <w:rsid w:val="00CF799E"/>
    <w:rsid w:val="00D04F5A"/>
    <w:rsid w:val="00D04FE5"/>
    <w:rsid w:val="00D117A1"/>
    <w:rsid w:val="00D119D9"/>
    <w:rsid w:val="00D131EB"/>
    <w:rsid w:val="00D13BC2"/>
    <w:rsid w:val="00D13E04"/>
    <w:rsid w:val="00D16AF6"/>
    <w:rsid w:val="00D22EF6"/>
    <w:rsid w:val="00D23AB4"/>
    <w:rsid w:val="00D26A6E"/>
    <w:rsid w:val="00D27CD0"/>
    <w:rsid w:val="00D27FB0"/>
    <w:rsid w:val="00D302D1"/>
    <w:rsid w:val="00D316A8"/>
    <w:rsid w:val="00D316AC"/>
    <w:rsid w:val="00D32087"/>
    <w:rsid w:val="00D33510"/>
    <w:rsid w:val="00D33DC0"/>
    <w:rsid w:val="00D40E9C"/>
    <w:rsid w:val="00D51098"/>
    <w:rsid w:val="00D53358"/>
    <w:rsid w:val="00D53965"/>
    <w:rsid w:val="00D53A22"/>
    <w:rsid w:val="00D54A0F"/>
    <w:rsid w:val="00D6105C"/>
    <w:rsid w:val="00D63492"/>
    <w:rsid w:val="00D63856"/>
    <w:rsid w:val="00D66359"/>
    <w:rsid w:val="00D72E93"/>
    <w:rsid w:val="00D72F78"/>
    <w:rsid w:val="00D759BF"/>
    <w:rsid w:val="00D76AF1"/>
    <w:rsid w:val="00D76E77"/>
    <w:rsid w:val="00D8174B"/>
    <w:rsid w:val="00D8306B"/>
    <w:rsid w:val="00D83C3F"/>
    <w:rsid w:val="00D86DF0"/>
    <w:rsid w:val="00D87440"/>
    <w:rsid w:val="00D928E6"/>
    <w:rsid w:val="00D92AC0"/>
    <w:rsid w:val="00D93DE2"/>
    <w:rsid w:val="00D945B0"/>
    <w:rsid w:val="00D954C5"/>
    <w:rsid w:val="00D95831"/>
    <w:rsid w:val="00DA005E"/>
    <w:rsid w:val="00DA2A0B"/>
    <w:rsid w:val="00DA395F"/>
    <w:rsid w:val="00DA7B01"/>
    <w:rsid w:val="00DB23F5"/>
    <w:rsid w:val="00DB4D58"/>
    <w:rsid w:val="00DB5EFE"/>
    <w:rsid w:val="00DB699A"/>
    <w:rsid w:val="00DB707E"/>
    <w:rsid w:val="00DC0728"/>
    <w:rsid w:val="00DC282D"/>
    <w:rsid w:val="00DC3D3F"/>
    <w:rsid w:val="00DC4EAC"/>
    <w:rsid w:val="00DD188C"/>
    <w:rsid w:val="00DD4A86"/>
    <w:rsid w:val="00DD5291"/>
    <w:rsid w:val="00DD619E"/>
    <w:rsid w:val="00DE23AD"/>
    <w:rsid w:val="00DE466B"/>
    <w:rsid w:val="00DF72CD"/>
    <w:rsid w:val="00E001A7"/>
    <w:rsid w:val="00E00F94"/>
    <w:rsid w:val="00E02292"/>
    <w:rsid w:val="00E03380"/>
    <w:rsid w:val="00E04E6E"/>
    <w:rsid w:val="00E0589D"/>
    <w:rsid w:val="00E05CDC"/>
    <w:rsid w:val="00E06235"/>
    <w:rsid w:val="00E1322B"/>
    <w:rsid w:val="00E14417"/>
    <w:rsid w:val="00E14E7F"/>
    <w:rsid w:val="00E212E2"/>
    <w:rsid w:val="00E2354D"/>
    <w:rsid w:val="00E25AC2"/>
    <w:rsid w:val="00E27DFA"/>
    <w:rsid w:val="00E313C4"/>
    <w:rsid w:val="00E34309"/>
    <w:rsid w:val="00E352FA"/>
    <w:rsid w:val="00E434C8"/>
    <w:rsid w:val="00E43E1E"/>
    <w:rsid w:val="00E442BC"/>
    <w:rsid w:val="00E47880"/>
    <w:rsid w:val="00E569FC"/>
    <w:rsid w:val="00E575A7"/>
    <w:rsid w:val="00E63C30"/>
    <w:rsid w:val="00E67604"/>
    <w:rsid w:val="00E67B5D"/>
    <w:rsid w:val="00E728BA"/>
    <w:rsid w:val="00E72F70"/>
    <w:rsid w:val="00E76319"/>
    <w:rsid w:val="00E86C5B"/>
    <w:rsid w:val="00E87A00"/>
    <w:rsid w:val="00E95B1B"/>
    <w:rsid w:val="00E96817"/>
    <w:rsid w:val="00E97F05"/>
    <w:rsid w:val="00EA0223"/>
    <w:rsid w:val="00EA1A4F"/>
    <w:rsid w:val="00EA336A"/>
    <w:rsid w:val="00EA3E9F"/>
    <w:rsid w:val="00EA3FA8"/>
    <w:rsid w:val="00EA6F2E"/>
    <w:rsid w:val="00EA7BE7"/>
    <w:rsid w:val="00EB0B00"/>
    <w:rsid w:val="00EB12C7"/>
    <w:rsid w:val="00EC548A"/>
    <w:rsid w:val="00EC6370"/>
    <w:rsid w:val="00ED2548"/>
    <w:rsid w:val="00ED3914"/>
    <w:rsid w:val="00ED3D7D"/>
    <w:rsid w:val="00ED79EC"/>
    <w:rsid w:val="00EE0CFC"/>
    <w:rsid w:val="00EE183A"/>
    <w:rsid w:val="00EE19FA"/>
    <w:rsid w:val="00EE5CC4"/>
    <w:rsid w:val="00EE6865"/>
    <w:rsid w:val="00EE78D2"/>
    <w:rsid w:val="00EF3CC6"/>
    <w:rsid w:val="00EF5755"/>
    <w:rsid w:val="00F05534"/>
    <w:rsid w:val="00F05D68"/>
    <w:rsid w:val="00F1701C"/>
    <w:rsid w:val="00F239EF"/>
    <w:rsid w:val="00F252CD"/>
    <w:rsid w:val="00F2752A"/>
    <w:rsid w:val="00F301AC"/>
    <w:rsid w:val="00F36101"/>
    <w:rsid w:val="00F37E44"/>
    <w:rsid w:val="00F4346E"/>
    <w:rsid w:val="00F45BAA"/>
    <w:rsid w:val="00F4739A"/>
    <w:rsid w:val="00F50D7F"/>
    <w:rsid w:val="00F710F4"/>
    <w:rsid w:val="00F746E5"/>
    <w:rsid w:val="00F80E8C"/>
    <w:rsid w:val="00F82580"/>
    <w:rsid w:val="00F90CF1"/>
    <w:rsid w:val="00F91B0D"/>
    <w:rsid w:val="00F92093"/>
    <w:rsid w:val="00FA2334"/>
    <w:rsid w:val="00FA2511"/>
    <w:rsid w:val="00FA4049"/>
    <w:rsid w:val="00FA43DB"/>
    <w:rsid w:val="00FA5842"/>
    <w:rsid w:val="00FB2C35"/>
    <w:rsid w:val="00FB3420"/>
    <w:rsid w:val="00FB4BB6"/>
    <w:rsid w:val="00FB4BFE"/>
    <w:rsid w:val="00FC11DE"/>
    <w:rsid w:val="00FC2DE1"/>
    <w:rsid w:val="00FC450B"/>
    <w:rsid w:val="00FC52E6"/>
    <w:rsid w:val="00FC5DA0"/>
    <w:rsid w:val="00FD180D"/>
    <w:rsid w:val="00FD29E7"/>
    <w:rsid w:val="00FD59E0"/>
    <w:rsid w:val="00FE6A50"/>
    <w:rsid w:val="00FF0843"/>
    <w:rsid w:val="00FF0C0E"/>
    <w:rsid w:val="00FF2726"/>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712F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ind w:left="360"/>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98904832">
      <w:bodyDiv w:val="1"/>
      <w:marLeft w:val="0"/>
      <w:marRight w:val="0"/>
      <w:marTop w:val="0"/>
      <w:marBottom w:val="0"/>
      <w:divBdr>
        <w:top w:val="none" w:sz="0" w:space="0" w:color="auto"/>
        <w:left w:val="none" w:sz="0" w:space="0" w:color="auto"/>
        <w:bottom w:val="none" w:sz="0" w:space="0" w:color="auto"/>
        <w:right w:val="none" w:sz="0" w:space="0" w:color="auto"/>
      </w:divBdr>
      <w:divsChild>
        <w:div w:id="2120752490">
          <w:marLeft w:val="0"/>
          <w:marRight w:val="0"/>
          <w:marTop w:val="0"/>
          <w:marBottom w:val="0"/>
          <w:divBdr>
            <w:top w:val="none" w:sz="0" w:space="0" w:color="auto"/>
            <w:left w:val="none" w:sz="0" w:space="0" w:color="auto"/>
            <w:bottom w:val="none" w:sz="0" w:space="0" w:color="auto"/>
            <w:right w:val="none" w:sz="0" w:space="0" w:color="auto"/>
          </w:divBdr>
          <w:divsChild>
            <w:div w:id="601569528">
              <w:marLeft w:val="0"/>
              <w:marRight w:val="0"/>
              <w:marTop w:val="0"/>
              <w:marBottom w:val="0"/>
              <w:divBdr>
                <w:top w:val="none" w:sz="0" w:space="0" w:color="auto"/>
                <w:left w:val="none" w:sz="0" w:space="0" w:color="auto"/>
                <w:bottom w:val="none" w:sz="0" w:space="0" w:color="auto"/>
                <w:right w:val="none" w:sz="0" w:space="0" w:color="auto"/>
              </w:divBdr>
            </w:div>
            <w:div w:id="600644514">
              <w:marLeft w:val="0"/>
              <w:marRight w:val="0"/>
              <w:marTop w:val="0"/>
              <w:marBottom w:val="0"/>
              <w:divBdr>
                <w:top w:val="none" w:sz="0" w:space="0" w:color="auto"/>
                <w:left w:val="none" w:sz="0" w:space="0" w:color="auto"/>
                <w:bottom w:val="none" w:sz="0" w:space="0" w:color="auto"/>
                <w:right w:val="none" w:sz="0" w:space="0" w:color="auto"/>
              </w:divBdr>
            </w:div>
            <w:div w:id="6576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5575">
      <w:bodyDiv w:val="1"/>
      <w:marLeft w:val="0"/>
      <w:marRight w:val="0"/>
      <w:marTop w:val="0"/>
      <w:marBottom w:val="0"/>
      <w:divBdr>
        <w:top w:val="none" w:sz="0" w:space="0" w:color="auto"/>
        <w:left w:val="none" w:sz="0" w:space="0" w:color="auto"/>
        <w:bottom w:val="none" w:sz="0" w:space="0" w:color="auto"/>
        <w:right w:val="none" w:sz="0" w:space="0" w:color="auto"/>
      </w:divBdr>
      <w:divsChild>
        <w:div w:id="449708900">
          <w:marLeft w:val="0"/>
          <w:marRight w:val="0"/>
          <w:marTop w:val="0"/>
          <w:marBottom w:val="0"/>
          <w:divBdr>
            <w:top w:val="none" w:sz="0" w:space="0" w:color="auto"/>
            <w:left w:val="none" w:sz="0" w:space="0" w:color="auto"/>
            <w:bottom w:val="none" w:sz="0" w:space="0" w:color="auto"/>
            <w:right w:val="none" w:sz="0" w:space="0" w:color="auto"/>
          </w:divBdr>
          <w:divsChild>
            <w:div w:id="6281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360962">
      <w:bodyDiv w:val="1"/>
      <w:marLeft w:val="0"/>
      <w:marRight w:val="0"/>
      <w:marTop w:val="0"/>
      <w:marBottom w:val="0"/>
      <w:divBdr>
        <w:top w:val="none" w:sz="0" w:space="0" w:color="auto"/>
        <w:left w:val="none" w:sz="0" w:space="0" w:color="auto"/>
        <w:bottom w:val="none" w:sz="0" w:space="0" w:color="auto"/>
        <w:right w:val="none" w:sz="0" w:space="0" w:color="auto"/>
      </w:divBdr>
    </w:div>
    <w:div w:id="1117722611">
      <w:bodyDiv w:val="1"/>
      <w:marLeft w:val="0"/>
      <w:marRight w:val="0"/>
      <w:marTop w:val="0"/>
      <w:marBottom w:val="0"/>
      <w:divBdr>
        <w:top w:val="none" w:sz="0" w:space="0" w:color="auto"/>
        <w:left w:val="none" w:sz="0" w:space="0" w:color="auto"/>
        <w:bottom w:val="none" w:sz="0" w:space="0" w:color="auto"/>
        <w:right w:val="none" w:sz="0" w:space="0" w:color="auto"/>
      </w:divBdr>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47041">
      <w:bodyDiv w:val="1"/>
      <w:marLeft w:val="0"/>
      <w:marRight w:val="0"/>
      <w:marTop w:val="0"/>
      <w:marBottom w:val="0"/>
      <w:divBdr>
        <w:top w:val="none" w:sz="0" w:space="0" w:color="auto"/>
        <w:left w:val="none" w:sz="0" w:space="0" w:color="auto"/>
        <w:bottom w:val="none" w:sz="0" w:space="0" w:color="auto"/>
        <w:right w:val="none" w:sz="0" w:space="0" w:color="auto"/>
      </w:divBdr>
      <w:divsChild>
        <w:div w:id="893542075">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
            <w:div w:id="243805389">
              <w:marLeft w:val="0"/>
              <w:marRight w:val="0"/>
              <w:marTop w:val="0"/>
              <w:marBottom w:val="0"/>
              <w:divBdr>
                <w:top w:val="none" w:sz="0" w:space="0" w:color="auto"/>
                <w:left w:val="none" w:sz="0" w:space="0" w:color="auto"/>
                <w:bottom w:val="none" w:sz="0" w:space="0" w:color="auto"/>
                <w:right w:val="none" w:sz="0" w:space="0" w:color="auto"/>
              </w:divBdr>
            </w:div>
            <w:div w:id="947931469">
              <w:marLeft w:val="0"/>
              <w:marRight w:val="0"/>
              <w:marTop w:val="0"/>
              <w:marBottom w:val="0"/>
              <w:divBdr>
                <w:top w:val="none" w:sz="0" w:space="0" w:color="auto"/>
                <w:left w:val="none" w:sz="0" w:space="0" w:color="auto"/>
                <w:bottom w:val="none" w:sz="0" w:space="0" w:color="auto"/>
                <w:right w:val="none" w:sz="0" w:space="0" w:color="auto"/>
              </w:divBdr>
            </w:div>
            <w:div w:id="683022068">
              <w:marLeft w:val="0"/>
              <w:marRight w:val="0"/>
              <w:marTop w:val="0"/>
              <w:marBottom w:val="0"/>
              <w:divBdr>
                <w:top w:val="none" w:sz="0" w:space="0" w:color="auto"/>
                <w:left w:val="none" w:sz="0" w:space="0" w:color="auto"/>
                <w:bottom w:val="none" w:sz="0" w:space="0" w:color="auto"/>
                <w:right w:val="none" w:sz="0" w:space="0" w:color="auto"/>
              </w:divBdr>
            </w:div>
            <w:div w:id="2891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7.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C2ED9-E5D9-4F78-A472-D3930F275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3228</TotalTime>
  <Pages>20</Pages>
  <Words>3498</Words>
  <Characters>19942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Sage 300 Web Screens SDK - Resx Generation Utility</vt:lpstr>
    </vt:vector>
  </TitlesOfParts>
  <Company>Sage</Company>
  <LinksUpToDate>false</LinksUpToDate>
  <CharactersWithSpaces>23394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Resx Generation Utility</dc:title>
  <dc:subject>Sage 300 Web Screens</dc:subject>
  <dc:creator>Sage</dc:creator>
  <cp:keywords/>
  <dc:description/>
  <cp:lastModifiedBy>Gagnaux, Greg</cp:lastModifiedBy>
  <cp:revision>85</cp:revision>
  <cp:lastPrinted>2016-01-20T21:45:00Z</cp:lastPrinted>
  <dcterms:created xsi:type="dcterms:W3CDTF">2016-01-12T23:09:00Z</dcterms:created>
  <dcterms:modified xsi:type="dcterms:W3CDTF">2020-05-27T15:14:00Z</dcterms:modified>
</cp:coreProperties>
</file>