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5C3EA" w14:textId="77777777" w:rsidR="007F0561" w:rsidRDefault="0004068B" w:rsidP="008E772E">
      <w:pPr>
        <w:pStyle w:val="SAGETitle"/>
      </w:pPr>
      <w:r>
        <w:t>Sage 300</w:t>
      </w:r>
      <w:r w:rsidR="00CC4F54">
        <w:t xml:space="preserve"> Web Screens SDK</w:t>
      </w:r>
    </w:p>
    <w:p w14:paraId="6C49D3AD" w14:textId="77777777" w:rsidR="007F0561" w:rsidRDefault="009E5068" w:rsidP="007F0561">
      <w:pPr>
        <w:pStyle w:val="SAGESubtitle"/>
      </w:pPr>
      <w:r>
        <w:t>Code Generation Wizard</w:t>
      </w:r>
    </w:p>
    <w:p w14:paraId="674A94B9" w14:textId="77777777" w:rsidR="001266B2" w:rsidRDefault="001266B2" w:rsidP="00915C20">
      <w:pPr>
        <w:pStyle w:val="SAGETitleDate"/>
      </w:pPr>
    </w:p>
    <w:p w14:paraId="3338673B" w14:textId="77777777" w:rsidR="001266B2" w:rsidRDefault="001266B2" w:rsidP="00915C20">
      <w:pPr>
        <w:pStyle w:val="SAGETitleDate"/>
      </w:pPr>
    </w:p>
    <w:p w14:paraId="15DD1D1A" w14:textId="7DEC0B55" w:rsidR="004F4F8E" w:rsidRDefault="00AF0D8A"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 xml:space="preserve">August </w:t>
      </w:r>
      <w:r w:rsidR="00515495">
        <w:t>2019</w:t>
      </w:r>
    </w:p>
    <w:p w14:paraId="5EB219AD" w14:textId="77777777" w:rsidR="00052475" w:rsidRDefault="00834B60" w:rsidP="00052475">
      <w:pPr>
        <w:pStyle w:val="SAGEBodyText"/>
      </w:pPr>
      <w:r>
        <w:lastRenderedPageBreak/>
        <w:t>The MIT License (MIT)</w:t>
      </w:r>
    </w:p>
    <w:p w14:paraId="718FFAA1" w14:textId="77777777" w:rsidR="00052475" w:rsidRDefault="00052475" w:rsidP="00052475">
      <w:pPr>
        <w:pStyle w:val="SAGEBodyText"/>
      </w:pPr>
      <w:r>
        <w:t>Copyright © 201</w:t>
      </w:r>
      <w:r w:rsidR="00515495">
        <w:t>9</w:t>
      </w:r>
      <w:r w:rsidR="00834B60">
        <w:t xml:space="preserve"> The Sage Group plc or its licensors. All rights reserved.</w:t>
      </w:r>
    </w:p>
    <w:p w14:paraId="3B8EEB33" w14:textId="77777777" w:rsidR="00834B60" w:rsidRDefault="00834B60" w:rsidP="00052475">
      <w:pPr>
        <w:pStyle w:val="SAGEBodyText"/>
      </w:pPr>
      <w:r>
        <w:t>Permission is hereby granted, free of charge, to any person obtaining a copy of this software and associated documentation files (the “</w:t>
      </w:r>
      <w:r w:rsidR="00A808AA">
        <w:t>S</w:t>
      </w:r>
      <w:r>
        <w:t>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4E1CEFA" w14:textId="77777777" w:rsidR="00052475" w:rsidRDefault="00834B60" w:rsidP="00052475">
      <w:pPr>
        <w:pStyle w:val="SAGEBodyText"/>
      </w:pPr>
      <w:r>
        <w:t>The above copyright notice and this permission notice shall be included in all copies or substantial portions of the Software.</w:t>
      </w:r>
    </w:p>
    <w:p w14:paraId="15CE49A7" w14:textId="77777777" w:rsidR="00052475" w:rsidRPr="007A58D5" w:rsidRDefault="00834B60" w:rsidP="00052475">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w:t>
      </w:r>
      <w:r w:rsidR="00A808AA" w:rsidRPr="007A58D5">
        <w:rPr>
          <w:sz w:val="20"/>
          <w:szCs w:val="20"/>
        </w:rPr>
        <w:t xml:space="preserve"> </w:t>
      </w:r>
      <w:r w:rsidRPr="007A58D5">
        <w:rPr>
          <w:sz w:val="20"/>
          <w:szCs w:val="20"/>
        </w:rPr>
        <w:t>DEALINGS IN THE SOFTWARE.</w:t>
      </w:r>
    </w:p>
    <w:p w14:paraId="25EC56D3" w14:textId="77777777" w:rsidR="00063C74" w:rsidRPr="00FB3420" w:rsidRDefault="00063C74" w:rsidP="00052475">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p>
    <w:p w14:paraId="76CB973E" w14:textId="77777777" w:rsidR="005F3BCD" w:rsidRPr="000D184D" w:rsidRDefault="005135C7" w:rsidP="0081634F">
      <w:pPr>
        <w:pStyle w:val="SAGEHeading1noTOC"/>
        <w:framePr w:wrap="around"/>
      </w:pPr>
      <w:r>
        <w:lastRenderedPageBreak/>
        <w:t>Contents</w:t>
      </w:r>
    </w:p>
    <w:p w14:paraId="7B76275F" w14:textId="77777777" w:rsidR="0095386D"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99727541" w:history="1">
        <w:r w:rsidR="0095386D" w:rsidRPr="001C43F4">
          <w:rPr>
            <w:rStyle w:val="Hyperlink"/>
            <w:noProof/>
          </w:rPr>
          <w:t>1.</w:t>
        </w:r>
        <w:r w:rsidR="0095386D">
          <w:rPr>
            <w:rFonts w:asciiTheme="minorHAnsi" w:eastAsiaTheme="minorEastAsia" w:hAnsiTheme="minorHAnsi"/>
            <w:b w:val="0"/>
            <w:noProof/>
            <w:sz w:val="22"/>
          </w:rPr>
          <w:tab/>
        </w:r>
        <w:r w:rsidR="0095386D" w:rsidRPr="001C43F4">
          <w:rPr>
            <w:rStyle w:val="Hyperlink"/>
            <w:noProof/>
          </w:rPr>
          <w:t>Overview</w:t>
        </w:r>
        <w:r w:rsidR="0095386D">
          <w:rPr>
            <w:noProof/>
            <w:webHidden/>
          </w:rPr>
          <w:tab/>
        </w:r>
        <w:r w:rsidR="0095386D">
          <w:rPr>
            <w:noProof/>
            <w:webHidden/>
          </w:rPr>
          <w:fldChar w:fldCharType="begin"/>
        </w:r>
        <w:r w:rsidR="0095386D">
          <w:rPr>
            <w:noProof/>
            <w:webHidden/>
          </w:rPr>
          <w:instrText xml:space="preserve"> PAGEREF _Toc499727541 \h </w:instrText>
        </w:r>
        <w:r w:rsidR="0095386D">
          <w:rPr>
            <w:noProof/>
            <w:webHidden/>
          </w:rPr>
        </w:r>
        <w:r w:rsidR="0095386D">
          <w:rPr>
            <w:noProof/>
            <w:webHidden/>
          </w:rPr>
          <w:fldChar w:fldCharType="separate"/>
        </w:r>
        <w:r w:rsidR="0095386D">
          <w:rPr>
            <w:noProof/>
            <w:webHidden/>
          </w:rPr>
          <w:t>4</w:t>
        </w:r>
        <w:r w:rsidR="0095386D">
          <w:rPr>
            <w:noProof/>
            <w:webHidden/>
          </w:rPr>
          <w:fldChar w:fldCharType="end"/>
        </w:r>
      </w:hyperlink>
    </w:p>
    <w:p w14:paraId="7ED15F78" w14:textId="77777777" w:rsidR="0095386D" w:rsidRDefault="002664BD">
      <w:pPr>
        <w:pStyle w:val="TOC1"/>
        <w:rPr>
          <w:rFonts w:asciiTheme="minorHAnsi" w:eastAsiaTheme="minorEastAsia" w:hAnsiTheme="minorHAnsi"/>
          <w:b w:val="0"/>
          <w:noProof/>
          <w:sz w:val="22"/>
        </w:rPr>
      </w:pPr>
      <w:hyperlink w:anchor="_Toc499727542" w:history="1">
        <w:r w:rsidR="0095386D" w:rsidRPr="001C43F4">
          <w:rPr>
            <w:rStyle w:val="Hyperlink"/>
            <w:noProof/>
          </w:rPr>
          <w:t>2.</w:t>
        </w:r>
        <w:r w:rsidR="0095386D">
          <w:rPr>
            <w:rFonts w:asciiTheme="minorHAnsi" w:eastAsiaTheme="minorEastAsia" w:hAnsiTheme="minorHAnsi"/>
            <w:b w:val="0"/>
            <w:noProof/>
            <w:sz w:val="22"/>
          </w:rPr>
          <w:tab/>
        </w:r>
        <w:r w:rsidR="0095386D" w:rsidRPr="001C43F4">
          <w:rPr>
            <w:rStyle w:val="Hyperlink"/>
            <w:noProof/>
          </w:rPr>
          <w:t>Accessing the Code Generation Wizard</w:t>
        </w:r>
        <w:r w:rsidR="0095386D">
          <w:rPr>
            <w:noProof/>
            <w:webHidden/>
          </w:rPr>
          <w:tab/>
        </w:r>
        <w:r w:rsidR="0095386D">
          <w:rPr>
            <w:noProof/>
            <w:webHidden/>
          </w:rPr>
          <w:fldChar w:fldCharType="begin"/>
        </w:r>
        <w:r w:rsidR="0095386D">
          <w:rPr>
            <w:noProof/>
            <w:webHidden/>
          </w:rPr>
          <w:instrText xml:space="preserve"> PAGEREF _Toc499727542 \h </w:instrText>
        </w:r>
        <w:r w:rsidR="0095386D">
          <w:rPr>
            <w:noProof/>
            <w:webHidden/>
          </w:rPr>
        </w:r>
        <w:r w:rsidR="0095386D">
          <w:rPr>
            <w:noProof/>
            <w:webHidden/>
          </w:rPr>
          <w:fldChar w:fldCharType="separate"/>
        </w:r>
        <w:r w:rsidR="0095386D">
          <w:rPr>
            <w:noProof/>
            <w:webHidden/>
          </w:rPr>
          <w:t>5</w:t>
        </w:r>
        <w:r w:rsidR="0095386D">
          <w:rPr>
            <w:noProof/>
            <w:webHidden/>
          </w:rPr>
          <w:fldChar w:fldCharType="end"/>
        </w:r>
      </w:hyperlink>
    </w:p>
    <w:p w14:paraId="41487774" w14:textId="77777777" w:rsidR="0095386D" w:rsidRDefault="002664BD">
      <w:pPr>
        <w:pStyle w:val="TOC1"/>
        <w:rPr>
          <w:rFonts w:asciiTheme="minorHAnsi" w:eastAsiaTheme="minorEastAsia" w:hAnsiTheme="minorHAnsi"/>
          <w:b w:val="0"/>
          <w:noProof/>
          <w:sz w:val="22"/>
        </w:rPr>
      </w:pPr>
      <w:hyperlink w:anchor="_Toc499727543" w:history="1">
        <w:r w:rsidR="0095386D" w:rsidRPr="001C43F4">
          <w:rPr>
            <w:rStyle w:val="Hyperlink"/>
            <w:noProof/>
          </w:rPr>
          <w:t>3.</w:t>
        </w:r>
        <w:r w:rsidR="0095386D">
          <w:rPr>
            <w:rFonts w:asciiTheme="minorHAnsi" w:eastAsiaTheme="minorEastAsia" w:hAnsiTheme="minorHAnsi"/>
            <w:b w:val="0"/>
            <w:noProof/>
            <w:sz w:val="22"/>
          </w:rPr>
          <w:tab/>
        </w:r>
        <w:r w:rsidR="0095386D" w:rsidRPr="001C43F4">
          <w:rPr>
            <w:rStyle w:val="Hyperlink"/>
            <w:noProof/>
          </w:rPr>
          <w:t>Using Code Generation Wizard</w:t>
        </w:r>
        <w:r w:rsidR="0095386D">
          <w:rPr>
            <w:noProof/>
            <w:webHidden/>
          </w:rPr>
          <w:tab/>
        </w:r>
        <w:r w:rsidR="0095386D">
          <w:rPr>
            <w:noProof/>
            <w:webHidden/>
          </w:rPr>
          <w:fldChar w:fldCharType="begin"/>
        </w:r>
        <w:r w:rsidR="0095386D">
          <w:rPr>
            <w:noProof/>
            <w:webHidden/>
          </w:rPr>
          <w:instrText xml:space="preserve"> PAGEREF _Toc499727543 \h </w:instrText>
        </w:r>
        <w:r w:rsidR="0095386D">
          <w:rPr>
            <w:noProof/>
            <w:webHidden/>
          </w:rPr>
        </w:r>
        <w:r w:rsidR="0095386D">
          <w:rPr>
            <w:noProof/>
            <w:webHidden/>
          </w:rPr>
          <w:fldChar w:fldCharType="separate"/>
        </w:r>
        <w:r w:rsidR="0095386D">
          <w:rPr>
            <w:noProof/>
            <w:webHidden/>
          </w:rPr>
          <w:t>6</w:t>
        </w:r>
        <w:r w:rsidR="0095386D">
          <w:rPr>
            <w:noProof/>
            <w:webHidden/>
          </w:rPr>
          <w:fldChar w:fldCharType="end"/>
        </w:r>
      </w:hyperlink>
    </w:p>
    <w:p w14:paraId="141B7688" w14:textId="77777777" w:rsidR="0095386D" w:rsidRDefault="002664BD">
      <w:pPr>
        <w:pStyle w:val="TOC2"/>
        <w:rPr>
          <w:rFonts w:asciiTheme="minorHAnsi" w:eastAsiaTheme="minorEastAsia" w:hAnsiTheme="minorHAnsi"/>
        </w:rPr>
      </w:pPr>
      <w:hyperlink w:anchor="_Toc499727544" w:history="1">
        <w:r w:rsidR="0095386D" w:rsidRPr="001C43F4">
          <w:rPr>
            <w:rStyle w:val="Hyperlink"/>
          </w:rPr>
          <w:t>3.1</w:t>
        </w:r>
        <w:r w:rsidR="0095386D">
          <w:rPr>
            <w:rFonts w:asciiTheme="minorHAnsi" w:eastAsiaTheme="minorEastAsia" w:hAnsiTheme="minorHAnsi"/>
          </w:rPr>
          <w:tab/>
        </w:r>
        <w:r w:rsidR="0095386D" w:rsidRPr="001C43F4">
          <w:rPr>
            <w:rStyle w:val="Hyperlink"/>
          </w:rPr>
          <w:t>Step 1: Select Code Type and Credentials</w:t>
        </w:r>
        <w:r w:rsidR="0095386D">
          <w:rPr>
            <w:webHidden/>
          </w:rPr>
          <w:tab/>
        </w:r>
        <w:r w:rsidR="0095386D">
          <w:rPr>
            <w:webHidden/>
          </w:rPr>
          <w:fldChar w:fldCharType="begin"/>
        </w:r>
        <w:r w:rsidR="0095386D">
          <w:rPr>
            <w:webHidden/>
          </w:rPr>
          <w:instrText xml:space="preserve"> PAGEREF _Toc499727544 \h </w:instrText>
        </w:r>
        <w:r w:rsidR="0095386D">
          <w:rPr>
            <w:webHidden/>
          </w:rPr>
        </w:r>
        <w:r w:rsidR="0095386D">
          <w:rPr>
            <w:webHidden/>
          </w:rPr>
          <w:fldChar w:fldCharType="separate"/>
        </w:r>
        <w:r w:rsidR="0095386D">
          <w:rPr>
            <w:webHidden/>
          </w:rPr>
          <w:t>6</w:t>
        </w:r>
        <w:r w:rsidR="0095386D">
          <w:rPr>
            <w:webHidden/>
          </w:rPr>
          <w:fldChar w:fldCharType="end"/>
        </w:r>
      </w:hyperlink>
    </w:p>
    <w:p w14:paraId="7C9F0DA1" w14:textId="77777777" w:rsidR="0095386D" w:rsidRDefault="002664BD">
      <w:pPr>
        <w:pStyle w:val="TOC2"/>
        <w:rPr>
          <w:rFonts w:asciiTheme="minorHAnsi" w:eastAsiaTheme="minorEastAsia" w:hAnsiTheme="minorHAnsi"/>
        </w:rPr>
      </w:pPr>
      <w:hyperlink w:anchor="_Toc499727545" w:history="1">
        <w:r w:rsidR="0095386D" w:rsidRPr="001C43F4">
          <w:rPr>
            <w:rStyle w:val="Hyperlink"/>
          </w:rPr>
          <w:t>3.2</w:t>
        </w:r>
        <w:r w:rsidR="0095386D">
          <w:rPr>
            <w:rFonts w:asciiTheme="minorHAnsi" w:eastAsiaTheme="minorEastAsia" w:hAnsiTheme="minorHAnsi"/>
          </w:rPr>
          <w:tab/>
        </w:r>
        <w:r w:rsidR="0095386D" w:rsidRPr="001C43F4">
          <w:rPr>
            <w:rStyle w:val="Hyperlink"/>
          </w:rPr>
          <w:t>Step 2: Add/Edit Entities</w:t>
        </w:r>
        <w:r w:rsidR="0095386D">
          <w:rPr>
            <w:webHidden/>
          </w:rPr>
          <w:tab/>
        </w:r>
        <w:r w:rsidR="0095386D">
          <w:rPr>
            <w:webHidden/>
          </w:rPr>
          <w:fldChar w:fldCharType="begin"/>
        </w:r>
        <w:r w:rsidR="0095386D">
          <w:rPr>
            <w:webHidden/>
          </w:rPr>
          <w:instrText xml:space="preserve"> PAGEREF _Toc499727545 \h </w:instrText>
        </w:r>
        <w:r w:rsidR="0095386D">
          <w:rPr>
            <w:webHidden/>
          </w:rPr>
        </w:r>
        <w:r w:rsidR="0095386D">
          <w:rPr>
            <w:webHidden/>
          </w:rPr>
          <w:fldChar w:fldCharType="separate"/>
        </w:r>
        <w:r w:rsidR="0095386D">
          <w:rPr>
            <w:webHidden/>
          </w:rPr>
          <w:t>9</w:t>
        </w:r>
        <w:r w:rsidR="0095386D">
          <w:rPr>
            <w:webHidden/>
          </w:rPr>
          <w:fldChar w:fldCharType="end"/>
        </w:r>
      </w:hyperlink>
    </w:p>
    <w:p w14:paraId="7CDACB9A" w14:textId="77777777" w:rsidR="0095386D" w:rsidRDefault="002664BD">
      <w:pPr>
        <w:pStyle w:val="TOC3"/>
        <w:rPr>
          <w:rFonts w:asciiTheme="minorHAnsi" w:eastAsiaTheme="minorEastAsia" w:hAnsiTheme="minorHAnsi"/>
        </w:rPr>
      </w:pPr>
      <w:hyperlink w:anchor="_Toc499727546" w:history="1">
        <w:r w:rsidR="0095386D" w:rsidRPr="001C43F4">
          <w:rPr>
            <w:rStyle w:val="Hyperlink"/>
          </w:rPr>
          <w:t>3.2.1</w:t>
        </w:r>
        <w:r w:rsidR="0095386D">
          <w:rPr>
            <w:rFonts w:asciiTheme="minorHAnsi" w:eastAsiaTheme="minorEastAsia" w:hAnsiTheme="minorHAnsi"/>
          </w:rPr>
          <w:tab/>
        </w:r>
        <w:r w:rsidR="0095386D" w:rsidRPr="001C43F4">
          <w:rPr>
            <w:rStyle w:val="Hyperlink"/>
          </w:rPr>
          <w:t>Entity Tab</w:t>
        </w:r>
        <w:r w:rsidR="0095386D">
          <w:rPr>
            <w:webHidden/>
          </w:rPr>
          <w:tab/>
        </w:r>
        <w:r w:rsidR="0095386D">
          <w:rPr>
            <w:webHidden/>
          </w:rPr>
          <w:fldChar w:fldCharType="begin"/>
        </w:r>
        <w:r w:rsidR="0095386D">
          <w:rPr>
            <w:webHidden/>
          </w:rPr>
          <w:instrText xml:space="preserve"> PAGEREF _Toc499727546 \h </w:instrText>
        </w:r>
        <w:r w:rsidR="0095386D">
          <w:rPr>
            <w:webHidden/>
          </w:rPr>
        </w:r>
        <w:r w:rsidR="0095386D">
          <w:rPr>
            <w:webHidden/>
          </w:rPr>
          <w:fldChar w:fldCharType="separate"/>
        </w:r>
        <w:r w:rsidR="0095386D">
          <w:rPr>
            <w:webHidden/>
          </w:rPr>
          <w:t>10</w:t>
        </w:r>
        <w:r w:rsidR="0095386D">
          <w:rPr>
            <w:webHidden/>
          </w:rPr>
          <w:fldChar w:fldCharType="end"/>
        </w:r>
      </w:hyperlink>
    </w:p>
    <w:p w14:paraId="70C1C55C" w14:textId="77777777" w:rsidR="0095386D" w:rsidRDefault="002664BD">
      <w:pPr>
        <w:pStyle w:val="TOC3"/>
        <w:rPr>
          <w:rFonts w:asciiTheme="minorHAnsi" w:eastAsiaTheme="minorEastAsia" w:hAnsiTheme="minorHAnsi"/>
        </w:rPr>
      </w:pPr>
      <w:hyperlink w:anchor="_Toc499727547" w:history="1">
        <w:r w:rsidR="0095386D" w:rsidRPr="001C43F4">
          <w:rPr>
            <w:rStyle w:val="Hyperlink"/>
          </w:rPr>
          <w:t>3.2.2</w:t>
        </w:r>
        <w:r w:rsidR="0095386D">
          <w:rPr>
            <w:rFonts w:asciiTheme="minorHAnsi" w:eastAsiaTheme="minorEastAsia" w:hAnsiTheme="minorHAnsi"/>
          </w:rPr>
          <w:tab/>
        </w:r>
        <w:r w:rsidR="0095386D" w:rsidRPr="001C43F4">
          <w:rPr>
            <w:rStyle w:val="Hyperlink"/>
          </w:rPr>
          <w:t>Options Tab</w:t>
        </w:r>
        <w:r w:rsidR="0095386D">
          <w:rPr>
            <w:webHidden/>
          </w:rPr>
          <w:tab/>
        </w:r>
        <w:r w:rsidR="0095386D">
          <w:rPr>
            <w:webHidden/>
          </w:rPr>
          <w:fldChar w:fldCharType="begin"/>
        </w:r>
        <w:r w:rsidR="0095386D">
          <w:rPr>
            <w:webHidden/>
          </w:rPr>
          <w:instrText xml:space="preserve"> PAGEREF _Toc499727547 \h </w:instrText>
        </w:r>
        <w:r w:rsidR="0095386D">
          <w:rPr>
            <w:webHidden/>
          </w:rPr>
        </w:r>
        <w:r w:rsidR="0095386D">
          <w:rPr>
            <w:webHidden/>
          </w:rPr>
          <w:fldChar w:fldCharType="separate"/>
        </w:r>
        <w:r w:rsidR="0095386D">
          <w:rPr>
            <w:webHidden/>
          </w:rPr>
          <w:t>12</w:t>
        </w:r>
        <w:r w:rsidR="0095386D">
          <w:rPr>
            <w:webHidden/>
          </w:rPr>
          <w:fldChar w:fldCharType="end"/>
        </w:r>
      </w:hyperlink>
    </w:p>
    <w:p w14:paraId="54BD4259" w14:textId="77777777" w:rsidR="0095386D" w:rsidRDefault="002664BD">
      <w:pPr>
        <w:pStyle w:val="TOC3"/>
        <w:rPr>
          <w:rFonts w:asciiTheme="minorHAnsi" w:eastAsiaTheme="minorEastAsia" w:hAnsiTheme="minorHAnsi"/>
        </w:rPr>
      </w:pPr>
      <w:hyperlink w:anchor="_Toc499727548" w:history="1">
        <w:r w:rsidR="0095386D" w:rsidRPr="001C43F4">
          <w:rPr>
            <w:rStyle w:val="Hyperlink"/>
          </w:rPr>
          <w:t>3.2.3</w:t>
        </w:r>
        <w:r w:rsidR="0095386D">
          <w:rPr>
            <w:rFonts w:asciiTheme="minorHAnsi" w:eastAsiaTheme="minorEastAsia" w:hAnsiTheme="minorHAnsi"/>
          </w:rPr>
          <w:tab/>
        </w:r>
        <w:r w:rsidR="0095386D" w:rsidRPr="001C43F4">
          <w:rPr>
            <w:rStyle w:val="Hyperlink"/>
          </w:rPr>
          <w:t>Properties Tab</w:t>
        </w:r>
        <w:r w:rsidR="0095386D">
          <w:rPr>
            <w:webHidden/>
          </w:rPr>
          <w:tab/>
        </w:r>
        <w:r w:rsidR="0095386D">
          <w:rPr>
            <w:webHidden/>
          </w:rPr>
          <w:fldChar w:fldCharType="begin"/>
        </w:r>
        <w:r w:rsidR="0095386D">
          <w:rPr>
            <w:webHidden/>
          </w:rPr>
          <w:instrText xml:space="preserve"> PAGEREF _Toc499727548 \h </w:instrText>
        </w:r>
        <w:r w:rsidR="0095386D">
          <w:rPr>
            <w:webHidden/>
          </w:rPr>
        </w:r>
        <w:r w:rsidR="0095386D">
          <w:rPr>
            <w:webHidden/>
          </w:rPr>
          <w:fldChar w:fldCharType="separate"/>
        </w:r>
        <w:r w:rsidR="0095386D">
          <w:rPr>
            <w:webHidden/>
          </w:rPr>
          <w:t>14</w:t>
        </w:r>
        <w:r w:rsidR="0095386D">
          <w:rPr>
            <w:webHidden/>
          </w:rPr>
          <w:fldChar w:fldCharType="end"/>
        </w:r>
      </w:hyperlink>
    </w:p>
    <w:p w14:paraId="7BA727C5" w14:textId="77777777" w:rsidR="0095386D" w:rsidRDefault="002664BD">
      <w:pPr>
        <w:pStyle w:val="TOC3"/>
        <w:rPr>
          <w:rFonts w:asciiTheme="minorHAnsi" w:eastAsiaTheme="minorEastAsia" w:hAnsiTheme="minorHAnsi"/>
        </w:rPr>
      </w:pPr>
      <w:hyperlink w:anchor="_Toc499727549" w:history="1">
        <w:r w:rsidR="0095386D" w:rsidRPr="001C43F4">
          <w:rPr>
            <w:rStyle w:val="Hyperlink"/>
          </w:rPr>
          <w:t>3.2.4</w:t>
        </w:r>
        <w:r w:rsidR="0095386D">
          <w:rPr>
            <w:rFonts w:asciiTheme="minorHAnsi" w:eastAsiaTheme="minorEastAsia" w:hAnsiTheme="minorHAnsi"/>
          </w:rPr>
          <w:tab/>
        </w:r>
        <w:r w:rsidR="0095386D" w:rsidRPr="001C43F4">
          <w:rPr>
            <w:rStyle w:val="Hyperlink"/>
          </w:rPr>
          <w:t>Composition Tab</w:t>
        </w:r>
        <w:r w:rsidR="0095386D">
          <w:rPr>
            <w:webHidden/>
          </w:rPr>
          <w:tab/>
        </w:r>
        <w:r w:rsidR="0095386D">
          <w:rPr>
            <w:webHidden/>
          </w:rPr>
          <w:fldChar w:fldCharType="begin"/>
        </w:r>
        <w:r w:rsidR="0095386D">
          <w:rPr>
            <w:webHidden/>
          </w:rPr>
          <w:instrText xml:space="preserve"> PAGEREF _Toc499727549 \h </w:instrText>
        </w:r>
        <w:r w:rsidR="0095386D">
          <w:rPr>
            <w:webHidden/>
          </w:rPr>
        </w:r>
        <w:r w:rsidR="0095386D">
          <w:rPr>
            <w:webHidden/>
          </w:rPr>
          <w:fldChar w:fldCharType="separate"/>
        </w:r>
        <w:r w:rsidR="0095386D">
          <w:rPr>
            <w:webHidden/>
          </w:rPr>
          <w:t>15</w:t>
        </w:r>
        <w:r w:rsidR="0095386D">
          <w:rPr>
            <w:webHidden/>
          </w:rPr>
          <w:fldChar w:fldCharType="end"/>
        </w:r>
      </w:hyperlink>
    </w:p>
    <w:p w14:paraId="56ADAFCB" w14:textId="77777777" w:rsidR="0095386D" w:rsidRDefault="002664BD">
      <w:pPr>
        <w:pStyle w:val="TOC2"/>
        <w:rPr>
          <w:rFonts w:asciiTheme="minorHAnsi" w:eastAsiaTheme="minorEastAsia" w:hAnsiTheme="minorHAnsi"/>
        </w:rPr>
      </w:pPr>
      <w:hyperlink w:anchor="_Toc499727550" w:history="1">
        <w:r w:rsidR="0095386D" w:rsidRPr="001C43F4">
          <w:rPr>
            <w:rStyle w:val="Hyperlink"/>
          </w:rPr>
          <w:t>3.3</w:t>
        </w:r>
        <w:r w:rsidR="0095386D">
          <w:rPr>
            <w:rFonts w:asciiTheme="minorHAnsi" w:eastAsiaTheme="minorEastAsia" w:hAnsiTheme="minorHAnsi"/>
          </w:rPr>
          <w:tab/>
        </w:r>
        <w:r w:rsidR="0095386D" w:rsidRPr="001C43F4">
          <w:rPr>
            <w:rStyle w:val="Hyperlink"/>
          </w:rPr>
          <w:t>Step 3: Generate Code</w:t>
        </w:r>
        <w:r w:rsidR="0095386D">
          <w:rPr>
            <w:webHidden/>
          </w:rPr>
          <w:tab/>
        </w:r>
        <w:r w:rsidR="0095386D">
          <w:rPr>
            <w:webHidden/>
          </w:rPr>
          <w:fldChar w:fldCharType="begin"/>
        </w:r>
        <w:r w:rsidR="0095386D">
          <w:rPr>
            <w:webHidden/>
          </w:rPr>
          <w:instrText xml:space="preserve"> PAGEREF _Toc499727550 \h </w:instrText>
        </w:r>
        <w:r w:rsidR="0095386D">
          <w:rPr>
            <w:webHidden/>
          </w:rPr>
        </w:r>
        <w:r w:rsidR="0095386D">
          <w:rPr>
            <w:webHidden/>
          </w:rPr>
          <w:fldChar w:fldCharType="separate"/>
        </w:r>
        <w:r w:rsidR="0095386D">
          <w:rPr>
            <w:webHidden/>
          </w:rPr>
          <w:t>16</w:t>
        </w:r>
        <w:r w:rsidR="0095386D">
          <w:rPr>
            <w:webHidden/>
          </w:rPr>
          <w:fldChar w:fldCharType="end"/>
        </w:r>
      </w:hyperlink>
    </w:p>
    <w:p w14:paraId="603DE911" w14:textId="77777777" w:rsidR="0095386D" w:rsidRDefault="002664BD">
      <w:pPr>
        <w:pStyle w:val="TOC2"/>
        <w:rPr>
          <w:rFonts w:asciiTheme="minorHAnsi" w:eastAsiaTheme="minorEastAsia" w:hAnsiTheme="minorHAnsi"/>
        </w:rPr>
      </w:pPr>
      <w:hyperlink w:anchor="_Toc499727551" w:history="1">
        <w:r w:rsidR="0095386D" w:rsidRPr="001C43F4">
          <w:rPr>
            <w:rStyle w:val="Hyperlink"/>
          </w:rPr>
          <w:t>3.4</w:t>
        </w:r>
        <w:r w:rsidR="0095386D">
          <w:rPr>
            <w:rFonts w:asciiTheme="minorHAnsi" w:eastAsiaTheme="minorEastAsia" w:hAnsiTheme="minorHAnsi"/>
          </w:rPr>
          <w:tab/>
        </w:r>
        <w:r w:rsidR="0095386D" w:rsidRPr="001C43F4">
          <w:rPr>
            <w:rStyle w:val="Hyperlink"/>
          </w:rPr>
          <w:t>Step 4: Generated Code</w:t>
        </w:r>
        <w:r w:rsidR="0095386D">
          <w:rPr>
            <w:webHidden/>
          </w:rPr>
          <w:tab/>
        </w:r>
        <w:r w:rsidR="0095386D">
          <w:rPr>
            <w:webHidden/>
          </w:rPr>
          <w:fldChar w:fldCharType="begin"/>
        </w:r>
        <w:r w:rsidR="0095386D">
          <w:rPr>
            <w:webHidden/>
          </w:rPr>
          <w:instrText xml:space="preserve"> PAGEREF _Toc499727551 \h </w:instrText>
        </w:r>
        <w:r w:rsidR="0095386D">
          <w:rPr>
            <w:webHidden/>
          </w:rPr>
        </w:r>
        <w:r w:rsidR="0095386D">
          <w:rPr>
            <w:webHidden/>
          </w:rPr>
          <w:fldChar w:fldCharType="separate"/>
        </w:r>
        <w:r w:rsidR="0095386D">
          <w:rPr>
            <w:webHidden/>
          </w:rPr>
          <w:t>17</w:t>
        </w:r>
        <w:r w:rsidR="0095386D">
          <w:rPr>
            <w:webHidden/>
          </w:rPr>
          <w:fldChar w:fldCharType="end"/>
        </w:r>
      </w:hyperlink>
    </w:p>
    <w:p w14:paraId="422327B6" w14:textId="77777777" w:rsidR="0095386D" w:rsidRDefault="002664BD">
      <w:pPr>
        <w:pStyle w:val="TOC1"/>
        <w:rPr>
          <w:rFonts w:asciiTheme="minorHAnsi" w:eastAsiaTheme="minorEastAsia" w:hAnsiTheme="minorHAnsi"/>
          <w:b w:val="0"/>
          <w:noProof/>
          <w:sz w:val="22"/>
        </w:rPr>
      </w:pPr>
      <w:hyperlink w:anchor="_Toc499727552" w:history="1">
        <w:r w:rsidR="0095386D" w:rsidRPr="001C43F4">
          <w:rPr>
            <w:rStyle w:val="Hyperlink"/>
            <w:noProof/>
          </w:rPr>
          <w:t>4.</w:t>
        </w:r>
        <w:r w:rsidR="0095386D">
          <w:rPr>
            <w:rFonts w:asciiTheme="minorHAnsi" w:eastAsiaTheme="minorEastAsia" w:hAnsiTheme="minorHAnsi"/>
            <w:b w:val="0"/>
            <w:noProof/>
            <w:sz w:val="22"/>
          </w:rPr>
          <w:tab/>
        </w:r>
        <w:r w:rsidR="0095386D" w:rsidRPr="001C43F4">
          <w:rPr>
            <w:rStyle w:val="Hyperlink"/>
            <w:noProof/>
          </w:rPr>
          <w:t>Examining the Solution</w:t>
        </w:r>
        <w:r w:rsidR="0095386D">
          <w:rPr>
            <w:noProof/>
            <w:webHidden/>
          </w:rPr>
          <w:tab/>
        </w:r>
        <w:r w:rsidR="0095386D">
          <w:rPr>
            <w:noProof/>
            <w:webHidden/>
          </w:rPr>
          <w:fldChar w:fldCharType="begin"/>
        </w:r>
        <w:r w:rsidR="0095386D">
          <w:rPr>
            <w:noProof/>
            <w:webHidden/>
          </w:rPr>
          <w:instrText xml:space="preserve"> PAGEREF _Toc499727552 \h </w:instrText>
        </w:r>
        <w:r w:rsidR="0095386D">
          <w:rPr>
            <w:noProof/>
            <w:webHidden/>
          </w:rPr>
        </w:r>
        <w:r w:rsidR="0095386D">
          <w:rPr>
            <w:noProof/>
            <w:webHidden/>
          </w:rPr>
          <w:fldChar w:fldCharType="separate"/>
        </w:r>
        <w:r w:rsidR="0095386D">
          <w:rPr>
            <w:noProof/>
            <w:webHidden/>
          </w:rPr>
          <w:t>18</w:t>
        </w:r>
        <w:r w:rsidR="0095386D">
          <w:rPr>
            <w:noProof/>
            <w:webHidden/>
          </w:rPr>
          <w:fldChar w:fldCharType="end"/>
        </w:r>
      </w:hyperlink>
    </w:p>
    <w:p w14:paraId="59B75898" w14:textId="77777777" w:rsidR="0095386D" w:rsidRDefault="002664BD">
      <w:pPr>
        <w:pStyle w:val="TOC2"/>
        <w:rPr>
          <w:rFonts w:asciiTheme="minorHAnsi" w:eastAsiaTheme="minorEastAsia" w:hAnsiTheme="minorHAnsi"/>
        </w:rPr>
      </w:pPr>
      <w:hyperlink w:anchor="_Toc499727553" w:history="1">
        <w:r w:rsidR="0095386D" w:rsidRPr="001C43F4">
          <w:rPr>
            <w:rStyle w:val="Hyperlink"/>
          </w:rPr>
          <w:t>4.1</w:t>
        </w:r>
        <w:r w:rsidR="0095386D">
          <w:rPr>
            <w:rFonts w:asciiTheme="minorHAnsi" w:eastAsiaTheme="minorEastAsia" w:hAnsiTheme="minorHAnsi"/>
          </w:rPr>
          <w:tab/>
        </w:r>
        <w:r w:rsidR="0095386D" w:rsidRPr="001C43F4">
          <w:rPr>
            <w:rStyle w:val="Hyperlink"/>
          </w:rPr>
          <w:t>Solution Explorer</w:t>
        </w:r>
        <w:r w:rsidR="0095386D">
          <w:rPr>
            <w:webHidden/>
          </w:rPr>
          <w:tab/>
        </w:r>
        <w:r w:rsidR="0095386D">
          <w:rPr>
            <w:webHidden/>
          </w:rPr>
          <w:fldChar w:fldCharType="begin"/>
        </w:r>
        <w:r w:rsidR="0095386D">
          <w:rPr>
            <w:webHidden/>
          </w:rPr>
          <w:instrText xml:space="preserve"> PAGEREF _Toc499727553 \h </w:instrText>
        </w:r>
        <w:r w:rsidR="0095386D">
          <w:rPr>
            <w:webHidden/>
          </w:rPr>
        </w:r>
        <w:r w:rsidR="0095386D">
          <w:rPr>
            <w:webHidden/>
          </w:rPr>
          <w:fldChar w:fldCharType="separate"/>
        </w:r>
        <w:r w:rsidR="0095386D">
          <w:rPr>
            <w:webHidden/>
          </w:rPr>
          <w:t>18</w:t>
        </w:r>
        <w:r w:rsidR="0095386D">
          <w:rPr>
            <w:webHidden/>
          </w:rPr>
          <w:fldChar w:fldCharType="end"/>
        </w:r>
      </w:hyperlink>
    </w:p>
    <w:p w14:paraId="69CE9323" w14:textId="77777777" w:rsidR="0095386D" w:rsidRDefault="002664BD">
      <w:pPr>
        <w:pStyle w:val="TOC2"/>
        <w:rPr>
          <w:rFonts w:asciiTheme="minorHAnsi" w:eastAsiaTheme="minorEastAsia" w:hAnsiTheme="minorHAnsi"/>
        </w:rPr>
      </w:pPr>
      <w:hyperlink w:anchor="_Toc499727554" w:history="1">
        <w:r w:rsidR="0095386D" w:rsidRPr="001C43F4">
          <w:rPr>
            <w:rStyle w:val="Hyperlink"/>
          </w:rPr>
          <w:t>4.2</w:t>
        </w:r>
        <w:r w:rsidR="0095386D">
          <w:rPr>
            <w:rFonts w:asciiTheme="minorHAnsi" w:eastAsiaTheme="minorEastAsia" w:hAnsiTheme="minorHAnsi"/>
          </w:rPr>
          <w:tab/>
        </w:r>
        <w:r w:rsidR="0095386D" w:rsidRPr="001C43F4">
          <w:rPr>
            <w:rStyle w:val="Hyperlink"/>
          </w:rPr>
          <w:t>Business Repository Project</w:t>
        </w:r>
        <w:r w:rsidR="0095386D">
          <w:rPr>
            <w:webHidden/>
          </w:rPr>
          <w:tab/>
        </w:r>
        <w:r w:rsidR="0095386D">
          <w:rPr>
            <w:webHidden/>
          </w:rPr>
          <w:fldChar w:fldCharType="begin"/>
        </w:r>
        <w:r w:rsidR="0095386D">
          <w:rPr>
            <w:webHidden/>
          </w:rPr>
          <w:instrText xml:space="preserve"> PAGEREF _Toc499727554 \h </w:instrText>
        </w:r>
        <w:r w:rsidR="0095386D">
          <w:rPr>
            <w:webHidden/>
          </w:rPr>
        </w:r>
        <w:r w:rsidR="0095386D">
          <w:rPr>
            <w:webHidden/>
          </w:rPr>
          <w:fldChar w:fldCharType="separate"/>
        </w:r>
        <w:r w:rsidR="0095386D">
          <w:rPr>
            <w:webHidden/>
          </w:rPr>
          <w:t>19</w:t>
        </w:r>
        <w:r w:rsidR="0095386D">
          <w:rPr>
            <w:webHidden/>
          </w:rPr>
          <w:fldChar w:fldCharType="end"/>
        </w:r>
      </w:hyperlink>
    </w:p>
    <w:p w14:paraId="34EF9057" w14:textId="77777777" w:rsidR="0095386D" w:rsidRDefault="002664BD">
      <w:pPr>
        <w:pStyle w:val="TOC2"/>
        <w:rPr>
          <w:rFonts w:asciiTheme="minorHAnsi" w:eastAsiaTheme="minorEastAsia" w:hAnsiTheme="minorHAnsi"/>
        </w:rPr>
      </w:pPr>
      <w:hyperlink w:anchor="_Toc499727555" w:history="1">
        <w:r w:rsidR="0095386D" w:rsidRPr="001C43F4">
          <w:rPr>
            <w:rStyle w:val="Hyperlink"/>
          </w:rPr>
          <w:t>4.3</w:t>
        </w:r>
        <w:r w:rsidR="0095386D">
          <w:rPr>
            <w:rFonts w:asciiTheme="minorHAnsi" w:eastAsiaTheme="minorEastAsia" w:hAnsiTheme="minorHAnsi"/>
          </w:rPr>
          <w:tab/>
        </w:r>
        <w:r w:rsidR="0095386D" w:rsidRPr="001C43F4">
          <w:rPr>
            <w:rStyle w:val="Hyperlink"/>
          </w:rPr>
          <w:t>Interfaces Project</w:t>
        </w:r>
        <w:r w:rsidR="0095386D">
          <w:rPr>
            <w:webHidden/>
          </w:rPr>
          <w:tab/>
        </w:r>
        <w:r w:rsidR="0095386D">
          <w:rPr>
            <w:webHidden/>
          </w:rPr>
          <w:fldChar w:fldCharType="begin"/>
        </w:r>
        <w:r w:rsidR="0095386D">
          <w:rPr>
            <w:webHidden/>
          </w:rPr>
          <w:instrText xml:space="preserve"> PAGEREF _Toc499727555 \h </w:instrText>
        </w:r>
        <w:r w:rsidR="0095386D">
          <w:rPr>
            <w:webHidden/>
          </w:rPr>
        </w:r>
        <w:r w:rsidR="0095386D">
          <w:rPr>
            <w:webHidden/>
          </w:rPr>
          <w:fldChar w:fldCharType="separate"/>
        </w:r>
        <w:r w:rsidR="0095386D">
          <w:rPr>
            <w:webHidden/>
          </w:rPr>
          <w:t>19</w:t>
        </w:r>
        <w:r w:rsidR="0095386D">
          <w:rPr>
            <w:webHidden/>
          </w:rPr>
          <w:fldChar w:fldCharType="end"/>
        </w:r>
      </w:hyperlink>
    </w:p>
    <w:p w14:paraId="65811F49" w14:textId="77777777" w:rsidR="0095386D" w:rsidRDefault="002664BD">
      <w:pPr>
        <w:pStyle w:val="TOC2"/>
        <w:rPr>
          <w:rFonts w:asciiTheme="minorHAnsi" w:eastAsiaTheme="minorEastAsia" w:hAnsiTheme="minorHAnsi"/>
        </w:rPr>
      </w:pPr>
      <w:hyperlink w:anchor="_Toc499727556" w:history="1">
        <w:r w:rsidR="0095386D" w:rsidRPr="001C43F4">
          <w:rPr>
            <w:rStyle w:val="Hyperlink"/>
          </w:rPr>
          <w:t>4.4</w:t>
        </w:r>
        <w:r w:rsidR="0095386D">
          <w:rPr>
            <w:rFonts w:asciiTheme="minorHAnsi" w:eastAsiaTheme="minorEastAsia" w:hAnsiTheme="minorHAnsi"/>
          </w:rPr>
          <w:tab/>
        </w:r>
        <w:r w:rsidR="0095386D" w:rsidRPr="001C43F4">
          <w:rPr>
            <w:rStyle w:val="Hyperlink"/>
          </w:rPr>
          <w:t>Models Project</w:t>
        </w:r>
        <w:r w:rsidR="0095386D">
          <w:rPr>
            <w:webHidden/>
          </w:rPr>
          <w:tab/>
        </w:r>
        <w:r w:rsidR="0095386D">
          <w:rPr>
            <w:webHidden/>
          </w:rPr>
          <w:fldChar w:fldCharType="begin"/>
        </w:r>
        <w:r w:rsidR="0095386D">
          <w:rPr>
            <w:webHidden/>
          </w:rPr>
          <w:instrText xml:space="preserve"> PAGEREF _Toc499727556 \h </w:instrText>
        </w:r>
        <w:r w:rsidR="0095386D">
          <w:rPr>
            <w:webHidden/>
          </w:rPr>
        </w:r>
        <w:r w:rsidR="0095386D">
          <w:rPr>
            <w:webHidden/>
          </w:rPr>
          <w:fldChar w:fldCharType="separate"/>
        </w:r>
        <w:r w:rsidR="0095386D">
          <w:rPr>
            <w:webHidden/>
          </w:rPr>
          <w:t>20</w:t>
        </w:r>
        <w:r w:rsidR="0095386D">
          <w:rPr>
            <w:webHidden/>
          </w:rPr>
          <w:fldChar w:fldCharType="end"/>
        </w:r>
      </w:hyperlink>
    </w:p>
    <w:p w14:paraId="259A30E0" w14:textId="77777777" w:rsidR="0095386D" w:rsidRDefault="002664BD">
      <w:pPr>
        <w:pStyle w:val="TOC2"/>
        <w:rPr>
          <w:rFonts w:asciiTheme="minorHAnsi" w:eastAsiaTheme="minorEastAsia" w:hAnsiTheme="minorHAnsi"/>
        </w:rPr>
      </w:pPr>
      <w:hyperlink w:anchor="_Toc499727557" w:history="1">
        <w:r w:rsidR="0095386D" w:rsidRPr="001C43F4">
          <w:rPr>
            <w:rStyle w:val="Hyperlink"/>
          </w:rPr>
          <w:t>4.5</w:t>
        </w:r>
        <w:r w:rsidR="0095386D">
          <w:rPr>
            <w:rFonts w:asciiTheme="minorHAnsi" w:eastAsiaTheme="minorEastAsia" w:hAnsiTheme="minorHAnsi"/>
          </w:rPr>
          <w:tab/>
        </w:r>
        <w:r w:rsidR="0095386D" w:rsidRPr="001C43F4">
          <w:rPr>
            <w:rStyle w:val="Hyperlink"/>
          </w:rPr>
          <w:t>Resources Project</w:t>
        </w:r>
        <w:r w:rsidR="0095386D">
          <w:rPr>
            <w:webHidden/>
          </w:rPr>
          <w:tab/>
        </w:r>
        <w:r w:rsidR="0095386D">
          <w:rPr>
            <w:webHidden/>
          </w:rPr>
          <w:fldChar w:fldCharType="begin"/>
        </w:r>
        <w:r w:rsidR="0095386D">
          <w:rPr>
            <w:webHidden/>
          </w:rPr>
          <w:instrText xml:space="preserve"> PAGEREF _Toc499727557 \h </w:instrText>
        </w:r>
        <w:r w:rsidR="0095386D">
          <w:rPr>
            <w:webHidden/>
          </w:rPr>
        </w:r>
        <w:r w:rsidR="0095386D">
          <w:rPr>
            <w:webHidden/>
          </w:rPr>
          <w:fldChar w:fldCharType="separate"/>
        </w:r>
        <w:r w:rsidR="0095386D">
          <w:rPr>
            <w:webHidden/>
          </w:rPr>
          <w:t>20</w:t>
        </w:r>
        <w:r w:rsidR="0095386D">
          <w:rPr>
            <w:webHidden/>
          </w:rPr>
          <w:fldChar w:fldCharType="end"/>
        </w:r>
      </w:hyperlink>
    </w:p>
    <w:p w14:paraId="2751D6CC" w14:textId="77777777" w:rsidR="0095386D" w:rsidRDefault="002664BD">
      <w:pPr>
        <w:pStyle w:val="TOC2"/>
        <w:rPr>
          <w:rFonts w:asciiTheme="minorHAnsi" w:eastAsiaTheme="minorEastAsia" w:hAnsiTheme="minorHAnsi"/>
        </w:rPr>
      </w:pPr>
      <w:hyperlink w:anchor="_Toc499727558" w:history="1">
        <w:r w:rsidR="0095386D" w:rsidRPr="001C43F4">
          <w:rPr>
            <w:rStyle w:val="Hyperlink"/>
          </w:rPr>
          <w:t>4.6</w:t>
        </w:r>
        <w:r w:rsidR="0095386D">
          <w:rPr>
            <w:rFonts w:asciiTheme="minorHAnsi" w:eastAsiaTheme="minorEastAsia" w:hAnsiTheme="minorHAnsi"/>
          </w:rPr>
          <w:tab/>
        </w:r>
        <w:r w:rsidR="0095386D" w:rsidRPr="001C43F4">
          <w:rPr>
            <w:rStyle w:val="Hyperlink"/>
          </w:rPr>
          <w:t>Services Project</w:t>
        </w:r>
        <w:r w:rsidR="0095386D">
          <w:rPr>
            <w:webHidden/>
          </w:rPr>
          <w:tab/>
        </w:r>
        <w:r w:rsidR="0095386D">
          <w:rPr>
            <w:webHidden/>
          </w:rPr>
          <w:fldChar w:fldCharType="begin"/>
        </w:r>
        <w:r w:rsidR="0095386D">
          <w:rPr>
            <w:webHidden/>
          </w:rPr>
          <w:instrText xml:space="preserve"> PAGEREF _Toc499727558 \h </w:instrText>
        </w:r>
        <w:r w:rsidR="0095386D">
          <w:rPr>
            <w:webHidden/>
          </w:rPr>
        </w:r>
        <w:r w:rsidR="0095386D">
          <w:rPr>
            <w:webHidden/>
          </w:rPr>
          <w:fldChar w:fldCharType="separate"/>
        </w:r>
        <w:r w:rsidR="0095386D">
          <w:rPr>
            <w:webHidden/>
          </w:rPr>
          <w:t>21</w:t>
        </w:r>
        <w:r w:rsidR="0095386D">
          <w:rPr>
            <w:webHidden/>
          </w:rPr>
          <w:fldChar w:fldCharType="end"/>
        </w:r>
      </w:hyperlink>
    </w:p>
    <w:p w14:paraId="09AA0649" w14:textId="77777777" w:rsidR="0095386D" w:rsidRDefault="002664BD">
      <w:pPr>
        <w:pStyle w:val="TOC2"/>
        <w:rPr>
          <w:rFonts w:asciiTheme="minorHAnsi" w:eastAsiaTheme="minorEastAsia" w:hAnsiTheme="minorHAnsi"/>
        </w:rPr>
      </w:pPr>
      <w:hyperlink w:anchor="_Toc499727559" w:history="1">
        <w:r w:rsidR="0095386D" w:rsidRPr="001C43F4">
          <w:rPr>
            <w:rStyle w:val="Hyperlink"/>
          </w:rPr>
          <w:t>4.7</w:t>
        </w:r>
        <w:r w:rsidR="0095386D">
          <w:rPr>
            <w:rFonts w:asciiTheme="minorHAnsi" w:eastAsiaTheme="minorEastAsia" w:hAnsiTheme="minorHAnsi"/>
          </w:rPr>
          <w:tab/>
        </w:r>
        <w:r w:rsidR="0095386D" w:rsidRPr="001C43F4">
          <w:rPr>
            <w:rStyle w:val="Hyperlink"/>
          </w:rPr>
          <w:t>Web Project</w:t>
        </w:r>
        <w:r w:rsidR="0095386D">
          <w:rPr>
            <w:webHidden/>
          </w:rPr>
          <w:tab/>
        </w:r>
        <w:r w:rsidR="0095386D">
          <w:rPr>
            <w:webHidden/>
          </w:rPr>
          <w:fldChar w:fldCharType="begin"/>
        </w:r>
        <w:r w:rsidR="0095386D">
          <w:rPr>
            <w:webHidden/>
          </w:rPr>
          <w:instrText xml:space="preserve"> PAGEREF _Toc499727559 \h </w:instrText>
        </w:r>
        <w:r w:rsidR="0095386D">
          <w:rPr>
            <w:webHidden/>
          </w:rPr>
        </w:r>
        <w:r w:rsidR="0095386D">
          <w:rPr>
            <w:webHidden/>
          </w:rPr>
          <w:fldChar w:fldCharType="separate"/>
        </w:r>
        <w:r w:rsidR="0095386D">
          <w:rPr>
            <w:webHidden/>
          </w:rPr>
          <w:t>22</w:t>
        </w:r>
        <w:r w:rsidR="0095386D">
          <w:rPr>
            <w:webHidden/>
          </w:rPr>
          <w:fldChar w:fldCharType="end"/>
        </w:r>
      </w:hyperlink>
    </w:p>
    <w:p w14:paraId="5ABFDE82" w14:textId="77777777"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0DC7FFB7" w14:textId="77777777" w:rsidR="00A45D3D" w:rsidRDefault="004C7BAD" w:rsidP="00EE183A">
      <w:pPr>
        <w:pStyle w:val="SAGEHeading1"/>
        <w:framePr w:wrap="around"/>
      </w:pPr>
      <w:bookmarkStart w:id="0" w:name="_Toc440376140"/>
      <w:bookmarkStart w:id="1" w:name="_Toc499727541"/>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4CA9C4D4" w14:textId="77777777" w:rsidR="009E5068" w:rsidRDefault="009E5068" w:rsidP="009E5068">
      <w:pPr>
        <w:pStyle w:val="SAGEBodyText"/>
      </w:pPr>
      <w:r>
        <w:t xml:space="preserve">This document </w:t>
      </w:r>
      <w:r w:rsidR="00057553">
        <w:t>presents instructions for using</w:t>
      </w:r>
      <w:r>
        <w:t xml:space="preserve"> the Code Generation Wizard to create Sage 300 Web </w:t>
      </w:r>
      <w:r w:rsidR="00C82384">
        <w:t>User Interfaces (“UIs”), including s</w:t>
      </w:r>
      <w:r>
        <w:t xml:space="preserve">creens, reports, inquiries, </w:t>
      </w:r>
      <w:r w:rsidR="00C82384">
        <w:t>and so on.</w:t>
      </w:r>
      <w:r>
        <w:t xml:space="preserve"> </w:t>
      </w:r>
    </w:p>
    <w:p w14:paraId="27F0DF72" w14:textId="77777777" w:rsidR="009E5068" w:rsidRDefault="009E5068" w:rsidP="009E5068">
      <w:pPr>
        <w:pStyle w:val="SAGEBodyText"/>
      </w:pPr>
      <w:r>
        <w:t>The Code Generation Wizard is a Visual Studio Plugin that was developed in Visual Studio 201</w:t>
      </w:r>
      <w:r w:rsidR="0051024F">
        <w:t>7</w:t>
      </w:r>
      <w:r w:rsidR="00534184">
        <w:t xml:space="preserve"> and is compatible with Visual Studio 2017</w:t>
      </w:r>
      <w:r>
        <w:t>.</w:t>
      </w:r>
    </w:p>
    <w:p w14:paraId="5EB8D781" w14:textId="77777777" w:rsidR="009E5068" w:rsidRDefault="009E5068" w:rsidP="009E5068">
      <w:pPr>
        <w:pStyle w:val="SAGEBodyText"/>
      </w:pPr>
      <w:r>
        <w:t xml:space="preserve">The intent of the wizard is to generate code files in a Sage 300 Web </w:t>
      </w:r>
      <w:r w:rsidR="00C82384">
        <w:t>UI</w:t>
      </w:r>
      <w:r>
        <w:t xml:space="preserve"> solution. The Solution Wizard has already created a solution which provides the necessary scaffolding and structures to accommodate the generated code files by this wizard.</w:t>
      </w:r>
    </w:p>
    <w:p w14:paraId="74304774" w14:textId="77777777" w:rsidR="009E5068" w:rsidRDefault="009E5068" w:rsidP="00E10565">
      <w:pPr>
        <w:pStyle w:val="SAGEBodyText"/>
      </w:pPr>
      <w:r>
        <w:t>The wizard will create code files in the following projects:</w:t>
      </w:r>
    </w:p>
    <w:p w14:paraId="7B3213F0" w14:textId="77777777" w:rsidR="009E5068" w:rsidRPr="00E10565" w:rsidRDefault="009E5068" w:rsidP="00E10565">
      <w:pPr>
        <w:pStyle w:val="SAGEBullet1"/>
        <w:rPr>
          <w:rStyle w:val="SAGETextBoldListItem"/>
        </w:rPr>
      </w:pPr>
      <w:r w:rsidRPr="00E10565">
        <w:rPr>
          <w:rStyle w:val="SAGETextBoldListItem"/>
        </w:rPr>
        <w:t>Business Repository</w:t>
      </w:r>
    </w:p>
    <w:p w14:paraId="4B33E67B" w14:textId="77777777" w:rsidR="009E5068" w:rsidRDefault="009E5068" w:rsidP="00E10565">
      <w:pPr>
        <w:pStyle w:val="SAGEIndentedText"/>
      </w:pPr>
      <w:r>
        <w:t xml:space="preserve">Contains the code files for the Entity Repositories, Entity Mappers, Menu Navigation XML, Security Constants, </w:t>
      </w:r>
      <w:r w:rsidR="00057553">
        <w:t>and so on.</w:t>
      </w:r>
    </w:p>
    <w:p w14:paraId="211DE61C" w14:textId="77777777" w:rsidR="009E5068" w:rsidRPr="00E10565" w:rsidRDefault="009E5068" w:rsidP="00E10565">
      <w:pPr>
        <w:pStyle w:val="SAGEBullet1"/>
        <w:rPr>
          <w:rStyle w:val="SAGETextBoldListItem"/>
        </w:rPr>
      </w:pPr>
      <w:r w:rsidRPr="00E10565">
        <w:rPr>
          <w:rStyle w:val="SAGETextBoldListItem"/>
        </w:rPr>
        <w:t>Interfaces</w:t>
      </w:r>
    </w:p>
    <w:p w14:paraId="13118974" w14:textId="77777777" w:rsidR="009E5068" w:rsidRDefault="009E5068" w:rsidP="00E10565">
      <w:pPr>
        <w:pStyle w:val="SAGEIndentedText"/>
      </w:pPr>
      <w:r>
        <w:t>Contains the code files for the Entity Repository/Service Interfaces</w:t>
      </w:r>
      <w:r w:rsidR="00057553">
        <w:t>.</w:t>
      </w:r>
    </w:p>
    <w:p w14:paraId="22D2F358" w14:textId="77777777" w:rsidR="009E5068" w:rsidRPr="00E10565" w:rsidRDefault="009E5068" w:rsidP="00E10565">
      <w:pPr>
        <w:pStyle w:val="SAGEBullet1"/>
        <w:rPr>
          <w:rStyle w:val="SAGETextBoldListItem"/>
        </w:rPr>
      </w:pPr>
      <w:r w:rsidRPr="00E10565">
        <w:rPr>
          <w:rStyle w:val="SAGETextBoldListItem"/>
        </w:rPr>
        <w:t>Models</w:t>
      </w:r>
    </w:p>
    <w:p w14:paraId="11CE4665" w14:textId="77777777" w:rsidR="009E5068" w:rsidRDefault="009E5068" w:rsidP="00E10565">
      <w:pPr>
        <w:pStyle w:val="SAGEIndentedText"/>
      </w:pPr>
      <w:r>
        <w:t>Contains the code files for the Models, Model Enumerations, and Model Fields</w:t>
      </w:r>
      <w:r w:rsidR="00057553">
        <w:t>.</w:t>
      </w:r>
    </w:p>
    <w:p w14:paraId="316F58D9" w14:textId="77777777" w:rsidR="009E5068" w:rsidRPr="00E10565" w:rsidRDefault="009E5068" w:rsidP="00E10565">
      <w:pPr>
        <w:pStyle w:val="SAGEBullet1"/>
        <w:rPr>
          <w:rStyle w:val="SAGETextBoldListItem"/>
        </w:rPr>
      </w:pPr>
      <w:r w:rsidRPr="00E10565">
        <w:rPr>
          <w:rStyle w:val="SAGETextBoldListItem"/>
        </w:rPr>
        <w:t>Resources</w:t>
      </w:r>
    </w:p>
    <w:p w14:paraId="17B0539A" w14:textId="77777777" w:rsidR="009E5068" w:rsidRDefault="009E5068" w:rsidP="00E10565">
      <w:pPr>
        <w:pStyle w:val="SAGEIndentedText"/>
      </w:pPr>
      <w:r>
        <w:t xml:space="preserve">Contains the code files for the Resources (Resx </w:t>
      </w:r>
      <w:r w:rsidR="00057553">
        <w:t>files</w:t>
      </w:r>
      <w:r>
        <w:t>) for supported languages</w:t>
      </w:r>
      <w:r w:rsidR="00057553">
        <w:t>.</w:t>
      </w:r>
    </w:p>
    <w:p w14:paraId="6283FB75" w14:textId="77777777" w:rsidR="009E5068" w:rsidRPr="00E10565" w:rsidRDefault="009E5068" w:rsidP="00E10565">
      <w:pPr>
        <w:pStyle w:val="SAGEBullet1"/>
        <w:rPr>
          <w:rStyle w:val="SAGETextBoldListItem"/>
        </w:rPr>
      </w:pPr>
      <w:r w:rsidRPr="00E10565">
        <w:rPr>
          <w:rStyle w:val="SAGETextBoldListItem"/>
        </w:rPr>
        <w:t>Services</w:t>
      </w:r>
    </w:p>
    <w:p w14:paraId="7C52A066" w14:textId="77777777" w:rsidR="009E5068" w:rsidRDefault="009E5068" w:rsidP="00E10565">
      <w:pPr>
        <w:pStyle w:val="SAGEIndentedText"/>
      </w:pPr>
      <w:r>
        <w:t>Contains the code files for the Services</w:t>
      </w:r>
      <w:r w:rsidR="00057553">
        <w:t>.</w:t>
      </w:r>
    </w:p>
    <w:p w14:paraId="08E074A6" w14:textId="77777777" w:rsidR="009E5068" w:rsidRPr="00E10565" w:rsidRDefault="009E5068" w:rsidP="00E10565">
      <w:pPr>
        <w:pStyle w:val="SAGEBullet1"/>
        <w:rPr>
          <w:rStyle w:val="SAGETextBoldListItem"/>
        </w:rPr>
      </w:pPr>
      <w:r w:rsidRPr="00E10565">
        <w:rPr>
          <w:rStyle w:val="SAGETextBoldListItem"/>
        </w:rPr>
        <w:t>Web</w:t>
      </w:r>
    </w:p>
    <w:p w14:paraId="25E7C711" w14:textId="77777777" w:rsidR="009E5068" w:rsidRDefault="009E5068" w:rsidP="00E10565">
      <w:pPr>
        <w:pStyle w:val="SAGEIndentedText"/>
      </w:pPr>
      <w:r>
        <w:t xml:space="preserve">Contains the standard code files based upon MVC patterns (Controllers, View Models, JavaScript, Razor </w:t>
      </w:r>
      <w:r w:rsidR="00057553">
        <w:t>Views, Configuration files, and so on</w:t>
      </w:r>
      <w:r>
        <w:t>)</w:t>
      </w:r>
      <w:r w:rsidR="00057553">
        <w:t>.</w:t>
      </w:r>
    </w:p>
    <w:p w14:paraId="47CCAAF2" w14:textId="77777777" w:rsidR="009E5068" w:rsidRDefault="00057553" w:rsidP="009E5068">
      <w:pPr>
        <w:pStyle w:val="SAGEBodyText"/>
      </w:pPr>
      <w:r>
        <w:t>Like</w:t>
      </w:r>
      <w:r w:rsidR="009E5068">
        <w:t xml:space="preserve"> the Solution Wizard, this wizard is embedded directly into the Visual Studio IDE.</w:t>
      </w:r>
    </w:p>
    <w:p w14:paraId="11C6E29A" w14:textId="77777777" w:rsidR="009E5068" w:rsidRDefault="009E5068" w:rsidP="009E5068">
      <w:pPr>
        <w:pStyle w:val="SAGEBodyText"/>
      </w:pPr>
      <w:r>
        <w:t> </w:t>
      </w:r>
    </w:p>
    <w:p w14:paraId="15EFFBE0" w14:textId="77777777"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14:paraId="329E7041" w14:textId="77777777" w:rsidR="009E5068" w:rsidRDefault="009E5068" w:rsidP="009E5068">
      <w:pPr>
        <w:pStyle w:val="SAGEHeading1"/>
        <w:framePr w:wrap="around"/>
      </w:pPr>
      <w:bookmarkStart w:id="2" w:name="_Toc499727542"/>
      <w:r>
        <w:lastRenderedPageBreak/>
        <w:t>Accessing the Code Generation Wizard</w:t>
      </w:r>
      <w:bookmarkEnd w:id="2"/>
    </w:p>
    <w:p w14:paraId="03454A14" w14:textId="77777777" w:rsidR="009E5068" w:rsidRDefault="00C82384" w:rsidP="009E5068">
      <w:pPr>
        <w:pStyle w:val="SAGEBodyText"/>
      </w:pPr>
      <w:r>
        <w:t>The</w:t>
      </w:r>
      <w:r w:rsidR="009E5068">
        <w:t xml:space="preserve"> wizard is embedde</w:t>
      </w:r>
      <w:r>
        <w:t xml:space="preserve">d in Visual Studio as a plugin. To open it, right-click the solution, and on the context menu, click </w:t>
      </w:r>
      <w:r w:rsidR="009E5068" w:rsidRPr="00C82384">
        <w:rPr>
          <w:rStyle w:val="SAGETextUI"/>
        </w:rPr>
        <w:t>Sage 300 Code Generation Wizard</w:t>
      </w:r>
      <w:r w:rsidR="007076D5">
        <w:t>.</w:t>
      </w:r>
    </w:p>
    <w:p w14:paraId="14379A4A" w14:textId="77777777" w:rsidR="007076D5" w:rsidRDefault="001C5A62" w:rsidP="009E5068">
      <w:pPr>
        <w:pStyle w:val="SAGEBodyText"/>
      </w:pPr>
      <w:r>
        <w:rPr>
          <w:noProof/>
        </w:rPr>
        <w:drawing>
          <wp:inline distT="0" distB="0" distL="0" distR="0" wp14:anchorId="3CF2CDE4" wp14:editId="49D187A2">
            <wp:extent cx="5853430" cy="4254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egen.png"/>
                    <pic:cNvPicPr/>
                  </pic:nvPicPr>
                  <pic:blipFill>
                    <a:blip r:embed="rId17">
                      <a:extLst>
                        <a:ext uri="{28A0092B-C50C-407E-A947-70E740481C1C}">
                          <a14:useLocalDpi xmlns:a14="http://schemas.microsoft.com/office/drawing/2010/main" val="0"/>
                        </a:ext>
                      </a:extLst>
                    </a:blip>
                    <a:stretch>
                      <a:fillRect/>
                    </a:stretch>
                  </pic:blipFill>
                  <pic:spPr>
                    <a:xfrm>
                      <a:off x="0" y="0"/>
                      <a:ext cx="5853430" cy="4254500"/>
                    </a:xfrm>
                    <a:prstGeom prst="rect">
                      <a:avLst/>
                    </a:prstGeom>
                  </pic:spPr>
                </pic:pic>
              </a:graphicData>
            </a:graphic>
          </wp:inline>
        </w:drawing>
      </w:r>
    </w:p>
    <w:p w14:paraId="3426C521" w14:textId="77777777" w:rsidR="008C2F28" w:rsidRPr="007076D5" w:rsidRDefault="007076D5" w:rsidP="007076D5">
      <w:pPr>
        <w:pStyle w:val="SAGEBodyText"/>
      </w:pPr>
      <w:r w:rsidRPr="007076D5">
        <w:t>The</w:t>
      </w:r>
      <w:r w:rsidR="009E5068" w:rsidRPr="007076D5">
        <w:t xml:space="preserve"> wizard will perform validation to ensure that the invoking solution is a Sage 300 Web UI solution. If it is not (due to the required projects not being present), </w:t>
      </w:r>
      <w:r w:rsidR="00C82384">
        <w:t>a message informs you that the solution does not include all required Sage 300 projects.</w:t>
      </w:r>
    </w:p>
    <w:p w14:paraId="4E654EF7" w14:textId="77777777" w:rsidR="008C2F28" w:rsidRDefault="008C2F28" w:rsidP="009E5068">
      <w:pPr>
        <w:pStyle w:val="SAGEBodyText"/>
      </w:pPr>
    </w:p>
    <w:p w14:paraId="1F933A9D" w14:textId="77777777" w:rsidR="009E5068" w:rsidRDefault="009E5068" w:rsidP="009E5068">
      <w:pPr>
        <w:pStyle w:val="SAGEBodyText"/>
      </w:pPr>
    </w:p>
    <w:p w14:paraId="6E3C6D8D" w14:textId="77777777" w:rsidR="009E5068" w:rsidRDefault="009E5068" w:rsidP="009E5068">
      <w:pPr>
        <w:pStyle w:val="SAGEBodyText"/>
      </w:pPr>
      <w:r>
        <w:t xml:space="preserve"> </w:t>
      </w:r>
    </w:p>
    <w:p w14:paraId="1F43B63B" w14:textId="77777777"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14:paraId="03B2C097" w14:textId="77777777" w:rsidR="009E5068" w:rsidRDefault="00DB0095" w:rsidP="009E5068">
      <w:pPr>
        <w:pStyle w:val="SAGEHeading1"/>
        <w:framePr w:wrap="around"/>
      </w:pPr>
      <w:bookmarkStart w:id="3" w:name="_Toc499727543"/>
      <w:r>
        <w:lastRenderedPageBreak/>
        <w:t>Using</w:t>
      </w:r>
      <w:r w:rsidR="009E5068">
        <w:t xml:space="preserve"> Code Generation Wizard</w:t>
      </w:r>
      <w:bookmarkEnd w:id="3"/>
    </w:p>
    <w:p w14:paraId="7B931B72" w14:textId="77777777" w:rsidR="009E5068" w:rsidRDefault="009E5068" w:rsidP="009E5068">
      <w:pPr>
        <w:pStyle w:val="SAGEHeading2"/>
      </w:pPr>
      <w:bookmarkStart w:id="4" w:name="_Toc499727544"/>
      <w:r>
        <w:t>Step 1: Select Code Type</w:t>
      </w:r>
      <w:r w:rsidR="00C31969">
        <w:t xml:space="preserve"> and Credentials</w:t>
      </w:r>
      <w:bookmarkEnd w:id="4"/>
    </w:p>
    <w:p w14:paraId="5590E644" w14:textId="77777777" w:rsidR="007076D5" w:rsidRPr="007076D5" w:rsidRDefault="00F751C5" w:rsidP="007076D5">
      <w:pPr>
        <w:pStyle w:val="SAGEBodyText"/>
      </w:pPr>
      <w:r>
        <w:rPr>
          <w:noProof/>
        </w:rPr>
        <w:drawing>
          <wp:inline distT="0" distB="0" distL="0" distR="0" wp14:anchorId="064D2999" wp14:editId="2730CEA8">
            <wp:extent cx="5983834" cy="39526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gen1.png"/>
                    <pic:cNvPicPr/>
                  </pic:nvPicPr>
                  <pic:blipFill>
                    <a:blip r:embed="rId18">
                      <a:extLst>
                        <a:ext uri="{28A0092B-C50C-407E-A947-70E740481C1C}">
                          <a14:useLocalDpi xmlns:a14="http://schemas.microsoft.com/office/drawing/2010/main" val="0"/>
                        </a:ext>
                      </a:extLst>
                    </a:blip>
                    <a:stretch>
                      <a:fillRect/>
                    </a:stretch>
                  </pic:blipFill>
                  <pic:spPr>
                    <a:xfrm>
                      <a:off x="0" y="0"/>
                      <a:ext cx="6005023" cy="3966674"/>
                    </a:xfrm>
                    <a:prstGeom prst="rect">
                      <a:avLst/>
                    </a:prstGeom>
                  </pic:spPr>
                </pic:pic>
              </a:graphicData>
            </a:graphic>
          </wp:inline>
        </w:drawing>
      </w:r>
    </w:p>
    <w:p w14:paraId="32DE904D" w14:textId="77777777" w:rsidR="00DB0095" w:rsidRDefault="00DB0095">
      <w:pPr>
        <w:spacing w:after="200" w:line="0" w:lineRule="auto"/>
        <w:rPr>
          <w:b/>
          <w:color w:val="2E3456"/>
          <w:sz w:val="26"/>
          <w:lang w:val="en-US"/>
        </w:rPr>
      </w:pPr>
      <w:r>
        <w:br w:type="page"/>
      </w:r>
    </w:p>
    <w:p w14:paraId="1F52AC65" w14:textId="77777777" w:rsidR="009E5068" w:rsidRDefault="00DB0095" w:rsidP="001A3462">
      <w:pPr>
        <w:pStyle w:val="SAGEHeading4"/>
      </w:pPr>
      <w:r>
        <w:lastRenderedPageBreak/>
        <w:t>Code Types</w:t>
      </w:r>
    </w:p>
    <w:p w14:paraId="41AC710A" w14:textId="77777777" w:rsidR="00DB0095" w:rsidRPr="00DB0095" w:rsidRDefault="00DB0095" w:rsidP="00711874">
      <w:pPr>
        <w:pStyle w:val="SAGEAdmonitionWarning"/>
      </w:pPr>
      <w:r>
        <w:rPr>
          <w:rStyle w:val="SAGETextBoldListItem"/>
          <w:b w:val="0"/>
        </w:rPr>
        <w:t xml:space="preserve">At time of publication, </w:t>
      </w:r>
      <w:r w:rsidRPr="00DB0095">
        <w:t xml:space="preserve">the </w:t>
      </w:r>
      <w:r w:rsidRPr="00DB0095">
        <w:rPr>
          <w:rStyle w:val="SAGETextUI"/>
        </w:rPr>
        <w:t>Dynamic Query</w:t>
      </w:r>
      <w:r w:rsidRPr="00DB0095">
        <w:t xml:space="preserve">, </w:t>
      </w:r>
      <w:r w:rsidRPr="00DB0095">
        <w:rPr>
          <w:rStyle w:val="SAGETextUI"/>
        </w:rPr>
        <w:t>Report</w:t>
      </w:r>
      <w:r w:rsidRPr="00DB0095">
        <w:t xml:space="preserve">, </w:t>
      </w:r>
      <w:r w:rsidRPr="00DB0095">
        <w:rPr>
          <w:rStyle w:val="SAGETextUI"/>
        </w:rPr>
        <w:t>Inquiry</w:t>
      </w:r>
      <w:r w:rsidR="004F2BB1" w:rsidRPr="00534197">
        <w:rPr>
          <w:rStyle w:val="SAGETextUI"/>
          <w:b w:val="0"/>
        </w:rPr>
        <w:t xml:space="preserve"> </w:t>
      </w:r>
      <w:r w:rsidR="004F2BB1" w:rsidRPr="004F2BB1">
        <w:rPr>
          <w:rStyle w:val="SAGETextUI"/>
          <w:b w:val="0"/>
        </w:rPr>
        <w:t>and</w:t>
      </w:r>
      <w:r w:rsidR="004F2BB1" w:rsidRPr="00534197">
        <w:rPr>
          <w:rStyle w:val="SAGETextUI"/>
          <w:b w:val="0"/>
        </w:rPr>
        <w:t xml:space="preserve"> </w:t>
      </w:r>
      <w:r w:rsidR="004F2BB1">
        <w:rPr>
          <w:rStyle w:val="SAGETextUI"/>
        </w:rPr>
        <w:t>Header</w:t>
      </w:r>
      <w:r w:rsidR="00F1784A">
        <w:rPr>
          <w:rStyle w:val="SAGETextUI"/>
        </w:rPr>
        <w:t xml:space="preserve"> </w:t>
      </w:r>
      <w:r w:rsidR="004F2BB1">
        <w:rPr>
          <w:rStyle w:val="SAGETextUI"/>
        </w:rPr>
        <w:t>Detail</w:t>
      </w:r>
      <w:r w:rsidRPr="00DB0095">
        <w:t xml:space="preserve"> c</w:t>
      </w:r>
      <w:r>
        <w:t>ode types are</w:t>
      </w:r>
      <w:r w:rsidRPr="00DB0095">
        <w:rPr>
          <w:rStyle w:val="SAGETextBoldListItem"/>
          <w:b w:val="0"/>
        </w:rPr>
        <w:t xml:space="preserve"> not fully implemented.</w:t>
      </w:r>
      <w:r w:rsidR="004C1ECF">
        <w:rPr>
          <w:rStyle w:val="SAGETextBoldListItem"/>
          <w:b w:val="0"/>
        </w:rPr>
        <w:t xml:space="preserve"> This means that while the code compiles successfully, there are components that have not yet been implemented (i.e. Razor Views, JavaScript, etc.)</w:t>
      </w:r>
    </w:p>
    <w:p w14:paraId="0F795804" w14:textId="77777777" w:rsidR="009E5068" w:rsidRDefault="00B50FA3" w:rsidP="00B50FA3">
      <w:pPr>
        <w:pStyle w:val="SAGEBullet1"/>
        <w:rPr>
          <w:rStyle w:val="SAGETextBoldListItem"/>
        </w:rPr>
      </w:pPr>
      <w:r w:rsidRPr="00B50FA3">
        <w:rPr>
          <w:rStyle w:val="SAGETextBoldListItem"/>
        </w:rPr>
        <w:t>F</w:t>
      </w:r>
      <w:r w:rsidR="009E5068" w:rsidRPr="00B50FA3">
        <w:rPr>
          <w:rStyle w:val="SAGETextBoldListItem"/>
        </w:rPr>
        <w:t>lat</w:t>
      </w:r>
    </w:p>
    <w:p w14:paraId="3D323A97" w14:textId="77777777" w:rsidR="009E5068" w:rsidRDefault="009E5068" w:rsidP="00B50FA3">
      <w:pPr>
        <w:pStyle w:val="SAGEBullet2"/>
      </w:pPr>
      <w:r>
        <w:t>To be used for simple setup screens</w:t>
      </w:r>
    </w:p>
    <w:p w14:paraId="4AFE81FB" w14:textId="77777777" w:rsidR="009E5068" w:rsidRDefault="004C1ECF" w:rsidP="00B50FA3">
      <w:pPr>
        <w:pStyle w:val="SAGEBullet2"/>
      </w:pPr>
      <w:r>
        <w:t>Will</w:t>
      </w:r>
      <w:r w:rsidR="009E5068">
        <w:t xml:space="preserve"> use the </w:t>
      </w:r>
      <w:r w:rsidR="009E5068" w:rsidRPr="00DB0095">
        <w:rPr>
          <w:rStyle w:val="SAGETextCodeinline"/>
        </w:rPr>
        <w:t>FlatRepository</w:t>
      </w:r>
      <w:r w:rsidR="009E5068">
        <w:t xml:space="preserve"> base class</w:t>
      </w:r>
    </w:p>
    <w:p w14:paraId="20CD4CD5" w14:textId="77777777" w:rsidR="009E5068" w:rsidRDefault="009E5068" w:rsidP="00B50FA3">
      <w:pPr>
        <w:pStyle w:val="SAGEBullet2"/>
      </w:pPr>
      <w:r>
        <w:t>Will use a Business View to generate code files</w:t>
      </w:r>
    </w:p>
    <w:p w14:paraId="7F094843" w14:textId="77777777" w:rsidR="009E5068" w:rsidRPr="00B50FA3" w:rsidRDefault="009E5068" w:rsidP="00B50FA3">
      <w:pPr>
        <w:pStyle w:val="SAGEBullet1"/>
        <w:rPr>
          <w:rStyle w:val="SAGETextBoldListItem"/>
        </w:rPr>
      </w:pPr>
      <w:r w:rsidRPr="00B50FA3">
        <w:rPr>
          <w:rStyle w:val="SAGETextBoldListItem"/>
        </w:rPr>
        <w:t>Process</w:t>
      </w:r>
    </w:p>
    <w:p w14:paraId="22263E15" w14:textId="77777777" w:rsidR="009E5068" w:rsidRDefault="009E5068" w:rsidP="00B50FA3">
      <w:pPr>
        <w:pStyle w:val="SAGEBullet2"/>
      </w:pPr>
      <w:r>
        <w:t>To be used for process screens</w:t>
      </w:r>
    </w:p>
    <w:p w14:paraId="30287C54" w14:textId="77777777" w:rsidR="009E5068" w:rsidRDefault="004C1ECF" w:rsidP="00B50FA3">
      <w:pPr>
        <w:pStyle w:val="SAGEBullet2"/>
      </w:pPr>
      <w:r>
        <w:t>Will</w:t>
      </w:r>
      <w:r w:rsidR="009E5068">
        <w:t xml:space="preserve"> use the </w:t>
      </w:r>
      <w:r w:rsidR="009E5068" w:rsidRPr="00DB0095">
        <w:rPr>
          <w:rStyle w:val="SAGETextCodeinline"/>
        </w:rPr>
        <w:t>ProcessRepository</w:t>
      </w:r>
      <w:r w:rsidR="009E5068">
        <w:t xml:space="preserve"> base class</w:t>
      </w:r>
    </w:p>
    <w:p w14:paraId="1C366E0C" w14:textId="77777777" w:rsidR="009E5068" w:rsidRDefault="009E5068" w:rsidP="00B50FA3">
      <w:pPr>
        <w:pStyle w:val="SAGEBullet2"/>
      </w:pPr>
      <w:r>
        <w:t>Will use a Business View to generate code files</w:t>
      </w:r>
    </w:p>
    <w:p w14:paraId="6F28796E" w14:textId="77777777" w:rsidR="009E5068" w:rsidRPr="00B50FA3" w:rsidRDefault="009E5068" w:rsidP="00B50FA3">
      <w:pPr>
        <w:pStyle w:val="SAGEBullet1"/>
        <w:rPr>
          <w:rStyle w:val="SAGETextBoldListItem"/>
        </w:rPr>
      </w:pPr>
      <w:r w:rsidRPr="00B50FA3">
        <w:rPr>
          <w:rStyle w:val="SAGETextBoldListItem"/>
        </w:rPr>
        <w:t>Dynamic Query</w:t>
      </w:r>
    </w:p>
    <w:p w14:paraId="7EC75E34" w14:textId="77777777" w:rsidR="009E5068" w:rsidRDefault="009E5068" w:rsidP="00B50FA3">
      <w:pPr>
        <w:pStyle w:val="SAGEBullet2"/>
      </w:pPr>
      <w:r>
        <w:t>To be used for SQL statement screens (i.e. KPIs)</w:t>
      </w:r>
    </w:p>
    <w:p w14:paraId="4175EACD" w14:textId="77777777" w:rsidR="009E5068" w:rsidRDefault="004C1ECF" w:rsidP="00B50FA3">
      <w:pPr>
        <w:pStyle w:val="SAGEBullet2"/>
      </w:pPr>
      <w:r>
        <w:t>Will</w:t>
      </w:r>
      <w:r w:rsidR="009E5068">
        <w:t xml:space="preserve"> use the </w:t>
      </w:r>
      <w:r w:rsidR="009E5068" w:rsidRPr="00DB0095">
        <w:rPr>
          <w:rStyle w:val="SAGETextCodeinline"/>
        </w:rPr>
        <w:t>DynamicQueryRepository</w:t>
      </w:r>
      <w:r w:rsidR="009E5068">
        <w:t xml:space="preserve"> base class</w:t>
      </w:r>
    </w:p>
    <w:p w14:paraId="63BD8254" w14:textId="77777777" w:rsidR="004C1ECF" w:rsidRDefault="004C1ECF" w:rsidP="00B50FA3">
      <w:pPr>
        <w:pStyle w:val="SAGEBullet2"/>
      </w:pPr>
      <w:r>
        <w:t>Will use a manually created model to generate code files</w:t>
      </w:r>
    </w:p>
    <w:p w14:paraId="783DB1C5" w14:textId="77777777" w:rsidR="009E5068" w:rsidRPr="00B50FA3" w:rsidRDefault="009E5068" w:rsidP="00B50FA3">
      <w:pPr>
        <w:pStyle w:val="SAGEBullet1"/>
        <w:rPr>
          <w:rStyle w:val="SAGETextBoldListItem"/>
        </w:rPr>
      </w:pPr>
      <w:r w:rsidRPr="00B50FA3">
        <w:rPr>
          <w:rStyle w:val="SAGETextBoldListItem"/>
        </w:rPr>
        <w:t>Report</w:t>
      </w:r>
    </w:p>
    <w:p w14:paraId="71D9C9ED" w14:textId="77777777" w:rsidR="009E5068" w:rsidRDefault="009E5068" w:rsidP="00B50FA3">
      <w:pPr>
        <w:pStyle w:val="SAGEBullet2"/>
      </w:pPr>
      <w:r>
        <w:t>To be used for reports</w:t>
      </w:r>
    </w:p>
    <w:p w14:paraId="4B247093" w14:textId="77777777" w:rsidR="009E5068" w:rsidRDefault="004C1ECF" w:rsidP="00B50FA3">
      <w:pPr>
        <w:pStyle w:val="SAGEBullet2"/>
      </w:pPr>
      <w:r>
        <w:t>Will</w:t>
      </w:r>
      <w:r w:rsidR="009E5068">
        <w:t xml:space="preserve"> use the </w:t>
      </w:r>
      <w:r w:rsidR="009E5068" w:rsidRPr="00DB0095">
        <w:rPr>
          <w:rStyle w:val="SAGETextCodeinline"/>
        </w:rPr>
        <w:t>ReportRepository</w:t>
      </w:r>
      <w:r w:rsidR="009E5068">
        <w:t xml:space="preserve"> base class</w:t>
      </w:r>
    </w:p>
    <w:p w14:paraId="4FFF8B65" w14:textId="77777777" w:rsidR="004C1ECF" w:rsidRDefault="004C1ECF" w:rsidP="00B50FA3">
      <w:pPr>
        <w:pStyle w:val="SAGEBullet2"/>
      </w:pPr>
      <w:r>
        <w:t>Will use a Report INI file to generate code files</w:t>
      </w:r>
    </w:p>
    <w:p w14:paraId="19939349" w14:textId="77777777" w:rsidR="009E5068" w:rsidRPr="00B50FA3" w:rsidRDefault="009E5068" w:rsidP="00B50FA3">
      <w:pPr>
        <w:pStyle w:val="SAGEBullet1"/>
        <w:rPr>
          <w:rStyle w:val="SAGETextBoldListItem"/>
        </w:rPr>
      </w:pPr>
      <w:r w:rsidRPr="00B50FA3">
        <w:rPr>
          <w:rStyle w:val="SAGETextBoldListItem"/>
        </w:rPr>
        <w:t>Inquiry</w:t>
      </w:r>
    </w:p>
    <w:p w14:paraId="4D861915" w14:textId="77777777" w:rsidR="009E5068" w:rsidRDefault="009E5068" w:rsidP="00B50FA3">
      <w:pPr>
        <w:pStyle w:val="SAGEBullet2"/>
      </w:pPr>
      <w:r>
        <w:t>To be used for inquiry screens</w:t>
      </w:r>
    </w:p>
    <w:p w14:paraId="2C7D11FF" w14:textId="77777777" w:rsidR="009E5068" w:rsidRDefault="004C1ECF" w:rsidP="00B50FA3">
      <w:pPr>
        <w:pStyle w:val="SAGEBullet2"/>
      </w:pPr>
      <w:r>
        <w:t>Will</w:t>
      </w:r>
      <w:r w:rsidR="009E5068">
        <w:t xml:space="preserve"> use the </w:t>
      </w:r>
      <w:r w:rsidR="009E5068" w:rsidRPr="00DB0095">
        <w:rPr>
          <w:rStyle w:val="SAGETextCodeinline"/>
        </w:rPr>
        <w:t>InquiryRepository</w:t>
      </w:r>
      <w:r w:rsidR="009E5068">
        <w:t xml:space="preserve"> base class</w:t>
      </w:r>
    </w:p>
    <w:p w14:paraId="55283588" w14:textId="77777777" w:rsidR="00D64C82" w:rsidRDefault="00D64C82" w:rsidP="00D64C82">
      <w:pPr>
        <w:pStyle w:val="SAGEBullet2"/>
      </w:pPr>
      <w:r>
        <w:t>Will use a Business View to generate code files</w:t>
      </w:r>
    </w:p>
    <w:p w14:paraId="029A90B4" w14:textId="77777777" w:rsidR="009F7CD0" w:rsidRPr="00B50FA3" w:rsidRDefault="009F7CD0" w:rsidP="009F7CD0">
      <w:pPr>
        <w:pStyle w:val="SAGEBullet1"/>
        <w:rPr>
          <w:rStyle w:val="SAGETextBoldListItem"/>
        </w:rPr>
      </w:pPr>
      <w:r>
        <w:rPr>
          <w:rStyle w:val="SAGETextBoldListItem"/>
        </w:rPr>
        <w:t>Header</w:t>
      </w:r>
      <w:r w:rsidR="00933D65">
        <w:rPr>
          <w:rStyle w:val="SAGETextBoldListItem"/>
        </w:rPr>
        <w:t xml:space="preserve"> </w:t>
      </w:r>
      <w:r>
        <w:rPr>
          <w:rStyle w:val="SAGETextBoldListItem"/>
        </w:rPr>
        <w:t>Detail</w:t>
      </w:r>
    </w:p>
    <w:p w14:paraId="7EAE0B40" w14:textId="77777777" w:rsidR="009F7CD0" w:rsidRDefault="009F7CD0" w:rsidP="009F7CD0">
      <w:pPr>
        <w:pStyle w:val="SAGEBullet2"/>
      </w:pPr>
      <w:r>
        <w:t xml:space="preserve">To be used for </w:t>
      </w:r>
      <w:r w:rsidR="007C0F11">
        <w:t xml:space="preserve">screens with </w:t>
      </w:r>
      <w:r w:rsidR="001E5347">
        <w:t>business views with a</w:t>
      </w:r>
      <w:r w:rsidR="007C0F11">
        <w:t xml:space="preserve"> header/detail relationship</w:t>
      </w:r>
    </w:p>
    <w:p w14:paraId="75F2897D" w14:textId="77777777" w:rsidR="009F7CD0" w:rsidRDefault="004C1ECF" w:rsidP="009F7CD0">
      <w:pPr>
        <w:pStyle w:val="SAGEBullet2"/>
      </w:pPr>
      <w:r>
        <w:t>Will</w:t>
      </w:r>
      <w:r w:rsidR="009F7CD0">
        <w:t xml:space="preserve"> use the </w:t>
      </w:r>
      <w:r w:rsidR="00AF3F30">
        <w:rPr>
          <w:rStyle w:val="SAGETextCodeinline"/>
        </w:rPr>
        <w:t>BaseHeaderDetail</w:t>
      </w:r>
      <w:r w:rsidR="009F7CD0" w:rsidRPr="00DB0095">
        <w:rPr>
          <w:rStyle w:val="SAGETextCodeinline"/>
        </w:rPr>
        <w:t>Repository</w:t>
      </w:r>
      <w:r w:rsidR="009F7CD0">
        <w:t xml:space="preserve"> base class</w:t>
      </w:r>
    </w:p>
    <w:p w14:paraId="74917F43" w14:textId="77777777" w:rsidR="0087742D" w:rsidRDefault="0087742D" w:rsidP="0087742D">
      <w:pPr>
        <w:pStyle w:val="SAGEBullet2"/>
      </w:pPr>
      <w:r>
        <w:t>Will use Business View</w:t>
      </w:r>
      <w:r w:rsidR="004C1ECF">
        <w:t>s</w:t>
      </w:r>
      <w:r>
        <w:t xml:space="preserve"> to generate code files</w:t>
      </w:r>
    </w:p>
    <w:p w14:paraId="0CCC1B1D" w14:textId="77777777" w:rsidR="007A2139" w:rsidRDefault="007A2139" w:rsidP="004D2CC4">
      <w:pPr>
        <w:pStyle w:val="SAGEBullet2"/>
        <w:numPr>
          <w:ilvl w:val="0"/>
          <w:numId w:val="0"/>
        </w:numPr>
      </w:pPr>
    </w:p>
    <w:p w14:paraId="0D38DF0F" w14:textId="77777777" w:rsidR="00620870" w:rsidRDefault="004D2CC4" w:rsidP="00620870">
      <w:pPr>
        <w:pStyle w:val="SAGEBodyText"/>
      </w:pPr>
      <w:r w:rsidRPr="00614BAA">
        <w:rPr>
          <w:rStyle w:val="SAGETextUI"/>
        </w:rPr>
        <w:t>Application Credentials</w:t>
      </w:r>
      <w:r>
        <w:t xml:space="preserve"> are defaulted and may be overridden to connect to the Business View.</w:t>
      </w:r>
    </w:p>
    <w:p w14:paraId="59D20CC7" w14:textId="77777777" w:rsidR="00581B5E" w:rsidRDefault="00581B5E" w:rsidP="00620870">
      <w:pPr>
        <w:pStyle w:val="SAGEBodyText"/>
      </w:pPr>
      <w:r>
        <w:lastRenderedPageBreak/>
        <w:t xml:space="preserve">The </w:t>
      </w:r>
      <w:r w:rsidRPr="00614BAA">
        <w:rPr>
          <w:rStyle w:val="SAGETextUI"/>
        </w:rPr>
        <w:t>Module</w:t>
      </w:r>
      <w:r>
        <w:t xml:space="preserve"> list contains a list of Modules discovered in the solution. If only one Module is discovered, it is defaulted.</w:t>
      </w:r>
    </w:p>
    <w:p w14:paraId="6A410F53" w14:textId="77777777" w:rsidR="009E5068" w:rsidRDefault="00B50FA3" w:rsidP="009E5068">
      <w:pPr>
        <w:pStyle w:val="SAGEBodyText"/>
      </w:pPr>
      <w:r>
        <w:t xml:space="preserve">Click </w:t>
      </w:r>
      <w:r w:rsidRPr="00B50FA3">
        <w:rPr>
          <w:rStyle w:val="SAGETextUI"/>
        </w:rPr>
        <w:t>Next</w:t>
      </w:r>
      <w:r w:rsidR="009816C5">
        <w:t xml:space="preserve"> to proceed.</w:t>
      </w:r>
    </w:p>
    <w:p w14:paraId="5CF5C59B" w14:textId="77777777" w:rsidR="00DB0095" w:rsidRDefault="00DB0095">
      <w:pPr>
        <w:spacing w:after="200" w:line="0" w:lineRule="auto"/>
        <w:rPr>
          <w:b/>
          <w:color w:val="2E3456"/>
          <w:sz w:val="30"/>
          <w:lang w:val="en-US"/>
        </w:rPr>
      </w:pPr>
      <w:r>
        <w:br w:type="page"/>
      </w:r>
    </w:p>
    <w:p w14:paraId="5BAABF12" w14:textId="77777777" w:rsidR="009E5068" w:rsidRDefault="009E5068" w:rsidP="009E5068">
      <w:pPr>
        <w:pStyle w:val="SAGEHeading2"/>
      </w:pPr>
      <w:bookmarkStart w:id="5" w:name="_Toc499727545"/>
      <w:r>
        <w:lastRenderedPageBreak/>
        <w:t xml:space="preserve">Step 2: </w:t>
      </w:r>
      <w:r w:rsidR="00A24ED0">
        <w:t>Add/Edit Entities</w:t>
      </w:r>
      <w:bookmarkEnd w:id="5"/>
    </w:p>
    <w:p w14:paraId="407107BB" w14:textId="77777777" w:rsidR="007076D5" w:rsidRPr="007076D5" w:rsidRDefault="00994A5B" w:rsidP="007076D5">
      <w:pPr>
        <w:pStyle w:val="SAGEBodyText"/>
      </w:pPr>
      <w:r>
        <w:rPr>
          <w:noProof/>
        </w:rPr>
        <w:drawing>
          <wp:inline distT="0" distB="0" distL="0" distR="0" wp14:anchorId="4008F2E9" wp14:editId="00646D1F">
            <wp:extent cx="5881421" cy="3885027"/>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gen2.png"/>
                    <pic:cNvPicPr/>
                  </pic:nvPicPr>
                  <pic:blipFill>
                    <a:blip r:embed="rId19">
                      <a:extLst>
                        <a:ext uri="{28A0092B-C50C-407E-A947-70E740481C1C}">
                          <a14:useLocalDpi xmlns:a14="http://schemas.microsoft.com/office/drawing/2010/main" val="0"/>
                        </a:ext>
                      </a:extLst>
                    </a:blip>
                    <a:stretch>
                      <a:fillRect/>
                    </a:stretch>
                  </pic:blipFill>
                  <pic:spPr>
                    <a:xfrm>
                      <a:off x="0" y="0"/>
                      <a:ext cx="5897798" cy="3895845"/>
                    </a:xfrm>
                    <a:prstGeom prst="rect">
                      <a:avLst/>
                    </a:prstGeom>
                  </pic:spPr>
                </pic:pic>
              </a:graphicData>
            </a:graphic>
          </wp:inline>
        </w:drawing>
      </w:r>
      <w:bookmarkStart w:id="6" w:name="_GoBack"/>
      <w:bookmarkEnd w:id="6"/>
    </w:p>
    <w:p w14:paraId="4B4263E1" w14:textId="77777777" w:rsidR="004256E0" w:rsidRDefault="00C31969" w:rsidP="00A00385">
      <w:pPr>
        <w:pStyle w:val="SAGEAdmonitionWarning"/>
      </w:pPr>
      <w:r>
        <w:t>As of 2018.1</w:t>
      </w:r>
      <w:r w:rsidR="00A00385">
        <w:t>,</w:t>
      </w:r>
      <w:r>
        <w:t xml:space="preserve"> this step combines the actions for all code types with certain fields</w:t>
      </w:r>
      <w:r w:rsidR="00A00385">
        <w:t xml:space="preserve"> and functionality </w:t>
      </w:r>
      <w:r>
        <w:t xml:space="preserve">disabled </w:t>
      </w:r>
      <w:r w:rsidR="00A00385">
        <w:t>based upon</w:t>
      </w:r>
      <w:r>
        <w:t xml:space="preserve"> the code type</w:t>
      </w:r>
      <w:r w:rsidR="009E5068">
        <w:t>.</w:t>
      </w:r>
      <w:r w:rsidR="00A00385">
        <w:t xml:space="preserve"> </w:t>
      </w:r>
    </w:p>
    <w:p w14:paraId="4CFE8B80" w14:textId="77777777" w:rsidR="004256E0" w:rsidRDefault="004256E0" w:rsidP="00A00385">
      <w:pPr>
        <w:pStyle w:val="SAGEAdmonitionWarning"/>
      </w:pPr>
    </w:p>
    <w:p w14:paraId="5C3A8264" w14:textId="77777777" w:rsidR="009E5068" w:rsidRDefault="00A00385" w:rsidP="00A00385">
      <w:pPr>
        <w:pStyle w:val="SAGEAdmonitionWarning"/>
      </w:pPr>
      <w:r>
        <w:t xml:space="preserve">The wizard is now able to generate multiple entities which </w:t>
      </w:r>
      <w:r w:rsidR="004256E0">
        <w:t>is</w:t>
      </w:r>
      <w:r>
        <w:t xml:space="preserve"> required to support the header detail code type.</w:t>
      </w:r>
      <w:r w:rsidR="004256E0">
        <w:t xml:space="preserve"> Only the header detail code type allows for hierarchical entities to be created.</w:t>
      </w:r>
    </w:p>
    <w:p w14:paraId="4BA92ED0" w14:textId="77777777" w:rsidR="00A00385" w:rsidRDefault="004256E0" w:rsidP="00B015CA">
      <w:pPr>
        <w:pStyle w:val="SAGEBodyText"/>
        <w:tabs>
          <w:tab w:val="left" w:pos="4695"/>
        </w:tabs>
      </w:pPr>
      <w:r>
        <w:t>R</w:t>
      </w:r>
      <w:r w:rsidR="00B015CA">
        <w:t xml:space="preserve">ight-click on </w:t>
      </w:r>
      <w:r w:rsidR="00230667">
        <w:t xml:space="preserve">the </w:t>
      </w:r>
      <w:r w:rsidR="00B015CA">
        <w:t>‘</w:t>
      </w:r>
      <w:r w:rsidR="00B015CA" w:rsidRPr="00A00385">
        <w:rPr>
          <w:b/>
        </w:rPr>
        <w:t>entities</w:t>
      </w:r>
      <w:r w:rsidR="00B015CA" w:rsidRPr="00FD74BA">
        <w:t>’</w:t>
      </w:r>
      <w:r w:rsidR="00B015CA">
        <w:t xml:space="preserve"> </w:t>
      </w:r>
      <w:r w:rsidR="00A00385">
        <w:t xml:space="preserve">tree node and select </w:t>
      </w:r>
      <w:r w:rsidR="00A00385" w:rsidRPr="00A00385">
        <w:rPr>
          <w:b/>
        </w:rPr>
        <w:t>Add Entity</w:t>
      </w:r>
      <w:r>
        <w:rPr>
          <w:b/>
        </w:rPr>
        <w:t xml:space="preserve"> </w:t>
      </w:r>
      <w:r>
        <w:t xml:space="preserve">to add a new entity or </w:t>
      </w:r>
      <w:r w:rsidR="006617D5">
        <w:t xml:space="preserve">select </w:t>
      </w:r>
      <w:r w:rsidR="006617D5" w:rsidRPr="006617D5">
        <w:rPr>
          <w:b/>
        </w:rPr>
        <w:t>Delete Entities</w:t>
      </w:r>
      <w:r w:rsidR="006617D5">
        <w:t xml:space="preserve"> to delete all entities already added</w:t>
      </w:r>
      <w:r w:rsidR="00A00385">
        <w:t>.</w:t>
      </w:r>
      <w:r w:rsidR="006617D5">
        <w:t xml:space="preserve"> If the code type is </w:t>
      </w:r>
      <w:r w:rsidR="006617D5" w:rsidRPr="006617D5">
        <w:rPr>
          <w:b/>
        </w:rPr>
        <w:t>HeaderDetail</w:t>
      </w:r>
      <w:r w:rsidR="006617D5">
        <w:t xml:space="preserve">, select </w:t>
      </w:r>
      <w:r w:rsidR="006617D5" w:rsidRPr="006617D5">
        <w:rPr>
          <w:b/>
        </w:rPr>
        <w:t>Edit Container Name</w:t>
      </w:r>
      <w:r w:rsidR="006617D5">
        <w:t xml:space="preserve"> to display a dialog for specifying the name of the container for the header detail entities (i.e. Receipt for a Receipt Entry screen).</w:t>
      </w:r>
    </w:p>
    <w:p w14:paraId="3475BE66" w14:textId="77777777" w:rsidR="00A00385" w:rsidRDefault="006617D5" w:rsidP="00A00385">
      <w:pPr>
        <w:pStyle w:val="SAGEBodyText"/>
        <w:tabs>
          <w:tab w:val="left" w:pos="4695"/>
        </w:tabs>
      </w:pPr>
      <w:r>
        <w:t>R</w:t>
      </w:r>
      <w:r w:rsidR="00A00385">
        <w:t xml:space="preserve">ight-click on </w:t>
      </w:r>
      <w:r w:rsidR="00A00385" w:rsidRPr="00A00385">
        <w:rPr>
          <w:b/>
        </w:rPr>
        <w:t>{entity}</w:t>
      </w:r>
      <w:r w:rsidR="00A00385">
        <w:t xml:space="preserve"> in the tree and select </w:t>
      </w:r>
      <w:r w:rsidR="00A00385" w:rsidRPr="00A00385">
        <w:rPr>
          <w:b/>
        </w:rPr>
        <w:t>Edit Entity</w:t>
      </w:r>
      <w:r>
        <w:rPr>
          <w:b/>
        </w:rPr>
        <w:t xml:space="preserve"> </w:t>
      </w:r>
      <w:r>
        <w:t>to edit an already added entity</w:t>
      </w:r>
      <w:r w:rsidR="00A00385">
        <w:t>.</w:t>
      </w:r>
    </w:p>
    <w:p w14:paraId="24162AEB" w14:textId="77777777" w:rsidR="00A00385" w:rsidRDefault="006617D5" w:rsidP="00A00385">
      <w:pPr>
        <w:pStyle w:val="SAGEBodyText"/>
        <w:tabs>
          <w:tab w:val="left" w:pos="4695"/>
        </w:tabs>
      </w:pPr>
      <w:r>
        <w:t>R</w:t>
      </w:r>
      <w:r w:rsidR="00A00385">
        <w:t xml:space="preserve">ight-click on </w:t>
      </w:r>
      <w:r w:rsidR="00A00385" w:rsidRPr="00A00385">
        <w:rPr>
          <w:b/>
        </w:rPr>
        <w:t>{entity}</w:t>
      </w:r>
      <w:r w:rsidR="00A00385">
        <w:t xml:space="preserve"> in the tree and select </w:t>
      </w:r>
      <w:r w:rsidR="00A00385" w:rsidRPr="00A00385">
        <w:rPr>
          <w:b/>
        </w:rPr>
        <w:t>Delete Entity</w:t>
      </w:r>
      <w:r>
        <w:rPr>
          <w:b/>
        </w:rPr>
        <w:t xml:space="preserve"> </w:t>
      </w:r>
      <w:r>
        <w:t>to delete an already added entity</w:t>
      </w:r>
      <w:r w:rsidR="00A00385">
        <w:t>.</w:t>
      </w:r>
    </w:p>
    <w:p w14:paraId="01794760" w14:textId="77777777" w:rsidR="006617D5" w:rsidRDefault="006617D5" w:rsidP="006617D5">
      <w:pPr>
        <w:pStyle w:val="SAGEBodyText"/>
        <w:tabs>
          <w:tab w:val="left" w:pos="4695"/>
        </w:tabs>
      </w:pPr>
      <w:r>
        <w:t xml:space="preserve">If the code type is </w:t>
      </w:r>
      <w:r w:rsidRPr="00C55BB2">
        <w:rPr>
          <w:b/>
        </w:rPr>
        <w:t>HeaderDetail</w:t>
      </w:r>
      <w:r>
        <w:t xml:space="preserve">, </w:t>
      </w:r>
      <w:r w:rsidR="00C55BB2">
        <w:t xml:space="preserve">child entities may be added by </w:t>
      </w:r>
      <w:r>
        <w:t>right-click</w:t>
      </w:r>
      <w:r w:rsidR="00C55BB2">
        <w:t>ing</w:t>
      </w:r>
      <w:r>
        <w:t xml:space="preserve"> on </w:t>
      </w:r>
      <w:r w:rsidRPr="00A00385">
        <w:rPr>
          <w:b/>
        </w:rPr>
        <w:t>{entity}</w:t>
      </w:r>
      <w:r>
        <w:t xml:space="preserve"> in the tree and select </w:t>
      </w:r>
      <w:r w:rsidR="00C55BB2" w:rsidRPr="00C55BB2">
        <w:rPr>
          <w:b/>
        </w:rPr>
        <w:t>Add</w:t>
      </w:r>
      <w:r w:rsidRPr="00A00385">
        <w:rPr>
          <w:b/>
        </w:rPr>
        <w:t xml:space="preserve"> Entity</w:t>
      </w:r>
      <w:r>
        <w:t>.</w:t>
      </w:r>
    </w:p>
    <w:p w14:paraId="24B3E4B9" w14:textId="77777777" w:rsidR="00752A96" w:rsidRDefault="00752A96" w:rsidP="00752A96">
      <w:pPr>
        <w:pStyle w:val="SAGEBodyText"/>
      </w:pPr>
    </w:p>
    <w:p w14:paraId="245A658D" w14:textId="77777777" w:rsidR="00752A96" w:rsidRDefault="00752A96" w:rsidP="00752A96">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3AF6971F" w14:textId="77777777" w:rsidR="00752A96" w:rsidRDefault="00752A96" w:rsidP="006617D5">
      <w:pPr>
        <w:pStyle w:val="SAGEBodyText"/>
        <w:tabs>
          <w:tab w:val="left" w:pos="4695"/>
        </w:tabs>
      </w:pPr>
    </w:p>
    <w:p w14:paraId="211047A2" w14:textId="77777777" w:rsidR="002D26B5" w:rsidRDefault="002D26B5">
      <w:pPr>
        <w:spacing w:after="200" w:line="0" w:lineRule="auto"/>
        <w:rPr>
          <w:lang w:val="en-US"/>
        </w:rPr>
      </w:pPr>
      <w:r>
        <w:br w:type="page"/>
      </w:r>
    </w:p>
    <w:p w14:paraId="0898D90A" w14:textId="77777777" w:rsidR="00C55BB2" w:rsidRDefault="00C55BB2" w:rsidP="00BD72AE">
      <w:pPr>
        <w:pStyle w:val="SAGEHeading3"/>
        <w:outlineLvl w:val="2"/>
      </w:pPr>
      <w:bookmarkStart w:id="7" w:name="_Toc499727546"/>
      <w:r>
        <w:lastRenderedPageBreak/>
        <w:t>Entity Tab</w:t>
      </w:r>
      <w:bookmarkEnd w:id="7"/>
    </w:p>
    <w:p w14:paraId="6ACAF72C" w14:textId="77777777" w:rsidR="002D26B5" w:rsidRDefault="002D26B5" w:rsidP="00B015CA">
      <w:pPr>
        <w:pStyle w:val="SAGEBodyText"/>
        <w:tabs>
          <w:tab w:val="left" w:pos="4695"/>
        </w:tabs>
        <w:rPr>
          <w:b/>
        </w:rPr>
      </w:pPr>
      <w:r>
        <w:rPr>
          <w:b/>
          <w:noProof/>
        </w:rPr>
        <w:drawing>
          <wp:inline distT="0" distB="0" distL="0" distR="0" wp14:anchorId="7EF1A2DE" wp14:editId="6171303B">
            <wp:extent cx="6002280" cy="1638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6036499" cy="1647947"/>
                    </a:xfrm>
                    <a:prstGeom prst="rect">
                      <a:avLst/>
                    </a:prstGeom>
                    <a:noFill/>
                    <a:ln>
                      <a:noFill/>
                    </a:ln>
                  </pic:spPr>
                </pic:pic>
              </a:graphicData>
            </a:graphic>
          </wp:inline>
        </w:drawing>
      </w:r>
    </w:p>
    <w:p w14:paraId="07794913" w14:textId="77777777" w:rsidR="00752A96" w:rsidRDefault="00752A96" w:rsidP="00B015CA">
      <w:pPr>
        <w:pStyle w:val="SAGEBodyText"/>
        <w:tabs>
          <w:tab w:val="left" w:pos="4695"/>
        </w:tabs>
      </w:pPr>
      <w:r w:rsidRPr="00752A96">
        <w:t xml:space="preserve">The </w:t>
      </w:r>
      <w:r>
        <w:t>Entity Tab has properties specific to the entity</w:t>
      </w:r>
      <w:r w:rsidR="00305A3D">
        <w:t>:</w:t>
      </w:r>
    </w:p>
    <w:p w14:paraId="52F51B91" w14:textId="77777777" w:rsidR="00F12616" w:rsidRPr="00752A96" w:rsidRDefault="00F12616" w:rsidP="00B015CA">
      <w:pPr>
        <w:pStyle w:val="SAGEBodyText"/>
        <w:tabs>
          <w:tab w:val="left" w:pos="4695"/>
        </w:tabs>
      </w:pPr>
    </w:p>
    <w:p w14:paraId="202F7653" w14:textId="77777777" w:rsidR="00C55BB2" w:rsidRPr="00C55BB2" w:rsidRDefault="00C55BB2" w:rsidP="00B015CA">
      <w:pPr>
        <w:pStyle w:val="SAGEBodyText"/>
        <w:tabs>
          <w:tab w:val="left" w:pos="4695"/>
        </w:tabs>
        <w:rPr>
          <w:b/>
        </w:rPr>
      </w:pPr>
      <w:r w:rsidRPr="00C55BB2">
        <w:rPr>
          <w:b/>
        </w:rPr>
        <w:t>View ID</w:t>
      </w:r>
    </w:p>
    <w:p w14:paraId="57DB102A" w14:textId="77777777" w:rsidR="00C55BB2" w:rsidRDefault="00C55BB2" w:rsidP="00B015CA">
      <w:pPr>
        <w:pStyle w:val="SAGEBodyText"/>
        <w:tabs>
          <w:tab w:val="left" w:pos="4695"/>
        </w:tabs>
      </w:pPr>
      <w:r>
        <w:t xml:space="preserve">If the code type is </w:t>
      </w:r>
      <w:r w:rsidRPr="00C55BB2">
        <w:rPr>
          <w:b/>
        </w:rPr>
        <w:t>Report</w:t>
      </w:r>
      <w:r>
        <w:t xml:space="preserve">, the generation of the code files are based upon a Sage 300 report definition from an INI file. Therefore, the </w:t>
      </w:r>
      <w:r w:rsidRPr="00614BAA">
        <w:rPr>
          <w:rStyle w:val="SAGETextUI"/>
        </w:rPr>
        <w:t>View ID</w:t>
      </w:r>
      <w:r>
        <w:t xml:space="preserve"> is a randomly generated static GUID and the field is disabled. </w:t>
      </w:r>
    </w:p>
    <w:p w14:paraId="0A07F613" w14:textId="77777777" w:rsidR="00B34668" w:rsidRDefault="00C55BB2" w:rsidP="00B015CA">
      <w:pPr>
        <w:pStyle w:val="SAGEBodyText"/>
        <w:tabs>
          <w:tab w:val="left" w:pos="4695"/>
        </w:tabs>
      </w:pPr>
      <w:r>
        <w:t xml:space="preserve">If the code type is </w:t>
      </w:r>
      <w:r w:rsidRPr="00C55BB2">
        <w:rPr>
          <w:b/>
        </w:rPr>
        <w:t>DynamicQuery</w:t>
      </w:r>
      <w:r>
        <w:t xml:space="preserve">, </w:t>
      </w:r>
      <w:r w:rsidR="00B34668">
        <w:t xml:space="preserve">the </w:t>
      </w:r>
      <w:r w:rsidR="00B34668" w:rsidRPr="00B34668">
        <w:rPr>
          <w:b/>
        </w:rPr>
        <w:t>View ID</w:t>
      </w:r>
      <w:r w:rsidR="00B34668">
        <w:t xml:space="preserve"> is associated with a generic Business View (CS0120), which allows a SQL query to be submitted to the Business View for data retrieval. Therefore, the </w:t>
      </w:r>
      <w:r w:rsidR="00B34668" w:rsidRPr="00614BAA">
        <w:rPr>
          <w:rStyle w:val="SAGETextUI"/>
        </w:rPr>
        <w:t>View ID</w:t>
      </w:r>
      <w:r w:rsidR="00B34668">
        <w:t xml:space="preserve"> field is di</w:t>
      </w:r>
      <w:r w:rsidR="006D6B82">
        <w:t>s</w:t>
      </w:r>
      <w:r w:rsidR="00B34668">
        <w:t>abled.</w:t>
      </w:r>
    </w:p>
    <w:p w14:paraId="6E77F012" w14:textId="77777777" w:rsidR="00B015CA" w:rsidRDefault="00C55BB2" w:rsidP="00B015CA">
      <w:pPr>
        <w:pStyle w:val="SAGEBodyText"/>
        <w:tabs>
          <w:tab w:val="left" w:pos="4695"/>
        </w:tabs>
      </w:pPr>
      <w:r>
        <w:t>When editing an entity, the field is disabled.</w:t>
      </w:r>
    </w:p>
    <w:p w14:paraId="0A41D316" w14:textId="77777777" w:rsidR="004D2E51" w:rsidRDefault="009E5068" w:rsidP="005519C8">
      <w:pPr>
        <w:pStyle w:val="SAGEBodyText"/>
      </w:pPr>
      <w:r>
        <w:t xml:space="preserve">Upon selecting a </w:t>
      </w:r>
      <w:r w:rsidRPr="00614BAA">
        <w:rPr>
          <w:rStyle w:val="SAGETextUI"/>
        </w:rPr>
        <w:t>View ID</w:t>
      </w:r>
      <w:r>
        <w:t xml:space="preserve">, the </w:t>
      </w:r>
      <w:r w:rsidRPr="00614BAA">
        <w:rPr>
          <w:rStyle w:val="SAGETextUI"/>
        </w:rPr>
        <w:t>Application Credentials</w:t>
      </w:r>
      <w:r>
        <w:t xml:space="preserve"> </w:t>
      </w:r>
      <w:r w:rsidR="00810540">
        <w:t xml:space="preserve">from the previous step </w:t>
      </w:r>
      <w:r>
        <w:t xml:space="preserve">will be used to access the Business View and the </w:t>
      </w:r>
      <w:r w:rsidR="00C96E9B" w:rsidRPr="00C96E9B">
        <w:rPr>
          <w:b/>
        </w:rPr>
        <w:t xml:space="preserve">Entity </w:t>
      </w:r>
      <w:r w:rsidRPr="00C96E9B">
        <w:rPr>
          <w:rStyle w:val="SAGETextUI"/>
        </w:rPr>
        <w:t>Name</w:t>
      </w:r>
      <w:r w:rsidR="007440A2" w:rsidRPr="005569A0">
        <w:rPr>
          <w:rStyle w:val="SAGETextUI"/>
          <w:b w:val="0"/>
        </w:rPr>
        <w:t>,</w:t>
      </w:r>
      <w:r w:rsidR="007440A2">
        <w:rPr>
          <w:rStyle w:val="SAGETextUI"/>
        </w:rPr>
        <w:t xml:space="preserve"> Model Name </w:t>
      </w:r>
      <w:r w:rsidR="007440A2" w:rsidRPr="005569A0">
        <w:rPr>
          <w:rStyle w:val="SAGETextUI"/>
          <w:b w:val="0"/>
        </w:rPr>
        <w:t>and</w:t>
      </w:r>
      <w:r w:rsidR="007440A2">
        <w:rPr>
          <w:rStyle w:val="SAGETextUI"/>
        </w:rPr>
        <w:t xml:space="preserve"> Resx Name</w:t>
      </w:r>
      <w:r>
        <w:t xml:space="preserve"> will be defaulted. The</w:t>
      </w:r>
      <w:r w:rsidR="00F13039">
        <w:t xml:space="preserve">se </w:t>
      </w:r>
      <w:r>
        <w:t xml:space="preserve">may be overridden </w:t>
      </w:r>
      <w:r w:rsidR="004D2E51">
        <w:t>but</w:t>
      </w:r>
      <w:r w:rsidR="005519C8">
        <w:t xml:space="preserve"> t</w:t>
      </w:r>
      <w:r w:rsidR="004D2E51">
        <w:t xml:space="preserve">he </w:t>
      </w:r>
      <w:r w:rsidR="004D2E51" w:rsidRPr="008B3D97">
        <w:rPr>
          <w:rStyle w:val="SAGETextUI"/>
        </w:rPr>
        <w:t>Res</w:t>
      </w:r>
      <w:r w:rsidR="004D2E51">
        <w:rPr>
          <w:rStyle w:val="SAGETextUI"/>
        </w:rPr>
        <w:t>x</w:t>
      </w:r>
      <w:r w:rsidR="004D2E51" w:rsidRPr="008B3D97">
        <w:rPr>
          <w:rStyle w:val="SAGETextUI"/>
        </w:rPr>
        <w:t xml:space="preserve"> Name</w:t>
      </w:r>
      <w:r w:rsidR="004D2E51">
        <w:t xml:space="preserve"> must have the “Resx” suffix.</w:t>
      </w:r>
    </w:p>
    <w:p w14:paraId="1A4B9FE0" w14:textId="77777777" w:rsidR="009D2585" w:rsidRDefault="009D2585" w:rsidP="005519C8">
      <w:pPr>
        <w:pStyle w:val="SAGEBodyText"/>
      </w:pPr>
    </w:p>
    <w:p w14:paraId="624126A5" w14:textId="77777777" w:rsidR="002D26B5" w:rsidRPr="00C55BB2" w:rsidRDefault="002D26B5" w:rsidP="002D26B5">
      <w:pPr>
        <w:pStyle w:val="SAGEBodyText"/>
        <w:tabs>
          <w:tab w:val="left" w:pos="4695"/>
        </w:tabs>
        <w:rPr>
          <w:b/>
        </w:rPr>
      </w:pPr>
      <w:r>
        <w:rPr>
          <w:b/>
        </w:rPr>
        <w:t>Ini File</w:t>
      </w:r>
    </w:p>
    <w:p w14:paraId="787472B6" w14:textId="77777777" w:rsidR="00C55BB2" w:rsidRDefault="002D26B5" w:rsidP="00C55BB2">
      <w:pPr>
        <w:pStyle w:val="SAGEBodyText"/>
      </w:pPr>
      <w:r>
        <w:t xml:space="preserve">If the code type is </w:t>
      </w:r>
      <w:r w:rsidRPr="002D26B5">
        <w:rPr>
          <w:b/>
        </w:rPr>
        <w:t>Report</w:t>
      </w:r>
      <w:r>
        <w:t xml:space="preserve">, </w:t>
      </w:r>
      <w:r w:rsidR="00C55BB2">
        <w:t xml:space="preserve">Report definitions for Sage 300 are in INI files. Click on the magnifying glass button to display an Open File dialog to search for an existing INI file, or enter the file name manually. </w:t>
      </w:r>
    </w:p>
    <w:p w14:paraId="2661AA1A" w14:textId="77777777" w:rsidR="009D2585" w:rsidRDefault="009D2585" w:rsidP="00C55BB2">
      <w:pPr>
        <w:pStyle w:val="SAGEBodyText"/>
      </w:pPr>
    </w:p>
    <w:p w14:paraId="0BC77633" w14:textId="77777777" w:rsidR="002D26B5" w:rsidRPr="00C55BB2" w:rsidRDefault="002D26B5" w:rsidP="002D26B5">
      <w:pPr>
        <w:pStyle w:val="SAGEBodyText"/>
        <w:tabs>
          <w:tab w:val="left" w:pos="4695"/>
        </w:tabs>
        <w:rPr>
          <w:b/>
        </w:rPr>
      </w:pPr>
      <w:r>
        <w:rPr>
          <w:b/>
        </w:rPr>
        <w:t>Reports</w:t>
      </w:r>
    </w:p>
    <w:p w14:paraId="7E0E3254" w14:textId="77777777" w:rsidR="00C55BB2" w:rsidRDefault="002D26B5" w:rsidP="00C55BB2">
      <w:pPr>
        <w:pStyle w:val="SAGEBodyText"/>
      </w:pPr>
      <w:r>
        <w:t xml:space="preserve">If the code type is </w:t>
      </w:r>
      <w:r w:rsidRPr="002D26B5">
        <w:rPr>
          <w:b/>
        </w:rPr>
        <w:t>Report</w:t>
      </w:r>
      <w:r>
        <w:t>, t</w:t>
      </w:r>
      <w:r w:rsidR="00C55BB2">
        <w:t>h</w:t>
      </w:r>
      <w:r w:rsidR="00752A96">
        <w:t xml:space="preserve">is </w:t>
      </w:r>
      <w:r w:rsidR="00C55BB2">
        <w:t>list is populated from the INI file. It contains the report names in alphabetical order. The report name selected will be used to populate the Model Fields grid</w:t>
      </w:r>
      <w:r>
        <w:t xml:space="preserve"> in the Properties tab</w:t>
      </w:r>
      <w:r w:rsidR="00C55BB2">
        <w:t>.</w:t>
      </w:r>
    </w:p>
    <w:p w14:paraId="01ADBC60" w14:textId="77777777" w:rsidR="009D2585" w:rsidRDefault="009D2585" w:rsidP="00C55BB2">
      <w:pPr>
        <w:pStyle w:val="SAGEBodyText"/>
      </w:pPr>
    </w:p>
    <w:p w14:paraId="01206C18" w14:textId="77777777" w:rsidR="002D26B5" w:rsidRDefault="002D26B5" w:rsidP="00C55BB2">
      <w:pPr>
        <w:pStyle w:val="SAGEBodyText"/>
      </w:pPr>
      <w:r w:rsidRPr="00614BAA">
        <w:rPr>
          <w:rStyle w:val="SAGETextUI"/>
        </w:rPr>
        <w:t>Program ID</w:t>
      </w:r>
    </w:p>
    <w:p w14:paraId="53DF978E" w14:textId="77777777" w:rsidR="00C55BB2" w:rsidRDefault="002D26B5" w:rsidP="00C55BB2">
      <w:pPr>
        <w:pStyle w:val="SAGEBodyText"/>
      </w:pPr>
      <w:r>
        <w:t xml:space="preserve">If the code type is </w:t>
      </w:r>
      <w:r w:rsidRPr="002D26B5">
        <w:rPr>
          <w:b/>
        </w:rPr>
        <w:t>Report</w:t>
      </w:r>
      <w:r>
        <w:t>, t</w:t>
      </w:r>
      <w:r w:rsidR="00C55BB2">
        <w:t>h</w:t>
      </w:r>
      <w:r w:rsidR="00752A96">
        <w:t>is field</w:t>
      </w:r>
      <w:r w:rsidR="00C55BB2">
        <w:t xml:space="preserve"> is </w:t>
      </w:r>
      <w:r w:rsidR="00752A96">
        <w:t>assigned</w:t>
      </w:r>
      <w:r w:rsidR="00C55BB2">
        <w:t xml:space="preserve"> from the INI file and will be used in the Model Mapper class.</w:t>
      </w:r>
    </w:p>
    <w:p w14:paraId="43C61452" w14:textId="77777777" w:rsidR="009D2585" w:rsidRDefault="009D2585" w:rsidP="00C55BB2">
      <w:pPr>
        <w:pStyle w:val="SAGEBodyText"/>
      </w:pPr>
    </w:p>
    <w:p w14:paraId="2106708C" w14:textId="77777777" w:rsidR="002D26B5" w:rsidRDefault="002D26B5" w:rsidP="002D26B5">
      <w:pPr>
        <w:pStyle w:val="SAGEBodyText"/>
        <w:tabs>
          <w:tab w:val="left" w:pos="4695"/>
        </w:tabs>
        <w:rPr>
          <w:b/>
        </w:rPr>
      </w:pPr>
      <w:r>
        <w:rPr>
          <w:b/>
        </w:rPr>
        <w:t>Entity Name</w:t>
      </w:r>
    </w:p>
    <w:p w14:paraId="0F186DC6" w14:textId="77777777" w:rsidR="002D26B5" w:rsidRDefault="002D26B5" w:rsidP="002D26B5">
      <w:pPr>
        <w:pStyle w:val="SAGEBodyText"/>
        <w:tabs>
          <w:tab w:val="left" w:pos="4695"/>
        </w:tabs>
      </w:pPr>
      <w:r w:rsidRPr="002D26B5">
        <w:t>Th</w:t>
      </w:r>
      <w:r>
        <w:t>is</w:t>
      </w:r>
      <w:r w:rsidRPr="002D26B5">
        <w:t xml:space="preserve"> field</w:t>
      </w:r>
      <w:r w:rsidR="00752A96">
        <w:t xml:space="preserve"> is defaulted from the retrieved Business View and may be overridden as required. It is used as the prefix name for the code files that will be created. For </w:t>
      </w:r>
      <w:r w:rsidR="00752A96" w:rsidRPr="00752A96">
        <w:rPr>
          <w:b/>
        </w:rPr>
        <w:t>DynamicQuery</w:t>
      </w:r>
      <w:r w:rsidR="00752A96">
        <w:t xml:space="preserve"> and </w:t>
      </w:r>
      <w:r w:rsidR="00752A96" w:rsidRPr="00752A96">
        <w:rPr>
          <w:b/>
        </w:rPr>
        <w:t>Report</w:t>
      </w:r>
      <w:r w:rsidR="00752A96">
        <w:t xml:space="preserve"> code types, this field must be manually entered</w:t>
      </w:r>
      <w:r w:rsidR="00B34668">
        <w:t xml:space="preserve"> as there is no source to default it from.</w:t>
      </w:r>
    </w:p>
    <w:p w14:paraId="37380046" w14:textId="77777777" w:rsidR="00B34668" w:rsidRDefault="00B34668" w:rsidP="002D26B5">
      <w:pPr>
        <w:pStyle w:val="SAGEBodyText"/>
        <w:tabs>
          <w:tab w:val="left" w:pos="4695"/>
        </w:tabs>
      </w:pPr>
    </w:p>
    <w:p w14:paraId="7A6F51DF" w14:textId="77777777" w:rsidR="002D26B5" w:rsidRPr="00C55BB2" w:rsidRDefault="002D26B5" w:rsidP="002D26B5">
      <w:pPr>
        <w:pStyle w:val="SAGEBodyText"/>
        <w:tabs>
          <w:tab w:val="left" w:pos="4695"/>
        </w:tabs>
        <w:rPr>
          <w:b/>
        </w:rPr>
      </w:pPr>
      <w:r>
        <w:rPr>
          <w:b/>
        </w:rPr>
        <w:t>Model Name</w:t>
      </w:r>
    </w:p>
    <w:p w14:paraId="1BA4CD0D" w14:textId="77777777" w:rsidR="00752A96" w:rsidRDefault="00752A96" w:rsidP="002D26B5">
      <w:pPr>
        <w:pStyle w:val="SAGEBodyText"/>
        <w:tabs>
          <w:tab w:val="left" w:pos="4695"/>
        </w:tabs>
      </w:pPr>
      <w:r w:rsidRPr="002D26B5">
        <w:t>Th</w:t>
      </w:r>
      <w:r>
        <w:t>is</w:t>
      </w:r>
      <w:r w:rsidRPr="002D26B5">
        <w:t xml:space="preserve"> field</w:t>
      </w:r>
      <w:r>
        <w:t xml:space="preserve"> is defaulted from the retrieved Business View and may be overridden as required. It is used as the name for the model that will be created. For </w:t>
      </w:r>
      <w:r w:rsidRPr="00752A96">
        <w:rPr>
          <w:b/>
        </w:rPr>
        <w:t>DynamicQuery</w:t>
      </w:r>
      <w:r>
        <w:t xml:space="preserve"> and </w:t>
      </w:r>
      <w:r w:rsidRPr="00752A96">
        <w:rPr>
          <w:b/>
        </w:rPr>
        <w:t>Report</w:t>
      </w:r>
      <w:r>
        <w:t xml:space="preserve"> code types, this field must be manually entered</w:t>
      </w:r>
      <w:r w:rsidR="00B34668">
        <w:t xml:space="preserve"> as there is no source to default it from.</w:t>
      </w:r>
    </w:p>
    <w:p w14:paraId="1C5B3B13" w14:textId="77777777" w:rsidR="00B34668" w:rsidRDefault="00B34668" w:rsidP="00B34668">
      <w:pPr>
        <w:pStyle w:val="SAGEAdmonitionWarning"/>
      </w:pPr>
      <w:r>
        <w:t xml:space="preserve">If the code type is </w:t>
      </w:r>
      <w:r w:rsidRPr="00B34668">
        <w:rPr>
          <w:b/>
        </w:rPr>
        <w:t>DynamicQuery</w:t>
      </w:r>
      <w:r>
        <w:t>, a Model Mapper file will not be generated as mapping is an abstract function of the repository class. Also, the Model Fields class will only have an Index class and not a Fields class as these model properties will only be referenced by index.</w:t>
      </w:r>
    </w:p>
    <w:p w14:paraId="72F60916" w14:textId="77777777" w:rsidR="00B34668" w:rsidRDefault="00B34668" w:rsidP="002D26B5">
      <w:pPr>
        <w:pStyle w:val="SAGEBodyText"/>
        <w:tabs>
          <w:tab w:val="left" w:pos="4695"/>
        </w:tabs>
      </w:pPr>
    </w:p>
    <w:p w14:paraId="63C7923E" w14:textId="77777777" w:rsidR="002D26B5" w:rsidRDefault="002D26B5" w:rsidP="002D26B5">
      <w:pPr>
        <w:pStyle w:val="SAGEBodyText"/>
        <w:tabs>
          <w:tab w:val="left" w:pos="4695"/>
        </w:tabs>
        <w:rPr>
          <w:b/>
        </w:rPr>
      </w:pPr>
      <w:r>
        <w:rPr>
          <w:b/>
        </w:rPr>
        <w:t>Resx Name</w:t>
      </w:r>
    </w:p>
    <w:p w14:paraId="7A423B19" w14:textId="77777777" w:rsidR="00752A96" w:rsidRDefault="00752A96" w:rsidP="00752A96">
      <w:pPr>
        <w:pStyle w:val="SAGEBodyText"/>
        <w:tabs>
          <w:tab w:val="left" w:pos="4695"/>
        </w:tabs>
      </w:pPr>
      <w:r w:rsidRPr="002D26B5">
        <w:t>Th</w:t>
      </w:r>
      <w:r>
        <w:t>is</w:t>
      </w:r>
      <w:r w:rsidRPr="002D26B5">
        <w:t xml:space="preserve"> field</w:t>
      </w:r>
      <w:r>
        <w:t xml:space="preserve"> is defaulted from the retrieved Business View and may be overridden as required. It is used as the name for the Resx file that will be created. For </w:t>
      </w:r>
      <w:r w:rsidRPr="00752A96">
        <w:rPr>
          <w:b/>
        </w:rPr>
        <w:t>DynamicQuery</w:t>
      </w:r>
      <w:r>
        <w:t xml:space="preserve"> and </w:t>
      </w:r>
      <w:r w:rsidRPr="00752A96">
        <w:rPr>
          <w:b/>
        </w:rPr>
        <w:t>Report</w:t>
      </w:r>
      <w:r>
        <w:t xml:space="preserve"> code types, this field must be manually entered. It has a requirement that it must have the “Resx” suffix. This field will also be synchronized with any changes made to the entity name.</w:t>
      </w:r>
    </w:p>
    <w:p w14:paraId="59E22178" w14:textId="77777777" w:rsidR="00E96DB9" w:rsidRDefault="00E96DB9" w:rsidP="00E96DB9">
      <w:pPr>
        <w:pStyle w:val="SAGEBodyText"/>
      </w:pPr>
      <w:r>
        <w:t>Up to five Resx files will be generated based upon the languages selected in the Solution Wizard. The main Resx file is English and will contain the descriptions for the Model properties and Enumerations from the Business View.</w:t>
      </w:r>
    </w:p>
    <w:p w14:paraId="532AEE4E" w14:textId="77777777" w:rsidR="00E96DB9" w:rsidRDefault="00E96DB9" w:rsidP="00E96DB9">
      <w:pPr>
        <w:pStyle w:val="SAGEBodyText"/>
      </w:pPr>
      <w:r>
        <w:t>The other Resx files, if selected in the Solution Wizard, are Spanish (es), French (fr), Chinese Simplified (zh-Hans) and Chinese Traditional (zh-Hant). These files will contain only keys and will require manual translation.</w:t>
      </w:r>
    </w:p>
    <w:p w14:paraId="31050DE3" w14:textId="77777777" w:rsidR="00E96DB9" w:rsidRDefault="00E96DB9" w:rsidP="00752A96">
      <w:pPr>
        <w:pStyle w:val="SAGEBodyText"/>
        <w:tabs>
          <w:tab w:val="left" w:pos="4695"/>
        </w:tabs>
      </w:pPr>
    </w:p>
    <w:p w14:paraId="29F2985B" w14:textId="77777777" w:rsidR="00346015" w:rsidRDefault="00711874" w:rsidP="005519C8">
      <w:pPr>
        <w:pStyle w:val="SAGEBodyText"/>
      </w:pPr>
      <w:r>
        <w:t>When done adding or editing an entity, c</w:t>
      </w:r>
      <w:r w:rsidR="00346015">
        <w:t xml:space="preserve">lick </w:t>
      </w:r>
      <w:r w:rsidR="00346015" w:rsidRPr="00346015">
        <w:rPr>
          <w:b/>
        </w:rPr>
        <w:t>Save</w:t>
      </w:r>
      <w:r w:rsidR="00346015">
        <w:t xml:space="preserve"> to save the entity</w:t>
      </w:r>
      <w:r w:rsidR="00B8529D">
        <w:t xml:space="preserve"> when finished</w:t>
      </w:r>
      <w:r w:rsidR="00752A96">
        <w:t xml:space="preserve"> or </w:t>
      </w:r>
      <w:r w:rsidR="00752A96" w:rsidRPr="00752A96">
        <w:rPr>
          <w:b/>
        </w:rPr>
        <w:t>Cancel</w:t>
      </w:r>
      <w:r w:rsidR="00752A96">
        <w:t xml:space="preserve"> to disregard any changes</w:t>
      </w:r>
      <w:r w:rsidR="00346015">
        <w:t xml:space="preserve">. </w:t>
      </w:r>
    </w:p>
    <w:p w14:paraId="5ACB9B32" w14:textId="77777777" w:rsidR="00E1651F" w:rsidRDefault="00E1651F">
      <w:pPr>
        <w:spacing w:after="200" w:line="0" w:lineRule="auto"/>
        <w:rPr>
          <w:lang w:val="en-US"/>
        </w:rPr>
      </w:pPr>
      <w:r>
        <w:br w:type="page"/>
      </w:r>
    </w:p>
    <w:p w14:paraId="500DB996" w14:textId="77777777" w:rsidR="00752A96" w:rsidRDefault="00752A96" w:rsidP="00BD72AE">
      <w:pPr>
        <w:pStyle w:val="SAGEHeading3"/>
        <w:outlineLvl w:val="2"/>
      </w:pPr>
      <w:bookmarkStart w:id="8" w:name="_Toc499727547"/>
      <w:r>
        <w:lastRenderedPageBreak/>
        <w:t>Options Tab</w:t>
      </w:r>
      <w:bookmarkEnd w:id="8"/>
    </w:p>
    <w:p w14:paraId="399582F7" w14:textId="77777777" w:rsidR="00752A96" w:rsidRDefault="00752A96" w:rsidP="00752A96">
      <w:pPr>
        <w:pStyle w:val="SAGEBodyText"/>
        <w:tabs>
          <w:tab w:val="left" w:pos="4695"/>
        </w:tabs>
        <w:rPr>
          <w:b/>
        </w:rPr>
      </w:pPr>
      <w:r>
        <w:rPr>
          <w:b/>
          <w:noProof/>
        </w:rPr>
        <w:drawing>
          <wp:inline distT="0" distB="0" distL="0" distR="0" wp14:anchorId="458C185B" wp14:editId="32ABE7B6">
            <wp:extent cx="5937069" cy="164592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962316" cy="1652919"/>
                    </a:xfrm>
                    <a:prstGeom prst="rect">
                      <a:avLst/>
                    </a:prstGeom>
                    <a:noFill/>
                    <a:ln>
                      <a:noFill/>
                    </a:ln>
                  </pic:spPr>
                </pic:pic>
              </a:graphicData>
            </a:graphic>
          </wp:inline>
        </w:drawing>
      </w:r>
    </w:p>
    <w:p w14:paraId="37CDFE8B" w14:textId="77777777" w:rsidR="00752A96" w:rsidRDefault="00752A96" w:rsidP="00752A96">
      <w:pPr>
        <w:pStyle w:val="SAGEBodyText"/>
        <w:tabs>
          <w:tab w:val="left" w:pos="4695"/>
        </w:tabs>
      </w:pPr>
      <w:r w:rsidRPr="00752A96">
        <w:t xml:space="preserve">The </w:t>
      </w:r>
      <w:r>
        <w:t>Options Tab has options specific to the entity</w:t>
      </w:r>
      <w:r w:rsidR="00A027E4">
        <w:t>:</w:t>
      </w:r>
    </w:p>
    <w:p w14:paraId="74AAF8E7" w14:textId="77777777" w:rsidR="00A027E4" w:rsidRPr="00752A96" w:rsidRDefault="00A027E4" w:rsidP="00752A96">
      <w:pPr>
        <w:pStyle w:val="SAGEBodyText"/>
        <w:tabs>
          <w:tab w:val="left" w:pos="4695"/>
        </w:tabs>
      </w:pPr>
    </w:p>
    <w:p w14:paraId="5E1BB106" w14:textId="77777777" w:rsidR="00752A96" w:rsidRPr="00C55BB2" w:rsidRDefault="00752A96" w:rsidP="00752A96">
      <w:pPr>
        <w:pStyle w:val="SAGEBodyText"/>
        <w:tabs>
          <w:tab w:val="left" w:pos="4695"/>
        </w:tabs>
        <w:rPr>
          <w:b/>
        </w:rPr>
      </w:pPr>
      <w:r>
        <w:rPr>
          <w:b/>
        </w:rPr>
        <w:t>Generate Finder</w:t>
      </w:r>
    </w:p>
    <w:p w14:paraId="67631DCD" w14:textId="77777777" w:rsidR="00A027E4" w:rsidRDefault="00E1651F" w:rsidP="00752A96">
      <w:pPr>
        <w:pStyle w:val="SAGEBodyText"/>
        <w:tabs>
          <w:tab w:val="left" w:pos="4695"/>
        </w:tabs>
      </w:pPr>
      <w:r>
        <w:t>If selected</w:t>
      </w:r>
      <w:r w:rsidR="00174C8D">
        <w:t>,</w:t>
      </w:r>
      <w:r>
        <w:t xml:space="preserve"> this option will generate a finder for the entity. Certain code types have this option disabled as a finder is not applicable to all code types.</w:t>
      </w:r>
    </w:p>
    <w:p w14:paraId="607B2D85" w14:textId="77777777" w:rsidR="00A027E4" w:rsidRDefault="00A027E4" w:rsidP="00752A96">
      <w:pPr>
        <w:pStyle w:val="SAGEBodyText"/>
        <w:tabs>
          <w:tab w:val="left" w:pos="4695"/>
        </w:tabs>
      </w:pPr>
    </w:p>
    <w:p w14:paraId="708E1E4E" w14:textId="77777777" w:rsidR="00E1651F" w:rsidRDefault="00E1651F" w:rsidP="00E1651F">
      <w:pPr>
        <w:pStyle w:val="SAGEBodyText"/>
      </w:pPr>
      <w:r w:rsidRPr="008B3D97">
        <w:rPr>
          <w:rStyle w:val="SAGETextUI"/>
        </w:rPr>
        <w:t>Generate Dynamic Enablement</w:t>
      </w:r>
    </w:p>
    <w:p w14:paraId="172D921F" w14:textId="77777777" w:rsidR="00C5611C" w:rsidRDefault="00E1651F" w:rsidP="00E1651F">
      <w:pPr>
        <w:pStyle w:val="SAGEBodyText"/>
      </w:pPr>
      <w:r>
        <w:t>If selected</w:t>
      </w:r>
      <w:r w:rsidR="00174C8D">
        <w:t>,</w:t>
      </w:r>
      <w:r>
        <w:t xml:space="preserve"> this option provides a reverse mapping of the Business View fields. Within the Sage accounting modules, the Inventory Control, Order Entry, and Purchase Orders Business Views contain more functionality for determining if a field is editable or not. This will generate the code for determining if the UI or Business View is responsible for checking the editable state.</w:t>
      </w:r>
      <w:r w:rsidRPr="00E1651F">
        <w:t xml:space="preserve"> </w:t>
      </w:r>
      <w:r>
        <w:t>Certain code types have this option disabled</w:t>
      </w:r>
      <w:r w:rsidR="00C5611C">
        <w:t>.</w:t>
      </w:r>
    </w:p>
    <w:p w14:paraId="4A4B656F" w14:textId="77777777" w:rsidR="00A027E4" w:rsidRDefault="00A027E4" w:rsidP="00E1651F">
      <w:pPr>
        <w:pStyle w:val="SAGEBodyText"/>
      </w:pPr>
    </w:p>
    <w:p w14:paraId="497F39AD" w14:textId="77777777" w:rsidR="00E1651F" w:rsidRDefault="00E1651F" w:rsidP="00E1651F">
      <w:pPr>
        <w:pStyle w:val="SAGEBodyText"/>
      </w:pPr>
      <w:r w:rsidRPr="008B3D97">
        <w:rPr>
          <w:rStyle w:val="SAGETextUI"/>
        </w:rPr>
        <w:t xml:space="preserve">Generate </w:t>
      </w:r>
      <w:r>
        <w:rPr>
          <w:rStyle w:val="SAGETextUI"/>
        </w:rPr>
        <w:t>Client Files</w:t>
      </w:r>
    </w:p>
    <w:p w14:paraId="30D48055" w14:textId="77777777" w:rsidR="00E1651F" w:rsidRDefault="00E1651F" w:rsidP="00E1651F">
      <w:pPr>
        <w:pStyle w:val="SAGEBodyText"/>
      </w:pPr>
      <w:r>
        <w:t>If selected</w:t>
      </w:r>
      <w:r w:rsidR="00174C8D">
        <w:t>,</w:t>
      </w:r>
      <w:r>
        <w:t xml:space="preserve"> this option will generate the client files for a Business View (controllers, Razor Views, and JavaScript files) and thus provides for the ability to generate certain code files without the client files being generated.</w:t>
      </w:r>
      <w:r w:rsidRPr="00E1651F">
        <w:t xml:space="preserve"> </w:t>
      </w:r>
      <w:r>
        <w:t>Certain code types have this option disabled</w:t>
      </w:r>
      <w:r w:rsidR="00C5611C">
        <w:t>.</w:t>
      </w:r>
    </w:p>
    <w:p w14:paraId="634C1897" w14:textId="77777777" w:rsidR="00A027E4" w:rsidRDefault="00A027E4" w:rsidP="00E1651F">
      <w:pPr>
        <w:pStyle w:val="SAGEBodyText"/>
      </w:pPr>
    </w:p>
    <w:p w14:paraId="79583F47" w14:textId="77777777" w:rsidR="00E1651F" w:rsidRDefault="00E1651F" w:rsidP="00E1651F">
      <w:pPr>
        <w:pStyle w:val="SAGEBodyText"/>
      </w:pPr>
      <w:r>
        <w:rPr>
          <w:rStyle w:val="SAGETextUI"/>
        </w:rPr>
        <w:t>Generate if Files Already Exist</w:t>
      </w:r>
    </w:p>
    <w:p w14:paraId="4980929C" w14:textId="77777777" w:rsidR="00E1651F" w:rsidRDefault="00E1651F" w:rsidP="00E1651F">
      <w:pPr>
        <w:pStyle w:val="SAGEBodyText"/>
      </w:pPr>
      <w:r>
        <w:t>If selected</w:t>
      </w:r>
      <w:r w:rsidR="00174C8D">
        <w:t>,</w:t>
      </w:r>
      <w:r>
        <w:t xml:space="preserve"> this option provides a warning dialog if a code file to be generated already exists. The developer may choose to override an existing file, skip the file from being generated, or exit the wizard all together.</w:t>
      </w:r>
    </w:p>
    <w:p w14:paraId="64854269" w14:textId="77777777" w:rsidR="00A027E4" w:rsidRDefault="00A027E4" w:rsidP="00E1651F">
      <w:pPr>
        <w:pStyle w:val="SAGEBodyText"/>
      </w:pPr>
    </w:p>
    <w:p w14:paraId="6751AAE1" w14:textId="77777777" w:rsidR="00E1651F" w:rsidRDefault="00E1651F" w:rsidP="00E1651F">
      <w:pPr>
        <w:pStyle w:val="SAGEBodyText"/>
      </w:pPr>
      <w:r>
        <w:rPr>
          <w:rStyle w:val="SAGETextUI"/>
        </w:rPr>
        <w:t>Generate Enumerations in Single File</w:t>
      </w:r>
      <w:r>
        <w:t xml:space="preserve"> </w:t>
      </w:r>
    </w:p>
    <w:p w14:paraId="431579CA" w14:textId="77777777" w:rsidR="00E1651F" w:rsidRDefault="00E1651F" w:rsidP="00E1651F">
      <w:pPr>
        <w:pStyle w:val="SAGEBodyText"/>
      </w:pPr>
      <w:r>
        <w:t>If selected this option will generate all enumerations in a single file instead of in individual files.</w:t>
      </w:r>
    </w:p>
    <w:p w14:paraId="29EE247C" w14:textId="77777777" w:rsidR="00711874" w:rsidRDefault="00E1651F" w:rsidP="00711874">
      <w:pPr>
        <w:pStyle w:val="SAGEAdmonitionWarning"/>
      </w:pPr>
      <w:r>
        <w:t xml:space="preserve">This option is not yet enabled and is for future use. </w:t>
      </w:r>
    </w:p>
    <w:p w14:paraId="2FFA6451" w14:textId="77777777" w:rsidR="00956F92" w:rsidRDefault="00956F92" w:rsidP="00711874">
      <w:pPr>
        <w:pStyle w:val="SAGEBodyText"/>
      </w:pPr>
    </w:p>
    <w:p w14:paraId="33E744E7" w14:textId="77777777" w:rsidR="00956F92" w:rsidRDefault="00956F92" w:rsidP="00956F92">
      <w:pPr>
        <w:pStyle w:val="SAGEBodyText"/>
      </w:pPr>
      <w:r>
        <w:rPr>
          <w:rStyle w:val="SAGETextUI"/>
        </w:rPr>
        <w:t>Generate Grid</w:t>
      </w:r>
    </w:p>
    <w:p w14:paraId="4A4B24B7" w14:textId="77777777" w:rsidR="00956F92" w:rsidRDefault="00956F92" w:rsidP="00956F92">
      <w:pPr>
        <w:pStyle w:val="SAGEBodyText"/>
      </w:pPr>
      <w:r>
        <w:t>[TODO] This is the description text for the ‘Generate Grid’ checkbox.</w:t>
      </w:r>
    </w:p>
    <w:p w14:paraId="3FCC4F4E" w14:textId="77777777" w:rsidR="00956F92" w:rsidRDefault="00956F92" w:rsidP="00711874">
      <w:pPr>
        <w:pStyle w:val="SAGEBodyText"/>
      </w:pPr>
    </w:p>
    <w:p w14:paraId="1C0B4079" w14:textId="77777777" w:rsidR="00956F92" w:rsidRDefault="00956F92" w:rsidP="00956F92">
      <w:pPr>
        <w:pStyle w:val="SAGEBodyText"/>
      </w:pPr>
      <w:r>
        <w:rPr>
          <w:rStyle w:val="SAGETextUI"/>
        </w:rPr>
        <w:t>Sequence Revision List</w:t>
      </w:r>
    </w:p>
    <w:p w14:paraId="76B53353" w14:textId="77777777" w:rsidR="00956F92" w:rsidRDefault="00956F92" w:rsidP="00956F92">
      <w:pPr>
        <w:pStyle w:val="SAGEBodyText"/>
      </w:pPr>
      <w:r>
        <w:t>[TODO] This is the description text for the ‘Sequence Revision List’</w:t>
      </w:r>
    </w:p>
    <w:p w14:paraId="207F0166" w14:textId="77777777" w:rsidR="00956F92" w:rsidRDefault="00956F92" w:rsidP="00711874">
      <w:pPr>
        <w:pStyle w:val="SAGEBodyText"/>
      </w:pPr>
    </w:p>
    <w:p w14:paraId="43655E7A" w14:textId="77777777" w:rsidR="00956F92" w:rsidRDefault="00956F92" w:rsidP="00711874">
      <w:pPr>
        <w:pStyle w:val="SAGEBodyText"/>
      </w:pPr>
    </w:p>
    <w:p w14:paraId="22E63F8B" w14:textId="77777777" w:rsidR="00711874" w:rsidRDefault="00711874" w:rsidP="00711874">
      <w:pPr>
        <w:pStyle w:val="SAGEBodyText"/>
      </w:pPr>
      <w:r>
        <w:t xml:space="preserve">When done adding or editing an entity, click </w:t>
      </w:r>
      <w:r w:rsidRPr="00346015">
        <w:rPr>
          <w:b/>
        </w:rPr>
        <w:t>Save</w:t>
      </w:r>
      <w:r>
        <w:t xml:space="preserve"> to save the entity when finished or </w:t>
      </w:r>
      <w:r w:rsidRPr="00752A96">
        <w:rPr>
          <w:b/>
        </w:rPr>
        <w:t>Cancel</w:t>
      </w:r>
      <w:r>
        <w:t xml:space="preserve"> to disregard any changes. </w:t>
      </w:r>
    </w:p>
    <w:p w14:paraId="76208D70" w14:textId="77777777" w:rsidR="00E1651F" w:rsidRDefault="00E1651F">
      <w:pPr>
        <w:spacing w:after="200" w:line="0" w:lineRule="auto"/>
        <w:rPr>
          <w:lang w:val="en-US"/>
        </w:rPr>
      </w:pPr>
      <w:r>
        <w:br w:type="page"/>
      </w:r>
    </w:p>
    <w:p w14:paraId="59DEE8A3" w14:textId="77777777" w:rsidR="00E1651F" w:rsidRDefault="00711874" w:rsidP="00BD72AE">
      <w:pPr>
        <w:pStyle w:val="SAGEHeading3"/>
        <w:outlineLvl w:val="2"/>
      </w:pPr>
      <w:bookmarkStart w:id="9" w:name="_Toc499727548"/>
      <w:r>
        <w:lastRenderedPageBreak/>
        <w:t>Properties</w:t>
      </w:r>
      <w:r w:rsidR="00E1651F">
        <w:t xml:space="preserve"> Tab</w:t>
      </w:r>
      <w:bookmarkEnd w:id="9"/>
    </w:p>
    <w:p w14:paraId="578FA53B" w14:textId="77777777" w:rsidR="00E1651F" w:rsidRDefault="00711874" w:rsidP="00E1651F">
      <w:pPr>
        <w:pStyle w:val="SAGEBodyText"/>
        <w:tabs>
          <w:tab w:val="left" w:pos="4695"/>
        </w:tabs>
        <w:rPr>
          <w:b/>
        </w:rPr>
      </w:pPr>
      <w:r>
        <w:rPr>
          <w:b/>
          <w:noProof/>
        </w:rPr>
        <w:drawing>
          <wp:inline distT="0" distB="0" distL="0" distR="0" wp14:anchorId="535D482F" wp14:editId="65EC9E32">
            <wp:extent cx="5961555" cy="1660551"/>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981105" cy="1665996"/>
                    </a:xfrm>
                    <a:prstGeom prst="rect">
                      <a:avLst/>
                    </a:prstGeom>
                    <a:noFill/>
                    <a:ln>
                      <a:noFill/>
                    </a:ln>
                  </pic:spPr>
                </pic:pic>
              </a:graphicData>
            </a:graphic>
          </wp:inline>
        </w:drawing>
      </w:r>
    </w:p>
    <w:p w14:paraId="3CC2B77A" w14:textId="77777777" w:rsidR="00711874" w:rsidRDefault="00E1651F" w:rsidP="00711874">
      <w:pPr>
        <w:pStyle w:val="SAGEBodyText"/>
        <w:tabs>
          <w:tab w:val="left" w:pos="4695"/>
        </w:tabs>
      </w:pPr>
      <w:r w:rsidRPr="00752A96">
        <w:t xml:space="preserve">The </w:t>
      </w:r>
      <w:r w:rsidR="00711874">
        <w:t>Properties</w:t>
      </w:r>
      <w:r>
        <w:t xml:space="preserve"> Tab has </w:t>
      </w:r>
      <w:r w:rsidR="00711874">
        <w:t xml:space="preserve">the fields that are associated with the Business View. </w:t>
      </w:r>
    </w:p>
    <w:p w14:paraId="1505A481" w14:textId="77777777" w:rsidR="008F1847" w:rsidRDefault="008F1847" w:rsidP="008F1847">
      <w:pPr>
        <w:pStyle w:val="SAGEAdmonitionWarning"/>
      </w:pPr>
      <w:r>
        <w:t xml:space="preserve">The above screenshot shows properties for the </w:t>
      </w:r>
      <w:r w:rsidRPr="008F1847">
        <w:rPr>
          <w:b/>
        </w:rPr>
        <w:t>AR0012</w:t>
      </w:r>
      <w:r>
        <w:t xml:space="preserve"> Business View.</w:t>
      </w:r>
    </w:p>
    <w:p w14:paraId="1484B2E5" w14:textId="77777777" w:rsidR="00711874" w:rsidRDefault="00711874" w:rsidP="00711874">
      <w:pPr>
        <w:pStyle w:val="SAGEBodyText"/>
        <w:tabs>
          <w:tab w:val="left" w:pos="4695"/>
        </w:tabs>
      </w:pPr>
      <w:r>
        <w:t xml:space="preserve">For </w:t>
      </w:r>
      <w:r w:rsidRPr="00752A96">
        <w:rPr>
          <w:b/>
        </w:rPr>
        <w:t>DynamicQuery</w:t>
      </w:r>
      <w:r>
        <w:t xml:space="preserve"> and </w:t>
      </w:r>
      <w:r w:rsidRPr="00752A96">
        <w:rPr>
          <w:b/>
        </w:rPr>
        <w:t>Report</w:t>
      </w:r>
      <w:r>
        <w:t xml:space="preserve"> code types, this information must be manually entered. </w:t>
      </w:r>
    </w:p>
    <w:p w14:paraId="41CFC05A" w14:textId="77777777" w:rsidR="00711874" w:rsidRDefault="00711874" w:rsidP="00711874">
      <w:pPr>
        <w:pStyle w:val="SAGEBodyText"/>
        <w:tabs>
          <w:tab w:val="left" w:pos="4695"/>
        </w:tabs>
      </w:pPr>
      <w:r>
        <w:t>For all other code types that use a Business View for the View ID, this grid allows for the modification of the Property Name before the code is generated. This can be very useful if the default names are not sufficient or the developer wishes to use another name. Additionally, fields may be added or deleted as required by the developer to add fields to the model that are not found in the Business View.</w:t>
      </w:r>
    </w:p>
    <w:p w14:paraId="5A130945" w14:textId="77777777" w:rsidR="00B34668" w:rsidRDefault="00B34668" w:rsidP="00B34668">
      <w:pPr>
        <w:pStyle w:val="SAGEAdmonitionWarning"/>
      </w:pPr>
      <w:r>
        <w:t xml:space="preserve">If the code type is </w:t>
      </w:r>
      <w:r w:rsidRPr="00B34668">
        <w:rPr>
          <w:b/>
        </w:rPr>
        <w:t>DynamicQuery</w:t>
      </w:r>
      <w:r>
        <w:t>, the order of the properties is important and must match the columns returned by the SQL query. The Size column is used for the Display annotation on the Model property and for the Finder attributes if the option to generate a Finder is selected.</w:t>
      </w:r>
    </w:p>
    <w:p w14:paraId="27578E55" w14:textId="77777777" w:rsidR="00711874" w:rsidRDefault="00711874" w:rsidP="00711874">
      <w:pPr>
        <w:pStyle w:val="SAGEBodyText"/>
      </w:pPr>
    </w:p>
    <w:p w14:paraId="64FC2CCA" w14:textId="77777777" w:rsidR="00B34668" w:rsidRDefault="00B34668" w:rsidP="00B34668">
      <w:pPr>
        <w:pStyle w:val="SAGEAdmonitionWarning"/>
      </w:pPr>
      <w:r>
        <w:t xml:space="preserve">If the code type is Report, the </w:t>
      </w:r>
      <w:r w:rsidRPr="00B47EC7">
        <w:rPr>
          <w:rStyle w:val="SAGETextUI"/>
        </w:rPr>
        <w:t>Field Name</w:t>
      </w:r>
      <w:r>
        <w:t xml:space="preserve"> column is read-only and is the server field name</w:t>
      </w:r>
      <w:r w:rsidR="0018336E">
        <w:t xml:space="preserve"> whereas</w:t>
      </w:r>
      <w:r>
        <w:t xml:space="preserve"> the </w:t>
      </w:r>
      <w:r w:rsidRPr="00B47EC7">
        <w:rPr>
          <w:rStyle w:val="SAGETextUI"/>
        </w:rPr>
        <w:t>Property Name</w:t>
      </w:r>
      <w:r>
        <w:t xml:space="preserve"> column is the name for the model properties</w:t>
      </w:r>
      <w:r w:rsidR="00D04432">
        <w:t>.</w:t>
      </w:r>
      <w:r>
        <w:t xml:space="preserve"> </w:t>
      </w:r>
      <w:r w:rsidR="00D04432">
        <w:t>A</w:t>
      </w:r>
      <w:r>
        <w:t xml:space="preserve"> simple algorithm </w:t>
      </w:r>
      <w:r w:rsidR="00180DD8">
        <w:t>will</w:t>
      </w:r>
      <w:r>
        <w:t xml:space="preserve"> be applied to t</w:t>
      </w:r>
      <w:r w:rsidR="009C0925">
        <w:t>he property name</w:t>
      </w:r>
      <w:r>
        <w:t xml:space="preserve"> column based upon the server field name</w:t>
      </w:r>
      <w:r w:rsidR="00EE5F81">
        <w:t>.</w:t>
      </w:r>
      <w:r>
        <w:t xml:space="preserve"> </w:t>
      </w:r>
      <w:r w:rsidR="00EE5F81">
        <w:t>T</w:t>
      </w:r>
      <w:r>
        <w:t xml:space="preserve">he </w:t>
      </w:r>
      <w:r w:rsidRPr="00B47EC7">
        <w:rPr>
          <w:rStyle w:val="SAGETextUI"/>
        </w:rPr>
        <w:t>Size</w:t>
      </w:r>
      <w:r>
        <w:t xml:space="preserve"> column is used for the Display annotation on the Model property and for the Finder attributes if the option to generate a Finder is selected. </w:t>
      </w:r>
    </w:p>
    <w:p w14:paraId="394F4063" w14:textId="77777777" w:rsidR="00B34668" w:rsidRDefault="00B34668" w:rsidP="00B34668">
      <w:pPr>
        <w:pStyle w:val="SAGEAdmonitionWarning"/>
      </w:pPr>
    </w:p>
    <w:p w14:paraId="3065EB3C" w14:textId="77777777" w:rsidR="00B34668" w:rsidRDefault="00B34668" w:rsidP="00B34668">
      <w:pPr>
        <w:pStyle w:val="SAGEAdmonitionWarning"/>
      </w:pPr>
      <w:r>
        <w:t>All properties are defined as String data type based upon the requirements of the report engine.</w:t>
      </w:r>
    </w:p>
    <w:p w14:paraId="50FE2B65" w14:textId="77777777" w:rsidR="00B34668" w:rsidRDefault="00B34668" w:rsidP="00711874">
      <w:pPr>
        <w:pStyle w:val="SAGEBodyText"/>
      </w:pPr>
    </w:p>
    <w:p w14:paraId="41D3B049" w14:textId="77777777" w:rsidR="00711874" w:rsidRDefault="00711874" w:rsidP="00711874">
      <w:pPr>
        <w:pStyle w:val="SAGEBodyText"/>
      </w:pPr>
      <w:r>
        <w:t xml:space="preserve">When done adding or editing an entity, click </w:t>
      </w:r>
      <w:r w:rsidRPr="00346015">
        <w:rPr>
          <w:b/>
        </w:rPr>
        <w:t>Save</w:t>
      </w:r>
      <w:r>
        <w:t xml:space="preserve"> to save the entity when finished or </w:t>
      </w:r>
      <w:r w:rsidRPr="00752A96">
        <w:rPr>
          <w:b/>
        </w:rPr>
        <w:t>Cancel</w:t>
      </w:r>
      <w:r>
        <w:t xml:space="preserve"> to disregard any changes. </w:t>
      </w:r>
    </w:p>
    <w:p w14:paraId="711EBE41" w14:textId="77777777" w:rsidR="00711874" w:rsidRDefault="00711874">
      <w:pPr>
        <w:spacing w:after="200" w:line="0" w:lineRule="auto"/>
        <w:rPr>
          <w:lang w:val="en-US"/>
        </w:rPr>
      </w:pPr>
      <w:r>
        <w:br w:type="page"/>
      </w:r>
    </w:p>
    <w:p w14:paraId="4375A65E" w14:textId="77777777" w:rsidR="00711874" w:rsidRDefault="00E03697" w:rsidP="00BD72AE">
      <w:pPr>
        <w:pStyle w:val="SAGEHeading3"/>
        <w:outlineLvl w:val="2"/>
      </w:pPr>
      <w:bookmarkStart w:id="10" w:name="_Toc499727549"/>
      <w:r>
        <w:lastRenderedPageBreak/>
        <w:t>Composition</w:t>
      </w:r>
      <w:r w:rsidR="00711874">
        <w:t xml:space="preserve"> Tab</w:t>
      </w:r>
      <w:bookmarkEnd w:id="10"/>
    </w:p>
    <w:p w14:paraId="137C4D93" w14:textId="77777777" w:rsidR="00711874" w:rsidRDefault="00E03697" w:rsidP="00711874">
      <w:pPr>
        <w:pStyle w:val="SAGEBodyText"/>
        <w:tabs>
          <w:tab w:val="left" w:pos="4695"/>
        </w:tabs>
        <w:rPr>
          <w:b/>
        </w:rPr>
      </w:pPr>
      <w:r>
        <w:rPr>
          <w:b/>
          <w:noProof/>
        </w:rPr>
        <w:drawing>
          <wp:inline distT="0" distB="0" distL="0" distR="0" wp14:anchorId="6E7F2BFF" wp14:editId="04E189E1">
            <wp:extent cx="5860179" cy="1623975"/>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912256" cy="1638406"/>
                    </a:xfrm>
                    <a:prstGeom prst="rect">
                      <a:avLst/>
                    </a:prstGeom>
                    <a:noFill/>
                    <a:ln>
                      <a:noFill/>
                    </a:ln>
                  </pic:spPr>
                </pic:pic>
              </a:graphicData>
            </a:graphic>
          </wp:inline>
        </w:drawing>
      </w:r>
    </w:p>
    <w:p w14:paraId="22B8C9AF" w14:textId="77777777" w:rsidR="00711874" w:rsidRDefault="00711874" w:rsidP="00711874">
      <w:pPr>
        <w:pStyle w:val="SAGEBodyText"/>
        <w:tabs>
          <w:tab w:val="left" w:pos="4695"/>
        </w:tabs>
      </w:pPr>
      <w:r w:rsidRPr="00752A96">
        <w:t xml:space="preserve">The </w:t>
      </w:r>
      <w:r w:rsidR="00E03697">
        <w:t>Composition Tab</w:t>
      </w:r>
      <w:r>
        <w:t xml:space="preserve"> has the </w:t>
      </w:r>
      <w:r w:rsidR="008F1847">
        <w:t>compositions</w:t>
      </w:r>
      <w:r>
        <w:t xml:space="preserve"> that are associated with the Business View</w:t>
      </w:r>
      <w:r w:rsidR="008F1847">
        <w:t>.</w:t>
      </w:r>
    </w:p>
    <w:p w14:paraId="261E0AC7" w14:textId="77777777" w:rsidR="008F1847" w:rsidRDefault="008F1847" w:rsidP="008F1847">
      <w:pPr>
        <w:pStyle w:val="SAGEAdmonitionWarning"/>
      </w:pPr>
      <w:r>
        <w:t xml:space="preserve">This tab is only available if the code type is </w:t>
      </w:r>
      <w:r w:rsidRPr="008F1847">
        <w:rPr>
          <w:b/>
        </w:rPr>
        <w:t>HeaderDetail</w:t>
      </w:r>
      <w:r>
        <w:t>.</w:t>
      </w:r>
    </w:p>
    <w:p w14:paraId="699043B7" w14:textId="77777777" w:rsidR="008F1847" w:rsidRDefault="008F1847" w:rsidP="008F1847">
      <w:pPr>
        <w:pStyle w:val="SAGEAdmonitionWarning"/>
      </w:pPr>
    </w:p>
    <w:p w14:paraId="5E82B200" w14:textId="77777777" w:rsidR="008F1847" w:rsidRDefault="008F1847" w:rsidP="008F1847">
      <w:pPr>
        <w:pStyle w:val="SAGEAdmonitionWarning"/>
      </w:pPr>
      <w:r>
        <w:t xml:space="preserve">The above screenshot shows </w:t>
      </w:r>
      <w:r w:rsidR="0099354B">
        <w:t>compositions</w:t>
      </w:r>
      <w:r>
        <w:t xml:space="preserve"> for the </w:t>
      </w:r>
      <w:r w:rsidRPr="008F1847">
        <w:rPr>
          <w:b/>
        </w:rPr>
        <w:t>IC0590</w:t>
      </w:r>
      <w:r>
        <w:t xml:space="preserve"> Business View.</w:t>
      </w:r>
    </w:p>
    <w:p w14:paraId="56F380C4" w14:textId="77777777" w:rsidR="0099354B" w:rsidRDefault="008F1847" w:rsidP="00711874">
      <w:pPr>
        <w:pStyle w:val="SAGEBodyText"/>
        <w:tabs>
          <w:tab w:val="left" w:pos="4695"/>
        </w:tabs>
      </w:pPr>
      <w:r>
        <w:t xml:space="preserve">The compositions are defaulted to be included and these should be included for any header entities. </w:t>
      </w:r>
    </w:p>
    <w:p w14:paraId="569FC614" w14:textId="77777777" w:rsidR="008F1847" w:rsidRDefault="0099354B" w:rsidP="00711874">
      <w:pPr>
        <w:pStyle w:val="SAGEBodyText"/>
        <w:tabs>
          <w:tab w:val="left" w:pos="4695"/>
        </w:tabs>
      </w:pPr>
      <w:r>
        <w:t xml:space="preserve">The </w:t>
      </w:r>
      <w:r w:rsidR="008F1847" w:rsidRPr="008F1847">
        <w:rPr>
          <w:b/>
        </w:rPr>
        <w:t>Include</w:t>
      </w:r>
      <w:r w:rsidR="008F1847">
        <w:t xml:space="preserve"> option</w:t>
      </w:r>
      <w:r w:rsidR="0072569B">
        <w:t>,</w:t>
      </w:r>
      <w:r w:rsidR="008F1847">
        <w:t xml:space="preserve"> </w:t>
      </w:r>
      <w:r>
        <w:t>if selected</w:t>
      </w:r>
      <w:r w:rsidR="0072569B">
        <w:t xml:space="preserve">, </w:t>
      </w:r>
      <w:r w:rsidR="008F1847">
        <w:t xml:space="preserve">will ensure that the </w:t>
      </w:r>
      <w:r w:rsidR="008F1847" w:rsidRPr="008F1847">
        <w:rPr>
          <w:b/>
        </w:rPr>
        <w:t>Composite View</w:t>
      </w:r>
      <w:r w:rsidR="008F1847">
        <w:t xml:space="preserve"> is associated with an entity specified in the list of entities. Once a Composite View has been specified in the list of entities, the Entity will be assigned from the </w:t>
      </w:r>
      <w:r w:rsidR="008F1847" w:rsidRPr="008F1847">
        <w:rPr>
          <w:b/>
        </w:rPr>
        <w:t>Entity Name</w:t>
      </w:r>
      <w:r w:rsidR="008F1847">
        <w:t xml:space="preserve"> field of that entity. The validation logic will ensure this functionality. </w:t>
      </w:r>
    </w:p>
    <w:p w14:paraId="4A7ED62A" w14:textId="77777777" w:rsidR="0099354B" w:rsidRDefault="0099354B" w:rsidP="0099354B">
      <w:pPr>
        <w:pStyle w:val="SAGEBodyText"/>
        <w:tabs>
          <w:tab w:val="left" w:pos="4695"/>
        </w:tabs>
      </w:pPr>
      <w:r>
        <w:t xml:space="preserve">The </w:t>
      </w:r>
      <w:r w:rsidRPr="008F1847">
        <w:rPr>
          <w:b/>
        </w:rPr>
        <w:t>Include</w:t>
      </w:r>
      <w:r>
        <w:t xml:space="preserve"> option</w:t>
      </w:r>
      <w:r w:rsidR="0072569B">
        <w:t>,</w:t>
      </w:r>
      <w:r>
        <w:t xml:space="preserve"> if not selected</w:t>
      </w:r>
      <w:r w:rsidR="0072569B">
        <w:t>,</w:t>
      </w:r>
      <w:r>
        <w:t xml:space="preserve"> will not require the entity to be in the list of entities while still allowing the composition code to assign a Null value to the entity in the composition routine. In the above </w:t>
      </w:r>
      <w:r w:rsidRPr="0099354B">
        <w:rPr>
          <w:b/>
        </w:rPr>
        <w:t>IC0590</w:t>
      </w:r>
      <w:r>
        <w:t xml:space="preserve"> example, when adding the child to this entity (</w:t>
      </w:r>
      <w:r w:rsidRPr="0099354B">
        <w:rPr>
          <w:b/>
        </w:rPr>
        <w:t>IC0595</w:t>
      </w:r>
      <w:r>
        <w:t xml:space="preserve">), there will be numerous Composite Views specified, however, not all should be included. </w:t>
      </w:r>
    </w:p>
    <w:p w14:paraId="7EEAEE7B" w14:textId="77777777" w:rsidR="0099354B" w:rsidRDefault="0099354B" w:rsidP="0099354B">
      <w:pPr>
        <w:pStyle w:val="SAGEAdmonitionWarning"/>
      </w:pPr>
      <w:r>
        <w:t xml:space="preserve">Refer to the Receipt Sample in the Sage 300 Web SDK for the composition routine generated by the wizard. </w:t>
      </w:r>
    </w:p>
    <w:p w14:paraId="15CBF419" w14:textId="77777777" w:rsidR="0099354B" w:rsidRDefault="0099354B" w:rsidP="0099354B">
      <w:pPr>
        <w:pStyle w:val="SAGEAdmonitionWarning"/>
      </w:pPr>
    </w:p>
    <w:p w14:paraId="4C603008" w14:textId="77777777" w:rsidR="0099354B" w:rsidRDefault="0099354B" w:rsidP="0099354B">
      <w:pPr>
        <w:pStyle w:val="SAGEAdmonitionWarning"/>
      </w:pPr>
      <w:r>
        <w:t xml:space="preserve">Familiarity with the compositions is a requirement for the developer using the </w:t>
      </w:r>
      <w:r w:rsidRPr="0099354B">
        <w:rPr>
          <w:b/>
        </w:rPr>
        <w:t>HeaderDetail</w:t>
      </w:r>
      <w:r>
        <w:t xml:space="preserve"> code type.</w:t>
      </w:r>
    </w:p>
    <w:p w14:paraId="211F91A7" w14:textId="77777777" w:rsidR="00711874" w:rsidRDefault="00711874" w:rsidP="00711874">
      <w:pPr>
        <w:pStyle w:val="SAGEBodyText"/>
      </w:pPr>
    </w:p>
    <w:p w14:paraId="532378FA" w14:textId="77777777" w:rsidR="00711874" w:rsidRDefault="00711874" w:rsidP="00711874">
      <w:pPr>
        <w:pStyle w:val="SAGEBodyText"/>
      </w:pPr>
      <w:r>
        <w:t xml:space="preserve">When done adding or editing an entity, click </w:t>
      </w:r>
      <w:r w:rsidRPr="00346015">
        <w:rPr>
          <w:b/>
        </w:rPr>
        <w:t>Save</w:t>
      </w:r>
      <w:r>
        <w:t xml:space="preserve"> to save the entity when finished or </w:t>
      </w:r>
      <w:r w:rsidRPr="00752A96">
        <w:rPr>
          <w:b/>
        </w:rPr>
        <w:t>Cancel</w:t>
      </w:r>
      <w:r>
        <w:t xml:space="preserve"> to disregard any changes. </w:t>
      </w:r>
    </w:p>
    <w:p w14:paraId="12E4E956" w14:textId="77777777" w:rsidR="00E96DB9" w:rsidRDefault="00E96DB9">
      <w:pPr>
        <w:spacing w:after="200" w:line="0" w:lineRule="auto"/>
        <w:rPr>
          <w:lang w:val="en-US"/>
        </w:rPr>
      </w:pPr>
      <w:r>
        <w:br w:type="page"/>
      </w:r>
    </w:p>
    <w:p w14:paraId="72D84BE6" w14:textId="77777777" w:rsidR="009E5068" w:rsidRDefault="009E5068" w:rsidP="009E5068">
      <w:pPr>
        <w:pStyle w:val="SAGEHeading2"/>
      </w:pPr>
      <w:bookmarkStart w:id="11" w:name="_Toc499727550"/>
      <w:r>
        <w:lastRenderedPageBreak/>
        <w:t xml:space="preserve">Step </w:t>
      </w:r>
      <w:r w:rsidR="007E01D4">
        <w:t>3</w:t>
      </w:r>
      <w:r>
        <w:t>: Generate Code</w:t>
      </w:r>
      <w:bookmarkEnd w:id="11"/>
    </w:p>
    <w:p w14:paraId="6EE4B794" w14:textId="77777777" w:rsidR="007076D5" w:rsidRPr="007076D5" w:rsidRDefault="00057E93" w:rsidP="007076D5">
      <w:pPr>
        <w:pStyle w:val="SAGEBodyText"/>
      </w:pPr>
      <w:r>
        <w:rPr>
          <w:noProof/>
        </w:rPr>
        <w:drawing>
          <wp:inline distT="0" distB="0" distL="0" distR="0" wp14:anchorId="50B1076F" wp14:editId="2BEF0EF0">
            <wp:extent cx="5888736" cy="38898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00647" cy="3897727"/>
                    </a:xfrm>
                    <a:prstGeom prst="rect">
                      <a:avLst/>
                    </a:prstGeom>
                  </pic:spPr>
                </pic:pic>
              </a:graphicData>
            </a:graphic>
          </wp:inline>
        </w:drawing>
      </w:r>
    </w:p>
    <w:p w14:paraId="5763A0E0" w14:textId="77777777" w:rsidR="00E96DB9" w:rsidRDefault="009E5068" w:rsidP="009E5068">
      <w:pPr>
        <w:pStyle w:val="SAGEBodyText"/>
      </w:pPr>
      <w:r>
        <w:t>This is the confirmation prior to the wizard generating the code based upon the wizard inputs.</w:t>
      </w:r>
      <w:r w:rsidR="00057E93">
        <w:t xml:space="preserve"> </w:t>
      </w:r>
    </w:p>
    <w:p w14:paraId="241F91CF" w14:textId="77777777" w:rsidR="009E5068" w:rsidRDefault="00057E93" w:rsidP="009E5068">
      <w:pPr>
        <w:pStyle w:val="SAGEBodyText"/>
      </w:pPr>
      <w:r>
        <w:t>The wizard will generate code based on the XML shown in the preview.</w:t>
      </w:r>
    </w:p>
    <w:p w14:paraId="6A298345" w14:textId="77777777" w:rsidR="009E5068" w:rsidRDefault="00967E9D" w:rsidP="009E5068">
      <w:pPr>
        <w:pStyle w:val="SAGEBodyText"/>
      </w:pPr>
      <w:r>
        <w:t xml:space="preserve">Click </w:t>
      </w:r>
      <w:r w:rsidRPr="00967E9D">
        <w:rPr>
          <w:rStyle w:val="SAGETextUI"/>
        </w:rPr>
        <w:t>Generate</w:t>
      </w:r>
      <w:r w:rsidR="009E5068">
        <w:t xml:space="preserve"> to proceed or </w:t>
      </w:r>
      <w:r w:rsidR="009E5068" w:rsidRPr="00967E9D">
        <w:rPr>
          <w:rStyle w:val="SAGETextUI"/>
        </w:rPr>
        <w:t>Back</w:t>
      </w:r>
      <w:r w:rsidR="009E5068">
        <w:t xml:space="preserve"> to go back to the previous step.</w:t>
      </w:r>
    </w:p>
    <w:p w14:paraId="559DDC6F" w14:textId="77777777" w:rsidR="005866A0" w:rsidRDefault="005866A0">
      <w:pPr>
        <w:spacing w:after="200" w:line="0" w:lineRule="auto"/>
        <w:rPr>
          <w:b/>
          <w:color w:val="2E3456"/>
          <w:sz w:val="30"/>
          <w:lang w:val="en-US"/>
        </w:rPr>
      </w:pPr>
      <w:r>
        <w:br w:type="page"/>
      </w:r>
    </w:p>
    <w:p w14:paraId="241E7D85" w14:textId="77777777" w:rsidR="009E5068" w:rsidRDefault="009E5068" w:rsidP="009E5068">
      <w:pPr>
        <w:pStyle w:val="SAGEHeading2"/>
      </w:pPr>
      <w:bookmarkStart w:id="12" w:name="_Toc499727551"/>
      <w:r>
        <w:lastRenderedPageBreak/>
        <w:t xml:space="preserve">Step </w:t>
      </w:r>
      <w:r w:rsidR="00FF3428">
        <w:t>4</w:t>
      </w:r>
      <w:r>
        <w:t>: Generated Code</w:t>
      </w:r>
      <w:bookmarkEnd w:id="12"/>
    </w:p>
    <w:p w14:paraId="40C22012" w14:textId="77777777" w:rsidR="007076D5" w:rsidRPr="007076D5" w:rsidRDefault="003D6E80" w:rsidP="007076D5">
      <w:pPr>
        <w:pStyle w:val="SAGEBodyText"/>
      </w:pPr>
      <w:r>
        <w:rPr>
          <w:noProof/>
        </w:rPr>
        <w:drawing>
          <wp:inline distT="0" distB="0" distL="0" distR="0" wp14:anchorId="1DF2AA0F" wp14:editId="15BFBCE9">
            <wp:extent cx="5813982" cy="38404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825067" cy="3847802"/>
                    </a:xfrm>
                    <a:prstGeom prst="rect">
                      <a:avLst/>
                    </a:prstGeom>
                  </pic:spPr>
                </pic:pic>
              </a:graphicData>
            </a:graphic>
          </wp:inline>
        </w:drawing>
      </w:r>
    </w:p>
    <w:p w14:paraId="72553AB0" w14:textId="77777777" w:rsidR="009E5068" w:rsidRDefault="009E5068" w:rsidP="009E5068">
      <w:pPr>
        <w:pStyle w:val="SAGEBodyText"/>
      </w:pPr>
      <w:r>
        <w:t>The wizard displays the code files that were generated. It is now time to review the generated files for accuracy and resolve any TODO issues.</w:t>
      </w:r>
    </w:p>
    <w:p w14:paraId="4AB95E35" w14:textId="77777777" w:rsidR="009E5068" w:rsidRDefault="009E5068" w:rsidP="00967E9D">
      <w:pPr>
        <w:pStyle w:val="SAGEAdmonitionNote"/>
      </w:pPr>
      <w:r>
        <w:t>TODO issues are C# comments (i.e. // TODO something…) that provide explicit instructions for a developer to resolve or verify wizard generated code.</w:t>
      </w:r>
    </w:p>
    <w:p w14:paraId="4460033A" w14:textId="77777777" w:rsidR="009E5068" w:rsidRDefault="00967E9D" w:rsidP="009E5068">
      <w:pPr>
        <w:pStyle w:val="SAGEBodyText"/>
      </w:pPr>
      <w:r>
        <w:t xml:space="preserve">Click </w:t>
      </w:r>
      <w:r w:rsidRPr="00967E9D">
        <w:rPr>
          <w:rStyle w:val="SAGETextUI"/>
        </w:rPr>
        <w:t>Finish</w:t>
      </w:r>
      <w:r w:rsidR="009E5068">
        <w:t xml:space="preserve"> to exit the wizard or </w:t>
      </w:r>
      <w:r w:rsidR="009E5068" w:rsidRPr="00967E9D">
        <w:rPr>
          <w:rStyle w:val="SAGETextUI"/>
        </w:rPr>
        <w:t>Back</w:t>
      </w:r>
      <w:r w:rsidR="009E5068">
        <w:t xml:space="preserve"> to go back to the previous step.</w:t>
      </w:r>
    </w:p>
    <w:p w14:paraId="32689818" w14:textId="77777777" w:rsidR="009E5068" w:rsidRDefault="009E5068" w:rsidP="009E5068">
      <w:pPr>
        <w:pStyle w:val="SAGEBodyText"/>
      </w:pPr>
    </w:p>
    <w:p w14:paraId="719FAA41" w14:textId="77777777" w:rsidR="00EA0919" w:rsidRPr="00805B1D" w:rsidRDefault="00EA0919" w:rsidP="00805B1D">
      <w:pPr>
        <w:spacing w:after="200" w:line="0" w:lineRule="auto"/>
        <w:rPr>
          <w:lang w:val="en-US"/>
        </w:rPr>
      </w:pPr>
    </w:p>
    <w:p w14:paraId="15538224" w14:textId="77777777" w:rsidR="00F04291" w:rsidRPr="00297B62" w:rsidRDefault="00F04291" w:rsidP="00297B62">
      <w:pPr>
        <w:spacing w:after="200" w:line="0" w:lineRule="auto"/>
        <w:rPr>
          <w:b/>
          <w:color w:val="2E3456"/>
          <w:sz w:val="26"/>
          <w:lang w:val="en-US"/>
        </w:rPr>
      </w:pPr>
    </w:p>
    <w:p w14:paraId="3FB462BD" w14:textId="77777777" w:rsidR="009E5068" w:rsidRDefault="009E5068" w:rsidP="009E5068">
      <w:pPr>
        <w:pStyle w:val="SAGEHeading1"/>
        <w:framePr w:wrap="around"/>
      </w:pPr>
      <w:bookmarkStart w:id="13" w:name="_Toc499727552"/>
      <w:r>
        <w:lastRenderedPageBreak/>
        <w:t>Examining the Solution</w:t>
      </w:r>
      <w:bookmarkEnd w:id="13"/>
    </w:p>
    <w:p w14:paraId="063CC754" w14:textId="77777777" w:rsidR="009E5068" w:rsidRDefault="009E5068" w:rsidP="009E5068">
      <w:pPr>
        <w:pStyle w:val="SAGEBodyText"/>
      </w:pPr>
      <w:r>
        <w:t>It is time to examine the solution and get familiar with th</w:t>
      </w:r>
      <w:r w:rsidR="009816C5">
        <w:t>e class and folder scaffolding.</w:t>
      </w:r>
    </w:p>
    <w:p w14:paraId="64B78CBF" w14:textId="77777777" w:rsidR="009E5068" w:rsidRDefault="009E5068" w:rsidP="009E5068">
      <w:pPr>
        <w:pStyle w:val="SAGEHeading2"/>
      </w:pPr>
      <w:bookmarkStart w:id="14" w:name="_Toc499727553"/>
      <w:r>
        <w:t>Solution Explorer</w:t>
      </w:r>
      <w:bookmarkEnd w:id="14"/>
    </w:p>
    <w:p w14:paraId="709F742B" w14:textId="77777777" w:rsidR="007076D5" w:rsidRPr="007076D5" w:rsidRDefault="008F5110" w:rsidP="007076D5">
      <w:pPr>
        <w:pStyle w:val="SAGEBodyText"/>
      </w:pPr>
      <w:r>
        <w:rPr>
          <w:noProof/>
        </w:rPr>
        <w:drawing>
          <wp:inline distT="0" distB="0" distL="0" distR="0" wp14:anchorId="29938E43" wp14:editId="1CC5643B">
            <wp:extent cx="3345470" cy="266723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ution explorer.PNG"/>
                    <pic:cNvPicPr/>
                  </pic:nvPicPr>
                  <pic:blipFill>
                    <a:blip r:embed="rId26">
                      <a:extLst>
                        <a:ext uri="{28A0092B-C50C-407E-A947-70E740481C1C}">
                          <a14:useLocalDpi xmlns:a14="http://schemas.microsoft.com/office/drawing/2010/main" val="0"/>
                        </a:ext>
                      </a:extLst>
                    </a:blip>
                    <a:stretch>
                      <a:fillRect/>
                    </a:stretch>
                  </pic:blipFill>
                  <pic:spPr>
                    <a:xfrm>
                      <a:off x="0" y="0"/>
                      <a:ext cx="3345470" cy="2667231"/>
                    </a:xfrm>
                    <a:prstGeom prst="rect">
                      <a:avLst/>
                    </a:prstGeom>
                  </pic:spPr>
                </pic:pic>
              </a:graphicData>
            </a:graphic>
          </wp:inline>
        </w:drawing>
      </w:r>
    </w:p>
    <w:p w14:paraId="30388E55" w14:textId="77777777" w:rsidR="00967E9D" w:rsidRDefault="00967E9D" w:rsidP="009E5068">
      <w:pPr>
        <w:pStyle w:val="SAGEBodyText"/>
      </w:pPr>
      <w:r>
        <w:t>Note the following information:</w:t>
      </w:r>
    </w:p>
    <w:p w14:paraId="04B91E56" w14:textId="77777777" w:rsidR="009E5068" w:rsidRDefault="00967E9D" w:rsidP="00967E9D">
      <w:pPr>
        <w:pStyle w:val="SAGEBullet1"/>
      </w:pPr>
      <w:r>
        <w:t>T</w:t>
      </w:r>
      <w:r w:rsidR="009E5068">
        <w:t>he solution na</w:t>
      </w:r>
      <w:r w:rsidR="005866A0">
        <w:t>me supplied in the New Project d</w:t>
      </w:r>
      <w:r w:rsidR="009E5068">
        <w:t>ialog</w:t>
      </w:r>
      <w:r>
        <w:t>.</w:t>
      </w:r>
    </w:p>
    <w:p w14:paraId="4CCD7958" w14:textId="77777777" w:rsidR="003C6047" w:rsidRDefault="00967E9D" w:rsidP="008B7DD8">
      <w:pPr>
        <w:pStyle w:val="SAGEBullet1"/>
      </w:pPr>
      <w:r>
        <w:t>T</w:t>
      </w:r>
      <w:r w:rsidR="009E5068">
        <w:t xml:space="preserve">he </w:t>
      </w:r>
      <w:r>
        <w:t>namespace</w:t>
      </w:r>
      <w:r w:rsidR="009E5068">
        <w:t xml:space="preserve"> of the projects </w:t>
      </w:r>
      <w:r>
        <w:t>supplied</w:t>
      </w:r>
      <w:r w:rsidR="009816C5">
        <w:t xml:space="preserve"> in the wizard dialog</w:t>
      </w:r>
      <w:r>
        <w:t>.</w:t>
      </w:r>
    </w:p>
    <w:p w14:paraId="01B51657" w14:textId="77777777" w:rsidR="00625721" w:rsidRPr="003C6047" w:rsidRDefault="003C6047" w:rsidP="003C6047">
      <w:pPr>
        <w:spacing w:after="200" w:line="0" w:lineRule="auto"/>
        <w:rPr>
          <w:lang w:val="en-US"/>
        </w:rPr>
      </w:pPr>
      <w:r>
        <w:br w:type="page"/>
      </w:r>
    </w:p>
    <w:p w14:paraId="1B26B444" w14:textId="77777777" w:rsidR="009E5068" w:rsidRDefault="009E5068" w:rsidP="009E5068">
      <w:pPr>
        <w:pStyle w:val="SAGEHeading2"/>
      </w:pPr>
      <w:bookmarkStart w:id="15" w:name="_Toc499727554"/>
      <w:r>
        <w:lastRenderedPageBreak/>
        <w:t>Business Repository Project</w:t>
      </w:r>
      <w:bookmarkEnd w:id="15"/>
    </w:p>
    <w:p w14:paraId="36DE5213" w14:textId="77777777" w:rsidR="007076D5" w:rsidRPr="007076D5" w:rsidRDefault="008F5110" w:rsidP="007076D5">
      <w:pPr>
        <w:pStyle w:val="SAGEBodyText"/>
      </w:pPr>
      <w:r>
        <w:rPr>
          <w:noProof/>
        </w:rPr>
        <w:drawing>
          <wp:inline distT="0" distB="0" distL="0" distR="0" wp14:anchorId="5BA2D9C6" wp14:editId="11897B2E">
            <wp:extent cx="3314987" cy="26672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sinessrepository.PNG"/>
                    <pic:cNvPicPr/>
                  </pic:nvPicPr>
                  <pic:blipFill>
                    <a:blip r:embed="rId27">
                      <a:extLst>
                        <a:ext uri="{28A0092B-C50C-407E-A947-70E740481C1C}">
                          <a14:useLocalDpi xmlns:a14="http://schemas.microsoft.com/office/drawing/2010/main" val="0"/>
                        </a:ext>
                      </a:extLst>
                    </a:blip>
                    <a:stretch>
                      <a:fillRect/>
                    </a:stretch>
                  </pic:blipFill>
                  <pic:spPr>
                    <a:xfrm>
                      <a:off x="0" y="0"/>
                      <a:ext cx="3314987" cy="2667231"/>
                    </a:xfrm>
                    <a:prstGeom prst="rect">
                      <a:avLst/>
                    </a:prstGeom>
                  </pic:spPr>
                </pic:pic>
              </a:graphicData>
            </a:graphic>
          </wp:inline>
        </w:drawing>
      </w:r>
    </w:p>
    <w:p w14:paraId="09FF6452" w14:textId="77777777" w:rsidR="009E5068" w:rsidRDefault="009E5068" w:rsidP="009E5068">
      <w:pPr>
        <w:pStyle w:val="SAGEBodyText"/>
      </w:pPr>
      <w:r>
        <w:t>The wizard has created the required folders and a couple of classes that will be used by the Code Generation Wizard.</w:t>
      </w:r>
    </w:p>
    <w:p w14:paraId="25B840DC" w14:textId="77777777"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14:paraId="289CEBB3" w14:textId="77777777" w:rsidR="009E5068" w:rsidRDefault="009E5068" w:rsidP="009E5068">
      <w:pPr>
        <w:pStyle w:val="SAGEBodyText"/>
      </w:pPr>
      <w:r>
        <w:t xml:space="preserve">The </w:t>
      </w:r>
      <w:r w:rsidRPr="005866A0">
        <w:rPr>
          <w:rStyle w:val="SAGETextFilename"/>
        </w:rPr>
        <w:t>TUMenuModuleHelper.cs</w:t>
      </w:r>
      <w:r>
        <w:t xml:space="preserve"> file already has generated code for Menu Navigation.</w:t>
      </w:r>
    </w:p>
    <w:p w14:paraId="270AF936" w14:textId="77777777" w:rsidR="009E5068" w:rsidRDefault="009E5068" w:rsidP="009E5068">
      <w:pPr>
        <w:pStyle w:val="SAGEBodyText"/>
      </w:pPr>
      <w:r>
        <w:t xml:space="preserve">The </w:t>
      </w:r>
      <w:r w:rsidRPr="005866A0">
        <w:rPr>
          <w:rStyle w:val="SAGETextFilename"/>
        </w:rPr>
        <w:t xml:space="preserve">Security.cs </w:t>
      </w:r>
      <w:r>
        <w:t>file already has constants generated for the Import and Export constan</w:t>
      </w:r>
      <w:r w:rsidR="009816C5">
        <w:t>ts for the generated Module ID.</w:t>
      </w:r>
    </w:p>
    <w:p w14:paraId="6B075585" w14:textId="77777777" w:rsidR="009E5068" w:rsidRDefault="009E5068" w:rsidP="009E5068">
      <w:pPr>
        <w:pStyle w:val="SAGEHeading2"/>
      </w:pPr>
      <w:bookmarkStart w:id="16" w:name="_Toc499727555"/>
      <w:r>
        <w:t>Interfaces Project</w:t>
      </w:r>
      <w:bookmarkEnd w:id="16"/>
    </w:p>
    <w:p w14:paraId="1368C568" w14:textId="77777777" w:rsidR="007076D5" w:rsidRPr="007076D5" w:rsidRDefault="00B03E5B" w:rsidP="007076D5">
      <w:pPr>
        <w:pStyle w:val="SAGEBodyText"/>
      </w:pPr>
      <w:r>
        <w:rPr>
          <w:noProof/>
        </w:rPr>
        <w:drawing>
          <wp:inline distT="0" distB="0" distL="0" distR="0" wp14:anchorId="62474144" wp14:editId="629FB853">
            <wp:extent cx="3292125" cy="1973751"/>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faces.PNG"/>
                    <pic:cNvPicPr/>
                  </pic:nvPicPr>
                  <pic:blipFill>
                    <a:blip r:embed="rId28">
                      <a:extLst>
                        <a:ext uri="{28A0092B-C50C-407E-A947-70E740481C1C}">
                          <a14:useLocalDpi xmlns:a14="http://schemas.microsoft.com/office/drawing/2010/main" val="0"/>
                        </a:ext>
                      </a:extLst>
                    </a:blip>
                    <a:stretch>
                      <a:fillRect/>
                    </a:stretch>
                  </pic:blipFill>
                  <pic:spPr>
                    <a:xfrm>
                      <a:off x="0" y="0"/>
                      <a:ext cx="3292125" cy="1973751"/>
                    </a:xfrm>
                    <a:prstGeom prst="rect">
                      <a:avLst/>
                    </a:prstGeom>
                  </pic:spPr>
                </pic:pic>
              </a:graphicData>
            </a:graphic>
          </wp:inline>
        </w:drawing>
      </w:r>
    </w:p>
    <w:p w14:paraId="3569E473" w14:textId="77777777" w:rsidR="009E5068" w:rsidRDefault="009E5068" w:rsidP="009E5068">
      <w:pPr>
        <w:pStyle w:val="SAGEBodyText"/>
      </w:pPr>
      <w:r>
        <w:t>The wizard has created the required folders that will be used by the Code Generation Wizard.</w:t>
      </w:r>
    </w:p>
    <w:p w14:paraId="3A6DD610" w14:textId="77777777" w:rsidR="005866A0" w:rsidRDefault="009E5068" w:rsidP="005866A0">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Interface classes will be generated in these subfolders </w:t>
      </w:r>
      <w:r w:rsidR="009816C5">
        <w:t>as opposed to the root folders.</w:t>
      </w:r>
    </w:p>
    <w:p w14:paraId="22B9E5D4" w14:textId="77777777" w:rsidR="005866A0" w:rsidRDefault="005866A0">
      <w:pPr>
        <w:spacing w:after="200" w:line="0" w:lineRule="auto"/>
        <w:rPr>
          <w:lang w:val="en-US"/>
        </w:rPr>
      </w:pPr>
      <w:r>
        <w:br w:type="page"/>
      </w:r>
    </w:p>
    <w:p w14:paraId="50B2AA77" w14:textId="77777777" w:rsidR="009E5068" w:rsidRDefault="009E5068" w:rsidP="009E5068">
      <w:pPr>
        <w:pStyle w:val="SAGEHeading2"/>
      </w:pPr>
      <w:bookmarkStart w:id="17" w:name="_Toc499727556"/>
      <w:r>
        <w:lastRenderedPageBreak/>
        <w:t>Models Project</w:t>
      </w:r>
      <w:bookmarkEnd w:id="17"/>
    </w:p>
    <w:p w14:paraId="714276C3" w14:textId="77777777" w:rsidR="007076D5" w:rsidRPr="007076D5" w:rsidRDefault="00FE3794" w:rsidP="007076D5">
      <w:pPr>
        <w:pStyle w:val="SAGEBodyText"/>
      </w:pPr>
      <w:r>
        <w:rPr>
          <w:noProof/>
        </w:rPr>
        <w:drawing>
          <wp:inline distT="0" distB="0" distL="0" distR="0" wp14:anchorId="246F3433" wp14:editId="59325F85">
            <wp:extent cx="3307367" cy="249957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s.PNG"/>
                    <pic:cNvPicPr/>
                  </pic:nvPicPr>
                  <pic:blipFill>
                    <a:blip r:embed="rId29">
                      <a:extLst>
                        <a:ext uri="{28A0092B-C50C-407E-A947-70E740481C1C}">
                          <a14:useLocalDpi xmlns:a14="http://schemas.microsoft.com/office/drawing/2010/main" val="0"/>
                        </a:ext>
                      </a:extLst>
                    </a:blip>
                    <a:stretch>
                      <a:fillRect/>
                    </a:stretch>
                  </pic:blipFill>
                  <pic:spPr>
                    <a:xfrm>
                      <a:off x="0" y="0"/>
                      <a:ext cx="3307367" cy="2499577"/>
                    </a:xfrm>
                    <a:prstGeom prst="rect">
                      <a:avLst/>
                    </a:prstGeom>
                  </pic:spPr>
                </pic:pic>
              </a:graphicData>
            </a:graphic>
          </wp:inline>
        </w:drawing>
      </w:r>
    </w:p>
    <w:p w14:paraId="1DD30762" w14:textId="77777777" w:rsidR="009E5068" w:rsidRDefault="009E5068" w:rsidP="009E5068">
      <w:pPr>
        <w:pStyle w:val="SAGEBodyText"/>
      </w:pPr>
      <w:r>
        <w:t>The wizard has created the required folders that will be used by the Code Generation Wizard.</w:t>
      </w:r>
    </w:p>
    <w:p w14:paraId="43CF0DD9" w14:textId="77777777"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Enumerations, Fields and Model classes will be generated in these subfolders as opposed to the root folders.</w:t>
      </w:r>
    </w:p>
    <w:p w14:paraId="7953101A" w14:textId="77777777" w:rsidR="009E5068" w:rsidRDefault="009E5068" w:rsidP="009E5068">
      <w:pPr>
        <w:pStyle w:val="SAGEHeading2"/>
      </w:pPr>
      <w:bookmarkStart w:id="18" w:name="_Toc499727557"/>
      <w:r>
        <w:t>Resources Project</w:t>
      </w:r>
      <w:bookmarkEnd w:id="18"/>
    </w:p>
    <w:p w14:paraId="029DA039" w14:textId="77777777" w:rsidR="007076D5" w:rsidRPr="007076D5" w:rsidRDefault="00E8556D" w:rsidP="007076D5">
      <w:pPr>
        <w:pStyle w:val="SAGEBodyText"/>
      </w:pPr>
      <w:r>
        <w:rPr>
          <w:noProof/>
        </w:rPr>
        <w:drawing>
          <wp:inline distT="0" distB="0" distL="0" distR="0" wp14:anchorId="7C8746BB" wp14:editId="6CB176D5">
            <wp:extent cx="3266667" cy="26571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utionwiz1.PNG"/>
                    <pic:cNvPicPr/>
                  </pic:nvPicPr>
                  <pic:blipFill>
                    <a:blip r:embed="rId30">
                      <a:extLst>
                        <a:ext uri="{28A0092B-C50C-407E-A947-70E740481C1C}">
                          <a14:useLocalDpi xmlns:a14="http://schemas.microsoft.com/office/drawing/2010/main" val="0"/>
                        </a:ext>
                      </a:extLst>
                    </a:blip>
                    <a:stretch>
                      <a:fillRect/>
                    </a:stretch>
                  </pic:blipFill>
                  <pic:spPr>
                    <a:xfrm>
                      <a:off x="0" y="0"/>
                      <a:ext cx="3266667" cy="2657143"/>
                    </a:xfrm>
                    <a:prstGeom prst="rect">
                      <a:avLst/>
                    </a:prstGeom>
                  </pic:spPr>
                </pic:pic>
              </a:graphicData>
            </a:graphic>
          </wp:inline>
        </w:drawing>
      </w:r>
    </w:p>
    <w:p w14:paraId="74185809" w14:textId="77777777" w:rsidR="009E5068" w:rsidRDefault="009E5068" w:rsidP="009E5068">
      <w:pPr>
        <w:pStyle w:val="SAGEBodyText"/>
      </w:pPr>
      <w:r>
        <w:t>The wizard has created the required folders that will be used by the Code Generation Wizard.</w:t>
      </w:r>
    </w:p>
    <w:p w14:paraId="64F64D5A" w14:textId="77777777" w:rsidR="009E5068" w:rsidRDefault="009E5068" w:rsidP="009E5068">
      <w:pPr>
        <w:pStyle w:val="SAGEBodyText"/>
      </w:pPr>
      <w:r>
        <w:t xml:space="preserve">Note the presence of the </w:t>
      </w:r>
      <w:r w:rsidRPr="005866A0">
        <w:rPr>
          <w:rStyle w:val="SAGETextFilename"/>
        </w:rPr>
        <w:t>Forms</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Resx files will be generated in these subfolders as opposed to the </w:t>
      </w:r>
      <w:r w:rsidRPr="005866A0">
        <w:rPr>
          <w:rStyle w:val="SAGETextFilename"/>
        </w:rPr>
        <w:t>Forms</w:t>
      </w:r>
      <w:r>
        <w:t xml:space="preserve"> folders.</w:t>
      </w:r>
    </w:p>
    <w:p w14:paraId="58025ED2" w14:textId="77777777" w:rsidR="009E5068" w:rsidRDefault="009E5068" w:rsidP="009E5068">
      <w:pPr>
        <w:pStyle w:val="SAGEBodyText"/>
      </w:pPr>
      <w:r>
        <w:t xml:space="preserve">Note the generated Resx files: </w:t>
      </w:r>
    </w:p>
    <w:p w14:paraId="6DFC720E" w14:textId="77777777" w:rsidR="009E5068" w:rsidRDefault="009E5068" w:rsidP="00967E9D">
      <w:pPr>
        <w:pStyle w:val="SAGEBullet1"/>
      </w:pPr>
      <w:r w:rsidRPr="005866A0">
        <w:rPr>
          <w:rStyle w:val="SAGETextFilename"/>
        </w:rPr>
        <w:lastRenderedPageBreak/>
        <w:t>MenuResx.resx</w:t>
      </w:r>
      <w:r>
        <w:t xml:space="preserve"> is the English resource</w:t>
      </w:r>
      <w:r w:rsidR="00967E9D">
        <w:t>.</w:t>
      </w:r>
    </w:p>
    <w:p w14:paraId="08B08624" w14:textId="77777777" w:rsidR="009E5068" w:rsidRDefault="009E5068" w:rsidP="00967E9D">
      <w:pPr>
        <w:pStyle w:val="SAGEBullet1"/>
      </w:pPr>
      <w:r w:rsidRPr="005866A0">
        <w:rPr>
          <w:rStyle w:val="SAGETextFilename"/>
        </w:rPr>
        <w:t>MenuResx.es.resx</w:t>
      </w:r>
      <w:r>
        <w:t xml:space="preserve"> is the Spanish resource</w:t>
      </w:r>
      <w:r w:rsidR="002F3077">
        <w:t>, if Spanish is included via the Solution Wizard Resource Files Step</w:t>
      </w:r>
      <w:r w:rsidR="00967E9D">
        <w:t>.</w:t>
      </w:r>
    </w:p>
    <w:p w14:paraId="7716BAB6" w14:textId="77777777" w:rsidR="009E5068" w:rsidRDefault="009E5068" w:rsidP="00967E9D">
      <w:pPr>
        <w:pStyle w:val="SAGEBullet1"/>
      </w:pPr>
      <w:r w:rsidRPr="005866A0">
        <w:rPr>
          <w:rStyle w:val="SAGETextFilename"/>
        </w:rPr>
        <w:t>MenuResx.fr.resx</w:t>
      </w:r>
      <w:r>
        <w:t xml:space="preserve"> is the French resource</w:t>
      </w:r>
      <w:r w:rsidR="002F3077">
        <w:t>, if French is included via the Solution Wizard Resource Files Step</w:t>
      </w:r>
      <w:r w:rsidR="00967E9D">
        <w:t>.</w:t>
      </w:r>
    </w:p>
    <w:p w14:paraId="3E05DBB1" w14:textId="77777777" w:rsidR="009E5068" w:rsidRDefault="009E5068" w:rsidP="00967E9D">
      <w:pPr>
        <w:pStyle w:val="SAGEBullet1"/>
      </w:pPr>
      <w:r w:rsidRPr="005866A0">
        <w:rPr>
          <w:rStyle w:val="SAGETextFilename"/>
        </w:rPr>
        <w:t>MenuResx.zh-Hans.resx</w:t>
      </w:r>
      <w:r>
        <w:t xml:space="preserve"> is the Chinese Simplified resource</w:t>
      </w:r>
      <w:r w:rsidR="002F3077">
        <w:t>, if Chinese Simplified is included via the Solution Wizard Resource Files Step</w:t>
      </w:r>
      <w:r w:rsidR="00967E9D">
        <w:t>.</w:t>
      </w:r>
    </w:p>
    <w:p w14:paraId="01C9EDA5" w14:textId="77777777" w:rsidR="009E5068" w:rsidRDefault="009E5068" w:rsidP="00967E9D">
      <w:pPr>
        <w:pStyle w:val="SAGEBullet1"/>
      </w:pPr>
      <w:r w:rsidRPr="005866A0">
        <w:rPr>
          <w:rStyle w:val="SAGETextFilename"/>
        </w:rPr>
        <w:t>MenuResx.zh-Hant.resx</w:t>
      </w:r>
      <w:r>
        <w:t xml:space="preserve"> is t</w:t>
      </w:r>
      <w:r w:rsidR="009816C5">
        <w:t>he Chinese Traditional resource</w:t>
      </w:r>
      <w:r w:rsidR="002F3077">
        <w:t>, if Chinese Traditional is included via the Solution Wizard Resource Files Step</w:t>
      </w:r>
      <w:r w:rsidR="00967E9D">
        <w:t>.</w:t>
      </w:r>
    </w:p>
    <w:p w14:paraId="3AAE8C56" w14:textId="77777777" w:rsidR="00967E9D" w:rsidRDefault="00967E9D" w:rsidP="009E5068">
      <w:pPr>
        <w:pStyle w:val="SAGEBodyText"/>
      </w:pPr>
      <w:r>
        <w:t>Only the English Resx file is marked as Public. All other resx files are marked as No Code Generation.</w:t>
      </w:r>
    </w:p>
    <w:p w14:paraId="554A9E54" w14:textId="77777777" w:rsidR="00967E9D" w:rsidRDefault="00967E9D" w:rsidP="009E5068">
      <w:pPr>
        <w:pStyle w:val="SAGEBodyText"/>
      </w:pPr>
      <w:r>
        <w:t>Any Resx file that is common to all screens/reports/whatever in a module is to be placed in the root folder.</w:t>
      </w:r>
    </w:p>
    <w:p w14:paraId="2AA8DA41" w14:textId="77777777" w:rsidR="009E5068" w:rsidRDefault="009E5068" w:rsidP="009E5068">
      <w:pPr>
        <w:pStyle w:val="SAGEHeading2"/>
      </w:pPr>
      <w:bookmarkStart w:id="19" w:name="_Toc499727558"/>
      <w:r>
        <w:t>Services Project</w:t>
      </w:r>
      <w:bookmarkEnd w:id="19"/>
    </w:p>
    <w:p w14:paraId="2AC9AC02" w14:textId="77777777" w:rsidR="007076D5" w:rsidRPr="007076D5" w:rsidRDefault="00DF3466" w:rsidP="007076D5">
      <w:pPr>
        <w:pStyle w:val="SAGEBodyText"/>
      </w:pPr>
      <w:r>
        <w:rPr>
          <w:noProof/>
        </w:rPr>
        <w:drawing>
          <wp:inline distT="0" distB="0" distL="0" distR="0" wp14:anchorId="6F28AFCE" wp14:editId="06ED575E">
            <wp:extent cx="3314987" cy="2507197"/>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rvices.PNG"/>
                    <pic:cNvPicPr/>
                  </pic:nvPicPr>
                  <pic:blipFill>
                    <a:blip r:embed="rId31">
                      <a:extLst>
                        <a:ext uri="{28A0092B-C50C-407E-A947-70E740481C1C}">
                          <a14:useLocalDpi xmlns:a14="http://schemas.microsoft.com/office/drawing/2010/main" val="0"/>
                        </a:ext>
                      </a:extLst>
                    </a:blip>
                    <a:stretch>
                      <a:fillRect/>
                    </a:stretch>
                  </pic:blipFill>
                  <pic:spPr>
                    <a:xfrm>
                      <a:off x="0" y="0"/>
                      <a:ext cx="3314987" cy="2507197"/>
                    </a:xfrm>
                    <a:prstGeom prst="rect">
                      <a:avLst/>
                    </a:prstGeom>
                  </pic:spPr>
                </pic:pic>
              </a:graphicData>
            </a:graphic>
          </wp:inline>
        </w:drawing>
      </w:r>
    </w:p>
    <w:p w14:paraId="15D88BA4" w14:textId="77777777" w:rsidR="009E5068" w:rsidRDefault="009E5068" w:rsidP="009E5068">
      <w:pPr>
        <w:pStyle w:val="SAGEBodyText"/>
      </w:pPr>
      <w:r>
        <w:t>The wizard has created the required folders and a class that will be used by the Code Generation Wizard.</w:t>
      </w:r>
    </w:p>
    <w:p w14:paraId="2F71CDEC" w14:textId="77777777"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Service class will be generated in these subfolders as opposed to the root folders.</w:t>
      </w:r>
    </w:p>
    <w:p w14:paraId="3BF5AB2E" w14:textId="77777777" w:rsidR="009E5068" w:rsidRDefault="009E5068" w:rsidP="009E5068">
      <w:pPr>
        <w:pStyle w:val="SAGEBodyText"/>
      </w:pPr>
      <w:r>
        <w:t>The</w:t>
      </w:r>
      <w:r w:rsidRPr="005866A0">
        <w:rPr>
          <w:rStyle w:val="SAGETextFilename"/>
        </w:rPr>
        <w:t xml:space="preserve"> TUBootstrapper.cs </w:t>
      </w:r>
      <w:r>
        <w:t>file already has generated code for Unity Dependency Injection which will be added to</w:t>
      </w:r>
      <w:r w:rsidR="009816C5">
        <w:t xml:space="preserve"> by the Code Generation Wizard.</w:t>
      </w:r>
    </w:p>
    <w:p w14:paraId="5AB4D262" w14:textId="77777777" w:rsidR="005866A0" w:rsidRDefault="005866A0">
      <w:pPr>
        <w:spacing w:after="200" w:line="0" w:lineRule="auto"/>
        <w:rPr>
          <w:b/>
          <w:color w:val="2E3456"/>
          <w:sz w:val="30"/>
          <w:lang w:val="en-US"/>
        </w:rPr>
      </w:pPr>
      <w:r>
        <w:br w:type="page"/>
      </w:r>
    </w:p>
    <w:p w14:paraId="65F7EF29" w14:textId="77777777" w:rsidR="009E5068" w:rsidRDefault="009E5068" w:rsidP="009816C5">
      <w:pPr>
        <w:pStyle w:val="SAGEHeading2"/>
      </w:pPr>
      <w:bookmarkStart w:id="20" w:name="_Toc499727559"/>
      <w:r>
        <w:lastRenderedPageBreak/>
        <w:t>Web Project</w:t>
      </w:r>
      <w:bookmarkEnd w:id="20"/>
    </w:p>
    <w:p w14:paraId="739EF7DF" w14:textId="77777777" w:rsidR="007076D5" w:rsidRPr="007076D5" w:rsidRDefault="009C01CA" w:rsidP="007076D5">
      <w:pPr>
        <w:pStyle w:val="SAGEBodyText"/>
      </w:pPr>
      <w:r>
        <w:rPr>
          <w:noProof/>
        </w:rPr>
        <w:drawing>
          <wp:inline distT="0" distB="0" distL="0" distR="0" wp14:anchorId="5A3D696B" wp14:editId="01021786">
            <wp:extent cx="3322608" cy="62946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eb.PNG"/>
                    <pic:cNvPicPr/>
                  </pic:nvPicPr>
                  <pic:blipFill>
                    <a:blip r:embed="rId32">
                      <a:extLst>
                        <a:ext uri="{28A0092B-C50C-407E-A947-70E740481C1C}">
                          <a14:useLocalDpi xmlns:a14="http://schemas.microsoft.com/office/drawing/2010/main" val="0"/>
                        </a:ext>
                      </a:extLst>
                    </a:blip>
                    <a:stretch>
                      <a:fillRect/>
                    </a:stretch>
                  </pic:blipFill>
                  <pic:spPr>
                    <a:xfrm>
                      <a:off x="0" y="0"/>
                      <a:ext cx="3322608" cy="6294665"/>
                    </a:xfrm>
                    <a:prstGeom prst="rect">
                      <a:avLst/>
                    </a:prstGeom>
                  </pic:spPr>
                </pic:pic>
              </a:graphicData>
            </a:graphic>
          </wp:inline>
        </w:drawing>
      </w:r>
    </w:p>
    <w:p w14:paraId="34980925" w14:textId="77777777" w:rsidR="009E5068" w:rsidRDefault="009E5068" w:rsidP="009E5068">
      <w:pPr>
        <w:pStyle w:val="SAGEBodyText"/>
      </w:pPr>
      <w:r>
        <w:t>The wizard has created the required folders, files and classes that will be used</w:t>
      </w:r>
      <w:r w:rsidR="009816C5">
        <w:t xml:space="preserve"> by the Code Generation Wizard.</w:t>
      </w:r>
    </w:p>
    <w:p w14:paraId="47A38FE8" w14:textId="77777777" w:rsidR="009E5068" w:rsidRDefault="009E5068" w:rsidP="009E5068">
      <w:pPr>
        <w:pStyle w:val="SAGEBodyText"/>
      </w:pPr>
      <w:r>
        <w:t xml:space="preserve">Note the presence of the </w:t>
      </w:r>
      <w:r w:rsidRPr="005866A0">
        <w:rPr>
          <w:rStyle w:val="SAGETextFilename"/>
        </w:rPr>
        <w:t>Finder</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w:t>
      </w:r>
      <w:r w:rsidR="009816C5">
        <w:t>e created in the Finder folder.</w:t>
      </w:r>
    </w:p>
    <w:p w14:paraId="68D48B59" w14:textId="77777777" w:rsidR="009E5068" w:rsidRDefault="009E5068" w:rsidP="000F0D8E">
      <w:pPr>
        <w:pStyle w:val="SAGEBodyText"/>
      </w:pPr>
      <w:r>
        <w:lastRenderedPageBreak/>
        <w:t xml:space="preserve">The </w:t>
      </w:r>
      <w:r w:rsidRPr="005866A0">
        <w:rPr>
          <w:rStyle w:val="SAGETextFilename"/>
        </w:rPr>
        <w:t>TUBootstrapper.cs</w:t>
      </w:r>
      <w:r>
        <w:t xml:space="preserve">, </w:t>
      </w:r>
      <w:r w:rsidRPr="005866A0">
        <w:rPr>
          <w:rStyle w:val="SAGETextFilename"/>
        </w:rPr>
        <w:t>TUAreaRegistration.cs</w:t>
      </w:r>
      <w:r>
        <w:t xml:space="preserve">, </w:t>
      </w:r>
      <w:r w:rsidRPr="005866A0">
        <w:rPr>
          <w:rStyle w:val="SAGETextFilename"/>
        </w:rPr>
        <w:t>TUMenuDetails.xml</w:t>
      </w:r>
      <w:r>
        <w:t xml:space="preserve"> and </w:t>
      </w:r>
      <w:r w:rsidRPr="005866A0">
        <w:rPr>
          <w:rStyle w:val="SAGETextFilename"/>
        </w:rPr>
        <w:t>TUWebBootstrapper.cs</w:t>
      </w:r>
      <w:r>
        <w:t xml:space="preserve"> files already have generated code for Unity Dependency Injection</w:t>
      </w:r>
      <w:r w:rsidR="005866A0">
        <w:t>,</w:t>
      </w:r>
      <w:r>
        <w:t xml:space="preserve"> which will be added to by the Code Generation Wizard.</w:t>
      </w:r>
    </w:p>
    <w:sectPr w:rsidR="009E5068"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C78F7" w14:textId="77777777" w:rsidR="002664BD" w:rsidRDefault="002664BD" w:rsidP="00713520">
      <w:pPr>
        <w:spacing w:line="240" w:lineRule="auto"/>
      </w:pPr>
      <w:r>
        <w:separator/>
      </w:r>
    </w:p>
    <w:p w14:paraId="69C96D2D" w14:textId="77777777" w:rsidR="002664BD" w:rsidRDefault="002664BD"/>
  </w:endnote>
  <w:endnote w:type="continuationSeparator" w:id="0">
    <w:p w14:paraId="73EE52C0" w14:textId="77777777" w:rsidR="002664BD" w:rsidRDefault="002664BD" w:rsidP="00713520">
      <w:pPr>
        <w:spacing w:line="240" w:lineRule="auto"/>
      </w:pPr>
      <w:r>
        <w:continuationSeparator/>
      </w:r>
    </w:p>
    <w:p w14:paraId="18E980D2" w14:textId="77777777" w:rsidR="002664BD" w:rsidRDefault="002664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7FFEA" w14:textId="77777777" w:rsidR="0099354B" w:rsidRDefault="0099354B"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31CD1EF5" wp14:editId="25297113">
          <wp:simplePos x="0" y="0"/>
          <wp:positionH relativeFrom="page">
            <wp:posOffset>6308725</wp:posOffset>
          </wp:positionH>
          <wp:positionV relativeFrom="page">
            <wp:posOffset>10267315</wp:posOffset>
          </wp:positionV>
          <wp:extent cx="696595" cy="313055"/>
          <wp:effectExtent l="0" t="0" r="8255" b="0"/>
          <wp:wrapNone/>
          <wp:docPr id="22"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33007" w14:textId="77777777" w:rsidR="0099354B" w:rsidRDefault="0099354B">
    <w:pPr>
      <w:pStyle w:val="Footer"/>
    </w:pPr>
  </w:p>
  <w:p w14:paraId="0DB62A67" w14:textId="77777777" w:rsidR="0099354B" w:rsidRDefault="0099354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9354B" w14:paraId="29646D1B" w14:textId="77777777" w:rsidTr="0081634F">
      <w:tc>
        <w:tcPr>
          <w:tcW w:w="6804" w:type="dxa"/>
          <w:vAlign w:val="bottom"/>
        </w:tcPr>
        <w:p w14:paraId="396DEC00" w14:textId="5ACDEB28" w:rsidR="0099354B" w:rsidRPr="001872FE" w:rsidRDefault="003443A1" w:rsidP="005C352D">
          <w:pPr>
            <w:pStyle w:val="SAGEFooter"/>
          </w:pPr>
          <w:r>
            <w:rPr>
              <w:noProof/>
            </w:rPr>
            <w:fldChar w:fldCharType="begin"/>
          </w:r>
          <w:r>
            <w:rPr>
              <w:noProof/>
            </w:rPr>
            <w:instrText xml:space="preserve"> STYLEREF  SAGE_Title  \* MERGEFORMAT </w:instrText>
          </w:r>
          <w:r>
            <w:rPr>
              <w:noProof/>
            </w:rPr>
            <w:fldChar w:fldCharType="separate"/>
          </w:r>
          <w:r w:rsidR="00D8132D">
            <w:rPr>
              <w:noProof/>
            </w:rPr>
            <w:t>Sage 300 Web Screens SDK</w:t>
          </w:r>
          <w:r>
            <w:rPr>
              <w:noProof/>
            </w:rPr>
            <w:fldChar w:fldCharType="end"/>
          </w:r>
          <w:r w:rsidR="0099354B">
            <w:rPr>
              <w:noProof/>
            </w:rPr>
            <w:t xml:space="preserve"> – Code Generation Wizard</w:t>
          </w:r>
        </w:p>
      </w:tc>
      <w:tc>
        <w:tcPr>
          <w:tcW w:w="1983" w:type="dxa"/>
          <w:vAlign w:val="bottom"/>
        </w:tcPr>
        <w:sdt>
          <w:sdtPr>
            <w:id w:val="41648444"/>
            <w:docPartObj>
              <w:docPartGallery w:val="Page Numbers (Top of Page)"/>
              <w:docPartUnique/>
            </w:docPartObj>
          </w:sdtPr>
          <w:sdtEndPr/>
          <w:sdtContent>
            <w:p w14:paraId="4903947D" w14:textId="77777777" w:rsidR="0099354B" w:rsidRDefault="0099354B"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34184">
                <w:rPr>
                  <w:noProof/>
                </w:rPr>
                <w:t>21</w:t>
              </w:r>
              <w:r>
                <w:rPr>
                  <w:sz w:val="24"/>
                  <w:szCs w:val="24"/>
                </w:rPr>
                <w:fldChar w:fldCharType="end"/>
              </w:r>
              <w:r>
                <w:t xml:space="preserve"> of </w:t>
              </w:r>
              <w:r>
                <w:fldChar w:fldCharType="begin"/>
              </w:r>
              <w:r>
                <w:instrText xml:space="preserve"> NUMPAGES  </w:instrText>
              </w:r>
              <w:r>
                <w:fldChar w:fldCharType="separate"/>
              </w:r>
              <w:r w:rsidR="00534184">
                <w:rPr>
                  <w:noProof/>
                </w:rPr>
                <w:t>23</w:t>
              </w:r>
              <w:r>
                <w:rPr>
                  <w:noProof/>
                </w:rPr>
                <w:fldChar w:fldCharType="end"/>
              </w:r>
            </w:p>
          </w:sdtContent>
        </w:sdt>
      </w:tc>
    </w:tr>
  </w:tbl>
  <w:p w14:paraId="0CBA7BA7" w14:textId="77777777" w:rsidR="0099354B" w:rsidRDefault="0099354B" w:rsidP="00A6168E">
    <w:pPr>
      <w:pStyle w:val="1pt"/>
      <w:tabs>
        <w:tab w:val="left" w:pos="1695"/>
      </w:tabs>
    </w:pPr>
    <w:r>
      <w:tab/>
    </w:r>
  </w:p>
  <w:p w14:paraId="69267D26" w14:textId="77777777" w:rsidR="0099354B" w:rsidRDefault="0099354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9354B" w14:paraId="0F252FFE" w14:textId="77777777" w:rsidTr="001D202A">
      <w:tc>
        <w:tcPr>
          <w:tcW w:w="6804" w:type="dxa"/>
          <w:vAlign w:val="bottom"/>
        </w:tcPr>
        <w:p w14:paraId="05DEA881" w14:textId="6A21200B" w:rsidR="0099354B" w:rsidRPr="001872FE" w:rsidRDefault="003443A1" w:rsidP="005C352D">
          <w:pPr>
            <w:pStyle w:val="SAGEFooter"/>
          </w:pPr>
          <w:r>
            <w:rPr>
              <w:noProof/>
            </w:rPr>
            <w:fldChar w:fldCharType="begin"/>
          </w:r>
          <w:r>
            <w:rPr>
              <w:noProof/>
            </w:rPr>
            <w:instrText xml:space="preserve"> STYLEREF  SAGE_Title  \* MERGEFORMAT </w:instrText>
          </w:r>
          <w:r>
            <w:rPr>
              <w:noProof/>
            </w:rPr>
            <w:fldChar w:fldCharType="separate"/>
          </w:r>
          <w:r w:rsidR="00D8132D">
            <w:rPr>
              <w:noProof/>
            </w:rPr>
            <w:t>Sage 300 Web Screens SDK</w:t>
          </w:r>
          <w:r>
            <w:rPr>
              <w:noProof/>
            </w:rPr>
            <w:fldChar w:fldCharType="end"/>
          </w:r>
          <w:r w:rsidR="0099354B">
            <w:rPr>
              <w:noProof/>
            </w:rPr>
            <w:t xml:space="preserve"> – Code Generation Wizard</w:t>
          </w:r>
        </w:p>
      </w:tc>
      <w:tc>
        <w:tcPr>
          <w:tcW w:w="1983" w:type="dxa"/>
          <w:vAlign w:val="bottom"/>
        </w:tcPr>
        <w:sdt>
          <w:sdtPr>
            <w:id w:val="-791217541"/>
            <w:docPartObj>
              <w:docPartGallery w:val="Page Numbers (Top of Page)"/>
              <w:docPartUnique/>
            </w:docPartObj>
          </w:sdtPr>
          <w:sdtEndPr/>
          <w:sdtContent>
            <w:p w14:paraId="49F32026" w14:textId="77777777" w:rsidR="0099354B" w:rsidRDefault="0099354B"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34184">
                <w:rPr>
                  <w:noProof/>
                </w:rPr>
                <w:t>6</w:t>
              </w:r>
              <w:r>
                <w:rPr>
                  <w:sz w:val="24"/>
                  <w:szCs w:val="24"/>
                </w:rPr>
                <w:fldChar w:fldCharType="end"/>
              </w:r>
              <w:r>
                <w:t xml:space="preserve"> of </w:t>
              </w:r>
              <w:r>
                <w:fldChar w:fldCharType="begin"/>
              </w:r>
              <w:r>
                <w:instrText xml:space="preserve"> NUMPAGES  </w:instrText>
              </w:r>
              <w:r>
                <w:fldChar w:fldCharType="separate"/>
              </w:r>
              <w:r w:rsidR="00534184">
                <w:rPr>
                  <w:noProof/>
                </w:rPr>
                <w:t>23</w:t>
              </w:r>
              <w:r>
                <w:rPr>
                  <w:noProof/>
                </w:rPr>
                <w:fldChar w:fldCharType="end"/>
              </w:r>
            </w:p>
          </w:sdtContent>
        </w:sdt>
      </w:tc>
    </w:tr>
  </w:tbl>
  <w:p w14:paraId="20AEE31D" w14:textId="77777777" w:rsidR="0099354B" w:rsidRDefault="00993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00FE4" w14:textId="77777777" w:rsidR="002664BD" w:rsidRDefault="002664BD" w:rsidP="00713520">
      <w:pPr>
        <w:spacing w:line="240" w:lineRule="auto"/>
      </w:pPr>
    </w:p>
    <w:p w14:paraId="188E872E" w14:textId="77777777" w:rsidR="002664BD" w:rsidRDefault="002664BD"/>
  </w:footnote>
  <w:footnote w:type="continuationSeparator" w:id="0">
    <w:p w14:paraId="1694203F" w14:textId="77777777" w:rsidR="002664BD" w:rsidRDefault="002664BD" w:rsidP="00713520">
      <w:pPr>
        <w:spacing w:line="240" w:lineRule="auto"/>
      </w:pPr>
    </w:p>
    <w:p w14:paraId="4BA5D7B2" w14:textId="77777777" w:rsidR="002664BD" w:rsidRDefault="002664BD"/>
  </w:footnote>
  <w:footnote w:type="continuationNotice" w:id="1">
    <w:p w14:paraId="124E1AB0" w14:textId="77777777" w:rsidR="002664BD" w:rsidRDefault="002664BD">
      <w:pPr>
        <w:spacing w:line="240" w:lineRule="auto"/>
      </w:pPr>
    </w:p>
    <w:p w14:paraId="59628DBB" w14:textId="77777777" w:rsidR="002664BD" w:rsidRDefault="002664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E4E45" w14:textId="77777777" w:rsidR="0099354B" w:rsidRDefault="0099354B" w:rsidP="0015531F">
    <w:pPr>
      <w:pStyle w:val="Header"/>
    </w:pPr>
    <w:r w:rsidRPr="00D302D1">
      <w:rPr>
        <w:noProof/>
        <w:lang w:val="en-US"/>
      </w:rPr>
      <w:drawing>
        <wp:anchor distT="0" distB="0" distL="114300" distR="114300" simplePos="0" relativeHeight="251659264" behindDoc="1" locked="1" layoutInCell="1" allowOverlap="1" wp14:anchorId="41E3B819" wp14:editId="581A7AE3">
          <wp:simplePos x="0" y="0"/>
          <wp:positionH relativeFrom="page">
            <wp:posOffset>5919470</wp:posOffset>
          </wp:positionH>
          <wp:positionV relativeFrom="page">
            <wp:posOffset>447675</wp:posOffset>
          </wp:positionV>
          <wp:extent cx="1134000" cy="433800"/>
          <wp:effectExtent l="0" t="0" r="9525" b="4445"/>
          <wp:wrapNone/>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358D6F27" w14:textId="77777777" w:rsidR="0099354B" w:rsidRDefault="009935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3A1B2" w14:textId="77777777" w:rsidR="0099354B" w:rsidRDefault="009935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C1A23" w14:textId="77777777" w:rsidR="0099354B" w:rsidRDefault="0099354B">
    <w:pPr>
      <w:pStyle w:val="Header"/>
    </w:pPr>
  </w:p>
  <w:p w14:paraId="53836BFB" w14:textId="77777777" w:rsidR="0099354B" w:rsidRDefault="0099354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068F9" w14:textId="61FAEDC8" w:rsidR="0099354B" w:rsidRPr="003125A0" w:rsidRDefault="003443A1" w:rsidP="0079162B">
    <w:pPr>
      <w:pStyle w:val="SAGEHeader"/>
    </w:pPr>
    <w:r>
      <w:rPr>
        <w:noProof/>
      </w:rPr>
      <w:fldChar w:fldCharType="begin"/>
    </w:r>
    <w:r>
      <w:rPr>
        <w:noProof/>
      </w:rPr>
      <w:instrText xml:space="preserve"> STYLEREF  "SAGE_Heading 1" \l  \* MERGEFORMAT </w:instrText>
    </w:r>
    <w:r>
      <w:rPr>
        <w:noProof/>
      </w:rPr>
      <w:fldChar w:fldCharType="separate"/>
    </w:r>
    <w:r w:rsidR="00D8132D">
      <w:rPr>
        <w:noProof/>
      </w:rPr>
      <w:t>Using Code Generation Wizard</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8DCBB" w14:textId="77777777" w:rsidR="0099354B" w:rsidRDefault="009935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15pt;height:20.15pt" o:bullet="t">
        <v:imagedata r:id="rId1" o:title="clip_image001"/>
      </v:shape>
    </w:pict>
  </w:numPicBullet>
  <w:numPicBullet w:numPicBulletId="1">
    <w:pict>
      <v:shape id="_x0000_i1037" type="#_x0000_t75" style="width:118.65pt;height:118.6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AF86EF1"/>
    <w:multiLevelType w:val="hybridMultilevel"/>
    <w:tmpl w:val="E0DE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1"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2"/>
  </w:num>
  <w:num w:numId="10">
    <w:abstractNumId w:val="31"/>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0"/>
  </w:num>
  <w:num w:numId="23">
    <w:abstractNumId w:val="33"/>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 w:numId="50">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890"/>
    <w:rsid w:val="0000396C"/>
    <w:rsid w:val="00004D7E"/>
    <w:rsid w:val="00012E8D"/>
    <w:rsid w:val="00015884"/>
    <w:rsid w:val="0001756A"/>
    <w:rsid w:val="00017E21"/>
    <w:rsid w:val="00024655"/>
    <w:rsid w:val="00026556"/>
    <w:rsid w:val="00026E2D"/>
    <w:rsid w:val="000347FA"/>
    <w:rsid w:val="0003598D"/>
    <w:rsid w:val="000373BC"/>
    <w:rsid w:val="0004068B"/>
    <w:rsid w:val="00043C3D"/>
    <w:rsid w:val="00044C65"/>
    <w:rsid w:val="00044D4F"/>
    <w:rsid w:val="00045837"/>
    <w:rsid w:val="00046957"/>
    <w:rsid w:val="00050A70"/>
    <w:rsid w:val="00052475"/>
    <w:rsid w:val="00053262"/>
    <w:rsid w:val="000546D6"/>
    <w:rsid w:val="00054CB4"/>
    <w:rsid w:val="00057553"/>
    <w:rsid w:val="00057A33"/>
    <w:rsid w:val="00057E93"/>
    <w:rsid w:val="00063553"/>
    <w:rsid w:val="00063C74"/>
    <w:rsid w:val="00063E28"/>
    <w:rsid w:val="00065734"/>
    <w:rsid w:val="00066DF2"/>
    <w:rsid w:val="00070048"/>
    <w:rsid w:val="00077419"/>
    <w:rsid w:val="0008113E"/>
    <w:rsid w:val="000829C3"/>
    <w:rsid w:val="00083958"/>
    <w:rsid w:val="00083991"/>
    <w:rsid w:val="000849C5"/>
    <w:rsid w:val="000857BE"/>
    <w:rsid w:val="00092ABF"/>
    <w:rsid w:val="00092D74"/>
    <w:rsid w:val="00094F2F"/>
    <w:rsid w:val="00095728"/>
    <w:rsid w:val="000A0E76"/>
    <w:rsid w:val="000A5542"/>
    <w:rsid w:val="000A7D67"/>
    <w:rsid w:val="000B2C0A"/>
    <w:rsid w:val="000B45D0"/>
    <w:rsid w:val="000B4944"/>
    <w:rsid w:val="000C31EA"/>
    <w:rsid w:val="000C3279"/>
    <w:rsid w:val="000C3ACD"/>
    <w:rsid w:val="000C3BB4"/>
    <w:rsid w:val="000C5370"/>
    <w:rsid w:val="000D1162"/>
    <w:rsid w:val="000D184D"/>
    <w:rsid w:val="000D1A58"/>
    <w:rsid w:val="000D352D"/>
    <w:rsid w:val="000D3635"/>
    <w:rsid w:val="000D3EC7"/>
    <w:rsid w:val="000D68A6"/>
    <w:rsid w:val="000E248A"/>
    <w:rsid w:val="000E600D"/>
    <w:rsid w:val="000E640D"/>
    <w:rsid w:val="000E68BA"/>
    <w:rsid w:val="000F04DC"/>
    <w:rsid w:val="000F0D8E"/>
    <w:rsid w:val="000F5288"/>
    <w:rsid w:val="001016F3"/>
    <w:rsid w:val="0010392C"/>
    <w:rsid w:val="001052C9"/>
    <w:rsid w:val="00106EF1"/>
    <w:rsid w:val="00107896"/>
    <w:rsid w:val="00110377"/>
    <w:rsid w:val="00111F8F"/>
    <w:rsid w:val="001154B7"/>
    <w:rsid w:val="0011715D"/>
    <w:rsid w:val="00117B53"/>
    <w:rsid w:val="001266B2"/>
    <w:rsid w:val="0012795B"/>
    <w:rsid w:val="00130D4C"/>
    <w:rsid w:val="001363F2"/>
    <w:rsid w:val="00142A8F"/>
    <w:rsid w:val="00142BD0"/>
    <w:rsid w:val="00144CCC"/>
    <w:rsid w:val="00151702"/>
    <w:rsid w:val="001531BF"/>
    <w:rsid w:val="00153E5B"/>
    <w:rsid w:val="0015531F"/>
    <w:rsid w:val="00157D72"/>
    <w:rsid w:val="00163518"/>
    <w:rsid w:val="00163DB2"/>
    <w:rsid w:val="00164F2F"/>
    <w:rsid w:val="00167BBE"/>
    <w:rsid w:val="00170CCE"/>
    <w:rsid w:val="001724B0"/>
    <w:rsid w:val="00174C8D"/>
    <w:rsid w:val="00174D71"/>
    <w:rsid w:val="00174EAA"/>
    <w:rsid w:val="00177501"/>
    <w:rsid w:val="0017782A"/>
    <w:rsid w:val="00180DD8"/>
    <w:rsid w:val="0018336E"/>
    <w:rsid w:val="00186840"/>
    <w:rsid w:val="001872FE"/>
    <w:rsid w:val="001905CD"/>
    <w:rsid w:val="00194B1C"/>
    <w:rsid w:val="001967BA"/>
    <w:rsid w:val="001977F6"/>
    <w:rsid w:val="001A2E80"/>
    <w:rsid w:val="001A3462"/>
    <w:rsid w:val="001A6F9D"/>
    <w:rsid w:val="001B126D"/>
    <w:rsid w:val="001B1B5E"/>
    <w:rsid w:val="001B4BA4"/>
    <w:rsid w:val="001B5503"/>
    <w:rsid w:val="001B6FA3"/>
    <w:rsid w:val="001B7C7F"/>
    <w:rsid w:val="001C535E"/>
    <w:rsid w:val="001C5A62"/>
    <w:rsid w:val="001C606F"/>
    <w:rsid w:val="001C6691"/>
    <w:rsid w:val="001D1827"/>
    <w:rsid w:val="001D202A"/>
    <w:rsid w:val="001D2692"/>
    <w:rsid w:val="001D2785"/>
    <w:rsid w:val="001D40C7"/>
    <w:rsid w:val="001D43AE"/>
    <w:rsid w:val="001D62E1"/>
    <w:rsid w:val="001D646D"/>
    <w:rsid w:val="001D6F38"/>
    <w:rsid w:val="001D7271"/>
    <w:rsid w:val="001D785A"/>
    <w:rsid w:val="001D7AC2"/>
    <w:rsid w:val="001E3AF1"/>
    <w:rsid w:val="001E5347"/>
    <w:rsid w:val="001E6FEF"/>
    <w:rsid w:val="001F0E72"/>
    <w:rsid w:val="001F3E16"/>
    <w:rsid w:val="001F720B"/>
    <w:rsid w:val="001F72AB"/>
    <w:rsid w:val="0020014A"/>
    <w:rsid w:val="00213941"/>
    <w:rsid w:val="002144F8"/>
    <w:rsid w:val="00224616"/>
    <w:rsid w:val="00227F92"/>
    <w:rsid w:val="00230416"/>
    <w:rsid w:val="00230667"/>
    <w:rsid w:val="0023359D"/>
    <w:rsid w:val="00236BBA"/>
    <w:rsid w:val="002374CE"/>
    <w:rsid w:val="0024001F"/>
    <w:rsid w:val="002412BE"/>
    <w:rsid w:val="00244442"/>
    <w:rsid w:val="002519A4"/>
    <w:rsid w:val="0025240A"/>
    <w:rsid w:val="002536B3"/>
    <w:rsid w:val="00261A33"/>
    <w:rsid w:val="00264E03"/>
    <w:rsid w:val="002664BD"/>
    <w:rsid w:val="00267ECF"/>
    <w:rsid w:val="0027094C"/>
    <w:rsid w:val="0027100D"/>
    <w:rsid w:val="00276387"/>
    <w:rsid w:val="00277916"/>
    <w:rsid w:val="00282C8F"/>
    <w:rsid w:val="00283DED"/>
    <w:rsid w:val="0028400E"/>
    <w:rsid w:val="0029069B"/>
    <w:rsid w:val="00291F65"/>
    <w:rsid w:val="002960A5"/>
    <w:rsid w:val="0029797A"/>
    <w:rsid w:val="00297B62"/>
    <w:rsid w:val="00297FB2"/>
    <w:rsid w:val="002A308D"/>
    <w:rsid w:val="002A3274"/>
    <w:rsid w:val="002A39D0"/>
    <w:rsid w:val="002B34CF"/>
    <w:rsid w:val="002B4F7B"/>
    <w:rsid w:val="002B53E4"/>
    <w:rsid w:val="002B660A"/>
    <w:rsid w:val="002B699A"/>
    <w:rsid w:val="002C11D6"/>
    <w:rsid w:val="002C4DB4"/>
    <w:rsid w:val="002D0064"/>
    <w:rsid w:val="002D1AE7"/>
    <w:rsid w:val="002D1FE1"/>
    <w:rsid w:val="002D26B5"/>
    <w:rsid w:val="002D29FA"/>
    <w:rsid w:val="002D4DE5"/>
    <w:rsid w:val="002D566F"/>
    <w:rsid w:val="002E1912"/>
    <w:rsid w:val="002E6C64"/>
    <w:rsid w:val="002E7707"/>
    <w:rsid w:val="002F14C3"/>
    <w:rsid w:val="002F1529"/>
    <w:rsid w:val="002F3077"/>
    <w:rsid w:val="002F3811"/>
    <w:rsid w:val="002F480B"/>
    <w:rsid w:val="002F5ACE"/>
    <w:rsid w:val="00300365"/>
    <w:rsid w:val="003017A2"/>
    <w:rsid w:val="00301D86"/>
    <w:rsid w:val="003029D1"/>
    <w:rsid w:val="00304C85"/>
    <w:rsid w:val="00305A3D"/>
    <w:rsid w:val="0031080B"/>
    <w:rsid w:val="003125A0"/>
    <w:rsid w:val="00315028"/>
    <w:rsid w:val="00316935"/>
    <w:rsid w:val="00316E88"/>
    <w:rsid w:val="00324E51"/>
    <w:rsid w:val="0032799C"/>
    <w:rsid w:val="003340F3"/>
    <w:rsid w:val="00335260"/>
    <w:rsid w:val="00336238"/>
    <w:rsid w:val="0034063D"/>
    <w:rsid w:val="00341F14"/>
    <w:rsid w:val="003443A1"/>
    <w:rsid w:val="00346015"/>
    <w:rsid w:val="00354A28"/>
    <w:rsid w:val="00356B9B"/>
    <w:rsid w:val="00356EE5"/>
    <w:rsid w:val="00357B20"/>
    <w:rsid w:val="00361B10"/>
    <w:rsid w:val="003631AD"/>
    <w:rsid w:val="003650B7"/>
    <w:rsid w:val="0036641E"/>
    <w:rsid w:val="00367B8F"/>
    <w:rsid w:val="00370365"/>
    <w:rsid w:val="00373428"/>
    <w:rsid w:val="00380DAF"/>
    <w:rsid w:val="00385219"/>
    <w:rsid w:val="00385BDB"/>
    <w:rsid w:val="0038626B"/>
    <w:rsid w:val="00386B1F"/>
    <w:rsid w:val="00386D4E"/>
    <w:rsid w:val="003916FE"/>
    <w:rsid w:val="00392028"/>
    <w:rsid w:val="003924E5"/>
    <w:rsid w:val="00394D40"/>
    <w:rsid w:val="00395EC4"/>
    <w:rsid w:val="003A3491"/>
    <w:rsid w:val="003A3C23"/>
    <w:rsid w:val="003A3FA1"/>
    <w:rsid w:val="003A42EE"/>
    <w:rsid w:val="003A5342"/>
    <w:rsid w:val="003A6366"/>
    <w:rsid w:val="003B18B8"/>
    <w:rsid w:val="003B3086"/>
    <w:rsid w:val="003B33AD"/>
    <w:rsid w:val="003B37BF"/>
    <w:rsid w:val="003B47AD"/>
    <w:rsid w:val="003B67A7"/>
    <w:rsid w:val="003B68E4"/>
    <w:rsid w:val="003B7922"/>
    <w:rsid w:val="003C15F8"/>
    <w:rsid w:val="003C3293"/>
    <w:rsid w:val="003C4BC8"/>
    <w:rsid w:val="003C6047"/>
    <w:rsid w:val="003C683B"/>
    <w:rsid w:val="003D2D2C"/>
    <w:rsid w:val="003D5D8D"/>
    <w:rsid w:val="003D6E80"/>
    <w:rsid w:val="003E2F6C"/>
    <w:rsid w:val="003E2FEC"/>
    <w:rsid w:val="003E4757"/>
    <w:rsid w:val="003E7FAF"/>
    <w:rsid w:val="003F05B9"/>
    <w:rsid w:val="003F1942"/>
    <w:rsid w:val="003F19C5"/>
    <w:rsid w:val="003F1FFE"/>
    <w:rsid w:val="003F4B72"/>
    <w:rsid w:val="003F53A9"/>
    <w:rsid w:val="003F601D"/>
    <w:rsid w:val="003F6196"/>
    <w:rsid w:val="003F7D88"/>
    <w:rsid w:val="00401512"/>
    <w:rsid w:val="004019F2"/>
    <w:rsid w:val="00402ECD"/>
    <w:rsid w:val="004046D4"/>
    <w:rsid w:val="004047DA"/>
    <w:rsid w:val="00404BF4"/>
    <w:rsid w:val="00406E56"/>
    <w:rsid w:val="00413C47"/>
    <w:rsid w:val="004140FD"/>
    <w:rsid w:val="00416CB8"/>
    <w:rsid w:val="00420B27"/>
    <w:rsid w:val="004255C2"/>
    <w:rsid w:val="004256E0"/>
    <w:rsid w:val="00426F78"/>
    <w:rsid w:val="004317E2"/>
    <w:rsid w:val="00432A84"/>
    <w:rsid w:val="00432C59"/>
    <w:rsid w:val="00437293"/>
    <w:rsid w:val="0044010E"/>
    <w:rsid w:val="0044077B"/>
    <w:rsid w:val="00442791"/>
    <w:rsid w:val="00442B8D"/>
    <w:rsid w:val="00443242"/>
    <w:rsid w:val="004436B0"/>
    <w:rsid w:val="004446D9"/>
    <w:rsid w:val="00445394"/>
    <w:rsid w:val="004460F0"/>
    <w:rsid w:val="00447551"/>
    <w:rsid w:val="004539AF"/>
    <w:rsid w:val="00457367"/>
    <w:rsid w:val="00460144"/>
    <w:rsid w:val="004622FA"/>
    <w:rsid w:val="004673D9"/>
    <w:rsid w:val="00474095"/>
    <w:rsid w:val="00474D4F"/>
    <w:rsid w:val="00474EEC"/>
    <w:rsid w:val="004751B5"/>
    <w:rsid w:val="00481860"/>
    <w:rsid w:val="00485A33"/>
    <w:rsid w:val="004876D2"/>
    <w:rsid w:val="00491684"/>
    <w:rsid w:val="004927ED"/>
    <w:rsid w:val="00496867"/>
    <w:rsid w:val="00496D29"/>
    <w:rsid w:val="00497399"/>
    <w:rsid w:val="004A0AA5"/>
    <w:rsid w:val="004A0B07"/>
    <w:rsid w:val="004A0CD5"/>
    <w:rsid w:val="004A156E"/>
    <w:rsid w:val="004A309B"/>
    <w:rsid w:val="004A5734"/>
    <w:rsid w:val="004A6EE5"/>
    <w:rsid w:val="004B0C56"/>
    <w:rsid w:val="004B3CD6"/>
    <w:rsid w:val="004B5C1D"/>
    <w:rsid w:val="004B5E08"/>
    <w:rsid w:val="004B67E7"/>
    <w:rsid w:val="004C13FD"/>
    <w:rsid w:val="004C1ECF"/>
    <w:rsid w:val="004C7BAD"/>
    <w:rsid w:val="004C7D67"/>
    <w:rsid w:val="004C7F9F"/>
    <w:rsid w:val="004D17AF"/>
    <w:rsid w:val="004D2CC4"/>
    <w:rsid w:val="004D2E51"/>
    <w:rsid w:val="004D3393"/>
    <w:rsid w:val="004D3AC3"/>
    <w:rsid w:val="004D6342"/>
    <w:rsid w:val="004D6D4D"/>
    <w:rsid w:val="004D7F49"/>
    <w:rsid w:val="004E3437"/>
    <w:rsid w:val="004E3566"/>
    <w:rsid w:val="004E4744"/>
    <w:rsid w:val="004E57B0"/>
    <w:rsid w:val="004F2BB1"/>
    <w:rsid w:val="004F32C5"/>
    <w:rsid w:val="004F4F8E"/>
    <w:rsid w:val="004F71E6"/>
    <w:rsid w:val="004F7595"/>
    <w:rsid w:val="00500B02"/>
    <w:rsid w:val="00501300"/>
    <w:rsid w:val="0050156B"/>
    <w:rsid w:val="005028FF"/>
    <w:rsid w:val="0051024F"/>
    <w:rsid w:val="0051184F"/>
    <w:rsid w:val="00512B76"/>
    <w:rsid w:val="005135C7"/>
    <w:rsid w:val="00513AAE"/>
    <w:rsid w:val="00514C37"/>
    <w:rsid w:val="00514D6A"/>
    <w:rsid w:val="00515182"/>
    <w:rsid w:val="00515317"/>
    <w:rsid w:val="00515495"/>
    <w:rsid w:val="00515841"/>
    <w:rsid w:val="00521944"/>
    <w:rsid w:val="005219CA"/>
    <w:rsid w:val="0052410E"/>
    <w:rsid w:val="00524E42"/>
    <w:rsid w:val="005306AD"/>
    <w:rsid w:val="00532394"/>
    <w:rsid w:val="00534184"/>
    <w:rsid w:val="00534197"/>
    <w:rsid w:val="005346D6"/>
    <w:rsid w:val="005352A0"/>
    <w:rsid w:val="00536F08"/>
    <w:rsid w:val="00543D98"/>
    <w:rsid w:val="005477F8"/>
    <w:rsid w:val="00551531"/>
    <w:rsid w:val="005519C8"/>
    <w:rsid w:val="0055378B"/>
    <w:rsid w:val="00555CE6"/>
    <w:rsid w:val="00555EE9"/>
    <w:rsid w:val="005569A0"/>
    <w:rsid w:val="005569B7"/>
    <w:rsid w:val="00561D8E"/>
    <w:rsid w:val="0056329F"/>
    <w:rsid w:val="00565112"/>
    <w:rsid w:val="005658DD"/>
    <w:rsid w:val="00565FC2"/>
    <w:rsid w:val="0056746F"/>
    <w:rsid w:val="00567554"/>
    <w:rsid w:val="00567CE3"/>
    <w:rsid w:val="0057005C"/>
    <w:rsid w:val="005701F2"/>
    <w:rsid w:val="005711DD"/>
    <w:rsid w:val="0057126B"/>
    <w:rsid w:val="005714E0"/>
    <w:rsid w:val="00571CD2"/>
    <w:rsid w:val="0057377E"/>
    <w:rsid w:val="00574863"/>
    <w:rsid w:val="00581B5E"/>
    <w:rsid w:val="00581E0F"/>
    <w:rsid w:val="005856B9"/>
    <w:rsid w:val="00585C5E"/>
    <w:rsid w:val="00585E58"/>
    <w:rsid w:val="005866A0"/>
    <w:rsid w:val="0059281C"/>
    <w:rsid w:val="00597CB7"/>
    <w:rsid w:val="005A3572"/>
    <w:rsid w:val="005A3852"/>
    <w:rsid w:val="005A5E9A"/>
    <w:rsid w:val="005A647C"/>
    <w:rsid w:val="005B0530"/>
    <w:rsid w:val="005B112A"/>
    <w:rsid w:val="005B66F7"/>
    <w:rsid w:val="005C0206"/>
    <w:rsid w:val="005C0B35"/>
    <w:rsid w:val="005C352D"/>
    <w:rsid w:val="005C4252"/>
    <w:rsid w:val="005C50D5"/>
    <w:rsid w:val="005D09E7"/>
    <w:rsid w:val="005D14B2"/>
    <w:rsid w:val="005D4726"/>
    <w:rsid w:val="005D62DE"/>
    <w:rsid w:val="005D6727"/>
    <w:rsid w:val="005D6894"/>
    <w:rsid w:val="005D7164"/>
    <w:rsid w:val="005E3891"/>
    <w:rsid w:val="005E3E84"/>
    <w:rsid w:val="005E7F76"/>
    <w:rsid w:val="005F08BB"/>
    <w:rsid w:val="005F0F1C"/>
    <w:rsid w:val="005F3BCD"/>
    <w:rsid w:val="005F7BB9"/>
    <w:rsid w:val="005F7F6C"/>
    <w:rsid w:val="00600241"/>
    <w:rsid w:val="006016B5"/>
    <w:rsid w:val="00601B67"/>
    <w:rsid w:val="00602B9D"/>
    <w:rsid w:val="00605D7C"/>
    <w:rsid w:val="00614BAA"/>
    <w:rsid w:val="00620870"/>
    <w:rsid w:val="00620A4C"/>
    <w:rsid w:val="006212E8"/>
    <w:rsid w:val="006213EB"/>
    <w:rsid w:val="0062359B"/>
    <w:rsid w:val="00623CA4"/>
    <w:rsid w:val="00625721"/>
    <w:rsid w:val="006274CA"/>
    <w:rsid w:val="00633471"/>
    <w:rsid w:val="0063419D"/>
    <w:rsid w:val="0063448B"/>
    <w:rsid w:val="00637916"/>
    <w:rsid w:val="00640DE7"/>
    <w:rsid w:val="00642B9A"/>
    <w:rsid w:val="0064333C"/>
    <w:rsid w:val="00643819"/>
    <w:rsid w:val="00644BB6"/>
    <w:rsid w:val="00645353"/>
    <w:rsid w:val="00645E1F"/>
    <w:rsid w:val="00646696"/>
    <w:rsid w:val="0064744C"/>
    <w:rsid w:val="0065062C"/>
    <w:rsid w:val="00651BF6"/>
    <w:rsid w:val="00653A80"/>
    <w:rsid w:val="006540B6"/>
    <w:rsid w:val="0065632C"/>
    <w:rsid w:val="006617D5"/>
    <w:rsid w:val="00662DC1"/>
    <w:rsid w:val="006634BF"/>
    <w:rsid w:val="006644DD"/>
    <w:rsid w:val="00670AF7"/>
    <w:rsid w:val="006744B8"/>
    <w:rsid w:val="0067555E"/>
    <w:rsid w:val="006800E3"/>
    <w:rsid w:val="006810BD"/>
    <w:rsid w:val="00683868"/>
    <w:rsid w:val="00683A78"/>
    <w:rsid w:val="00683D14"/>
    <w:rsid w:val="00686503"/>
    <w:rsid w:val="00687D46"/>
    <w:rsid w:val="00691E77"/>
    <w:rsid w:val="00693560"/>
    <w:rsid w:val="00694FCA"/>
    <w:rsid w:val="00696D7E"/>
    <w:rsid w:val="006A05A9"/>
    <w:rsid w:val="006A6CD3"/>
    <w:rsid w:val="006B0D75"/>
    <w:rsid w:val="006B3837"/>
    <w:rsid w:val="006B3EF7"/>
    <w:rsid w:val="006B6ABD"/>
    <w:rsid w:val="006C0796"/>
    <w:rsid w:val="006C17A2"/>
    <w:rsid w:val="006C49EC"/>
    <w:rsid w:val="006C50EB"/>
    <w:rsid w:val="006C52B2"/>
    <w:rsid w:val="006C7ADA"/>
    <w:rsid w:val="006D16D5"/>
    <w:rsid w:val="006D4B47"/>
    <w:rsid w:val="006D66A1"/>
    <w:rsid w:val="006D6AFC"/>
    <w:rsid w:val="006D6B82"/>
    <w:rsid w:val="006E11C4"/>
    <w:rsid w:val="006E321A"/>
    <w:rsid w:val="006E41EA"/>
    <w:rsid w:val="006E4BC6"/>
    <w:rsid w:val="006E529D"/>
    <w:rsid w:val="006E6433"/>
    <w:rsid w:val="006E657C"/>
    <w:rsid w:val="006E7EBC"/>
    <w:rsid w:val="006F49F1"/>
    <w:rsid w:val="006F5DE4"/>
    <w:rsid w:val="006F5E41"/>
    <w:rsid w:val="006F621B"/>
    <w:rsid w:val="007076D5"/>
    <w:rsid w:val="007115EA"/>
    <w:rsid w:val="00711874"/>
    <w:rsid w:val="00713520"/>
    <w:rsid w:val="00714718"/>
    <w:rsid w:val="007149E8"/>
    <w:rsid w:val="00714B3A"/>
    <w:rsid w:val="00715592"/>
    <w:rsid w:val="007162C0"/>
    <w:rsid w:val="007201F8"/>
    <w:rsid w:val="00720F31"/>
    <w:rsid w:val="00722074"/>
    <w:rsid w:val="00724D70"/>
    <w:rsid w:val="00725062"/>
    <w:rsid w:val="0072569B"/>
    <w:rsid w:val="00726F8F"/>
    <w:rsid w:val="00730AA3"/>
    <w:rsid w:val="00730CA2"/>
    <w:rsid w:val="00735FF3"/>
    <w:rsid w:val="00740028"/>
    <w:rsid w:val="00740692"/>
    <w:rsid w:val="007440A2"/>
    <w:rsid w:val="00745064"/>
    <w:rsid w:val="007454EE"/>
    <w:rsid w:val="00745D0E"/>
    <w:rsid w:val="0074725B"/>
    <w:rsid w:val="00750CB4"/>
    <w:rsid w:val="00751F57"/>
    <w:rsid w:val="00751FCB"/>
    <w:rsid w:val="00752A96"/>
    <w:rsid w:val="007544C1"/>
    <w:rsid w:val="007548FE"/>
    <w:rsid w:val="00760420"/>
    <w:rsid w:val="007608BB"/>
    <w:rsid w:val="00762005"/>
    <w:rsid w:val="00762FB0"/>
    <w:rsid w:val="00765FEB"/>
    <w:rsid w:val="007673E5"/>
    <w:rsid w:val="00767420"/>
    <w:rsid w:val="00770E43"/>
    <w:rsid w:val="00777D46"/>
    <w:rsid w:val="0079162B"/>
    <w:rsid w:val="00792BD2"/>
    <w:rsid w:val="00794A82"/>
    <w:rsid w:val="007A19D9"/>
    <w:rsid w:val="007A2139"/>
    <w:rsid w:val="007A578E"/>
    <w:rsid w:val="007A58D5"/>
    <w:rsid w:val="007B0499"/>
    <w:rsid w:val="007B2C1C"/>
    <w:rsid w:val="007B61A7"/>
    <w:rsid w:val="007C07B4"/>
    <w:rsid w:val="007C0D75"/>
    <w:rsid w:val="007C0F11"/>
    <w:rsid w:val="007C27CE"/>
    <w:rsid w:val="007C2D4C"/>
    <w:rsid w:val="007C7FA6"/>
    <w:rsid w:val="007D0BFB"/>
    <w:rsid w:val="007D1CDD"/>
    <w:rsid w:val="007D47E7"/>
    <w:rsid w:val="007D6080"/>
    <w:rsid w:val="007E01D4"/>
    <w:rsid w:val="007E36A0"/>
    <w:rsid w:val="007E573F"/>
    <w:rsid w:val="007E6741"/>
    <w:rsid w:val="007F01AE"/>
    <w:rsid w:val="007F0561"/>
    <w:rsid w:val="007F15E0"/>
    <w:rsid w:val="007F1B0A"/>
    <w:rsid w:val="007F6CC8"/>
    <w:rsid w:val="00800293"/>
    <w:rsid w:val="0080377C"/>
    <w:rsid w:val="00804C43"/>
    <w:rsid w:val="00805B1D"/>
    <w:rsid w:val="00806AAA"/>
    <w:rsid w:val="00810540"/>
    <w:rsid w:val="008114EC"/>
    <w:rsid w:val="0081216F"/>
    <w:rsid w:val="00812ED5"/>
    <w:rsid w:val="0081634F"/>
    <w:rsid w:val="008207BA"/>
    <w:rsid w:val="00822BFE"/>
    <w:rsid w:val="0082641D"/>
    <w:rsid w:val="00830AB6"/>
    <w:rsid w:val="00834B60"/>
    <w:rsid w:val="008425AE"/>
    <w:rsid w:val="00843164"/>
    <w:rsid w:val="00844ED5"/>
    <w:rsid w:val="00845531"/>
    <w:rsid w:val="0084592E"/>
    <w:rsid w:val="00846998"/>
    <w:rsid w:val="00847E2F"/>
    <w:rsid w:val="00852320"/>
    <w:rsid w:val="0085328F"/>
    <w:rsid w:val="00853892"/>
    <w:rsid w:val="00855183"/>
    <w:rsid w:val="0086108F"/>
    <w:rsid w:val="00866BCF"/>
    <w:rsid w:val="008672C3"/>
    <w:rsid w:val="00867413"/>
    <w:rsid w:val="00872D2D"/>
    <w:rsid w:val="008731F2"/>
    <w:rsid w:val="00874C56"/>
    <w:rsid w:val="00875576"/>
    <w:rsid w:val="00876681"/>
    <w:rsid w:val="00876872"/>
    <w:rsid w:val="0087742D"/>
    <w:rsid w:val="00883216"/>
    <w:rsid w:val="008832BE"/>
    <w:rsid w:val="0088402A"/>
    <w:rsid w:val="00885136"/>
    <w:rsid w:val="008912D5"/>
    <w:rsid w:val="0089487A"/>
    <w:rsid w:val="00897E78"/>
    <w:rsid w:val="008A26E1"/>
    <w:rsid w:val="008A67C5"/>
    <w:rsid w:val="008A6BBF"/>
    <w:rsid w:val="008A7C2B"/>
    <w:rsid w:val="008B0822"/>
    <w:rsid w:val="008B3D97"/>
    <w:rsid w:val="008B42F2"/>
    <w:rsid w:val="008B580E"/>
    <w:rsid w:val="008B7DD8"/>
    <w:rsid w:val="008C2150"/>
    <w:rsid w:val="008C2F28"/>
    <w:rsid w:val="008C4812"/>
    <w:rsid w:val="008C5D6F"/>
    <w:rsid w:val="008C7292"/>
    <w:rsid w:val="008C77F8"/>
    <w:rsid w:val="008C7CD2"/>
    <w:rsid w:val="008C7DF7"/>
    <w:rsid w:val="008D3A99"/>
    <w:rsid w:val="008E29B9"/>
    <w:rsid w:val="008E3EE9"/>
    <w:rsid w:val="008E5585"/>
    <w:rsid w:val="008E55B3"/>
    <w:rsid w:val="008E6C5F"/>
    <w:rsid w:val="008E772E"/>
    <w:rsid w:val="008F1142"/>
    <w:rsid w:val="008F1847"/>
    <w:rsid w:val="008F336A"/>
    <w:rsid w:val="008F3D98"/>
    <w:rsid w:val="008F5110"/>
    <w:rsid w:val="008F52EA"/>
    <w:rsid w:val="008F7B02"/>
    <w:rsid w:val="008F7DE5"/>
    <w:rsid w:val="009005C3"/>
    <w:rsid w:val="009018FA"/>
    <w:rsid w:val="00902B86"/>
    <w:rsid w:val="00906A52"/>
    <w:rsid w:val="00906C72"/>
    <w:rsid w:val="00907E3C"/>
    <w:rsid w:val="00910E56"/>
    <w:rsid w:val="00912C55"/>
    <w:rsid w:val="009146BA"/>
    <w:rsid w:val="00915C20"/>
    <w:rsid w:val="00917827"/>
    <w:rsid w:val="009206D1"/>
    <w:rsid w:val="00920805"/>
    <w:rsid w:val="00922084"/>
    <w:rsid w:val="00924AA8"/>
    <w:rsid w:val="009273E3"/>
    <w:rsid w:val="0093103D"/>
    <w:rsid w:val="009318E9"/>
    <w:rsid w:val="00931B21"/>
    <w:rsid w:val="00933D65"/>
    <w:rsid w:val="009353BC"/>
    <w:rsid w:val="00935479"/>
    <w:rsid w:val="009363EE"/>
    <w:rsid w:val="00936A4E"/>
    <w:rsid w:val="00936C9F"/>
    <w:rsid w:val="0094134E"/>
    <w:rsid w:val="00941D79"/>
    <w:rsid w:val="00941E08"/>
    <w:rsid w:val="009421FE"/>
    <w:rsid w:val="00942264"/>
    <w:rsid w:val="00946A41"/>
    <w:rsid w:val="00947C0D"/>
    <w:rsid w:val="009524DA"/>
    <w:rsid w:val="0095386D"/>
    <w:rsid w:val="00954566"/>
    <w:rsid w:val="00956F92"/>
    <w:rsid w:val="0096299A"/>
    <w:rsid w:val="009647F5"/>
    <w:rsid w:val="009672AA"/>
    <w:rsid w:val="009672D4"/>
    <w:rsid w:val="00967E9D"/>
    <w:rsid w:val="00971886"/>
    <w:rsid w:val="00971921"/>
    <w:rsid w:val="0097226B"/>
    <w:rsid w:val="009742D3"/>
    <w:rsid w:val="0097551D"/>
    <w:rsid w:val="0097645C"/>
    <w:rsid w:val="00977D3A"/>
    <w:rsid w:val="009816C5"/>
    <w:rsid w:val="00984BFE"/>
    <w:rsid w:val="009860AD"/>
    <w:rsid w:val="00986A8B"/>
    <w:rsid w:val="00987CAC"/>
    <w:rsid w:val="00992455"/>
    <w:rsid w:val="0099354B"/>
    <w:rsid w:val="00994A5B"/>
    <w:rsid w:val="009962FD"/>
    <w:rsid w:val="00996390"/>
    <w:rsid w:val="009A01F7"/>
    <w:rsid w:val="009A36B1"/>
    <w:rsid w:val="009A3704"/>
    <w:rsid w:val="009A4192"/>
    <w:rsid w:val="009A718A"/>
    <w:rsid w:val="009B1EAA"/>
    <w:rsid w:val="009B2C2D"/>
    <w:rsid w:val="009B46A1"/>
    <w:rsid w:val="009B542B"/>
    <w:rsid w:val="009B5900"/>
    <w:rsid w:val="009C01CA"/>
    <w:rsid w:val="009C0633"/>
    <w:rsid w:val="009C0925"/>
    <w:rsid w:val="009C515C"/>
    <w:rsid w:val="009C742D"/>
    <w:rsid w:val="009D2585"/>
    <w:rsid w:val="009D614F"/>
    <w:rsid w:val="009D7D38"/>
    <w:rsid w:val="009E0147"/>
    <w:rsid w:val="009E287B"/>
    <w:rsid w:val="009E2963"/>
    <w:rsid w:val="009E5068"/>
    <w:rsid w:val="009E57CC"/>
    <w:rsid w:val="009E64BE"/>
    <w:rsid w:val="009F004A"/>
    <w:rsid w:val="009F08E5"/>
    <w:rsid w:val="009F3288"/>
    <w:rsid w:val="009F6062"/>
    <w:rsid w:val="009F7CD0"/>
    <w:rsid w:val="009F7D73"/>
    <w:rsid w:val="009F7D94"/>
    <w:rsid w:val="00A00385"/>
    <w:rsid w:val="00A013A6"/>
    <w:rsid w:val="00A0150D"/>
    <w:rsid w:val="00A027E4"/>
    <w:rsid w:val="00A033F0"/>
    <w:rsid w:val="00A0407E"/>
    <w:rsid w:val="00A060D8"/>
    <w:rsid w:val="00A069BB"/>
    <w:rsid w:val="00A079EA"/>
    <w:rsid w:val="00A100D8"/>
    <w:rsid w:val="00A1391F"/>
    <w:rsid w:val="00A15585"/>
    <w:rsid w:val="00A15A59"/>
    <w:rsid w:val="00A16D61"/>
    <w:rsid w:val="00A16DA6"/>
    <w:rsid w:val="00A2082A"/>
    <w:rsid w:val="00A24ED0"/>
    <w:rsid w:val="00A326A0"/>
    <w:rsid w:val="00A33F4C"/>
    <w:rsid w:val="00A34FA9"/>
    <w:rsid w:val="00A3610F"/>
    <w:rsid w:val="00A37387"/>
    <w:rsid w:val="00A374A9"/>
    <w:rsid w:val="00A401F2"/>
    <w:rsid w:val="00A40801"/>
    <w:rsid w:val="00A41783"/>
    <w:rsid w:val="00A44485"/>
    <w:rsid w:val="00A45D3D"/>
    <w:rsid w:val="00A46BC1"/>
    <w:rsid w:val="00A50209"/>
    <w:rsid w:val="00A51C27"/>
    <w:rsid w:val="00A5245B"/>
    <w:rsid w:val="00A52501"/>
    <w:rsid w:val="00A53877"/>
    <w:rsid w:val="00A53C19"/>
    <w:rsid w:val="00A6062B"/>
    <w:rsid w:val="00A6168E"/>
    <w:rsid w:val="00A621F5"/>
    <w:rsid w:val="00A62F84"/>
    <w:rsid w:val="00A658BF"/>
    <w:rsid w:val="00A73EE6"/>
    <w:rsid w:val="00A7480F"/>
    <w:rsid w:val="00A74F43"/>
    <w:rsid w:val="00A75877"/>
    <w:rsid w:val="00A800EA"/>
    <w:rsid w:val="00A808AA"/>
    <w:rsid w:val="00A8196A"/>
    <w:rsid w:val="00A8408E"/>
    <w:rsid w:val="00A858AB"/>
    <w:rsid w:val="00A8591F"/>
    <w:rsid w:val="00A92EE0"/>
    <w:rsid w:val="00A96DC7"/>
    <w:rsid w:val="00A974F7"/>
    <w:rsid w:val="00AA0601"/>
    <w:rsid w:val="00AB1670"/>
    <w:rsid w:val="00AB19E3"/>
    <w:rsid w:val="00AC0D7E"/>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E6A1B"/>
    <w:rsid w:val="00AE766E"/>
    <w:rsid w:val="00AF0D8A"/>
    <w:rsid w:val="00AF1882"/>
    <w:rsid w:val="00AF3F30"/>
    <w:rsid w:val="00AF6845"/>
    <w:rsid w:val="00AF6DA4"/>
    <w:rsid w:val="00B015CA"/>
    <w:rsid w:val="00B01BD6"/>
    <w:rsid w:val="00B03E5B"/>
    <w:rsid w:val="00B04332"/>
    <w:rsid w:val="00B05E39"/>
    <w:rsid w:val="00B06D06"/>
    <w:rsid w:val="00B117F3"/>
    <w:rsid w:val="00B174EC"/>
    <w:rsid w:val="00B26BC0"/>
    <w:rsid w:val="00B26DA3"/>
    <w:rsid w:val="00B30B1C"/>
    <w:rsid w:val="00B32DAD"/>
    <w:rsid w:val="00B3393D"/>
    <w:rsid w:val="00B34668"/>
    <w:rsid w:val="00B34B3F"/>
    <w:rsid w:val="00B36915"/>
    <w:rsid w:val="00B406F9"/>
    <w:rsid w:val="00B40B1F"/>
    <w:rsid w:val="00B40CBB"/>
    <w:rsid w:val="00B4427C"/>
    <w:rsid w:val="00B46178"/>
    <w:rsid w:val="00B4674A"/>
    <w:rsid w:val="00B473F0"/>
    <w:rsid w:val="00B4792D"/>
    <w:rsid w:val="00B47EC7"/>
    <w:rsid w:val="00B50FA3"/>
    <w:rsid w:val="00B5288B"/>
    <w:rsid w:val="00B5596A"/>
    <w:rsid w:val="00B56346"/>
    <w:rsid w:val="00B60B27"/>
    <w:rsid w:val="00B60CEE"/>
    <w:rsid w:val="00B61ACE"/>
    <w:rsid w:val="00B61CD3"/>
    <w:rsid w:val="00B62C81"/>
    <w:rsid w:val="00B6380F"/>
    <w:rsid w:val="00B67627"/>
    <w:rsid w:val="00B7113F"/>
    <w:rsid w:val="00B712C1"/>
    <w:rsid w:val="00B7140C"/>
    <w:rsid w:val="00B7200B"/>
    <w:rsid w:val="00B730CB"/>
    <w:rsid w:val="00B7686C"/>
    <w:rsid w:val="00B77452"/>
    <w:rsid w:val="00B81E6F"/>
    <w:rsid w:val="00B82652"/>
    <w:rsid w:val="00B832EC"/>
    <w:rsid w:val="00B83C23"/>
    <w:rsid w:val="00B83FF7"/>
    <w:rsid w:val="00B841FE"/>
    <w:rsid w:val="00B8529D"/>
    <w:rsid w:val="00B8565F"/>
    <w:rsid w:val="00B90905"/>
    <w:rsid w:val="00B9178E"/>
    <w:rsid w:val="00B91ED2"/>
    <w:rsid w:val="00B92AA0"/>
    <w:rsid w:val="00B93DA2"/>
    <w:rsid w:val="00B95FC4"/>
    <w:rsid w:val="00BA0DA3"/>
    <w:rsid w:val="00BA15E4"/>
    <w:rsid w:val="00BA30E1"/>
    <w:rsid w:val="00BA356F"/>
    <w:rsid w:val="00BA63B0"/>
    <w:rsid w:val="00BA6ED2"/>
    <w:rsid w:val="00BA755B"/>
    <w:rsid w:val="00BB23E5"/>
    <w:rsid w:val="00BB4AF0"/>
    <w:rsid w:val="00BB53BF"/>
    <w:rsid w:val="00BB65FC"/>
    <w:rsid w:val="00BC1E4B"/>
    <w:rsid w:val="00BC3604"/>
    <w:rsid w:val="00BC3C8A"/>
    <w:rsid w:val="00BC475F"/>
    <w:rsid w:val="00BC49AC"/>
    <w:rsid w:val="00BC4C95"/>
    <w:rsid w:val="00BC502E"/>
    <w:rsid w:val="00BC73B6"/>
    <w:rsid w:val="00BD1CF4"/>
    <w:rsid w:val="00BD24C2"/>
    <w:rsid w:val="00BD45A7"/>
    <w:rsid w:val="00BD4801"/>
    <w:rsid w:val="00BD72AE"/>
    <w:rsid w:val="00BE57B8"/>
    <w:rsid w:val="00BE6B3D"/>
    <w:rsid w:val="00BE7481"/>
    <w:rsid w:val="00BF3876"/>
    <w:rsid w:val="00BF41BB"/>
    <w:rsid w:val="00BF74DF"/>
    <w:rsid w:val="00C009C8"/>
    <w:rsid w:val="00C00B6E"/>
    <w:rsid w:val="00C0524A"/>
    <w:rsid w:val="00C05BCB"/>
    <w:rsid w:val="00C06BC2"/>
    <w:rsid w:val="00C10BE5"/>
    <w:rsid w:val="00C10E6C"/>
    <w:rsid w:val="00C11C84"/>
    <w:rsid w:val="00C12E03"/>
    <w:rsid w:val="00C136CD"/>
    <w:rsid w:val="00C153AF"/>
    <w:rsid w:val="00C1546D"/>
    <w:rsid w:val="00C1597D"/>
    <w:rsid w:val="00C208B2"/>
    <w:rsid w:val="00C23109"/>
    <w:rsid w:val="00C243E5"/>
    <w:rsid w:val="00C250A1"/>
    <w:rsid w:val="00C25566"/>
    <w:rsid w:val="00C27D07"/>
    <w:rsid w:val="00C31969"/>
    <w:rsid w:val="00C3298B"/>
    <w:rsid w:val="00C34106"/>
    <w:rsid w:val="00C3542C"/>
    <w:rsid w:val="00C4077E"/>
    <w:rsid w:val="00C417A2"/>
    <w:rsid w:val="00C479B6"/>
    <w:rsid w:val="00C50275"/>
    <w:rsid w:val="00C5489B"/>
    <w:rsid w:val="00C54D0A"/>
    <w:rsid w:val="00C5520D"/>
    <w:rsid w:val="00C55BB2"/>
    <w:rsid w:val="00C5611C"/>
    <w:rsid w:val="00C56E2B"/>
    <w:rsid w:val="00C6217B"/>
    <w:rsid w:val="00C62A99"/>
    <w:rsid w:val="00C6323D"/>
    <w:rsid w:val="00C63B14"/>
    <w:rsid w:val="00C65E4E"/>
    <w:rsid w:val="00C66F66"/>
    <w:rsid w:val="00C66FAD"/>
    <w:rsid w:val="00C70C85"/>
    <w:rsid w:val="00C722CC"/>
    <w:rsid w:val="00C72B96"/>
    <w:rsid w:val="00C72C77"/>
    <w:rsid w:val="00C773D9"/>
    <w:rsid w:val="00C7756E"/>
    <w:rsid w:val="00C82384"/>
    <w:rsid w:val="00C82C3E"/>
    <w:rsid w:val="00C8307E"/>
    <w:rsid w:val="00C84765"/>
    <w:rsid w:val="00C91212"/>
    <w:rsid w:val="00C914D9"/>
    <w:rsid w:val="00C92027"/>
    <w:rsid w:val="00C93677"/>
    <w:rsid w:val="00C952BB"/>
    <w:rsid w:val="00C95D9B"/>
    <w:rsid w:val="00C96388"/>
    <w:rsid w:val="00C96E9B"/>
    <w:rsid w:val="00C97BC7"/>
    <w:rsid w:val="00CA4B18"/>
    <w:rsid w:val="00CA504E"/>
    <w:rsid w:val="00CA7D2D"/>
    <w:rsid w:val="00CB39CB"/>
    <w:rsid w:val="00CB45A6"/>
    <w:rsid w:val="00CB5ADC"/>
    <w:rsid w:val="00CC0FB9"/>
    <w:rsid w:val="00CC4F54"/>
    <w:rsid w:val="00CC5583"/>
    <w:rsid w:val="00CC5694"/>
    <w:rsid w:val="00CD43F0"/>
    <w:rsid w:val="00CD5C6B"/>
    <w:rsid w:val="00CD70B0"/>
    <w:rsid w:val="00CD7572"/>
    <w:rsid w:val="00CE30B0"/>
    <w:rsid w:val="00CE3B91"/>
    <w:rsid w:val="00CE3C73"/>
    <w:rsid w:val="00CE3ED4"/>
    <w:rsid w:val="00CE5D6C"/>
    <w:rsid w:val="00CF10C5"/>
    <w:rsid w:val="00CF1CD9"/>
    <w:rsid w:val="00CF21D0"/>
    <w:rsid w:val="00CF4119"/>
    <w:rsid w:val="00CF4B3A"/>
    <w:rsid w:val="00CF53D7"/>
    <w:rsid w:val="00CF5A81"/>
    <w:rsid w:val="00CF799E"/>
    <w:rsid w:val="00D04432"/>
    <w:rsid w:val="00D04F5A"/>
    <w:rsid w:val="00D04FE5"/>
    <w:rsid w:val="00D131EB"/>
    <w:rsid w:val="00D13710"/>
    <w:rsid w:val="00D13E04"/>
    <w:rsid w:val="00D14441"/>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555C7"/>
    <w:rsid w:val="00D55F1C"/>
    <w:rsid w:val="00D6105C"/>
    <w:rsid w:val="00D623D5"/>
    <w:rsid w:val="00D63492"/>
    <w:rsid w:val="00D63856"/>
    <w:rsid w:val="00D64C82"/>
    <w:rsid w:val="00D66359"/>
    <w:rsid w:val="00D72F78"/>
    <w:rsid w:val="00D75158"/>
    <w:rsid w:val="00D759BF"/>
    <w:rsid w:val="00D76E77"/>
    <w:rsid w:val="00D8132D"/>
    <w:rsid w:val="00D8174B"/>
    <w:rsid w:val="00D81EC1"/>
    <w:rsid w:val="00D8306B"/>
    <w:rsid w:val="00D84B1A"/>
    <w:rsid w:val="00D86DF0"/>
    <w:rsid w:val="00D87440"/>
    <w:rsid w:val="00D90DD0"/>
    <w:rsid w:val="00D928E6"/>
    <w:rsid w:val="00D92AC0"/>
    <w:rsid w:val="00D93DE2"/>
    <w:rsid w:val="00D945B0"/>
    <w:rsid w:val="00D954C5"/>
    <w:rsid w:val="00D95831"/>
    <w:rsid w:val="00D95BB7"/>
    <w:rsid w:val="00DA2A0B"/>
    <w:rsid w:val="00DA75C3"/>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E46CB"/>
    <w:rsid w:val="00DE7462"/>
    <w:rsid w:val="00DF3466"/>
    <w:rsid w:val="00DF72CD"/>
    <w:rsid w:val="00E00F94"/>
    <w:rsid w:val="00E02292"/>
    <w:rsid w:val="00E025D9"/>
    <w:rsid w:val="00E03380"/>
    <w:rsid w:val="00E03697"/>
    <w:rsid w:val="00E0589D"/>
    <w:rsid w:val="00E05CDC"/>
    <w:rsid w:val="00E06235"/>
    <w:rsid w:val="00E0741B"/>
    <w:rsid w:val="00E07F0B"/>
    <w:rsid w:val="00E10565"/>
    <w:rsid w:val="00E1322B"/>
    <w:rsid w:val="00E14E7F"/>
    <w:rsid w:val="00E1651F"/>
    <w:rsid w:val="00E25AC2"/>
    <w:rsid w:val="00E27DFA"/>
    <w:rsid w:val="00E313C4"/>
    <w:rsid w:val="00E32419"/>
    <w:rsid w:val="00E34309"/>
    <w:rsid w:val="00E434C8"/>
    <w:rsid w:val="00E47880"/>
    <w:rsid w:val="00E47A25"/>
    <w:rsid w:val="00E556C3"/>
    <w:rsid w:val="00E569FC"/>
    <w:rsid w:val="00E575A7"/>
    <w:rsid w:val="00E67604"/>
    <w:rsid w:val="00E67B5D"/>
    <w:rsid w:val="00E728BA"/>
    <w:rsid w:val="00E85089"/>
    <w:rsid w:val="00E8556D"/>
    <w:rsid w:val="00E8652F"/>
    <w:rsid w:val="00E86536"/>
    <w:rsid w:val="00E86C5B"/>
    <w:rsid w:val="00E87A00"/>
    <w:rsid w:val="00E90E87"/>
    <w:rsid w:val="00E911DB"/>
    <w:rsid w:val="00E917AC"/>
    <w:rsid w:val="00E921C3"/>
    <w:rsid w:val="00E94D4E"/>
    <w:rsid w:val="00E95B1B"/>
    <w:rsid w:val="00E96446"/>
    <w:rsid w:val="00E96DB9"/>
    <w:rsid w:val="00E97F05"/>
    <w:rsid w:val="00EA0223"/>
    <w:rsid w:val="00EA0919"/>
    <w:rsid w:val="00EA1A4F"/>
    <w:rsid w:val="00EA6F2E"/>
    <w:rsid w:val="00EA7BE7"/>
    <w:rsid w:val="00EB0B00"/>
    <w:rsid w:val="00EB12C7"/>
    <w:rsid w:val="00EC548A"/>
    <w:rsid w:val="00EC56B5"/>
    <w:rsid w:val="00EC6370"/>
    <w:rsid w:val="00ED2548"/>
    <w:rsid w:val="00ED3D7D"/>
    <w:rsid w:val="00ED79EC"/>
    <w:rsid w:val="00EE0CFC"/>
    <w:rsid w:val="00EE183A"/>
    <w:rsid w:val="00EE5CC4"/>
    <w:rsid w:val="00EE5F81"/>
    <w:rsid w:val="00EE6865"/>
    <w:rsid w:val="00EE78D2"/>
    <w:rsid w:val="00EF1C46"/>
    <w:rsid w:val="00EF2DD8"/>
    <w:rsid w:val="00EF3CC6"/>
    <w:rsid w:val="00EF5755"/>
    <w:rsid w:val="00F04291"/>
    <w:rsid w:val="00F05534"/>
    <w:rsid w:val="00F05D68"/>
    <w:rsid w:val="00F12616"/>
    <w:rsid w:val="00F13039"/>
    <w:rsid w:val="00F15FA3"/>
    <w:rsid w:val="00F1701C"/>
    <w:rsid w:val="00F1784A"/>
    <w:rsid w:val="00F17F11"/>
    <w:rsid w:val="00F239EF"/>
    <w:rsid w:val="00F24EA5"/>
    <w:rsid w:val="00F252CD"/>
    <w:rsid w:val="00F301AC"/>
    <w:rsid w:val="00F34414"/>
    <w:rsid w:val="00F36101"/>
    <w:rsid w:val="00F37E44"/>
    <w:rsid w:val="00F45BAA"/>
    <w:rsid w:val="00F4739A"/>
    <w:rsid w:val="00F47DCF"/>
    <w:rsid w:val="00F50D7F"/>
    <w:rsid w:val="00F51156"/>
    <w:rsid w:val="00F55449"/>
    <w:rsid w:val="00F710F4"/>
    <w:rsid w:val="00F746E5"/>
    <w:rsid w:val="00F751C5"/>
    <w:rsid w:val="00F80E8C"/>
    <w:rsid w:val="00F90CF1"/>
    <w:rsid w:val="00F91B0D"/>
    <w:rsid w:val="00F92093"/>
    <w:rsid w:val="00F94764"/>
    <w:rsid w:val="00F97A7A"/>
    <w:rsid w:val="00FA2334"/>
    <w:rsid w:val="00FA4049"/>
    <w:rsid w:val="00FA43DB"/>
    <w:rsid w:val="00FA5842"/>
    <w:rsid w:val="00FA7471"/>
    <w:rsid w:val="00FB10E3"/>
    <w:rsid w:val="00FB2C35"/>
    <w:rsid w:val="00FB3420"/>
    <w:rsid w:val="00FB4BB6"/>
    <w:rsid w:val="00FB4BFE"/>
    <w:rsid w:val="00FB5C9B"/>
    <w:rsid w:val="00FC11DE"/>
    <w:rsid w:val="00FC2DE1"/>
    <w:rsid w:val="00FC52E6"/>
    <w:rsid w:val="00FC5DA0"/>
    <w:rsid w:val="00FC7E5D"/>
    <w:rsid w:val="00FD180D"/>
    <w:rsid w:val="00FD29E7"/>
    <w:rsid w:val="00FD59E0"/>
    <w:rsid w:val="00FD676B"/>
    <w:rsid w:val="00FD74BA"/>
    <w:rsid w:val="00FD7976"/>
    <w:rsid w:val="00FE1744"/>
    <w:rsid w:val="00FE21C2"/>
    <w:rsid w:val="00FE3794"/>
    <w:rsid w:val="00FE62EB"/>
    <w:rsid w:val="00FE6A50"/>
    <w:rsid w:val="00FF0843"/>
    <w:rsid w:val="00FF0C0E"/>
    <w:rsid w:val="00FF2CE2"/>
    <w:rsid w:val="00FF30B9"/>
    <w:rsid w:val="00FF3428"/>
    <w:rsid w:val="00FF37A9"/>
    <w:rsid w:val="00FF668E"/>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E75A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044D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3B1F46-F536-4423-9C0B-8616415C6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414</TotalTime>
  <Pages>1</Pages>
  <Words>2943</Words>
  <Characters>16778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Sage 300 Web Screens SDK - Code Generation Wizard</vt:lpstr>
    </vt:vector>
  </TitlesOfParts>
  <Company>Sage</Company>
  <LinksUpToDate>false</LinksUpToDate>
  <CharactersWithSpaces>19682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Code Generation Wizard</dc:title>
  <dc:subject>Sage 300 Web Screens</dc:subject>
  <dc:creator>Sage</dc:creator>
  <cp:keywords/>
  <dc:description/>
  <cp:lastModifiedBy>Gagnaux, Greg</cp:lastModifiedBy>
  <cp:revision>46</cp:revision>
  <cp:lastPrinted>2016-01-19T01:08:00Z</cp:lastPrinted>
  <dcterms:created xsi:type="dcterms:W3CDTF">2017-11-29T14:48:00Z</dcterms:created>
  <dcterms:modified xsi:type="dcterms:W3CDTF">2019-07-08T23:24:00Z</dcterms:modified>
</cp:coreProperties>
</file>