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09555" w14:textId="77777777" w:rsidR="007F0561" w:rsidRDefault="0004068B" w:rsidP="008E772E">
      <w:pPr>
        <w:pStyle w:val="SAGETitle"/>
      </w:pPr>
      <w:r>
        <w:t>Sage 300</w:t>
      </w:r>
      <w:r w:rsidR="0013605E">
        <w:t xml:space="preserve"> Web Screens SDK</w:t>
      </w:r>
    </w:p>
    <w:p w14:paraId="1D2DD7B7" w14:textId="77777777" w:rsidR="007F0561" w:rsidRDefault="00137FC9" w:rsidP="007F0561">
      <w:pPr>
        <w:pStyle w:val="SAGESubtitle"/>
      </w:pPr>
      <w:r>
        <w:t>Customization</w:t>
      </w:r>
      <w:r w:rsidR="00426F34">
        <w:t xml:space="preserve"> Wizards</w:t>
      </w:r>
    </w:p>
    <w:p w14:paraId="02B9484C" w14:textId="77777777" w:rsidR="001266B2" w:rsidRDefault="001266B2" w:rsidP="00915C20">
      <w:pPr>
        <w:pStyle w:val="SAGETitleDate"/>
      </w:pPr>
    </w:p>
    <w:p w14:paraId="191743A9" w14:textId="77777777" w:rsidR="001266B2" w:rsidRDefault="001266B2" w:rsidP="00915C20">
      <w:pPr>
        <w:pStyle w:val="SAGETitleDate"/>
      </w:pPr>
    </w:p>
    <w:p w14:paraId="2C8B58C7" w14:textId="14A5DA21" w:rsidR="004F4F8E" w:rsidRDefault="00667C67"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 2021</w:t>
      </w:r>
    </w:p>
    <w:p w14:paraId="78D9A57A" w14:textId="77777777" w:rsidR="00714934" w:rsidRDefault="00714934" w:rsidP="00714934">
      <w:pPr>
        <w:pStyle w:val="SAGEBodyText"/>
      </w:pPr>
      <w:r>
        <w:lastRenderedPageBreak/>
        <w:t>The MIT License (MIT)</w:t>
      </w:r>
    </w:p>
    <w:p w14:paraId="50AE3BB2" w14:textId="014CF73A" w:rsidR="00714934" w:rsidRDefault="008E7AA4" w:rsidP="00714934">
      <w:pPr>
        <w:pStyle w:val="SAGEBodyText"/>
      </w:pPr>
      <w:r>
        <w:t>Copyright © 20</w:t>
      </w:r>
      <w:r w:rsidR="00667C67">
        <w:t>2</w:t>
      </w:r>
      <w:r>
        <w:t>1</w:t>
      </w:r>
      <w:r w:rsidR="00714934">
        <w:t xml:space="preserve"> The Sage Group plc or its licensors. All rights reserved.</w:t>
      </w:r>
    </w:p>
    <w:p w14:paraId="4734F79A"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60BA3EA" w14:textId="77777777" w:rsidR="00714934" w:rsidRDefault="00714934" w:rsidP="00714934">
      <w:pPr>
        <w:pStyle w:val="SAGEBodyText"/>
      </w:pPr>
      <w:r>
        <w:t>The above copyright notice and this permission notice shall be included in all copies or substantial portions of the Software.</w:t>
      </w:r>
    </w:p>
    <w:p w14:paraId="179C211A"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BAE94CC" w14:textId="77777777" w:rsidR="005F3BCD" w:rsidRPr="000D184D" w:rsidRDefault="005135C7" w:rsidP="0081634F">
      <w:pPr>
        <w:pStyle w:val="SAGEHeading1noTOC"/>
        <w:framePr w:wrap="around"/>
      </w:pPr>
      <w:r>
        <w:lastRenderedPageBreak/>
        <w:t>Contents</w:t>
      </w:r>
    </w:p>
    <w:p w14:paraId="46D8465F" w14:textId="3759338A" w:rsidR="00C85F2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3739649" w:history="1">
        <w:r w:rsidR="00C85F2A" w:rsidRPr="00893256">
          <w:rPr>
            <w:rStyle w:val="Hyperlink"/>
            <w:noProof/>
          </w:rPr>
          <w:t>1.</w:t>
        </w:r>
        <w:r w:rsidR="00C85F2A">
          <w:rPr>
            <w:rFonts w:asciiTheme="minorHAnsi" w:eastAsiaTheme="minorEastAsia" w:hAnsiTheme="minorHAnsi"/>
            <w:b w:val="0"/>
            <w:noProof/>
            <w:sz w:val="22"/>
          </w:rPr>
          <w:tab/>
        </w:r>
        <w:r w:rsidR="00C85F2A" w:rsidRPr="00893256">
          <w:rPr>
            <w:rStyle w:val="Hyperlink"/>
            <w:noProof/>
          </w:rPr>
          <w:t>Overview</w:t>
        </w:r>
        <w:r w:rsidR="00C85F2A">
          <w:rPr>
            <w:noProof/>
            <w:webHidden/>
          </w:rPr>
          <w:tab/>
        </w:r>
        <w:r w:rsidR="00C85F2A">
          <w:rPr>
            <w:noProof/>
            <w:webHidden/>
          </w:rPr>
          <w:fldChar w:fldCharType="begin"/>
        </w:r>
        <w:r w:rsidR="00C85F2A">
          <w:rPr>
            <w:noProof/>
            <w:webHidden/>
          </w:rPr>
          <w:instrText xml:space="preserve"> PAGEREF _Toc13739649 \h </w:instrText>
        </w:r>
        <w:r w:rsidR="00C85F2A">
          <w:rPr>
            <w:noProof/>
            <w:webHidden/>
          </w:rPr>
        </w:r>
        <w:r w:rsidR="00C85F2A">
          <w:rPr>
            <w:noProof/>
            <w:webHidden/>
          </w:rPr>
          <w:fldChar w:fldCharType="separate"/>
        </w:r>
        <w:r w:rsidR="00C85F2A">
          <w:rPr>
            <w:noProof/>
            <w:webHidden/>
          </w:rPr>
          <w:t>4</w:t>
        </w:r>
        <w:r w:rsidR="00C85F2A">
          <w:rPr>
            <w:noProof/>
            <w:webHidden/>
          </w:rPr>
          <w:fldChar w:fldCharType="end"/>
        </w:r>
      </w:hyperlink>
    </w:p>
    <w:p w14:paraId="721075D0" w14:textId="49A318A6" w:rsidR="00C85F2A" w:rsidRDefault="001E4581">
      <w:pPr>
        <w:pStyle w:val="TOC1"/>
        <w:rPr>
          <w:rFonts w:asciiTheme="minorHAnsi" w:eastAsiaTheme="minorEastAsia" w:hAnsiTheme="minorHAnsi"/>
          <w:b w:val="0"/>
          <w:noProof/>
          <w:sz w:val="22"/>
        </w:rPr>
      </w:pPr>
      <w:hyperlink w:anchor="_Toc13739650" w:history="1">
        <w:r w:rsidR="00C85F2A" w:rsidRPr="00893256">
          <w:rPr>
            <w:rStyle w:val="Hyperlink"/>
            <w:noProof/>
          </w:rPr>
          <w:t>2.</w:t>
        </w:r>
        <w:r w:rsidR="00C85F2A">
          <w:rPr>
            <w:rFonts w:asciiTheme="minorHAnsi" w:eastAsiaTheme="minorEastAsia" w:hAnsiTheme="minorHAnsi"/>
            <w:b w:val="0"/>
            <w:noProof/>
            <w:sz w:val="22"/>
          </w:rPr>
          <w:tab/>
        </w:r>
        <w:r w:rsidR="00C85F2A" w:rsidRPr="00893256">
          <w:rPr>
            <w:rStyle w:val="Hyperlink"/>
            <w:noProof/>
          </w:rPr>
          <w:t>Customization Wizards</w:t>
        </w:r>
        <w:r w:rsidR="00C85F2A">
          <w:rPr>
            <w:noProof/>
            <w:webHidden/>
          </w:rPr>
          <w:tab/>
        </w:r>
        <w:r w:rsidR="00C85F2A">
          <w:rPr>
            <w:noProof/>
            <w:webHidden/>
          </w:rPr>
          <w:fldChar w:fldCharType="begin"/>
        </w:r>
        <w:r w:rsidR="00C85F2A">
          <w:rPr>
            <w:noProof/>
            <w:webHidden/>
          </w:rPr>
          <w:instrText xml:space="preserve"> PAGEREF _Toc13739650 \h </w:instrText>
        </w:r>
        <w:r w:rsidR="00C85F2A">
          <w:rPr>
            <w:noProof/>
            <w:webHidden/>
          </w:rPr>
        </w:r>
        <w:r w:rsidR="00C85F2A">
          <w:rPr>
            <w:noProof/>
            <w:webHidden/>
          </w:rPr>
          <w:fldChar w:fldCharType="separate"/>
        </w:r>
        <w:r w:rsidR="00C85F2A">
          <w:rPr>
            <w:noProof/>
            <w:webHidden/>
          </w:rPr>
          <w:t>5</w:t>
        </w:r>
        <w:r w:rsidR="00C85F2A">
          <w:rPr>
            <w:noProof/>
            <w:webHidden/>
          </w:rPr>
          <w:fldChar w:fldCharType="end"/>
        </w:r>
      </w:hyperlink>
    </w:p>
    <w:p w14:paraId="7C849B74" w14:textId="11E508AB" w:rsidR="00C85F2A" w:rsidRDefault="001E4581">
      <w:pPr>
        <w:pStyle w:val="TOC2"/>
        <w:rPr>
          <w:rFonts w:asciiTheme="minorHAnsi" w:eastAsiaTheme="minorEastAsia" w:hAnsiTheme="minorHAnsi"/>
        </w:rPr>
      </w:pPr>
      <w:hyperlink w:anchor="_Toc13739651" w:history="1">
        <w:r w:rsidR="00C85F2A" w:rsidRPr="00893256">
          <w:rPr>
            <w:rStyle w:val="Hyperlink"/>
          </w:rPr>
          <w:t>2.1</w:t>
        </w:r>
        <w:r w:rsidR="00C85F2A">
          <w:rPr>
            <w:rFonts w:asciiTheme="minorHAnsi" w:eastAsiaTheme="minorEastAsia" w:hAnsiTheme="minorHAnsi"/>
          </w:rPr>
          <w:tab/>
        </w:r>
        <w:r w:rsidR="00C85F2A" w:rsidRPr="00893256">
          <w:rPr>
            <w:rStyle w:val="Hyperlink"/>
          </w:rPr>
          <w:t>Customization Wizard - Standalone</w:t>
        </w:r>
        <w:r w:rsidR="00C85F2A">
          <w:rPr>
            <w:webHidden/>
          </w:rPr>
          <w:tab/>
        </w:r>
        <w:r w:rsidR="00C85F2A">
          <w:rPr>
            <w:webHidden/>
          </w:rPr>
          <w:fldChar w:fldCharType="begin"/>
        </w:r>
        <w:r w:rsidR="00C85F2A">
          <w:rPr>
            <w:webHidden/>
          </w:rPr>
          <w:instrText xml:space="preserve"> PAGEREF _Toc13739651 \h </w:instrText>
        </w:r>
        <w:r w:rsidR="00C85F2A">
          <w:rPr>
            <w:webHidden/>
          </w:rPr>
        </w:r>
        <w:r w:rsidR="00C85F2A">
          <w:rPr>
            <w:webHidden/>
          </w:rPr>
          <w:fldChar w:fldCharType="separate"/>
        </w:r>
        <w:r w:rsidR="00C85F2A">
          <w:rPr>
            <w:webHidden/>
          </w:rPr>
          <w:t>6</w:t>
        </w:r>
        <w:r w:rsidR="00C85F2A">
          <w:rPr>
            <w:webHidden/>
          </w:rPr>
          <w:fldChar w:fldCharType="end"/>
        </w:r>
      </w:hyperlink>
    </w:p>
    <w:p w14:paraId="064CAAC1" w14:textId="0C6BFBC3" w:rsidR="00C85F2A" w:rsidRDefault="001E4581">
      <w:pPr>
        <w:pStyle w:val="TOC2"/>
        <w:rPr>
          <w:rFonts w:asciiTheme="minorHAnsi" w:eastAsiaTheme="minorEastAsia" w:hAnsiTheme="minorHAnsi"/>
        </w:rPr>
      </w:pPr>
      <w:hyperlink w:anchor="_Toc13739652" w:history="1">
        <w:r w:rsidR="00C85F2A" w:rsidRPr="00893256">
          <w:rPr>
            <w:rStyle w:val="Hyperlink"/>
          </w:rPr>
          <w:t>2.2</w:t>
        </w:r>
        <w:r w:rsidR="00C85F2A">
          <w:rPr>
            <w:rFonts w:asciiTheme="minorHAnsi" w:eastAsiaTheme="minorEastAsia" w:hAnsiTheme="minorHAnsi"/>
          </w:rPr>
          <w:tab/>
        </w:r>
        <w:r w:rsidR="00C85F2A" w:rsidRPr="00893256">
          <w:rPr>
            <w:rStyle w:val="Hyperlink"/>
          </w:rPr>
          <w:t>Customization Wizard - Plugin</w:t>
        </w:r>
        <w:r w:rsidR="00C85F2A">
          <w:rPr>
            <w:webHidden/>
          </w:rPr>
          <w:tab/>
        </w:r>
        <w:r w:rsidR="00C85F2A">
          <w:rPr>
            <w:webHidden/>
          </w:rPr>
          <w:fldChar w:fldCharType="begin"/>
        </w:r>
        <w:r w:rsidR="00C85F2A">
          <w:rPr>
            <w:webHidden/>
          </w:rPr>
          <w:instrText xml:space="preserve"> PAGEREF _Toc13739652 \h </w:instrText>
        </w:r>
        <w:r w:rsidR="00C85F2A">
          <w:rPr>
            <w:webHidden/>
          </w:rPr>
        </w:r>
        <w:r w:rsidR="00C85F2A">
          <w:rPr>
            <w:webHidden/>
          </w:rPr>
          <w:fldChar w:fldCharType="separate"/>
        </w:r>
        <w:r w:rsidR="00C85F2A">
          <w:rPr>
            <w:webHidden/>
          </w:rPr>
          <w:t>6</w:t>
        </w:r>
        <w:r w:rsidR="00C85F2A">
          <w:rPr>
            <w:webHidden/>
          </w:rPr>
          <w:fldChar w:fldCharType="end"/>
        </w:r>
      </w:hyperlink>
    </w:p>
    <w:p w14:paraId="463F5A19" w14:textId="1B2A3FD0" w:rsidR="00C85F2A" w:rsidRDefault="001E4581">
      <w:pPr>
        <w:pStyle w:val="TOC1"/>
        <w:rPr>
          <w:rFonts w:asciiTheme="minorHAnsi" w:eastAsiaTheme="minorEastAsia" w:hAnsiTheme="minorHAnsi"/>
          <w:b w:val="0"/>
          <w:noProof/>
          <w:sz w:val="22"/>
        </w:rPr>
      </w:pPr>
      <w:hyperlink w:anchor="_Toc13739653" w:history="1">
        <w:r w:rsidR="00C85F2A" w:rsidRPr="00893256">
          <w:rPr>
            <w:rStyle w:val="Hyperlink"/>
            <w:noProof/>
          </w:rPr>
          <w:t>3.</w:t>
        </w:r>
        <w:r w:rsidR="00C85F2A">
          <w:rPr>
            <w:rFonts w:asciiTheme="minorHAnsi" w:eastAsiaTheme="minorEastAsia" w:hAnsiTheme="minorHAnsi"/>
            <w:b w:val="0"/>
            <w:noProof/>
            <w:sz w:val="22"/>
          </w:rPr>
          <w:tab/>
        </w:r>
        <w:r w:rsidR="00C85F2A" w:rsidRPr="00893256">
          <w:rPr>
            <w:rStyle w:val="Hyperlink"/>
            <w:noProof/>
          </w:rPr>
          <w:t>Development Environment Prerequisites</w:t>
        </w:r>
        <w:r w:rsidR="00C85F2A">
          <w:rPr>
            <w:noProof/>
            <w:webHidden/>
          </w:rPr>
          <w:tab/>
        </w:r>
        <w:r w:rsidR="00C85F2A">
          <w:rPr>
            <w:noProof/>
            <w:webHidden/>
          </w:rPr>
          <w:fldChar w:fldCharType="begin"/>
        </w:r>
        <w:r w:rsidR="00C85F2A">
          <w:rPr>
            <w:noProof/>
            <w:webHidden/>
          </w:rPr>
          <w:instrText xml:space="preserve"> PAGEREF _Toc13739653 \h </w:instrText>
        </w:r>
        <w:r w:rsidR="00C85F2A">
          <w:rPr>
            <w:noProof/>
            <w:webHidden/>
          </w:rPr>
        </w:r>
        <w:r w:rsidR="00C85F2A">
          <w:rPr>
            <w:noProof/>
            <w:webHidden/>
          </w:rPr>
          <w:fldChar w:fldCharType="separate"/>
        </w:r>
        <w:r w:rsidR="00C85F2A">
          <w:rPr>
            <w:noProof/>
            <w:webHidden/>
          </w:rPr>
          <w:t>7</w:t>
        </w:r>
        <w:r w:rsidR="00C85F2A">
          <w:rPr>
            <w:noProof/>
            <w:webHidden/>
          </w:rPr>
          <w:fldChar w:fldCharType="end"/>
        </w:r>
      </w:hyperlink>
    </w:p>
    <w:p w14:paraId="07703C77" w14:textId="36C42DED" w:rsidR="00C85F2A" w:rsidRDefault="001E4581">
      <w:pPr>
        <w:pStyle w:val="TOC2"/>
        <w:rPr>
          <w:rFonts w:asciiTheme="minorHAnsi" w:eastAsiaTheme="minorEastAsia" w:hAnsiTheme="minorHAnsi"/>
        </w:rPr>
      </w:pPr>
      <w:hyperlink w:anchor="_Toc13739654" w:history="1">
        <w:r w:rsidR="00C85F2A" w:rsidRPr="00893256">
          <w:rPr>
            <w:rStyle w:val="Hyperlink"/>
          </w:rPr>
          <w:t>3.1</w:t>
        </w:r>
        <w:r w:rsidR="00C85F2A">
          <w:rPr>
            <w:rFonts w:asciiTheme="minorHAnsi" w:eastAsiaTheme="minorEastAsia" w:hAnsiTheme="minorHAnsi"/>
          </w:rPr>
          <w:tab/>
        </w:r>
        <w:r w:rsidR="00C85F2A" w:rsidRPr="00893256">
          <w:rPr>
            <w:rStyle w:val="Hyperlink"/>
          </w:rPr>
          <w:t>Install Sage 300</w:t>
        </w:r>
        <w:r w:rsidR="00C85F2A">
          <w:rPr>
            <w:webHidden/>
          </w:rPr>
          <w:tab/>
        </w:r>
        <w:r w:rsidR="00C85F2A">
          <w:rPr>
            <w:webHidden/>
          </w:rPr>
          <w:fldChar w:fldCharType="begin"/>
        </w:r>
        <w:r w:rsidR="00C85F2A">
          <w:rPr>
            <w:webHidden/>
          </w:rPr>
          <w:instrText xml:space="preserve"> PAGEREF _Toc13739654 \h </w:instrText>
        </w:r>
        <w:r w:rsidR="00C85F2A">
          <w:rPr>
            <w:webHidden/>
          </w:rPr>
        </w:r>
        <w:r w:rsidR="00C85F2A">
          <w:rPr>
            <w:webHidden/>
          </w:rPr>
          <w:fldChar w:fldCharType="separate"/>
        </w:r>
        <w:r w:rsidR="00C85F2A">
          <w:rPr>
            <w:webHidden/>
          </w:rPr>
          <w:t>7</w:t>
        </w:r>
        <w:r w:rsidR="00C85F2A">
          <w:rPr>
            <w:webHidden/>
          </w:rPr>
          <w:fldChar w:fldCharType="end"/>
        </w:r>
      </w:hyperlink>
    </w:p>
    <w:p w14:paraId="77CC4A5D" w14:textId="302ECA38" w:rsidR="00C85F2A" w:rsidRDefault="001E4581">
      <w:pPr>
        <w:pStyle w:val="TOC2"/>
        <w:rPr>
          <w:rFonts w:asciiTheme="minorHAnsi" w:eastAsiaTheme="minorEastAsia" w:hAnsiTheme="minorHAnsi"/>
        </w:rPr>
      </w:pPr>
      <w:hyperlink w:anchor="_Toc13739655" w:history="1">
        <w:r w:rsidR="00C85F2A" w:rsidRPr="00893256">
          <w:rPr>
            <w:rStyle w:val="Hyperlink"/>
          </w:rPr>
          <w:t>3.2</w:t>
        </w:r>
        <w:r w:rsidR="00C85F2A">
          <w:rPr>
            <w:rFonts w:asciiTheme="minorHAnsi" w:eastAsiaTheme="minorEastAsia" w:hAnsiTheme="minorHAnsi"/>
          </w:rPr>
          <w:tab/>
        </w:r>
        <w:r w:rsidR="00C85F2A" w:rsidRPr="00893256">
          <w:rPr>
            <w:rStyle w:val="Hyperlink"/>
          </w:rPr>
          <w:t>Install the Web Customization Package (Plugin)</w:t>
        </w:r>
        <w:r w:rsidR="00C85F2A">
          <w:rPr>
            <w:webHidden/>
          </w:rPr>
          <w:tab/>
        </w:r>
        <w:r w:rsidR="00C85F2A">
          <w:rPr>
            <w:webHidden/>
          </w:rPr>
          <w:fldChar w:fldCharType="begin"/>
        </w:r>
        <w:r w:rsidR="00C85F2A">
          <w:rPr>
            <w:webHidden/>
          </w:rPr>
          <w:instrText xml:space="preserve"> PAGEREF _Toc13739655 \h </w:instrText>
        </w:r>
        <w:r w:rsidR="00C85F2A">
          <w:rPr>
            <w:webHidden/>
          </w:rPr>
        </w:r>
        <w:r w:rsidR="00C85F2A">
          <w:rPr>
            <w:webHidden/>
          </w:rPr>
          <w:fldChar w:fldCharType="separate"/>
        </w:r>
        <w:r w:rsidR="00C85F2A">
          <w:rPr>
            <w:webHidden/>
          </w:rPr>
          <w:t>7</w:t>
        </w:r>
        <w:r w:rsidR="00C85F2A">
          <w:rPr>
            <w:webHidden/>
          </w:rPr>
          <w:fldChar w:fldCharType="end"/>
        </w:r>
      </w:hyperlink>
    </w:p>
    <w:p w14:paraId="734DC745" w14:textId="4874624A" w:rsidR="00C85F2A" w:rsidRDefault="001E4581">
      <w:pPr>
        <w:pStyle w:val="TOC1"/>
        <w:rPr>
          <w:rFonts w:asciiTheme="minorHAnsi" w:eastAsiaTheme="minorEastAsia" w:hAnsiTheme="minorHAnsi"/>
          <w:b w:val="0"/>
          <w:noProof/>
          <w:sz w:val="22"/>
        </w:rPr>
      </w:pPr>
      <w:hyperlink w:anchor="_Toc13739656" w:history="1">
        <w:r w:rsidR="00C85F2A" w:rsidRPr="00893256">
          <w:rPr>
            <w:rStyle w:val="Hyperlink"/>
            <w:noProof/>
          </w:rPr>
          <w:t>4.</w:t>
        </w:r>
        <w:r w:rsidR="00C85F2A">
          <w:rPr>
            <w:rFonts w:asciiTheme="minorHAnsi" w:eastAsiaTheme="minorEastAsia" w:hAnsiTheme="minorHAnsi"/>
            <w:b w:val="0"/>
            <w:noProof/>
            <w:sz w:val="22"/>
          </w:rPr>
          <w:tab/>
        </w:r>
        <w:r w:rsidR="00C85F2A" w:rsidRPr="00893256">
          <w:rPr>
            <w:rStyle w:val="Hyperlink"/>
            <w:noProof/>
          </w:rPr>
          <w:t>Creating the Customization</w:t>
        </w:r>
        <w:r w:rsidR="00C85F2A">
          <w:rPr>
            <w:noProof/>
            <w:webHidden/>
          </w:rPr>
          <w:tab/>
        </w:r>
        <w:r w:rsidR="00C85F2A">
          <w:rPr>
            <w:noProof/>
            <w:webHidden/>
          </w:rPr>
          <w:fldChar w:fldCharType="begin"/>
        </w:r>
        <w:r w:rsidR="00C85F2A">
          <w:rPr>
            <w:noProof/>
            <w:webHidden/>
          </w:rPr>
          <w:instrText xml:space="preserve"> PAGEREF _Toc13739656 \h </w:instrText>
        </w:r>
        <w:r w:rsidR="00C85F2A">
          <w:rPr>
            <w:noProof/>
            <w:webHidden/>
          </w:rPr>
        </w:r>
        <w:r w:rsidR="00C85F2A">
          <w:rPr>
            <w:noProof/>
            <w:webHidden/>
          </w:rPr>
          <w:fldChar w:fldCharType="separate"/>
        </w:r>
        <w:r w:rsidR="00C85F2A">
          <w:rPr>
            <w:noProof/>
            <w:webHidden/>
          </w:rPr>
          <w:t>8</w:t>
        </w:r>
        <w:r w:rsidR="00C85F2A">
          <w:rPr>
            <w:noProof/>
            <w:webHidden/>
          </w:rPr>
          <w:fldChar w:fldCharType="end"/>
        </w:r>
      </w:hyperlink>
    </w:p>
    <w:p w14:paraId="09E29B14" w14:textId="04FA91A8" w:rsidR="00C85F2A" w:rsidRDefault="001E4581">
      <w:pPr>
        <w:pStyle w:val="TOC2"/>
        <w:rPr>
          <w:rFonts w:asciiTheme="minorHAnsi" w:eastAsiaTheme="minorEastAsia" w:hAnsiTheme="minorHAnsi"/>
        </w:rPr>
      </w:pPr>
      <w:hyperlink w:anchor="_Toc13739657" w:history="1">
        <w:r w:rsidR="00C85F2A" w:rsidRPr="00893256">
          <w:rPr>
            <w:rStyle w:val="Hyperlink"/>
          </w:rPr>
          <w:t>4.1</w:t>
        </w:r>
        <w:r w:rsidR="00C85F2A">
          <w:rPr>
            <w:rFonts w:asciiTheme="minorHAnsi" w:eastAsiaTheme="minorEastAsia" w:hAnsiTheme="minorHAnsi"/>
          </w:rPr>
          <w:tab/>
        </w:r>
        <w:r w:rsidR="00C85F2A" w:rsidRPr="00893256">
          <w:rPr>
            <w:rStyle w:val="Hyperlink"/>
          </w:rPr>
          <w:t>Standalone Customization Wizard</w:t>
        </w:r>
        <w:r w:rsidR="00C85F2A">
          <w:rPr>
            <w:webHidden/>
          </w:rPr>
          <w:tab/>
        </w:r>
        <w:r w:rsidR="00C85F2A">
          <w:rPr>
            <w:webHidden/>
          </w:rPr>
          <w:fldChar w:fldCharType="begin"/>
        </w:r>
        <w:r w:rsidR="00C85F2A">
          <w:rPr>
            <w:webHidden/>
          </w:rPr>
          <w:instrText xml:space="preserve"> PAGEREF _Toc13739657 \h </w:instrText>
        </w:r>
        <w:r w:rsidR="00C85F2A">
          <w:rPr>
            <w:webHidden/>
          </w:rPr>
        </w:r>
        <w:r w:rsidR="00C85F2A">
          <w:rPr>
            <w:webHidden/>
          </w:rPr>
          <w:fldChar w:fldCharType="separate"/>
        </w:r>
        <w:r w:rsidR="00C85F2A">
          <w:rPr>
            <w:webHidden/>
          </w:rPr>
          <w:t>8</w:t>
        </w:r>
        <w:r w:rsidR="00C85F2A">
          <w:rPr>
            <w:webHidden/>
          </w:rPr>
          <w:fldChar w:fldCharType="end"/>
        </w:r>
      </w:hyperlink>
    </w:p>
    <w:p w14:paraId="55640F3A" w14:textId="4FCC814E" w:rsidR="00C85F2A" w:rsidRDefault="001E4581">
      <w:pPr>
        <w:pStyle w:val="TOC3"/>
        <w:rPr>
          <w:rFonts w:asciiTheme="minorHAnsi" w:eastAsiaTheme="minorEastAsia" w:hAnsiTheme="minorHAnsi"/>
        </w:rPr>
      </w:pPr>
      <w:hyperlink w:anchor="_Toc13739658" w:history="1">
        <w:r w:rsidR="00C85F2A" w:rsidRPr="00893256">
          <w:rPr>
            <w:rStyle w:val="Hyperlink"/>
          </w:rPr>
          <w:t>4.1.1</w:t>
        </w:r>
        <w:r w:rsidR="00C85F2A">
          <w:rPr>
            <w:rFonts w:asciiTheme="minorHAnsi" w:eastAsiaTheme="minorEastAsia" w:hAnsiTheme="minorHAnsi"/>
          </w:rPr>
          <w:tab/>
        </w:r>
        <w:r w:rsidR="00C85F2A" w:rsidRPr="00893256">
          <w:rPr>
            <w:rStyle w:val="Hyperlink"/>
          </w:rPr>
          <w:t>Step 1 – Add/Edit a Customization</w:t>
        </w:r>
        <w:r w:rsidR="00C85F2A">
          <w:rPr>
            <w:webHidden/>
          </w:rPr>
          <w:tab/>
        </w:r>
        <w:r w:rsidR="00C85F2A">
          <w:rPr>
            <w:webHidden/>
          </w:rPr>
          <w:fldChar w:fldCharType="begin"/>
        </w:r>
        <w:r w:rsidR="00C85F2A">
          <w:rPr>
            <w:webHidden/>
          </w:rPr>
          <w:instrText xml:space="preserve"> PAGEREF _Toc13739658 \h </w:instrText>
        </w:r>
        <w:r w:rsidR="00C85F2A">
          <w:rPr>
            <w:webHidden/>
          </w:rPr>
        </w:r>
        <w:r w:rsidR="00C85F2A">
          <w:rPr>
            <w:webHidden/>
          </w:rPr>
          <w:fldChar w:fldCharType="separate"/>
        </w:r>
        <w:r w:rsidR="00C85F2A">
          <w:rPr>
            <w:webHidden/>
          </w:rPr>
          <w:t>8</w:t>
        </w:r>
        <w:r w:rsidR="00C85F2A">
          <w:rPr>
            <w:webHidden/>
          </w:rPr>
          <w:fldChar w:fldCharType="end"/>
        </w:r>
      </w:hyperlink>
    </w:p>
    <w:p w14:paraId="7AA9106A" w14:textId="5E2118E4" w:rsidR="00C85F2A" w:rsidRDefault="001E4581">
      <w:pPr>
        <w:pStyle w:val="TOC3"/>
        <w:rPr>
          <w:rFonts w:asciiTheme="minorHAnsi" w:eastAsiaTheme="minorEastAsia" w:hAnsiTheme="minorHAnsi"/>
        </w:rPr>
      </w:pPr>
      <w:hyperlink w:anchor="_Toc13739659" w:history="1">
        <w:r w:rsidR="00C85F2A" w:rsidRPr="00893256">
          <w:rPr>
            <w:rStyle w:val="Hyperlink"/>
          </w:rPr>
          <w:t>4.1.2</w:t>
        </w:r>
        <w:r w:rsidR="00C85F2A">
          <w:rPr>
            <w:rFonts w:asciiTheme="minorHAnsi" w:eastAsiaTheme="minorEastAsia" w:hAnsiTheme="minorHAnsi"/>
          </w:rPr>
          <w:tab/>
        </w:r>
        <w:r w:rsidR="00C85F2A" w:rsidRPr="00893256">
          <w:rPr>
            <w:rStyle w:val="Hyperlink"/>
          </w:rPr>
          <w:t>Step 2 – Add/Edit Screens</w:t>
        </w:r>
        <w:r w:rsidR="00C85F2A">
          <w:rPr>
            <w:webHidden/>
          </w:rPr>
          <w:tab/>
        </w:r>
        <w:r w:rsidR="00C85F2A">
          <w:rPr>
            <w:webHidden/>
          </w:rPr>
          <w:fldChar w:fldCharType="begin"/>
        </w:r>
        <w:r w:rsidR="00C85F2A">
          <w:rPr>
            <w:webHidden/>
          </w:rPr>
          <w:instrText xml:space="preserve"> PAGEREF _Toc13739659 \h </w:instrText>
        </w:r>
        <w:r w:rsidR="00C85F2A">
          <w:rPr>
            <w:webHidden/>
          </w:rPr>
        </w:r>
        <w:r w:rsidR="00C85F2A">
          <w:rPr>
            <w:webHidden/>
          </w:rPr>
          <w:fldChar w:fldCharType="separate"/>
        </w:r>
        <w:r w:rsidR="00C85F2A">
          <w:rPr>
            <w:webHidden/>
          </w:rPr>
          <w:t>9</w:t>
        </w:r>
        <w:r w:rsidR="00C85F2A">
          <w:rPr>
            <w:webHidden/>
          </w:rPr>
          <w:fldChar w:fldCharType="end"/>
        </w:r>
      </w:hyperlink>
    </w:p>
    <w:p w14:paraId="42E7A55F" w14:textId="3A339909" w:rsidR="00C85F2A" w:rsidRDefault="001E4581">
      <w:pPr>
        <w:pStyle w:val="TOC3"/>
        <w:rPr>
          <w:rFonts w:asciiTheme="minorHAnsi" w:eastAsiaTheme="minorEastAsia" w:hAnsiTheme="minorHAnsi"/>
        </w:rPr>
      </w:pPr>
      <w:hyperlink w:anchor="_Toc13739660" w:history="1">
        <w:r w:rsidR="00C85F2A" w:rsidRPr="00893256">
          <w:rPr>
            <w:rStyle w:val="Hyperlink"/>
          </w:rPr>
          <w:t>4.1.3</w:t>
        </w:r>
        <w:r w:rsidR="00C85F2A">
          <w:rPr>
            <w:rFonts w:asciiTheme="minorHAnsi" w:eastAsiaTheme="minorEastAsia" w:hAnsiTheme="minorHAnsi"/>
          </w:rPr>
          <w:tab/>
        </w:r>
        <w:r w:rsidR="00C85F2A" w:rsidRPr="00893256">
          <w:rPr>
            <w:rStyle w:val="Hyperlink"/>
          </w:rPr>
          <w:t>Step 3 – Add/Edit Controls</w:t>
        </w:r>
        <w:r w:rsidR="00C85F2A">
          <w:rPr>
            <w:webHidden/>
          </w:rPr>
          <w:tab/>
        </w:r>
        <w:r w:rsidR="00C85F2A">
          <w:rPr>
            <w:webHidden/>
          </w:rPr>
          <w:fldChar w:fldCharType="begin"/>
        </w:r>
        <w:r w:rsidR="00C85F2A">
          <w:rPr>
            <w:webHidden/>
          </w:rPr>
          <w:instrText xml:space="preserve"> PAGEREF _Toc13739660 \h </w:instrText>
        </w:r>
        <w:r w:rsidR="00C85F2A">
          <w:rPr>
            <w:webHidden/>
          </w:rPr>
        </w:r>
        <w:r w:rsidR="00C85F2A">
          <w:rPr>
            <w:webHidden/>
          </w:rPr>
          <w:fldChar w:fldCharType="separate"/>
        </w:r>
        <w:r w:rsidR="00C85F2A">
          <w:rPr>
            <w:webHidden/>
          </w:rPr>
          <w:t>10</w:t>
        </w:r>
        <w:r w:rsidR="00C85F2A">
          <w:rPr>
            <w:webHidden/>
          </w:rPr>
          <w:fldChar w:fldCharType="end"/>
        </w:r>
      </w:hyperlink>
    </w:p>
    <w:p w14:paraId="4BC018E2" w14:textId="1DDE747B" w:rsidR="00C85F2A" w:rsidRDefault="001E4581">
      <w:pPr>
        <w:pStyle w:val="TOC3"/>
        <w:rPr>
          <w:rFonts w:asciiTheme="minorHAnsi" w:eastAsiaTheme="minorEastAsia" w:hAnsiTheme="minorHAnsi"/>
        </w:rPr>
      </w:pPr>
      <w:hyperlink w:anchor="_Toc13739661" w:history="1">
        <w:r w:rsidR="00C85F2A" w:rsidRPr="00893256">
          <w:rPr>
            <w:rStyle w:val="Hyperlink"/>
          </w:rPr>
          <w:t>4.1.4</w:t>
        </w:r>
        <w:r w:rsidR="00C85F2A">
          <w:rPr>
            <w:rFonts w:asciiTheme="minorHAnsi" w:eastAsiaTheme="minorEastAsia" w:hAnsiTheme="minorHAnsi"/>
          </w:rPr>
          <w:tab/>
        </w:r>
        <w:r w:rsidR="00C85F2A" w:rsidRPr="00893256">
          <w:rPr>
            <w:rStyle w:val="Hyperlink"/>
          </w:rPr>
          <w:t>Step 4 – Generate Customization Files</w:t>
        </w:r>
        <w:r w:rsidR="00C85F2A">
          <w:rPr>
            <w:webHidden/>
          </w:rPr>
          <w:tab/>
        </w:r>
        <w:r w:rsidR="00C85F2A">
          <w:rPr>
            <w:webHidden/>
          </w:rPr>
          <w:fldChar w:fldCharType="begin"/>
        </w:r>
        <w:r w:rsidR="00C85F2A">
          <w:rPr>
            <w:webHidden/>
          </w:rPr>
          <w:instrText xml:space="preserve"> PAGEREF _Toc13739661 \h </w:instrText>
        </w:r>
        <w:r w:rsidR="00C85F2A">
          <w:rPr>
            <w:webHidden/>
          </w:rPr>
        </w:r>
        <w:r w:rsidR="00C85F2A">
          <w:rPr>
            <w:webHidden/>
          </w:rPr>
          <w:fldChar w:fldCharType="separate"/>
        </w:r>
        <w:r w:rsidR="00C85F2A">
          <w:rPr>
            <w:webHidden/>
          </w:rPr>
          <w:t>12</w:t>
        </w:r>
        <w:r w:rsidR="00C85F2A">
          <w:rPr>
            <w:webHidden/>
          </w:rPr>
          <w:fldChar w:fldCharType="end"/>
        </w:r>
      </w:hyperlink>
    </w:p>
    <w:p w14:paraId="23877B1B" w14:textId="3DA63685" w:rsidR="00C85F2A" w:rsidRDefault="001E4581">
      <w:pPr>
        <w:pStyle w:val="TOC2"/>
        <w:rPr>
          <w:rFonts w:asciiTheme="minorHAnsi" w:eastAsiaTheme="minorEastAsia" w:hAnsiTheme="minorHAnsi"/>
        </w:rPr>
      </w:pPr>
      <w:hyperlink w:anchor="_Toc13739662" w:history="1">
        <w:r w:rsidR="00C85F2A" w:rsidRPr="00893256">
          <w:rPr>
            <w:rStyle w:val="Hyperlink"/>
          </w:rPr>
          <w:t>4.2</w:t>
        </w:r>
        <w:r w:rsidR="00C85F2A">
          <w:rPr>
            <w:rFonts w:asciiTheme="minorHAnsi" w:eastAsiaTheme="minorEastAsia" w:hAnsiTheme="minorHAnsi"/>
          </w:rPr>
          <w:tab/>
        </w:r>
        <w:r w:rsidR="00C85F2A" w:rsidRPr="00893256">
          <w:rPr>
            <w:rStyle w:val="Hyperlink"/>
          </w:rPr>
          <w:t>Plug-in Customization Wizard (optional)</w:t>
        </w:r>
        <w:r w:rsidR="00C85F2A">
          <w:rPr>
            <w:webHidden/>
          </w:rPr>
          <w:tab/>
        </w:r>
        <w:r w:rsidR="00C85F2A">
          <w:rPr>
            <w:webHidden/>
          </w:rPr>
          <w:fldChar w:fldCharType="begin"/>
        </w:r>
        <w:r w:rsidR="00C85F2A">
          <w:rPr>
            <w:webHidden/>
          </w:rPr>
          <w:instrText xml:space="preserve"> PAGEREF _Toc13739662 \h </w:instrText>
        </w:r>
        <w:r w:rsidR="00C85F2A">
          <w:rPr>
            <w:webHidden/>
          </w:rPr>
        </w:r>
        <w:r w:rsidR="00C85F2A">
          <w:rPr>
            <w:webHidden/>
          </w:rPr>
          <w:fldChar w:fldCharType="separate"/>
        </w:r>
        <w:r w:rsidR="00C85F2A">
          <w:rPr>
            <w:webHidden/>
          </w:rPr>
          <w:t>14</w:t>
        </w:r>
        <w:r w:rsidR="00C85F2A">
          <w:rPr>
            <w:webHidden/>
          </w:rPr>
          <w:fldChar w:fldCharType="end"/>
        </w:r>
      </w:hyperlink>
    </w:p>
    <w:p w14:paraId="1F8A8EF5" w14:textId="21E3D05C" w:rsidR="00C85F2A" w:rsidRDefault="001E4581">
      <w:pPr>
        <w:pStyle w:val="TOC3"/>
        <w:rPr>
          <w:rFonts w:asciiTheme="minorHAnsi" w:eastAsiaTheme="minorEastAsia" w:hAnsiTheme="minorHAnsi"/>
        </w:rPr>
      </w:pPr>
      <w:hyperlink w:anchor="_Toc13739663" w:history="1">
        <w:r w:rsidR="00C85F2A" w:rsidRPr="00893256">
          <w:rPr>
            <w:rStyle w:val="Hyperlink"/>
          </w:rPr>
          <w:t>4.2.1</w:t>
        </w:r>
        <w:r w:rsidR="00C85F2A">
          <w:rPr>
            <w:rFonts w:asciiTheme="minorHAnsi" w:eastAsiaTheme="minorEastAsia" w:hAnsiTheme="minorHAnsi"/>
          </w:rPr>
          <w:tab/>
        </w:r>
        <w:r w:rsidR="00C85F2A" w:rsidRPr="00893256">
          <w:rPr>
            <w:rStyle w:val="Hyperlink"/>
          </w:rPr>
          <w:t>Step 1 – Create a New Project</w:t>
        </w:r>
        <w:r w:rsidR="00C85F2A">
          <w:rPr>
            <w:webHidden/>
          </w:rPr>
          <w:tab/>
        </w:r>
        <w:r w:rsidR="00C85F2A">
          <w:rPr>
            <w:webHidden/>
          </w:rPr>
          <w:fldChar w:fldCharType="begin"/>
        </w:r>
        <w:r w:rsidR="00C85F2A">
          <w:rPr>
            <w:webHidden/>
          </w:rPr>
          <w:instrText xml:space="preserve"> PAGEREF _Toc13739663 \h </w:instrText>
        </w:r>
        <w:r w:rsidR="00C85F2A">
          <w:rPr>
            <w:webHidden/>
          </w:rPr>
        </w:r>
        <w:r w:rsidR="00C85F2A">
          <w:rPr>
            <w:webHidden/>
          </w:rPr>
          <w:fldChar w:fldCharType="separate"/>
        </w:r>
        <w:r w:rsidR="00C85F2A">
          <w:rPr>
            <w:webHidden/>
          </w:rPr>
          <w:t>14</w:t>
        </w:r>
        <w:r w:rsidR="00C85F2A">
          <w:rPr>
            <w:webHidden/>
          </w:rPr>
          <w:fldChar w:fldCharType="end"/>
        </w:r>
      </w:hyperlink>
    </w:p>
    <w:p w14:paraId="219AFFCF" w14:textId="2C708160" w:rsidR="00C85F2A" w:rsidRDefault="001E4581">
      <w:pPr>
        <w:pStyle w:val="TOC3"/>
        <w:rPr>
          <w:rFonts w:asciiTheme="minorHAnsi" w:eastAsiaTheme="minorEastAsia" w:hAnsiTheme="minorHAnsi"/>
        </w:rPr>
      </w:pPr>
      <w:hyperlink w:anchor="_Toc13739664" w:history="1">
        <w:r w:rsidR="00C85F2A" w:rsidRPr="00893256">
          <w:rPr>
            <w:rStyle w:val="Hyperlink"/>
          </w:rPr>
          <w:t>4.2.2</w:t>
        </w:r>
        <w:r w:rsidR="00C85F2A">
          <w:rPr>
            <w:rFonts w:asciiTheme="minorHAnsi" w:eastAsiaTheme="minorEastAsia" w:hAnsiTheme="minorHAnsi"/>
          </w:rPr>
          <w:tab/>
        </w:r>
        <w:r w:rsidR="00C85F2A" w:rsidRPr="00893256">
          <w:rPr>
            <w:rStyle w:val="Hyperlink"/>
          </w:rPr>
          <w:t>Step 2 – Generate a Customization Solution</w:t>
        </w:r>
        <w:r w:rsidR="00C85F2A">
          <w:rPr>
            <w:webHidden/>
          </w:rPr>
          <w:tab/>
        </w:r>
        <w:r w:rsidR="00C85F2A">
          <w:rPr>
            <w:webHidden/>
          </w:rPr>
          <w:fldChar w:fldCharType="begin"/>
        </w:r>
        <w:r w:rsidR="00C85F2A">
          <w:rPr>
            <w:webHidden/>
          </w:rPr>
          <w:instrText xml:space="preserve"> PAGEREF _Toc13739664 \h </w:instrText>
        </w:r>
        <w:r w:rsidR="00C85F2A">
          <w:rPr>
            <w:webHidden/>
          </w:rPr>
        </w:r>
        <w:r w:rsidR="00C85F2A">
          <w:rPr>
            <w:webHidden/>
          </w:rPr>
          <w:fldChar w:fldCharType="separate"/>
        </w:r>
        <w:r w:rsidR="00C85F2A">
          <w:rPr>
            <w:webHidden/>
          </w:rPr>
          <w:t>15</w:t>
        </w:r>
        <w:r w:rsidR="00C85F2A">
          <w:rPr>
            <w:webHidden/>
          </w:rPr>
          <w:fldChar w:fldCharType="end"/>
        </w:r>
      </w:hyperlink>
    </w:p>
    <w:p w14:paraId="52546185" w14:textId="5E019BC2" w:rsidR="00C85F2A" w:rsidRDefault="001E4581">
      <w:pPr>
        <w:pStyle w:val="TOC3"/>
        <w:rPr>
          <w:rFonts w:asciiTheme="minorHAnsi" w:eastAsiaTheme="minorEastAsia" w:hAnsiTheme="minorHAnsi"/>
        </w:rPr>
      </w:pPr>
      <w:hyperlink w:anchor="_Toc13739665" w:history="1">
        <w:r w:rsidR="00C85F2A" w:rsidRPr="00893256">
          <w:rPr>
            <w:rStyle w:val="Hyperlink"/>
          </w:rPr>
          <w:t>4.2.3</w:t>
        </w:r>
        <w:r w:rsidR="00C85F2A">
          <w:rPr>
            <w:rFonts w:asciiTheme="minorHAnsi" w:eastAsiaTheme="minorEastAsia" w:hAnsiTheme="minorHAnsi"/>
          </w:rPr>
          <w:tab/>
        </w:r>
        <w:r w:rsidR="00C85F2A" w:rsidRPr="00893256">
          <w:rPr>
            <w:rStyle w:val="Hyperlink"/>
          </w:rPr>
          <w:t>Step 3 – Kendo UI Information</w:t>
        </w:r>
        <w:r w:rsidR="00C85F2A">
          <w:rPr>
            <w:webHidden/>
          </w:rPr>
          <w:tab/>
        </w:r>
        <w:r w:rsidR="00C85F2A">
          <w:rPr>
            <w:webHidden/>
          </w:rPr>
          <w:fldChar w:fldCharType="begin"/>
        </w:r>
        <w:r w:rsidR="00C85F2A">
          <w:rPr>
            <w:webHidden/>
          </w:rPr>
          <w:instrText xml:space="preserve"> PAGEREF _Toc13739665 \h </w:instrText>
        </w:r>
        <w:r w:rsidR="00C85F2A">
          <w:rPr>
            <w:webHidden/>
          </w:rPr>
        </w:r>
        <w:r w:rsidR="00C85F2A">
          <w:rPr>
            <w:webHidden/>
          </w:rPr>
          <w:fldChar w:fldCharType="separate"/>
        </w:r>
        <w:r w:rsidR="00C85F2A">
          <w:rPr>
            <w:webHidden/>
          </w:rPr>
          <w:t>16</w:t>
        </w:r>
        <w:r w:rsidR="00C85F2A">
          <w:rPr>
            <w:webHidden/>
          </w:rPr>
          <w:fldChar w:fldCharType="end"/>
        </w:r>
      </w:hyperlink>
    </w:p>
    <w:p w14:paraId="3CAA05AA" w14:textId="54FB46CF"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1A81E60"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13739649"/>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9A23DFE" w14:textId="77777777" w:rsidR="007D5849" w:rsidRDefault="007D5849" w:rsidP="007D5849">
      <w:pPr>
        <w:pStyle w:val="SAGEBodyText"/>
      </w:pPr>
      <w:r>
        <w:t xml:space="preserve">This document is intended to serve as a guide for </w:t>
      </w:r>
      <w:r w:rsidR="004C2957">
        <w:t>explaining the Sage 300 Customization Wizards.</w:t>
      </w:r>
    </w:p>
    <w:p w14:paraId="3030E914" w14:textId="77777777" w:rsidR="00853AAD" w:rsidRDefault="00CA63B0" w:rsidP="00CA63B0">
      <w:pPr>
        <w:pStyle w:val="SAGEBodyText"/>
      </w:pPr>
      <w:r w:rsidRPr="00DF7AD6">
        <w:t xml:space="preserve">The first, and </w:t>
      </w:r>
      <w:r w:rsidR="00914474" w:rsidRPr="00DF7AD6">
        <w:t xml:space="preserve">most </w:t>
      </w:r>
      <w:r w:rsidR="002C7873" w:rsidRPr="00DF7AD6">
        <w:t>crucial step</w:t>
      </w:r>
      <w:r w:rsidRPr="00DF7AD6">
        <w:t xml:space="preserve"> in the </w:t>
      </w:r>
      <w:r w:rsidR="0071134F" w:rsidRPr="00DF7AD6">
        <w:t xml:space="preserve">customization </w:t>
      </w:r>
      <w:r w:rsidR="00DF7AD6" w:rsidRPr="00DF7AD6">
        <w:t>process</w:t>
      </w:r>
      <w:r w:rsidR="002C7873">
        <w:t>, is</w:t>
      </w:r>
      <w:r w:rsidRPr="00DF7AD6">
        <w:t xml:space="preserve"> to become familiar with the web screen </w:t>
      </w:r>
      <w:r w:rsidR="0071134F" w:rsidRPr="00DF7AD6">
        <w:t>to be customized</w:t>
      </w:r>
      <w:r w:rsidR="00853AAD" w:rsidRPr="00DF7AD6">
        <w:t>.</w:t>
      </w:r>
      <w:r w:rsidR="00853AAD">
        <w:t xml:space="preserve"> </w:t>
      </w:r>
    </w:p>
    <w:p w14:paraId="5F6A79C2" w14:textId="77777777" w:rsidR="00853AAD" w:rsidRDefault="0071134F" w:rsidP="00CA63B0">
      <w:pPr>
        <w:pStyle w:val="SAGEBodyText"/>
      </w:pPr>
      <w:r>
        <w:t>Customization steps</w:t>
      </w:r>
      <w:r w:rsidR="00C13407">
        <w:t>:</w:t>
      </w:r>
    </w:p>
    <w:p w14:paraId="12CDEAFC" w14:textId="77777777" w:rsidR="00420559" w:rsidRDefault="001D3702" w:rsidP="00B44CAD">
      <w:pPr>
        <w:pStyle w:val="SAGEBodyText"/>
        <w:numPr>
          <w:ilvl w:val="0"/>
          <w:numId w:val="28"/>
        </w:numPr>
      </w:pPr>
      <w:r>
        <w:t xml:space="preserve">Familiarity with </w:t>
      </w:r>
      <w:r w:rsidR="00420559">
        <w:t>w</w:t>
      </w:r>
      <w:r>
        <w:t xml:space="preserve">eb </w:t>
      </w:r>
      <w:r w:rsidR="00420559">
        <w:t>s</w:t>
      </w:r>
      <w:r>
        <w:t xml:space="preserve">creen being </w:t>
      </w:r>
      <w:r w:rsidR="00420559">
        <w:t>customized</w:t>
      </w:r>
    </w:p>
    <w:p w14:paraId="00BC816B" w14:textId="77777777" w:rsidR="00420559" w:rsidRDefault="00420559" w:rsidP="00B44CAD">
      <w:pPr>
        <w:pStyle w:val="SAGEBodyText"/>
        <w:numPr>
          <w:ilvl w:val="0"/>
          <w:numId w:val="28"/>
        </w:numPr>
      </w:pPr>
      <w:r>
        <w:t>Creation o</w:t>
      </w:r>
      <w:r w:rsidR="00737044">
        <w:t>f</w:t>
      </w:r>
      <w:r>
        <w:t xml:space="preserve"> </w:t>
      </w:r>
      <w:r w:rsidR="00BC0CD2">
        <w:t>JSON</w:t>
      </w:r>
      <w:r w:rsidR="00737044">
        <w:t xml:space="preserve"> </w:t>
      </w:r>
      <w:r w:rsidR="00BC0CD2">
        <w:t>M</w:t>
      </w:r>
      <w:r>
        <w:t>anifest</w:t>
      </w:r>
      <w:r w:rsidR="00BC0CD2">
        <w:t xml:space="preserve"> file (customization definition)</w:t>
      </w:r>
    </w:p>
    <w:p w14:paraId="5ABD9E5E" w14:textId="77777777" w:rsidR="00853AAD" w:rsidRDefault="00420559" w:rsidP="00B44CAD">
      <w:pPr>
        <w:pStyle w:val="SAGEBodyText"/>
        <w:numPr>
          <w:ilvl w:val="0"/>
          <w:numId w:val="28"/>
        </w:numPr>
      </w:pPr>
      <w:r>
        <w:t xml:space="preserve">Optional creation of </w:t>
      </w:r>
      <w:r w:rsidR="0071134F">
        <w:t>XML</w:t>
      </w:r>
      <w:r w:rsidR="00853AAD">
        <w:t xml:space="preserve"> </w:t>
      </w:r>
      <w:r w:rsidR="00BC0CD2">
        <w:t>file(s) (control(s) for screen(s))</w:t>
      </w:r>
    </w:p>
    <w:p w14:paraId="37715457" w14:textId="77777777" w:rsidR="00BC0CD2" w:rsidRDefault="00BC0CD2" w:rsidP="00B44CAD">
      <w:pPr>
        <w:pStyle w:val="SAGEBodyText"/>
        <w:numPr>
          <w:ilvl w:val="0"/>
          <w:numId w:val="28"/>
        </w:numPr>
      </w:pPr>
      <w:r>
        <w:t>Optional creation of XSD file (based upon XML file creation)</w:t>
      </w:r>
    </w:p>
    <w:p w14:paraId="11BD6AE5" w14:textId="77777777" w:rsidR="00853AAD" w:rsidRDefault="00BC0CD2" w:rsidP="00B44CAD">
      <w:pPr>
        <w:pStyle w:val="SAGEBodyText"/>
        <w:numPr>
          <w:ilvl w:val="0"/>
          <w:numId w:val="28"/>
        </w:numPr>
      </w:pPr>
      <w:r>
        <w:t xml:space="preserve">Creation of </w:t>
      </w:r>
      <w:r w:rsidR="00853AAD">
        <w:t>JavaScript file</w:t>
      </w:r>
      <w:r>
        <w:t>(s) (</w:t>
      </w:r>
      <w:r w:rsidR="00853AAD">
        <w:t>business logic and</w:t>
      </w:r>
      <w:r w:rsidR="0071134F">
        <w:t>/or</w:t>
      </w:r>
      <w:r w:rsidR="00853AAD">
        <w:t xml:space="preserve"> control behavior</w:t>
      </w:r>
      <w:r>
        <w:t>)</w:t>
      </w:r>
    </w:p>
    <w:p w14:paraId="2ABA8C23" w14:textId="77777777" w:rsidR="00853AAD" w:rsidRDefault="0071134F" w:rsidP="00B44CAD">
      <w:pPr>
        <w:pStyle w:val="SAGEBodyText"/>
        <w:numPr>
          <w:ilvl w:val="0"/>
          <w:numId w:val="28"/>
        </w:numPr>
      </w:pPr>
      <w:r>
        <w:t xml:space="preserve">Optional </w:t>
      </w:r>
      <w:r w:rsidR="00BC0CD2">
        <w:t>creation of Visual Studio Solution (</w:t>
      </w:r>
      <w:r w:rsidR="00853AAD">
        <w:t xml:space="preserve">MVC </w:t>
      </w:r>
      <w:r>
        <w:t>for extending</w:t>
      </w:r>
      <w:r w:rsidR="00853AAD">
        <w:t xml:space="preserve"> functionality</w:t>
      </w:r>
      <w:r w:rsidR="00BC0CD2">
        <w:t>)</w:t>
      </w:r>
    </w:p>
    <w:p w14:paraId="519EF65A" w14:textId="77777777" w:rsidR="00C15509" w:rsidRDefault="00C15509" w:rsidP="00C15509">
      <w:pPr>
        <w:pStyle w:val="SAGEBodyText"/>
        <w:ind w:left="360"/>
      </w:pPr>
    </w:p>
    <w:p w14:paraId="5A5DBA27" w14:textId="77777777" w:rsidR="00E06D44" w:rsidRDefault="00BC0CD2" w:rsidP="00CD5A27">
      <w:pPr>
        <w:pStyle w:val="SAGEHeading1"/>
        <w:framePr w:wrap="around"/>
      </w:pPr>
      <w:bookmarkStart w:id="5" w:name="_Toc13739650"/>
      <w:r>
        <w:lastRenderedPageBreak/>
        <w:t>Customization Wizards</w:t>
      </w:r>
      <w:bookmarkEnd w:id="5"/>
    </w:p>
    <w:p w14:paraId="58BB53BE" w14:textId="77777777" w:rsidR="008156FC" w:rsidRDefault="008156FC" w:rsidP="008156FC">
      <w:pPr>
        <w:pStyle w:val="SAGEHeading1Follow"/>
        <w:framePr w:wrap="around"/>
      </w:pPr>
    </w:p>
    <w:p w14:paraId="2588773E" w14:textId="77777777" w:rsidR="00BC0CD2" w:rsidRDefault="00BC0CD2" w:rsidP="008156FC">
      <w:pPr>
        <w:pStyle w:val="SAGEBodyText"/>
      </w:pPr>
      <w:r>
        <w:t>Prior to Sage 300 2018, the Customization Wizard was a Visual Studio Plug-in. The wizard created the JavaScript Template file, the XSD Schema file and the Visual Studio Solution for extending functionality via an MVC project.</w:t>
      </w:r>
    </w:p>
    <w:p w14:paraId="7F53497B" w14:textId="77777777" w:rsidR="00BC0CD2" w:rsidRDefault="00BC0CD2" w:rsidP="008156FC">
      <w:pPr>
        <w:pStyle w:val="SAGEBodyText"/>
      </w:pPr>
      <w:r>
        <w:t>However, this approach had numerous draw backs:</w:t>
      </w:r>
    </w:p>
    <w:p w14:paraId="3936EA39" w14:textId="77777777" w:rsidR="00BC0CD2" w:rsidRDefault="00BC0CD2" w:rsidP="00BC0CD2">
      <w:pPr>
        <w:pStyle w:val="SAGEBullet1"/>
      </w:pPr>
      <w:r>
        <w:t>The developer was forced to go into Visual Studio and create a solution even though an MVC project was not required if the customization was only going to be intercepting Sage control event</w:t>
      </w:r>
      <w:r w:rsidR="00430C4A">
        <w:t>s</w:t>
      </w:r>
      <w:r>
        <w:t xml:space="preserve"> and/or adding controls to a screen</w:t>
      </w:r>
    </w:p>
    <w:p w14:paraId="0AC44DF9" w14:textId="77777777" w:rsidR="00BC0CD2" w:rsidRDefault="00BC0CD2" w:rsidP="00BC0CD2">
      <w:pPr>
        <w:pStyle w:val="SAGEBullet1"/>
      </w:pPr>
      <w:r>
        <w:t>The developer was forced to manually create the JSON Manifest file</w:t>
      </w:r>
    </w:p>
    <w:p w14:paraId="27F004F4" w14:textId="77777777" w:rsidR="00BC0CD2" w:rsidRDefault="00BC0CD2" w:rsidP="00BC0CD2">
      <w:pPr>
        <w:pStyle w:val="SAGEBullet1"/>
      </w:pPr>
      <w:r>
        <w:t>The developer was forced to manually create the XML file(s) for controls that will be added to a screen</w:t>
      </w:r>
    </w:p>
    <w:p w14:paraId="3DFAC0A9" w14:textId="77777777" w:rsidR="00BC0CD2" w:rsidRDefault="00C27A4F" w:rsidP="00BC0CD2">
      <w:pPr>
        <w:pStyle w:val="SAGEBullet1"/>
        <w:numPr>
          <w:ilvl w:val="0"/>
          <w:numId w:val="0"/>
        </w:numPr>
      </w:pPr>
      <w:r>
        <w:t>Sage 300 2018 introduced a meaningful change to the Customization process by splitting the existing Customization Wizard into two wizards:</w:t>
      </w:r>
    </w:p>
    <w:p w14:paraId="57BDD9D3" w14:textId="77777777" w:rsidR="00C27A4F" w:rsidRDefault="00C27A4F" w:rsidP="00C27A4F">
      <w:pPr>
        <w:pStyle w:val="SAGEBullet1"/>
      </w:pPr>
      <w:r>
        <w:t>Customization Wizard – Standalone</w:t>
      </w:r>
    </w:p>
    <w:p w14:paraId="295A69F7" w14:textId="77777777" w:rsidR="00C27A4F" w:rsidRDefault="00C27A4F" w:rsidP="00C27A4F">
      <w:pPr>
        <w:pStyle w:val="SAGEBullet1"/>
        <w:numPr>
          <w:ilvl w:val="1"/>
          <w:numId w:val="3"/>
        </w:numPr>
      </w:pPr>
      <w:r>
        <w:t xml:space="preserve">This new standalone </w:t>
      </w:r>
      <w:r w:rsidR="0018413C">
        <w:t xml:space="preserve">wizard </w:t>
      </w:r>
      <w:r>
        <w:t>simplifies and enhances the customization experience:</w:t>
      </w:r>
    </w:p>
    <w:p w14:paraId="0C9FFB4E" w14:textId="77777777" w:rsidR="00C27A4F" w:rsidRDefault="00C27A4F" w:rsidP="00C27A4F">
      <w:pPr>
        <w:pStyle w:val="SAGEBullet1"/>
        <w:numPr>
          <w:ilvl w:val="2"/>
          <w:numId w:val="3"/>
        </w:numPr>
      </w:pPr>
      <w:r>
        <w:t>Developers no longer forced into Visual Studio to create and setup a customization that does not require a Visual Studio Solution</w:t>
      </w:r>
    </w:p>
    <w:p w14:paraId="70789941" w14:textId="77777777" w:rsidR="00C27A4F" w:rsidRDefault="00C27A4F" w:rsidP="00C27A4F">
      <w:pPr>
        <w:pStyle w:val="SAGEBullet1"/>
        <w:numPr>
          <w:ilvl w:val="2"/>
          <w:numId w:val="3"/>
        </w:numPr>
      </w:pPr>
      <w:r>
        <w:t>WYSWYG editor for JSON and XML files. No more creating these files by hand</w:t>
      </w:r>
    </w:p>
    <w:p w14:paraId="5D9C3C1C" w14:textId="77777777" w:rsidR="00C27A4F" w:rsidRDefault="00C27A4F" w:rsidP="00C27A4F">
      <w:pPr>
        <w:pStyle w:val="SAGEBullet1"/>
        <w:numPr>
          <w:ilvl w:val="2"/>
          <w:numId w:val="3"/>
        </w:numPr>
      </w:pPr>
      <w:r>
        <w:t>Validation of JSON and XML files</w:t>
      </w:r>
    </w:p>
    <w:p w14:paraId="4DBAF4C8" w14:textId="77777777" w:rsidR="00C27A4F" w:rsidRDefault="00C27A4F" w:rsidP="00C27A4F">
      <w:pPr>
        <w:pStyle w:val="SAGEBullet1"/>
      </w:pPr>
      <w:r>
        <w:t>Customization Wizard – Plug-in</w:t>
      </w:r>
    </w:p>
    <w:p w14:paraId="184D8B1A" w14:textId="77777777" w:rsidR="0018413C" w:rsidRDefault="0018413C" w:rsidP="0018413C">
      <w:pPr>
        <w:pStyle w:val="SAGEBullet1"/>
        <w:numPr>
          <w:ilvl w:val="1"/>
          <w:numId w:val="3"/>
        </w:numPr>
      </w:pPr>
      <w:r>
        <w:t>This revised plug-in wizard simplifies the solution creation by reading the JSON manifest created in the standalone wizard</w:t>
      </w:r>
    </w:p>
    <w:p w14:paraId="71DE343E" w14:textId="77777777" w:rsidR="0018413C" w:rsidRDefault="0018413C" w:rsidP="0018413C">
      <w:pPr>
        <w:pStyle w:val="SAGEBullet1"/>
        <w:numPr>
          <w:ilvl w:val="1"/>
          <w:numId w:val="3"/>
        </w:numPr>
      </w:pPr>
      <w:r>
        <w:t>Developers only access this plug-in if the customization requires an MVC project</w:t>
      </w:r>
    </w:p>
    <w:p w14:paraId="74871985" w14:textId="77777777" w:rsidR="0018413C" w:rsidRDefault="0018413C">
      <w:pPr>
        <w:spacing w:after="200" w:line="0" w:lineRule="auto"/>
        <w:rPr>
          <w:lang w:val="en-US"/>
        </w:rPr>
      </w:pPr>
      <w:r>
        <w:br w:type="page"/>
      </w:r>
    </w:p>
    <w:p w14:paraId="7DEAEBD7" w14:textId="0799CEC6" w:rsidR="0018413C" w:rsidRDefault="0018413C" w:rsidP="0018413C">
      <w:pPr>
        <w:pStyle w:val="SAGEHeading2"/>
      </w:pPr>
      <w:bookmarkStart w:id="6" w:name="_Toc13739651"/>
      <w:r>
        <w:lastRenderedPageBreak/>
        <w:t xml:space="preserve">Customization Wizard </w:t>
      </w:r>
      <w:r w:rsidR="00C85F2A">
        <w:t>- Standalone</w:t>
      </w:r>
      <w:bookmarkEnd w:id="6"/>
    </w:p>
    <w:p w14:paraId="38667FEE" w14:textId="77777777" w:rsidR="000A22D1" w:rsidRDefault="00220DA1" w:rsidP="008156FC">
      <w:pPr>
        <w:pStyle w:val="SAGEBodyText"/>
      </w:pPr>
      <w:r>
        <w:rPr>
          <w:noProof/>
        </w:rPr>
        <w:drawing>
          <wp:inline distT="0" distB="0" distL="0" distR="0" wp14:anchorId="61F72C5F" wp14:editId="2C8769B0">
            <wp:extent cx="5266690" cy="348007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25933" cy="3519216"/>
                    </a:xfrm>
                    <a:prstGeom prst="rect">
                      <a:avLst/>
                    </a:prstGeom>
                  </pic:spPr>
                </pic:pic>
              </a:graphicData>
            </a:graphic>
          </wp:inline>
        </w:drawing>
      </w:r>
      <w:r w:rsidR="008907E6">
        <w:br/>
      </w:r>
    </w:p>
    <w:p w14:paraId="4F46ABCC" w14:textId="708B4438" w:rsidR="0018413C" w:rsidRDefault="0018413C" w:rsidP="0018413C">
      <w:pPr>
        <w:pStyle w:val="SAGEHeading2"/>
      </w:pPr>
      <w:bookmarkStart w:id="7" w:name="_Toc13739652"/>
      <w:r>
        <w:t xml:space="preserve">Customization Wizard </w:t>
      </w:r>
      <w:r w:rsidR="00C85F2A">
        <w:t>- Plugin</w:t>
      </w:r>
      <w:bookmarkEnd w:id="7"/>
    </w:p>
    <w:p w14:paraId="65397EE2" w14:textId="77777777" w:rsidR="00545C00" w:rsidRPr="008156FC" w:rsidRDefault="00F971E8" w:rsidP="008156FC">
      <w:pPr>
        <w:pStyle w:val="SAGEBodyText"/>
      </w:pPr>
      <w:r>
        <w:rPr>
          <w:noProof/>
        </w:rPr>
        <w:drawing>
          <wp:inline distT="0" distB="0" distL="0" distR="0" wp14:anchorId="352D0813" wp14:editId="0A41745D">
            <wp:extent cx="4593220" cy="3489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643673" cy="3527679"/>
                    </a:xfrm>
                    <a:prstGeom prst="rect">
                      <a:avLst/>
                    </a:prstGeom>
                  </pic:spPr>
                </pic:pic>
              </a:graphicData>
            </a:graphic>
          </wp:inline>
        </w:drawing>
      </w:r>
    </w:p>
    <w:p w14:paraId="69C592C5" w14:textId="77777777" w:rsidR="007D5849" w:rsidRDefault="00486B79" w:rsidP="00CD5A27">
      <w:pPr>
        <w:pStyle w:val="SAGEHeading1"/>
        <w:framePr w:wrap="around"/>
      </w:pPr>
      <w:bookmarkStart w:id="8" w:name="_Toc13739653"/>
      <w:r>
        <w:lastRenderedPageBreak/>
        <w:t>D</w:t>
      </w:r>
      <w:r w:rsidR="00C15509">
        <w:t>evelop</w:t>
      </w:r>
      <w:r>
        <w:t>ment</w:t>
      </w:r>
      <w:r w:rsidR="00C15509">
        <w:t xml:space="preserve"> </w:t>
      </w:r>
      <w:r w:rsidR="0018413C">
        <w:t>E</w:t>
      </w:r>
      <w:r w:rsidR="00C15509">
        <w:t>nvironment</w:t>
      </w:r>
      <w:r>
        <w:t xml:space="preserve"> </w:t>
      </w:r>
      <w:r w:rsidR="0018413C">
        <w:t>P</w:t>
      </w:r>
      <w:r>
        <w:t>rerequisite</w:t>
      </w:r>
      <w:r w:rsidR="00DA6B2D">
        <w:t>s</w:t>
      </w:r>
      <w:bookmarkEnd w:id="8"/>
    </w:p>
    <w:p w14:paraId="5B9C7445" w14:textId="77777777"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a</w:t>
      </w:r>
      <w:r w:rsidR="0018413C">
        <w:t xml:space="preserve">long with the </w:t>
      </w:r>
      <w:r w:rsidR="00582794">
        <w:t xml:space="preserve">Plug-in </w:t>
      </w:r>
      <w:r w:rsidR="00486B79">
        <w:t>C</w:t>
      </w:r>
      <w:r>
        <w:t>ustom</w:t>
      </w:r>
      <w:r w:rsidR="00486B79">
        <w:t>ization W</w:t>
      </w:r>
      <w:r w:rsidR="00375896">
        <w:t xml:space="preserve">izard. </w:t>
      </w:r>
    </w:p>
    <w:p w14:paraId="1C2559B4" w14:textId="77777777"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14:paraId="5FEF11AD" w14:textId="77777777" w:rsidR="00486B79" w:rsidRDefault="00486B79" w:rsidP="00B44CAD">
      <w:pPr>
        <w:pStyle w:val="SAGEBodyText"/>
        <w:numPr>
          <w:ilvl w:val="0"/>
          <w:numId w:val="24"/>
        </w:numPr>
      </w:pPr>
      <w:r>
        <w:t xml:space="preserve">Microsoft ASP.NET </w:t>
      </w:r>
      <w:r w:rsidR="00BD2F74">
        <w:t>MVC</w:t>
      </w:r>
      <w:r>
        <w:t xml:space="preserve"> 5</w:t>
      </w:r>
    </w:p>
    <w:p w14:paraId="7185F808" w14:textId="77777777" w:rsidR="00BD2F74" w:rsidRDefault="00486B79" w:rsidP="00B44CAD">
      <w:pPr>
        <w:pStyle w:val="SAGEBodyText"/>
        <w:numPr>
          <w:ilvl w:val="0"/>
          <w:numId w:val="24"/>
        </w:numPr>
      </w:pPr>
      <w:r>
        <w:t xml:space="preserve">Microsoft </w:t>
      </w:r>
      <w:r w:rsidR="00BD2F74">
        <w:t>C#</w:t>
      </w:r>
    </w:p>
    <w:p w14:paraId="3B89311C" w14:textId="77777777" w:rsidR="00375896" w:rsidRDefault="00375896" w:rsidP="00B44CAD">
      <w:pPr>
        <w:pStyle w:val="SAGEBodyText"/>
        <w:numPr>
          <w:ilvl w:val="0"/>
          <w:numId w:val="24"/>
        </w:numPr>
      </w:pPr>
      <w:r>
        <w:t>JavaScript</w:t>
      </w:r>
    </w:p>
    <w:p w14:paraId="192DCFB9" w14:textId="77777777" w:rsidR="00375896" w:rsidRDefault="00375896" w:rsidP="00B44CAD">
      <w:pPr>
        <w:pStyle w:val="SAGEBodyText"/>
        <w:numPr>
          <w:ilvl w:val="0"/>
          <w:numId w:val="24"/>
        </w:numPr>
      </w:pPr>
      <w:r>
        <w:t>JQuery</w:t>
      </w:r>
      <w:r w:rsidR="00486B79">
        <w:t xml:space="preserve"> and </w:t>
      </w:r>
      <w:r w:rsidR="00BD2F74">
        <w:t>JQuery Ajax</w:t>
      </w:r>
      <w:r w:rsidR="0038398B">
        <w:t xml:space="preserve"> </w:t>
      </w:r>
      <w:r w:rsidR="00F765E7">
        <w:t>(</w:t>
      </w:r>
      <w:hyperlink r:id="rId19" w:history="1">
        <w:r w:rsidR="00F765E7" w:rsidRPr="000F7E75">
          <w:rPr>
            <w:rStyle w:val="Hyperlink"/>
          </w:rPr>
          <w:t>https://jquery.com/</w:t>
        </w:r>
      </w:hyperlink>
      <w:r w:rsidR="00F765E7">
        <w:t xml:space="preserve">, </w:t>
      </w:r>
      <w:hyperlink r:id="rId20" w:history="1">
        <w:r w:rsidR="00F765E7" w:rsidRPr="00F765E7">
          <w:rPr>
            <w:rStyle w:val="Hyperlink"/>
          </w:rPr>
          <w:t>http://api.jquery.com/jquery.ajax/</w:t>
        </w:r>
      </w:hyperlink>
      <w:r w:rsidR="00F765E7" w:rsidRPr="00F765E7">
        <w:t>)</w:t>
      </w:r>
    </w:p>
    <w:p w14:paraId="0D86A9CD" w14:textId="77777777" w:rsidR="00375896" w:rsidRPr="005A3438" w:rsidRDefault="00BD2F74" w:rsidP="00B44CAD">
      <w:pPr>
        <w:pStyle w:val="SAGEBodyText"/>
        <w:numPr>
          <w:ilvl w:val="0"/>
          <w:numId w:val="24"/>
        </w:numPr>
        <w:rPr>
          <w:lang w:val="es-US"/>
        </w:rPr>
      </w:pPr>
      <w:r w:rsidRPr="005A3438">
        <w:rPr>
          <w:lang w:val="es-US"/>
        </w:rPr>
        <w:t>Kendo UI (</w:t>
      </w:r>
      <w:hyperlink r:id="rId21" w:history="1">
        <w:r w:rsidRPr="005A3438">
          <w:rPr>
            <w:rStyle w:val="Hyperlink"/>
            <w:lang w:val="es-US"/>
          </w:rPr>
          <w:t>http://www.telerik.com/kendo-ui</w:t>
        </w:r>
      </w:hyperlink>
      <w:r w:rsidRPr="005A3438">
        <w:rPr>
          <w:lang w:val="es-US"/>
        </w:rPr>
        <w:t>)</w:t>
      </w:r>
    </w:p>
    <w:p w14:paraId="022CDCCB" w14:textId="77777777" w:rsidR="00375896" w:rsidRDefault="00375896" w:rsidP="00B44CAD">
      <w:pPr>
        <w:pStyle w:val="SAGEBodyText"/>
        <w:numPr>
          <w:ilvl w:val="0"/>
          <w:numId w:val="24"/>
        </w:numPr>
      </w:pPr>
      <w:r>
        <w:t>Knockout</w:t>
      </w:r>
      <w:r w:rsidR="00BD2F74">
        <w:t xml:space="preserve"> JavaScript </w:t>
      </w:r>
      <w:r w:rsidR="00486B79">
        <w:t>L</w:t>
      </w:r>
      <w:r w:rsidR="00BD2F74">
        <w:t>ibrary (</w:t>
      </w:r>
      <w:hyperlink r:id="rId22" w:history="1">
        <w:r w:rsidR="00BD2F74" w:rsidRPr="00486B79">
          <w:rPr>
            <w:rStyle w:val="Hyperlink"/>
          </w:rPr>
          <w:t>http://knockoutjs.com/documentation/introduction.html</w:t>
        </w:r>
      </w:hyperlink>
      <w:r w:rsidR="00BD2F74">
        <w:t xml:space="preserve">) </w:t>
      </w:r>
      <w:r>
        <w:t xml:space="preserve"> </w:t>
      </w:r>
    </w:p>
    <w:p w14:paraId="0E1EF785" w14:textId="77777777" w:rsidR="00BB54BA" w:rsidRDefault="00BB54BA">
      <w:pPr>
        <w:spacing w:after="200" w:line="0" w:lineRule="auto"/>
        <w:rPr>
          <w:b/>
          <w:color w:val="2E3456"/>
          <w:sz w:val="30"/>
          <w:lang w:val="en-US"/>
        </w:rPr>
      </w:pPr>
    </w:p>
    <w:p w14:paraId="550A5D65" w14:textId="77777777" w:rsidR="007D5849" w:rsidRDefault="00375896" w:rsidP="00CD5A27">
      <w:pPr>
        <w:pStyle w:val="SAGEHeading2"/>
      </w:pPr>
      <w:bookmarkStart w:id="9" w:name="_Toc13739654"/>
      <w:r>
        <w:t>Install Sage 300</w:t>
      </w:r>
      <w:bookmarkEnd w:id="9"/>
    </w:p>
    <w:p w14:paraId="09ADBF64" w14:textId="77777777"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14:paraId="69940EAE" w14:textId="77777777" w:rsidR="00CA4382" w:rsidRDefault="00BB1FA7" w:rsidP="00B44CAD">
      <w:pPr>
        <w:pStyle w:val="SAGEBodyText"/>
        <w:numPr>
          <w:ilvl w:val="0"/>
          <w:numId w:val="29"/>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r w:rsidR="00CA4382" w:rsidRPr="00BB1FA7">
        <w:rPr>
          <w:i/>
          <w:color w:val="00B0F0"/>
        </w:rPr>
        <w:t>folder</w:t>
      </w:r>
      <w:r w:rsidR="00CA4382" w:rsidRPr="00BB1FA7">
        <w:rPr>
          <w:color w:val="00B0F0"/>
        </w:rPr>
        <w:t>}\</w:t>
      </w:r>
      <w:r w:rsidR="000818AF" w:rsidRPr="00BB1FA7">
        <w:rPr>
          <w:color w:val="00B0F0"/>
        </w:rPr>
        <w:t>Online\Web</w:t>
      </w:r>
      <w:r>
        <w:t xml:space="preserve">, open the </w:t>
      </w:r>
      <w:proofErr w:type="spellStart"/>
      <w:r w:rsidR="000818AF" w:rsidRPr="00BB1FA7">
        <w:rPr>
          <w:color w:val="00B0F0"/>
        </w:rPr>
        <w:t>web.config</w:t>
      </w:r>
      <w:proofErr w:type="spellEnd"/>
      <w:r>
        <w:t xml:space="preserve"> file.</w:t>
      </w:r>
    </w:p>
    <w:p w14:paraId="7004219E" w14:textId="6AEFD984" w:rsidR="00CA4382" w:rsidRDefault="000818AF" w:rsidP="00B44CAD">
      <w:pPr>
        <w:pStyle w:val="SAGEBodyText"/>
        <w:numPr>
          <w:ilvl w:val="0"/>
          <w:numId w:val="29"/>
        </w:numPr>
      </w:pPr>
      <w:r>
        <w:t xml:space="preserve">Locate the </w:t>
      </w:r>
      <w:r w:rsidR="00CA4382" w:rsidRPr="00BB1FA7">
        <w:rPr>
          <w:color w:val="00B0F0"/>
        </w:rPr>
        <w:t>&lt;</w:t>
      </w:r>
      <w:proofErr w:type="spellStart"/>
      <w:r w:rsidR="00CA4382" w:rsidRPr="00BB1FA7">
        <w:rPr>
          <w:color w:val="00B0F0"/>
        </w:rPr>
        <w:t>System.web</w:t>
      </w:r>
      <w:proofErr w:type="spellEnd"/>
      <w:r w:rsidR="00CA4382" w:rsidRPr="00BB1FA7">
        <w:rPr>
          <w:color w:val="00B0F0"/>
        </w:rPr>
        <w:t>&gt;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xml:space="preserve">" </w:t>
      </w:r>
      <w:proofErr w:type="spellStart"/>
      <w:r w:rsidR="00CA4382">
        <w:t>targetFramework</w:t>
      </w:r>
      <w:proofErr w:type="spellEnd"/>
      <w:r w:rsidR="00CA4382">
        <w:t>="4.x.x</w:t>
      </w:r>
      <w:r w:rsidR="00CA4382" w:rsidRPr="00CA4382">
        <w:t>" /&gt;</w:t>
      </w:r>
      <w:r>
        <w:t xml:space="preserve"> tag</w:t>
      </w:r>
      <w:r w:rsidR="00F765E7">
        <w:t>, where 4.x.x is version number, e.g. 4.</w:t>
      </w:r>
      <w:r w:rsidR="00A24B1F">
        <w:t>7</w:t>
      </w:r>
      <w:r w:rsidR="00F24B03">
        <w:t>.2</w:t>
      </w:r>
      <w:r w:rsidR="00F765E7">
        <w:t xml:space="preserve"> </w:t>
      </w:r>
    </w:p>
    <w:p w14:paraId="698AA6A1" w14:textId="77777777" w:rsidR="00CA4382" w:rsidRDefault="000818AF" w:rsidP="00B44CAD">
      <w:pPr>
        <w:pStyle w:val="SAGEBodyText"/>
        <w:numPr>
          <w:ilvl w:val="0"/>
          <w:numId w:val="29"/>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xml:space="preserve">" </w:t>
      </w:r>
      <w:proofErr w:type="spellStart"/>
      <w:r w:rsidR="00CA4382">
        <w:t>targetFramework</w:t>
      </w:r>
      <w:proofErr w:type="spellEnd"/>
      <w:r w:rsidR="00CA4382">
        <w:t>="4.x.x</w:t>
      </w:r>
      <w:r w:rsidR="00CA4382" w:rsidRPr="00CA4382">
        <w:t>" /&gt;</w:t>
      </w:r>
    </w:p>
    <w:p w14:paraId="07274EA0" w14:textId="6EA5737D" w:rsidR="007D5849" w:rsidRDefault="00CA4382" w:rsidP="00CD5A27">
      <w:pPr>
        <w:pStyle w:val="SAGEHeading2"/>
      </w:pPr>
      <w:bookmarkStart w:id="10" w:name="_Toc13739655"/>
      <w:r>
        <w:t xml:space="preserve">Install </w:t>
      </w:r>
      <w:r w:rsidR="00582794">
        <w:t xml:space="preserve">the </w:t>
      </w:r>
      <w:r w:rsidR="000818AF">
        <w:t>Web Customization Package</w:t>
      </w:r>
      <w:r w:rsidR="00852145">
        <w:t xml:space="preserve"> (</w:t>
      </w:r>
      <w:r w:rsidR="00C85F2A">
        <w:t>P</w:t>
      </w:r>
      <w:r w:rsidR="00582794">
        <w:t>lugin</w:t>
      </w:r>
      <w:r w:rsidR="006511DF">
        <w:t>)</w:t>
      </w:r>
      <w:bookmarkEnd w:id="10"/>
    </w:p>
    <w:p w14:paraId="0A000554" w14:textId="2568C757"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00F47B4D" w:rsidRPr="00F47B4D">
        <w:rPr>
          <w:color w:val="00B0F0"/>
        </w:rPr>
        <w:t>Sage300UICustomizationSolution</w:t>
      </w:r>
      <w:r w:rsidR="001D4FDD" w:rsidRPr="00BB1FA7">
        <w:rPr>
          <w:color w:val="00B0F0"/>
        </w:rPr>
        <w:t>.vsix</w:t>
      </w:r>
      <w:r w:rsidR="000818AF">
        <w:t>) will install this plug</w:t>
      </w:r>
      <w:r w:rsidR="00582794">
        <w:t>-</w:t>
      </w:r>
      <w:r w:rsidR="000818AF">
        <w:t xml:space="preserve">in </w:t>
      </w:r>
      <w:r w:rsidR="00A24B1F">
        <w:t>in</w:t>
      </w:r>
      <w:r w:rsidR="000818AF" w:rsidRPr="00DF7AD6">
        <w:t>to</w:t>
      </w:r>
      <w:r w:rsidR="000818AF">
        <w:t xml:space="preserve"> Visual Studio and is compatible with Visual Studio </w:t>
      </w:r>
      <w:r w:rsidR="005A3438">
        <w:t>2017</w:t>
      </w:r>
      <w:r w:rsidR="005A2B61">
        <w:t xml:space="preserve"> and Visual Studio 2019</w:t>
      </w:r>
      <w:r w:rsidR="005A3438">
        <w:t>.</w:t>
      </w:r>
    </w:p>
    <w:p w14:paraId="3DD919A5" w14:textId="77777777"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14:paraId="4CB99646" w14:textId="77777777" w:rsidR="00DD46C6" w:rsidRDefault="00DD46C6" w:rsidP="00CA4382">
      <w:pPr>
        <w:pStyle w:val="SAGEBodyText"/>
      </w:pPr>
    </w:p>
    <w:p w14:paraId="06C6D247" w14:textId="77777777" w:rsidR="00CA4382" w:rsidRPr="00CA4382" w:rsidRDefault="000818AF" w:rsidP="000818AF">
      <w:pPr>
        <w:pStyle w:val="SAGEAdmonitionWarning"/>
      </w:pPr>
      <w:r>
        <w:t>Note: If the plug</w:t>
      </w:r>
      <w:r w:rsidR="00582794">
        <w:t>-</w:t>
      </w:r>
      <w:r>
        <w:t>in is already installed, it must be uninstalled first</w:t>
      </w:r>
      <w:r w:rsidR="00ED5C52">
        <w:t>. T</w:t>
      </w:r>
      <w:r>
        <w:t>his is accomplished in Visual Studio by selecting Tools/Extensions and Updates, locating the plug</w:t>
      </w:r>
      <w:r w:rsidR="00582794">
        <w:t>-</w:t>
      </w:r>
      <w:r>
        <w:t>in and selecting the Uninstall option.</w:t>
      </w:r>
      <w:r w:rsidR="0036157D">
        <w:t xml:space="preserve"> </w:t>
      </w:r>
    </w:p>
    <w:p w14:paraId="147D8EEA" w14:textId="77777777" w:rsidR="007F337C" w:rsidRDefault="007F337C" w:rsidP="007D5849">
      <w:pPr>
        <w:pStyle w:val="SAGEBodyText"/>
      </w:pPr>
    </w:p>
    <w:p w14:paraId="2FE0656D" w14:textId="77777777" w:rsidR="00582794" w:rsidRPr="00CA4382" w:rsidRDefault="00582794" w:rsidP="00582794">
      <w:pPr>
        <w:pStyle w:val="SAGEAdmonitionWarning"/>
      </w:pPr>
      <w:r>
        <w:t xml:space="preserve">Note: Install this plug-in even though it may not be used if an MVC project is not required for the customization. </w:t>
      </w:r>
    </w:p>
    <w:p w14:paraId="4E9FC5D6" w14:textId="77777777" w:rsidR="00582794" w:rsidRDefault="00582794" w:rsidP="007D5849">
      <w:pPr>
        <w:pStyle w:val="SAGEBodyText"/>
        <w:sectPr w:rsidR="00582794" w:rsidSect="0088402A">
          <w:pgSz w:w="12242" w:h="15842" w:code="1"/>
          <w:pgMar w:top="709" w:right="1440" w:bottom="1701" w:left="1584" w:header="624" w:footer="397" w:gutter="0"/>
          <w:cols w:space="708"/>
          <w:titlePg/>
          <w:docGrid w:linePitch="360"/>
        </w:sectPr>
      </w:pPr>
    </w:p>
    <w:p w14:paraId="62758845" w14:textId="77777777" w:rsidR="006D6A6D" w:rsidRDefault="00A621CF" w:rsidP="006D6A6D">
      <w:pPr>
        <w:pStyle w:val="SAGEHeading1"/>
        <w:framePr w:wrap="around"/>
      </w:pPr>
      <w:bookmarkStart w:id="11" w:name="_Toc13739656"/>
      <w:bookmarkStart w:id="12" w:name="_Hlk488153178"/>
      <w:r>
        <w:lastRenderedPageBreak/>
        <w:t>Creating the Customization</w:t>
      </w:r>
      <w:bookmarkEnd w:id="11"/>
    </w:p>
    <w:p w14:paraId="51F99DA0" w14:textId="77777777" w:rsidR="00455AEA" w:rsidRDefault="00A621CF" w:rsidP="00455AEA">
      <w:pPr>
        <w:pStyle w:val="SAGEHeading2"/>
      </w:pPr>
      <w:bookmarkStart w:id="13" w:name="_Toc13739657"/>
      <w:bookmarkStart w:id="14" w:name="_Toc465759139"/>
      <w:r>
        <w:t>Standalone Customization Wiza</w:t>
      </w:r>
      <w:r w:rsidR="00455AEA">
        <w:t>rd</w:t>
      </w:r>
      <w:bookmarkEnd w:id="13"/>
    </w:p>
    <w:p w14:paraId="7020E5CE" w14:textId="77777777" w:rsidR="00455AEA" w:rsidRPr="004C2957" w:rsidRDefault="00455AEA" w:rsidP="00B2462B">
      <w:pPr>
        <w:pStyle w:val="SAGETaskIntro"/>
        <w:rPr>
          <w:b w:val="0"/>
        </w:rPr>
      </w:pPr>
      <w:r w:rsidRPr="004C2957">
        <w:rPr>
          <w:b w:val="0"/>
        </w:rPr>
        <w:t>Creates</w:t>
      </w:r>
      <w:r w:rsidR="00B2462B" w:rsidRPr="004C2957">
        <w:rPr>
          <w:b w:val="0"/>
        </w:rPr>
        <w:t xml:space="preserve"> the </w:t>
      </w:r>
      <w:r w:rsidR="00377F37" w:rsidRPr="004C2957">
        <w:rPr>
          <w:b w:val="0"/>
        </w:rPr>
        <w:t>JSON, XML and J</w:t>
      </w:r>
      <w:r w:rsidR="00582794" w:rsidRPr="004C2957">
        <w:rPr>
          <w:b w:val="0"/>
        </w:rPr>
        <w:t>avaScript</w:t>
      </w:r>
      <w:r w:rsidR="00377F37" w:rsidRPr="004C2957">
        <w:rPr>
          <w:b w:val="0"/>
        </w:rPr>
        <w:t xml:space="preserve"> files</w:t>
      </w:r>
      <w:r w:rsidRPr="004C2957">
        <w:rPr>
          <w:b w:val="0"/>
        </w:rPr>
        <w:t xml:space="preserve">. </w:t>
      </w:r>
    </w:p>
    <w:p w14:paraId="391CF225" w14:textId="77777777" w:rsidR="00B2462B" w:rsidRDefault="00455AEA" w:rsidP="00B2462B">
      <w:pPr>
        <w:pStyle w:val="SAGETaskIntro"/>
        <w:rPr>
          <w:b w:val="0"/>
        </w:rPr>
      </w:pPr>
      <w:r w:rsidRPr="00455AEA">
        <w:rPr>
          <w:b w:val="0"/>
        </w:rPr>
        <w:t>Locate the standalone customization wizard (located in the SDK’s bin</w:t>
      </w:r>
      <w:r w:rsidR="00A2622E">
        <w:rPr>
          <w:b w:val="0"/>
        </w:rPr>
        <w:t>\</w:t>
      </w:r>
      <w:proofErr w:type="gramStart"/>
      <w:r w:rsidR="00A2622E">
        <w:rPr>
          <w:b w:val="0"/>
        </w:rPr>
        <w:t>wizards</w:t>
      </w:r>
      <w:proofErr w:type="gramEnd"/>
      <w:r w:rsidRPr="00455AEA">
        <w:rPr>
          <w:b w:val="0"/>
        </w:rPr>
        <w:t xml:space="preserve"> folder (bin\</w:t>
      </w:r>
      <w:r w:rsidR="00A2622E">
        <w:rPr>
          <w:b w:val="0"/>
        </w:rPr>
        <w:t>wizards\</w:t>
      </w:r>
      <w:r w:rsidR="001E4A69" w:rsidRPr="001E4A69">
        <w:rPr>
          <w:b w:val="0"/>
        </w:rPr>
        <w:t>Sage.CA.SBS.ERP.Sage300.CustomizationWizard</w:t>
      </w:r>
      <w:r w:rsidRPr="00455AEA">
        <w:rPr>
          <w:b w:val="0"/>
        </w:rPr>
        <w:t>.exe</w:t>
      </w:r>
      <w:r>
        <w:rPr>
          <w:b w:val="0"/>
        </w:rPr>
        <w:t>).</w:t>
      </w:r>
    </w:p>
    <w:p w14:paraId="268234E8" w14:textId="77777777" w:rsidR="00455AEA" w:rsidRDefault="00455AEA" w:rsidP="00455AEA">
      <w:pPr>
        <w:pStyle w:val="SAGEHeading3"/>
      </w:pPr>
      <w:bookmarkStart w:id="15" w:name="_Toc13739658"/>
      <w:r>
        <w:t>Step 1 – Add/Edit a Customization</w:t>
      </w:r>
      <w:bookmarkEnd w:id="15"/>
    </w:p>
    <w:p w14:paraId="6C347C59" w14:textId="77777777" w:rsidR="00455AEA" w:rsidRDefault="00455AEA" w:rsidP="00455AEA">
      <w:pPr>
        <w:pStyle w:val="SAGEBodyText"/>
      </w:pPr>
      <w:r>
        <w:t>Allows a customization to be retrieved for modification or a new one created.</w:t>
      </w:r>
    </w:p>
    <w:p w14:paraId="34935AE5" w14:textId="77777777" w:rsidR="00455AEA" w:rsidRPr="00455AEA" w:rsidRDefault="00455AEA" w:rsidP="00455AEA">
      <w:pPr>
        <w:pStyle w:val="SAGEBodyText"/>
      </w:pPr>
    </w:p>
    <w:p w14:paraId="1412C0B6" w14:textId="77777777" w:rsidR="00B462F1" w:rsidRDefault="00220DA1" w:rsidP="00A43450">
      <w:pPr>
        <w:pStyle w:val="SAGEBodyText"/>
      </w:pPr>
      <w:r>
        <w:rPr>
          <w:noProof/>
        </w:rPr>
        <w:drawing>
          <wp:inline distT="0" distB="0" distL="0" distR="0" wp14:anchorId="386760E8" wp14:editId="72E69423">
            <wp:extent cx="5313109" cy="3511326"/>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13109" cy="3511326"/>
                    </a:xfrm>
                    <a:prstGeom prst="rect">
                      <a:avLst/>
                    </a:prstGeom>
                  </pic:spPr>
                </pic:pic>
              </a:graphicData>
            </a:graphic>
          </wp:inline>
        </w:drawing>
      </w:r>
    </w:p>
    <w:p w14:paraId="2E77BE77" w14:textId="77777777" w:rsidR="00455AEA" w:rsidRDefault="00455AEA" w:rsidP="00B462F1">
      <w:pPr>
        <w:pStyle w:val="SAGEBodyText"/>
        <w:ind w:left="360"/>
      </w:pPr>
    </w:p>
    <w:p w14:paraId="42D2A57C" w14:textId="2761BC9B" w:rsidR="00B462F1" w:rsidRDefault="00F15A4B" w:rsidP="00B44CAD">
      <w:pPr>
        <w:pStyle w:val="SAGENumberedList"/>
        <w:numPr>
          <w:ilvl w:val="0"/>
          <w:numId w:val="30"/>
        </w:numPr>
      </w:pPr>
      <w:r>
        <w:t>Populate the fields. Click on the</w:t>
      </w:r>
      <w:r w:rsidR="006116BA">
        <w:t xml:space="preserve"> green box </w:t>
      </w:r>
      <w:r w:rsidR="006116BA">
        <w:rPr>
          <w:noProof/>
        </w:rPr>
        <w:drawing>
          <wp:inline distT="0" distB="0" distL="0" distR="0" wp14:anchorId="177A1F48" wp14:editId="430EDC81">
            <wp:extent cx="133985"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3985" cy="152400"/>
                    </a:xfrm>
                    <a:prstGeom prst="rect">
                      <a:avLst/>
                    </a:prstGeom>
                  </pic:spPr>
                </pic:pic>
              </a:graphicData>
            </a:graphic>
          </wp:inline>
        </w:drawing>
      </w:r>
      <w:r w:rsidR="006116BA">
        <w:t xml:space="preserve"> next</w:t>
      </w:r>
      <w:r>
        <w:t xml:space="preserve"> to Package to look up an existing </w:t>
      </w:r>
      <w:r w:rsidR="00914F6A">
        <w:t>customization</w:t>
      </w:r>
      <w:r>
        <w:t xml:space="preserve"> or click the green plus button to generate a </w:t>
      </w:r>
      <w:r w:rsidR="00466C52">
        <w:t>GUID for a new customization.</w:t>
      </w:r>
      <w:r w:rsidR="00875A32">
        <w:t xml:space="preserve"> </w:t>
      </w:r>
    </w:p>
    <w:p w14:paraId="2623601D" w14:textId="77777777" w:rsidR="00875A32" w:rsidRDefault="00875A32" w:rsidP="00B44CAD">
      <w:pPr>
        <w:pStyle w:val="SAGENumberedList"/>
        <w:numPr>
          <w:ilvl w:val="0"/>
          <w:numId w:val="30"/>
        </w:numPr>
      </w:pPr>
      <w:r>
        <w:t xml:space="preserve">Enter the name, description, and company name </w:t>
      </w:r>
      <w:r w:rsidR="00E02019">
        <w:t>for the customization.</w:t>
      </w:r>
      <w:r w:rsidR="00EA14AC">
        <w:t xml:space="preserve"> Ensure the compatibility and version are as desired. </w:t>
      </w:r>
      <w:proofErr w:type="gramStart"/>
      <w:r w:rsidR="0058535B">
        <w:t>A</w:t>
      </w:r>
      <w:r w:rsidR="00A621CF">
        <w:t>n</w:t>
      </w:r>
      <w:proofErr w:type="gramEnd"/>
      <w:r w:rsidR="0058535B">
        <w:t xml:space="preserve"> EULA can also be specified at this stage. </w:t>
      </w:r>
    </w:p>
    <w:p w14:paraId="362AF8C0" w14:textId="77777777" w:rsidR="00F91BF7" w:rsidRDefault="00EA081E" w:rsidP="00B44CAD">
      <w:pPr>
        <w:pStyle w:val="SAGENumberedList"/>
        <w:numPr>
          <w:ilvl w:val="0"/>
          <w:numId w:val="30"/>
        </w:numPr>
      </w:pPr>
      <w:r>
        <w:lastRenderedPageBreak/>
        <w:t>If a bootstrapper and assembly are required, the developer should proceed to the Visual Studio plugin wizard</w:t>
      </w:r>
      <w:r w:rsidR="006A11D5">
        <w:t xml:space="preserve"> upon completion of this wizard </w:t>
      </w:r>
      <w:r>
        <w:t>(f</w:t>
      </w:r>
      <w:r w:rsidR="00A621CF">
        <w:t>or the creation of the MVC project where the plug-in wizard will update these fields</w:t>
      </w:r>
      <w:r>
        <w:t>)</w:t>
      </w:r>
      <w:r w:rsidR="00040CED">
        <w:t xml:space="preserve">. Modification of these two fields </w:t>
      </w:r>
      <w:r w:rsidR="00A621CF">
        <w:t>are</w:t>
      </w:r>
      <w:r w:rsidR="00040CED">
        <w:t xml:space="preserve"> disabled in this wizard.</w:t>
      </w:r>
    </w:p>
    <w:p w14:paraId="2995AAC7" w14:textId="77777777" w:rsidR="002D2413" w:rsidRDefault="002D2413" w:rsidP="00B44CAD">
      <w:pPr>
        <w:pStyle w:val="SAGENumberedList"/>
        <w:numPr>
          <w:ilvl w:val="0"/>
          <w:numId w:val="30"/>
        </w:numPr>
      </w:pPr>
      <w:r>
        <w:t xml:space="preserve">Click </w:t>
      </w:r>
      <w:r w:rsidRPr="002D2413">
        <w:rPr>
          <w:b/>
        </w:rPr>
        <w:t>Next</w:t>
      </w:r>
      <w:r>
        <w:t xml:space="preserve"> to proceed</w:t>
      </w:r>
      <w:r w:rsidR="00B15783">
        <w:t>.</w:t>
      </w:r>
    </w:p>
    <w:p w14:paraId="6DC563A4" w14:textId="77777777" w:rsidR="00A621CF" w:rsidRDefault="00A621CF" w:rsidP="00A621CF">
      <w:pPr>
        <w:pStyle w:val="SAGENumberedList"/>
        <w:numPr>
          <w:ilvl w:val="0"/>
          <w:numId w:val="0"/>
        </w:numPr>
        <w:ind w:left="520"/>
      </w:pPr>
    </w:p>
    <w:p w14:paraId="488C7221" w14:textId="77777777" w:rsidR="00455AEA" w:rsidRDefault="00455AEA" w:rsidP="00455AEA">
      <w:pPr>
        <w:pStyle w:val="SAGEHeading3"/>
      </w:pPr>
      <w:bookmarkStart w:id="16" w:name="_Toc13739659"/>
      <w:r>
        <w:t>Step 2 – Add/Edit Screens</w:t>
      </w:r>
      <w:bookmarkEnd w:id="16"/>
    </w:p>
    <w:p w14:paraId="4F033707" w14:textId="77777777" w:rsidR="00455AEA" w:rsidRDefault="00455AEA" w:rsidP="00455AEA">
      <w:pPr>
        <w:pStyle w:val="SAGENumberedList"/>
        <w:numPr>
          <w:ilvl w:val="0"/>
          <w:numId w:val="0"/>
        </w:numPr>
        <w:ind w:left="340" w:hanging="340"/>
      </w:pPr>
      <w:r>
        <w:t>Allows a screen or screens to be added to or removed from the customization.</w:t>
      </w:r>
    </w:p>
    <w:p w14:paraId="4962D59E" w14:textId="77777777" w:rsidR="00455AEA" w:rsidRDefault="00455AEA" w:rsidP="00455AEA">
      <w:pPr>
        <w:pStyle w:val="SAGENumberedList"/>
        <w:numPr>
          <w:ilvl w:val="0"/>
          <w:numId w:val="0"/>
        </w:numPr>
        <w:ind w:left="340" w:hanging="340"/>
      </w:pPr>
    </w:p>
    <w:p w14:paraId="6FA9F293" w14:textId="77777777" w:rsidR="004B57F0" w:rsidRDefault="00383D3C" w:rsidP="00F16FC3">
      <w:pPr>
        <w:pStyle w:val="SAGENumberedList"/>
        <w:numPr>
          <w:ilvl w:val="0"/>
          <w:numId w:val="0"/>
        </w:numPr>
      </w:pPr>
      <w:r>
        <w:rPr>
          <w:noProof/>
        </w:rPr>
        <w:drawing>
          <wp:inline distT="0" distB="0" distL="0" distR="0" wp14:anchorId="483DF889" wp14:editId="46B6C6E3">
            <wp:extent cx="5734632" cy="378927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ndalone2.png"/>
                    <pic:cNvPicPr/>
                  </pic:nvPicPr>
                  <pic:blipFill>
                    <a:blip r:embed="rId25">
                      <a:extLst>
                        <a:ext uri="{28A0092B-C50C-407E-A947-70E740481C1C}">
                          <a14:useLocalDpi xmlns:a14="http://schemas.microsoft.com/office/drawing/2010/main" val="0"/>
                        </a:ext>
                      </a:extLst>
                    </a:blip>
                    <a:stretch>
                      <a:fillRect/>
                    </a:stretch>
                  </pic:blipFill>
                  <pic:spPr>
                    <a:xfrm>
                      <a:off x="0" y="0"/>
                      <a:ext cx="5744987" cy="3796115"/>
                    </a:xfrm>
                    <a:prstGeom prst="rect">
                      <a:avLst/>
                    </a:prstGeom>
                  </pic:spPr>
                </pic:pic>
              </a:graphicData>
            </a:graphic>
          </wp:inline>
        </w:drawing>
      </w:r>
    </w:p>
    <w:p w14:paraId="65CBEBFC" w14:textId="77777777" w:rsidR="00A621CF" w:rsidRDefault="00A621CF" w:rsidP="00B44CAD">
      <w:pPr>
        <w:pStyle w:val="SAGENumberedList"/>
        <w:numPr>
          <w:ilvl w:val="0"/>
          <w:numId w:val="34"/>
        </w:numPr>
      </w:pPr>
      <w:r>
        <w:t xml:space="preserve">Right click the </w:t>
      </w:r>
      <w:r w:rsidRPr="00296DEE">
        <w:rPr>
          <w:color w:val="00B0F0"/>
        </w:rPr>
        <w:t xml:space="preserve">Screens </w:t>
      </w:r>
      <w:r>
        <w:t>node</w:t>
      </w:r>
      <w:r w:rsidR="00455AEA">
        <w:t xml:space="preserve"> for options</w:t>
      </w:r>
      <w:r>
        <w:t>.</w:t>
      </w:r>
    </w:p>
    <w:p w14:paraId="5B2902AE" w14:textId="77777777" w:rsidR="00A621CF" w:rsidRDefault="00A621CF" w:rsidP="00A621CF">
      <w:pPr>
        <w:pStyle w:val="SAGENumberedList"/>
        <w:numPr>
          <w:ilvl w:val="0"/>
          <w:numId w:val="0"/>
        </w:numPr>
        <w:ind w:left="520"/>
      </w:pPr>
    </w:p>
    <w:p w14:paraId="4F58A8C6" w14:textId="77777777" w:rsidR="00A621CF" w:rsidRDefault="00B10F4B" w:rsidP="001567D5">
      <w:pPr>
        <w:pStyle w:val="SAGENumberedList"/>
        <w:numPr>
          <w:ilvl w:val="0"/>
          <w:numId w:val="0"/>
        </w:numPr>
      </w:pPr>
      <w:r>
        <w:rPr>
          <w:noProof/>
        </w:rPr>
        <w:lastRenderedPageBreak/>
        <w:drawing>
          <wp:inline distT="0" distB="0" distL="0" distR="0" wp14:anchorId="6D589119" wp14:editId="4FB15998">
            <wp:extent cx="5734632" cy="378927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43286" cy="3794991"/>
                    </a:xfrm>
                    <a:prstGeom prst="rect">
                      <a:avLst/>
                    </a:prstGeom>
                  </pic:spPr>
                </pic:pic>
              </a:graphicData>
            </a:graphic>
          </wp:inline>
        </w:drawing>
      </w:r>
    </w:p>
    <w:p w14:paraId="174F8C6C" w14:textId="77777777" w:rsidR="00B10F4B" w:rsidRDefault="00B10F4B" w:rsidP="001567D5">
      <w:pPr>
        <w:pStyle w:val="SAGENumberedList"/>
        <w:numPr>
          <w:ilvl w:val="0"/>
          <w:numId w:val="0"/>
        </w:numPr>
      </w:pPr>
    </w:p>
    <w:p w14:paraId="61CAD290" w14:textId="77777777" w:rsidR="00296DEE" w:rsidRDefault="00743B76" w:rsidP="00B44CAD">
      <w:pPr>
        <w:pStyle w:val="SAGENumberedList"/>
        <w:numPr>
          <w:ilvl w:val="0"/>
          <w:numId w:val="30"/>
        </w:numPr>
      </w:pPr>
      <w:r>
        <w:t>Select the module id, category and target screen as desired</w:t>
      </w:r>
      <w:r w:rsidR="0063033C">
        <w:t>.</w:t>
      </w:r>
      <w:r>
        <w:t xml:space="preserve"> The rest of the fields will autofill themselves.</w:t>
      </w:r>
      <w:r w:rsidR="008E3DE4">
        <w:t xml:space="preserve"> </w:t>
      </w:r>
      <w:r w:rsidR="00A621CF">
        <w:t xml:space="preserve">Only the Description and Screen Name fields are modifiable, if needed. The XML and JavaScript file names are not modifiable as the customization implementation has a naming convention that must be followed. </w:t>
      </w:r>
    </w:p>
    <w:p w14:paraId="3CFCDB85" w14:textId="77777777" w:rsidR="00296DEE" w:rsidRDefault="005F53B8" w:rsidP="00B44CAD">
      <w:pPr>
        <w:pStyle w:val="SAGENumberedList"/>
        <w:numPr>
          <w:ilvl w:val="0"/>
          <w:numId w:val="30"/>
        </w:numPr>
      </w:pPr>
      <w:r>
        <w:t>When finished, c</w:t>
      </w:r>
      <w:r w:rsidR="008E3DE4">
        <w:t>lick</w:t>
      </w:r>
      <w:r w:rsidR="00743B76">
        <w:t xml:space="preserve"> </w:t>
      </w:r>
      <w:r w:rsidR="00743B76" w:rsidRPr="00743B76">
        <w:rPr>
          <w:b/>
        </w:rPr>
        <w:t>Save</w:t>
      </w:r>
      <w:r w:rsidR="008E3DE4">
        <w:t>.</w:t>
      </w:r>
      <w:r w:rsidR="00CF0671">
        <w:t xml:space="preserve"> Repeat</w:t>
      </w:r>
      <w:r w:rsidR="006F7E02">
        <w:t xml:space="preserve"> these steps</w:t>
      </w:r>
      <w:r w:rsidR="00CF0671">
        <w:t xml:space="preserve"> to </w:t>
      </w:r>
      <w:r w:rsidR="006F7E02">
        <w:t>add</w:t>
      </w:r>
      <w:r w:rsidR="00CF0671">
        <w:t xml:space="preserve"> another screen</w:t>
      </w:r>
      <w:r w:rsidR="00A621CF">
        <w:t xml:space="preserve"> to the customization manifest if desired</w:t>
      </w:r>
      <w:r w:rsidR="00296DEE">
        <w:t>.</w:t>
      </w:r>
    </w:p>
    <w:p w14:paraId="4B7E44CC" w14:textId="77777777" w:rsidR="0063033C" w:rsidRDefault="00296DEE" w:rsidP="00B44CAD">
      <w:pPr>
        <w:pStyle w:val="SAGENumberedList"/>
        <w:numPr>
          <w:ilvl w:val="0"/>
          <w:numId w:val="30"/>
        </w:numPr>
      </w:pPr>
      <w:r>
        <w:t>P</w:t>
      </w:r>
      <w:r w:rsidR="00CF0671">
        <w:t xml:space="preserve">ress </w:t>
      </w:r>
      <w:r w:rsidR="00CF0671" w:rsidRPr="007C14E4">
        <w:rPr>
          <w:b/>
        </w:rPr>
        <w:t>Next</w:t>
      </w:r>
      <w:r w:rsidR="00CF0671">
        <w:t xml:space="preserve"> to proceed</w:t>
      </w:r>
      <w:r w:rsidR="00A621CF">
        <w:t xml:space="preserve"> or </w:t>
      </w:r>
      <w:r w:rsidR="00A621CF" w:rsidRPr="00A621CF">
        <w:rPr>
          <w:b/>
        </w:rPr>
        <w:t>Back</w:t>
      </w:r>
      <w:r w:rsidR="00A621CF">
        <w:t xml:space="preserve"> to the previous step</w:t>
      </w:r>
      <w:r w:rsidR="00CF0671">
        <w:t>.</w:t>
      </w:r>
    </w:p>
    <w:p w14:paraId="46222AE3" w14:textId="77777777" w:rsidR="0063033C" w:rsidRDefault="0063033C" w:rsidP="004B57F0">
      <w:pPr>
        <w:pStyle w:val="SAGENumberedList"/>
        <w:numPr>
          <w:ilvl w:val="0"/>
          <w:numId w:val="0"/>
        </w:numPr>
        <w:ind w:left="340"/>
      </w:pPr>
    </w:p>
    <w:p w14:paraId="27D42C12" w14:textId="77777777" w:rsidR="00455AEA" w:rsidRDefault="00455AEA" w:rsidP="00455AEA">
      <w:pPr>
        <w:pStyle w:val="SAGEHeading3"/>
      </w:pPr>
      <w:bookmarkStart w:id="17" w:name="_Toc13739660"/>
      <w:r>
        <w:t>Step 3 – Add/Edit Controls</w:t>
      </w:r>
      <w:bookmarkEnd w:id="17"/>
    </w:p>
    <w:p w14:paraId="11AB6DB5" w14:textId="77777777" w:rsidR="00455AEA" w:rsidRDefault="00455AEA" w:rsidP="00455AEA">
      <w:pPr>
        <w:pStyle w:val="SAGENumberedList"/>
        <w:numPr>
          <w:ilvl w:val="0"/>
          <w:numId w:val="0"/>
        </w:numPr>
        <w:ind w:left="340" w:hanging="340"/>
      </w:pPr>
      <w:r>
        <w:t>Allows a control or controls to be added to or removed from the customization.</w:t>
      </w:r>
    </w:p>
    <w:p w14:paraId="789C70F2" w14:textId="77777777" w:rsidR="00455AEA" w:rsidRDefault="00455AEA" w:rsidP="00455AEA">
      <w:pPr>
        <w:pStyle w:val="SAGENumberedList"/>
        <w:numPr>
          <w:ilvl w:val="0"/>
          <w:numId w:val="0"/>
        </w:numPr>
        <w:ind w:left="340" w:hanging="340"/>
      </w:pPr>
    </w:p>
    <w:p w14:paraId="24A5FCF6" w14:textId="77777777" w:rsidR="00455AEA" w:rsidRDefault="00455AEA" w:rsidP="00455AEA">
      <w:pPr>
        <w:pStyle w:val="SAGENumberedList"/>
        <w:numPr>
          <w:ilvl w:val="0"/>
          <w:numId w:val="0"/>
        </w:numPr>
        <w:ind w:left="340" w:hanging="340"/>
      </w:pPr>
      <w:r>
        <w:rPr>
          <w:noProof/>
        </w:rPr>
        <w:lastRenderedPageBreak/>
        <w:drawing>
          <wp:inline distT="0" distB="0" distL="0" distR="0" wp14:anchorId="564F5E99" wp14:editId="24FD6F44">
            <wp:extent cx="5793639" cy="382826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ndalone4.png"/>
                    <pic:cNvPicPr/>
                  </pic:nvPicPr>
                  <pic:blipFill>
                    <a:blip r:embed="rId27">
                      <a:extLst>
                        <a:ext uri="{28A0092B-C50C-407E-A947-70E740481C1C}">
                          <a14:useLocalDpi xmlns:a14="http://schemas.microsoft.com/office/drawing/2010/main" val="0"/>
                        </a:ext>
                      </a:extLst>
                    </a:blip>
                    <a:stretch>
                      <a:fillRect/>
                    </a:stretch>
                  </pic:blipFill>
                  <pic:spPr>
                    <a:xfrm>
                      <a:off x="0" y="0"/>
                      <a:ext cx="5805403" cy="3836036"/>
                    </a:xfrm>
                    <a:prstGeom prst="rect">
                      <a:avLst/>
                    </a:prstGeom>
                  </pic:spPr>
                </pic:pic>
              </a:graphicData>
            </a:graphic>
          </wp:inline>
        </w:drawing>
      </w:r>
    </w:p>
    <w:p w14:paraId="0EE62563" w14:textId="77777777" w:rsidR="00215673" w:rsidRDefault="006F0478" w:rsidP="00B44CAD">
      <w:pPr>
        <w:pStyle w:val="SAGENumberedList"/>
        <w:numPr>
          <w:ilvl w:val="0"/>
          <w:numId w:val="35"/>
        </w:numPr>
      </w:pPr>
      <w:r>
        <w:t>Rig</w:t>
      </w:r>
      <w:r w:rsidR="006F7E02">
        <w:t xml:space="preserve">ht </w:t>
      </w:r>
      <w:r>
        <w:t>click</w:t>
      </w:r>
      <w:r w:rsidR="006F7E02">
        <w:t xml:space="preserve"> the </w:t>
      </w:r>
      <w:r w:rsidR="00296DEE" w:rsidRPr="00296DEE">
        <w:rPr>
          <w:color w:val="00B0F0"/>
        </w:rPr>
        <w:t xml:space="preserve">Screen </w:t>
      </w:r>
      <w:r w:rsidR="00296DEE">
        <w:t xml:space="preserve">or </w:t>
      </w:r>
      <w:r w:rsidR="00296DEE" w:rsidRPr="00296DEE">
        <w:rPr>
          <w:color w:val="00B0F0"/>
        </w:rPr>
        <w:t xml:space="preserve">Control </w:t>
      </w:r>
      <w:r w:rsidR="00296DEE">
        <w:t>node for options.</w:t>
      </w:r>
    </w:p>
    <w:p w14:paraId="2E350D66" w14:textId="77777777" w:rsidR="0063033C" w:rsidRDefault="0063033C" w:rsidP="004B57F0">
      <w:pPr>
        <w:pStyle w:val="SAGENumberedList"/>
        <w:numPr>
          <w:ilvl w:val="0"/>
          <w:numId w:val="0"/>
        </w:numPr>
        <w:ind w:left="340"/>
      </w:pPr>
    </w:p>
    <w:p w14:paraId="444FD201" w14:textId="77777777" w:rsidR="00296DEE" w:rsidRDefault="00B10F4B" w:rsidP="00CE70DF">
      <w:pPr>
        <w:pStyle w:val="SAGENumberedList"/>
        <w:numPr>
          <w:ilvl w:val="0"/>
          <w:numId w:val="0"/>
        </w:numPr>
      </w:pPr>
      <w:r>
        <w:rPr>
          <w:noProof/>
        </w:rPr>
        <w:lastRenderedPageBreak/>
        <w:drawing>
          <wp:inline distT="0" distB="0" distL="0" distR="0" wp14:anchorId="45855818" wp14:editId="2A7BF9F2">
            <wp:extent cx="5793105" cy="382791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98490" cy="3831468"/>
                    </a:xfrm>
                    <a:prstGeom prst="rect">
                      <a:avLst/>
                    </a:prstGeom>
                  </pic:spPr>
                </pic:pic>
              </a:graphicData>
            </a:graphic>
          </wp:inline>
        </w:drawing>
      </w:r>
    </w:p>
    <w:p w14:paraId="453842EF" w14:textId="77777777" w:rsidR="00296DEE" w:rsidRDefault="00021977" w:rsidP="00B44CAD">
      <w:pPr>
        <w:pStyle w:val="SAGENumberedList"/>
        <w:numPr>
          <w:ilvl w:val="0"/>
          <w:numId w:val="30"/>
        </w:numPr>
      </w:pPr>
      <w:r>
        <w:t xml:space="preserve">Fill in the required fields. </w:t>
      </w:r>
      <w:r w:rsidR="00943CEC">
        <w:t>When finished, c</w:t>
      </w:r>
      <w:r>
        <w:t xml:space="preserve">lick </w:t>
      </w:r>
      <w:r w:rsidRPr="00743B76">
        <w:rPr>
          <w:b/>
        </w:rPr>
        <w:t>Save</w:t>
      </w:r>
      <w:r>
        <w:t>. Repeat these steps to add</w:t>
      </w:r>
      <w:r w:rsidR="00F65D8E">
        <w:t xml:space="preserve"> another control</w:t>
      </w:r>
      <w:r w:rsidR="00296DEE">
        <w:t xml:space="preserve"> if desired</w:t>
      </w:r>
      <w:r>
        <w:t xml:space="preserve">. </w:t>
      </w:r>
    </w:p>
    <w:p w14:paraId="1A6CAB1C" w14:textId="77777777" w:rsidR="00E5472A" w:rsidRDefault="00021977" w:rsidP="00B44CAD">
      <w:pPr>
        <w:pStyle w:val="SAGENumberedList"/>
        <w:numPr>
          <w:ilvl w:val="0"/>
          <w:numId w:val="30"/>
        </w:numPr>
      </w:pPr>
      <w:r>
        <w:t xml:space="preserve">Press </w:t>
      </w:r>
      <w:r w:rsidRPr="007C14E4">
        <w:rPr>
          <w:b/>
        </w:rPr>
        <w:t>Next</w:t>
      </w:r>
      <w:r>
        <w:t xml:space="preserve"> to proceed</w:t>
      </w:r>
      <w:r w:rsidR="00296DEE">
        <w:t xml:space="preserve"> or </w:t>
      </w:r>
      <w:r w:rsidR="00296DEE" w:rsidRPr="00296DEE">
        <w:rPr>
          <w:b/>
        </w:rPr>
        <w:t>Back</w:t>
      </w:r>
      <w:r w:rsidR="00296DEE">
        <w:t xml:space="preserve"> to the previous Step</w:t>
      </w:r>
      <w:r w:rsidR="00E5472A">
        <w:t>.</w:t>
      </w:r>
    </w:p>
    <w:p w14:paraId="55ED144E" w14:textId="77777777" w:rsidR="00E5472A" w:rsidRDefault="00E5472A" w:rsidP="004B57F0">
      <w:pPr>
        <w:pStyle w:val="SAGENumberedList"/>
        <w:numPr>
          <w:ilvl w:val="0"/>
          <w:numId w:val="0"/>
        </w:numPr>
        <w:ind w:left="340"/>
      </w:pPr>
    </w:p>
    <w:p w14:paraId="0330EAF4" w14:textId="77777777" w:rsidR="00296DEE" w:rsidRDefault="00296DEE" w:rsidP="00296DEE">
      <w:pPr>
        <w:pStyle w:val="SAGEHeading3"/>
      </w:pPr>
      <w:bookmarkStart w:id="18" w:name="_Toc13739661"/>
      <w:r>
        <w:t>Step 4 – Generate Customization Files</w:t>
      </w:r>
      <w:bookmarkEnd w:id="18"/>
    </w:p>
    <w:p w14:paraId="06B2345D" w14:textId="1D11F0FB" w:rsidR="00296DEE" w:rsidRDefault="00296DEE" w:rsidP="00296DEE">
      <w:pPr>
        <w:pStyle w:val="SAGENumberedList"/>
        <w:numPr>
          <w:ilvl w:val="0"/>
          <w:numId w:val="0"/>
        </w:numPr>
        <w:ind w:left="340" w:hanging="340"/>
      </w:pPr>
      <w:r>
        <w:t xml:space="preserve">Allows the manifest to be previewed before </w:t>
      </w:r>
      <w:r w:rsidR="00A24B1F">
        <w:t xml:space="preserve">being </w:t>
      </w:r>
      <w:r>
        <w:t xml:space="preserve">created </w:t>
      </w:r>
      <w:r w:rsidR="00A24B1F">
        <w:t>or modified.</w:t>
      </w:r>
    </w:p>
    <w:p w14:paraId="7D8F7D38" w14:textId="77777777" w:rsidR="00296DEE" w:rsidRDefault="00296DEE" w:rsidP="00296DEE">
      <w:pPr>
        <w:pStyle w:val="SAGENumberedList"/>
        <w:numPr>
          <w:ilvl w:val="0"/>
          <w:numId w:val="0"/>
        </w:numPr>
        <w:ind w:left="340" w:hanging="340"/>
      </w:pPr>
    </w:p>
    <w:p w14:paraId="04C3CF57" w14:textId="77777777" w:rsidR="00394CF2" w:rsidRDefault="008E2374" w:rsidP="00B44CAD">
      <w:pPr>
        <w:pStyle w:val="SAGENumberedList"/>
        <w:numPr>
          <w:ilvl w:val="0"/>
          <w:numId w:val="36"/>
        </w:numPr>
      </w:pPr>
      <w:r>
        <w:t xml:space="preserve">If there are any corrections to be made, press </w:t>
      </w:r>
      <w:r w:rsidRPr="00296DEE">
        <w:rPr>
          <w:b/>
        </w:rPr>
        <w:t>Back</w:t>
      </w:r>
      <w:r>
        <w:t xml:space="preserve"> to return to the previous step</w:t>
      </w:r>
      <w:r w:rsidR="00296DEE">
        <w:t xml:space="preserve"> otherwise press </w:t>
      </w:r>
      <w:r w:rsidR="00C63F03" w:rsidRPr="00296DEE">
        <w:rPr>
          <w:b/>
        </w:rPr>
        <w:t>Generate</w:t>
      </w:r>
      <w:r w:rsidR="00C63F03">
        <w:t xml:space="preserve"> to </w:t>
      </w:r>
      <w:r w:rsidR="00296DEE">
        <w:t>generate the customization files</w:t>
      </w:r>
      <w:r w:rsidR="00C63F03">
        <w:t>.</w:t>
      </w:r>
    </w:p>
    <w:p w14:paraId="66F5E67D" w14:textId="77777777" w:rsidR="00394CF2" w:rsidRDefault="00B10F4B" w:rsidP="004B57F0">
      <w:pPr>
        <w:pStyle w:val="SAGENumberedList"/>
        <w:numPr>
          <w:ilvl w:val="0"/>
          <w:numId w:val="0"/>
        </w:numPr>
        <w:ind w:left="340"/>
      </w:pPr>
      <w:r>
        <w:rPr>
          <w:noProof/>
        </w:rPr>
        <w:lastRenderedPageBreak/>
        <w:drawing>
          <wp:inline distT="0" distB="0" distL="0" distR="0" wp14:anchorId="137AA18D" wp14:editId="4CC23AE1">
            <wp:extent cx="5597322" cy="3698543"/>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601905" cy="3701571"/>
                    </a:xfrm>
                    <a:prstGeom prst="rect">
                      <a:avLst/>
                    </a:prstGeom>
                  </pic:spPr>
                </pic:pic>
              </a:graphicData>
            </a:graphic>
          </wp:inline>
        </w:drawing>
      </w:r>
    </w:p>
    <w:p w14:paraId="029837DC" w14:textId="77777777" w:rsidR="002B5A5B" w:rsidRDefault="002B5A5B" w:rsidP="002B5A5B">
      <w:pPr>
        <w:pStyle w:val="SAGEBodyText"/>
      </w:pPr>
    </w:p>
    <w:p w14:paraId="24A39C5C" w14:textId="77777777" w:rsidR="00BE570B" w:rsidRDefault="00BE570B" w:rsidP="00BE570B">
      <w:pPr>
        <w:pStyle w:val="SAGEIndentedText"/>
      </w:pPr>
      <w:r>
        <w:t xml:space="preserve">Template files are generated </w:t>
      </w:r>
      <w:r w:rsidR="00DB5591">
        <w:t>in the Folder specified in Step 1</w:t>
      </w:r>
      <w:r>
        <w:t>:</w:t>
      </w:r>
    </w:p>
    <w:p w14:paraId="33B23A0F" w14:textId="77777777" w:rsidR="00BE570B" w:rsidRDefault="00296DEE" w:rsidP="00B44CAD">
      <w:pPr>
        <w:pStyle w:val="SAGEBodyText"/>
        <w:numPr>
          <w:ilvl w:val="0"/>
          <w:numId w:val="25"/>
        </w:numPr>
      </w:pPr>
      <w:r>
        <w:t xml:space="preserve">Control </w:t>
      </w:r>
      <w:r w:rsidR="00BE570B">
        <w:t>Settings file</w:t>
      </w:r>
      <w:r>
        <w:t>(s)</w:t>
      </w:r>
      <w:r w:rsidR="00BE570B">
        <w:t xml:space="preserve">: </w:t>
      </w:r>
      <w:r w:rsidR="00BE570B" w:rsidRPr="002C73B7">
        <w:rPr>
          <w:rStyle w:val="SAGETextFilename"/>
          <w:i/>
        </w:rPr>
        <w:t>{screen name}_</w:t>
      </w:r>
      <w:r w:rsidR="00BE570B" w:rsidRPr="002C73B7">
        <w:rPr>
          <w:rStyle w:val="SAGETextFilename"/>
        </w:rPr>
        <w:t>Settings.xml</w:t>
      </w:r>
      <w:r w:rsidR="00BE570B">
        <w:t xml:space="preserve">, such as </w:t>
      </w:r>
      <w:r w:rsidR="00BE570B" w:rsidRPr="002C73B7">
        <w:rPr>
          <w:rStyle w:val="SAGETextFilename"/>
        </w:rPr>
        <w:t>OrderEntry_Settings.xml</w:t>
      </w:r>
    </w:p>
    <w:p w14:paraId="576A2A9D" w14:textId="77777777" w:rsidR="00BE570B" w:rsidRDefault="00BE570B" w:rsidP="00B44CAD">
      <w:pPr>
        <w:pStyle w:val="SAGEBodyText"/>
        <w:numPr>
          <w:ilvl w:val="0"/>
          <w:numId w:val="25"/>
        </w:numPr>
      </w:pPr>
      <w:r>
        <w:t>JavaScript file</w:t>
      </w:r>
      <w:r w:rsidR="00296DEE">
        <w:t>(s)</w:t>
      </w:r>
      <w:r>
        <w:t xml:space="preserve">: </w:t>
      </w:r>
      <w:r w:rsidRPr="002C73B7">
        <w:rPr>
          <w:rStyle w:val="SAGETextFilename"/>
          <w:i/>
        </w:rPr>
        <w:t>{screen name}_</w:t>
      </w:r>
      <w:r w:rsidRPr="002C73B7">
        <w:rPr>
          <w:rStyle w:val="SAGETextFilename"/>
        </w:rPr>
        <w:t>Custom</w:t>
      </w:r>
      <w:r>
        <w:rPr>
          <w:rStyle w:val="SAGETextFilename"/>
        </w:rPr>
        <w:t>ization</w:t>
      </w:r>
      <w:r w:rsidRPr="002C73B7">
        <w:rPr>
          <w:rStyle w:val="SAGETextFilename"/>
        </w:rPr>
        <w:t>.js</w:t>
      </w:r>
      <w:r>
        <w:t xml:space="preserve">, such as </w:t>
      </w:r>
      <w:r w:rsidRPr="002C73B7">
        <w:rPr>
          <w:rStyle w:val="SAGETextFilename"/>
        </w:rPr>
        <w:t>OrderEntry_Custom</w:t>
      </w:r>
      <w:r>
        <w:rPr>
          <w:rStyle w:val="SAGETextFilename"/>
        </w:rPr>
        <w:t>ization</w:t>
      </w:r>
      <w:r w:rsidRPr="002C73B7">
        <w:rPr>
          <w:rStyle w:val="SAGETextFilename"/>
        </w:rPr>
        <w:t>.js</w:t>
      </w:r>
    </w:p>
    <w:p w14:paraId="1EF1A8B9" w14:textId="77777777" w:rsidR="00BE570B" w:rsidRPr="003034BB" w:rsidRDefault="00296DEE" w:rsidP="00B44CAD">
      <w:pPr>
        <w:pStyle w:val="SAGEBodyText"/>
        <w:numPr>
          <w:ilvl w:val="0"/>
          <w:numId w:val="25"/>
        </w:numPr>
        <w:rPr>
          <w:rStyle w:val="SAGETextFilename"/>
          <w:color w:val="auto"/>
        </w:rPr>
      </w:pPr>
      <w:r>
        <w:t>XML Schema file</w:t>
      </w:r>
      <w:r w:rsidR="00BE570B">
        <w:t xml:space="preserve">: </w:t>
      </w:r>
      <w:r w:rsidR="00BE570B" w:rsidRPr="002C73B7">
        <w:rPr>
          <w:rStyle w:val="SAGETextFilename"/>
        </w:rPr>
        <w:t>ScreenConfig.xsd</w:t>
      </w:r>
    </w:p>
    <w:p w14:paraId="37E272F6" w14:textId="77777777" w:rsidR="003034BB" w:rsidRDefault="003034BB" w:rsidP="003034BB">
      <w:pPr>
        <w:pStyle w:val="SAGEBodyText"/>
      </w:pPr>
    </w:p>
    <w:p w14:paraId="05611239" w14:textId="77777777" w:rsidR="00BE570B" w:rsidRDefault="00BE570B" w:rsidP="00296DEE">
      <w:pPr>
        <w:pStyle w:val="SAGEAdmonitionWarning"/>
      </w:pPr>
      <w:r>
        <w:rPr>
          <w:b/>
        </w:rPr>
        <w:t xml:space="preserve">Note: </w:t>
      </w:r>
      <w:r>
        <w:t xml:space="preserve">Do not change the names of the generated files. These determine which screen the customization will be applied to. </w:t>
      </w:r>
    </w:p>
    <w:p w14:paraId="7804D9CA" w14:textId="77777777" w:rsidR="005F32FA" w:rsidRDefault="005F32FA" w:rsidP="00B462F1">
      <w:pPr>
        <w:pStyle w:val="SAGEBodyText"/>
      </w:pPr>
      <w:r>
        <w:t xml:space="preserve">For </w:t>
      </w:r>
      <w:r w:rsidR="006A6BBA">
        <w:t>detailed descriptions of all JSON and XML fields, refer to the XML File Specification document and the JSON File Specification document.</w:t>
      </w:r>
    </w:p>
    <w:p w14:paraId="6D24065A" w14:textId="77777777" w:rsidR="00233B78" w:rsidRDefault="004B1E7F" w:rsidP="00B462F1">
      <w:pPr>
        <w:pStyle w:val="SAGEBodyText"/>
      </w:pPr>
      <w:r>
        <w:t xml:space="preserve">At this point, if </w:t>
      </w:r>
      <w:r w:rsidR="003B081C">
        <w:t xml:space="preserve">a solution </w:t>
      </w:r>
      <w:r w:rsidR="00296DEE">
        <w:t>for e</w:t>
      </w:r>
      <w:r>
        <w:t>ndpoint customization is required, proceed to the Visual Studio plugin wizard.</w:t>
      </w:r>
    </w:p>
    <w:p w14:paraId="1A14A129" w14:textId="77777777" w:rsidR="00233B78" w:rsidRDefault="00233B78" w:rsidP="0031752C">
      <w:pPr>
        <w:pStyle w:val="SAGEBodyText"/>
      </w:pPr>
    </w:p>
    <w:p w14:paraId="24775C1E" w14:textId="77777777" w:rsidR="00233B78" w:rsidRPr="0031752C" w:rsidRDefault="00233B78" w:rsidP="0031752C">
      <w:pPr>
        <w:pStyle w:val="SAGEBodyText"/>
      </w:pPr>
    </w:p>
    <w:p w14:paraId="597E96AD" w14:textId="77777777" w:rsidR="009923BF" w:rsidRDefault="009923BF">
      <w:pPr>
        <w:spacing w:after="200" w:line="0" w:lineRule="auto"/>
        <w:rPr>
          <w:b/>
          <w:color w:val="2E3456"/>
          <w:sz w:val="30"/>
          <w:szCs w:val="30"/>
          <w:lang w:val="en-US"/>
        </w:rPr>
      </w:pPr>
      <w:r>
        <w:rPr>
          <w:szCs w:val="30"/>
        </w:rPr>
        <w:br w:type="page"/>
      </w:r>
    </w:p>
    <w:p w14:paraId="1215A38C" w14:textId="15B846BE" w:rsidR="006D6A6D" w:rsidRPr="0080318A" w:rsidRDefault="0050474E" w:rsidP="0080318A">
      <w:pPr>
        <w:pStyle w:val="SAGEHeading2"/>
      </w:pPr>
      <w:bookmarkStart w:id="19" w:name="_Toc13739662"/>
      <w:r>
        <w:rPr>
          <w:szCs w:val="30"/>
        </w:rPr>
        <w:lastRenderedPageBreak/>
        <w:t>Plug-in Customization Wizard</w:t>
      </w:r>
      <w:bookmarkEnd w:id="14"/>
      <w:r w:rsidR="006D6A6D" w:rsidRPr="0080318A">
        <w:rPr>
          <w:szCs w:val="30"/>
        </w:rPr>
        <w:tab/>
      </w:r>
      <w:r w:rsidR="00A671A7">
        <w:rPr>
          <w:szCs w:val="30"/>
        </w:rPr>
        <w:t>(optional)</w:t>
      </w:r>
      <w:bookmarkEnd w:id="19"/>
    </w:p>
    <w:p w14:paraId="632FF19F" w14:textId="77777777" w:rsidR="001B1E21" w:rsidRPr="00C0715D" w:rsidRDefault="001B1E21" w:rsidP="001B1E21">
      <w:pPr>
        <w:pStyle w:val="SAGETaskIntro"/>
        <w:rPr>
          <w:b w:val="0"/>
        </w:rPr>
      </w:pPr>
      <w:r w:rsidRPr="00C0715D">
        <w:rPr>
          <w:b w:val="0"/>
        </w:rPr>
        <w:t>Cr</w:t>
      </w:r>
      <w:r w:rsidR="00C0715D" w:rsidRPr="00C0715D">
        <w:rPr>
          <w:b w:val="0"/>
        </w:rPr>
        <w:t>eates the customization project</w:t>
      </w:r>
      <w:r w:rsidR="00C0715D">
        <w:rPr>
          <w:b w:val="0"/>
        </w:rPr>
        <w:t xml:space="preserve"> if one is needed</w:t>
      </w:r>
      <w:r w:rsidRPr="00C0715D">
        <w:rPr>
          <w:b w:val="0"/>
        </w:rPr>
        <w:t xml:space="preserve">. </w:t>
      </w:r>
    </w:p>
    <w:p w14:paraId="415550B4" w14:textId="77777777" w:rsidR="001B1E21" w:rsidRDefault="001B1E21" w:rsidP="001B1E21">
      <w:pPr>
        <w:pStyle w:val="SAGEHeading3"/>
      </w:pPr>
      <w:bookmarkStart w:id="20" w:name="_Toc13739663"/>
      <w:r>
        <w:t>Step 1 – Create a New Project</w:t>
      </w:r>
      <w:bookmarkEnd w:id="20"/>
    </w:p>
    <w:p w14:paraId="0105F178" w14:textId="77777777" w:rsidR="001B1E21" w:rsidRDefault="001B1E21" w:rsidP="00705B7A">
      <w:pPr>
        <w:pStyle w:val="SAGETaskIntro"/>
      </w:pPr>
      <w:r>
        <w:rPr>
          <w:noProof/>
        </w:rPr>
        <w:drawing>
          <wp:inline distT="0" distB="0" distL="0" distR="0" wp14:anchorId="710EBAAD" wp14:editId="5D1C79F4">
            <wp:extent cx="5853430" cy="4054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1.png"/>
                    <pic:cNvPicPr/>
                  </pic:nvPicPr>
                  <pic:blipFill>
                    <a:blip r:embed="rId30">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5C0D4788" w14:textId="77777777" w:rsidR="001B1E21" w:rsidRDefault="006D6A6D" w:rsidP="00B44CAD">
      <w:pPr>
        <w:pStyle w:val="SAGENumberedList"/>
        <w:numPr>
          <w:ilvl w:val="0"/>
          <w:numId w:val="37"/>
        </w:numPr>
        <w:ind w:left="340"/>
      </w:pPr>
      <w:r>
        <w:t>Open Visual Studio</w:t>
      </w:r>
      <w:r w:rsidR="001B1E21">
        <w:t xml:space="preserve"> to create a </w:t>
      </w:r>
      <w:r>
        <w:t>new project,</w:t>
      </w:r>
    </w:p>
    <w:p w14:paraId="047E1C6E" w14:textId="77777777" w:rsidR="006C026A" w:rsidRDefault="001B1E21" w:rsidP="006C026A">
      <w:pPr>
        <w:pStyle w:val="SAGENumberedList"/>
        <w:numPr>
          <w:ilvl w:val="0"/>
          <w:numId w:val="37"/>
        </w:numPr>
        <w:ind w:left="340"/>
      </w:pPr>
      <w:r>
        <w:t>I</w:t>
      </w:r>
      <w:r w:rsidR="006D6A6D">
        <w:t xml:space="preserve">n the new project dialog box, select </w:t>
      </w:r>
      <w:r w:rsidR="006D6A6D" w:rsidRPr="001B1E21">
        <w:rPr>
          <w:rStyle w:val="SAGETextUI"/>
          <w:color w:val="2B2421" w:themeColor="text1"/>
        </w:rPr>
        <w:t>Sage 300 UI Customization Wizard</w:t>
      </w:r>
      <w:r w:rsidR="006D6A6D">
        <w:t>.</w:t>
      </w:r>
    </w:p>
    <w:p w14:paraId="751555BD" w14:textId="77777777" w:rsidR="006D6A6D" w:rsidRDefault="006D6A6D" w:rsidP="006C026A">
      <w:pPr>
        <w:pStyle w:val="SAGENumberedList"/>
        <w:numPr>
          <w:ilvl w:val="0"/>
          <w:numId w:val="37"/>
        </w:numPr>
        <w:ind w:left="340"/>
      </w:pPr>
      <w:r>
        <w:t xml:space="preserve">Enter the name and location, and then click </w:t>
      </w:r>
      <w:r w:rsidRPr="002E4FF4">
        <w:rPr>
          <w:rStyle w:val="SAGETextUI"/>
        </w:rPr>
        <w:t>OK</w:t>
      </w:r>
      <w:r>
        <w:t>.</w:t>
      </w:r>
    </w:p>
    <w:p w14:paraId="4E873330" w14:textId="77777777" w:rsidR="00810BE4" w:rsidRDefault="00810BE4" w:rsidP="00810BE4">
      <w:pPr>
        <w:pStyle w:val="SAGENumberedList"/>
        <w:numPr>
          <w:ilvl w:val="0"/>
          <w:numId w:val="0"/>
        </w:numPr>
        <w:ind w:left="484" w:hanging="340"/>
      </w:pPr>
    </w:p>
    <w:p w14:paraId="33C39846" w14:textId="77777777" w:rsidR="00810BE4" w:rsidRDefault="00810BE4" w:rsidP="00810BE4">
      <w:pPr>
        <w:pStyle w:val="SAGENumberedList"/>
        <w:numPr>
          <w:ilvl w:val="0"/>
          <w:numId w:val="0"/>
        </w:numPr>
        <w:ind w:left="484" w:hanging="340"/>
      </w:pPr>
    </w:p>
    <w:p w14:paraId="6450C2C9" w14:textId="77777777" w:rsidR="009923BF" w:rsidRDefault="009923BF">
      <w:pPr>
        <w:spacing w:after="200" w:line="0" w:lineRule="auto"/>
        <w:rPr>
          <w:b/>
          <w:color w:val="2E3456"/>
          <w:sz w:val="26"/>
          <w:lang w:val="en-US"/>
        </w:rPr>
      </w:pPr>
      <w:r>
        <w:br w:type="page"/>
      </w:r>
    </w:p>
    <w:p w14:paraId="71B5751E" w14:textId="151F140C" w:rsidR="001B1E21" w:rsidRDefault="001B1E21" w:rsidP="001B1E21">
      <w:pPr>
        <w:pStyle w:val="SAGEHeading3"/>
      </w:pPr>
      <w:bookmarkStart w:id="21" w:name="_Toc13739664"/>
      <w:r>
        <w:lastRenderedPageBreak/>
        <w:t>Step 2 – Generate a Customization Solution</w:t>
      </w:r>
      <w:bookmarkEnd w:id="21"/>
    </w:p>
    <w:p w14:paraId="595AE8DF" w14:textId="77777777" w:rsidR="006D6A6D" w:rsidRDefault="006D6A6D" w:rsidP="006D6A6D">
      <w:pPr>
        <w:pStyle w:val="SAGEIndentedText"/>
      </w:pPr>
    </w:p>
    <w:p w14:paraId="0FA49F49" w14:textId="77777777" w:rsidR="00DC6958" w:rsidRDefault="00FC5962" w:rsidP="006D6A6D">
      <w:pPr>
        <w:pStyle w:val="SAGEIndentedText"/>
      </w:pPr>
      <w:r>
        <w:rPr>
          <w:noProof/>
        </w:rPr>
        <w:drawing>
          <wp:inline distT="0" distB="0" distL="0" distR="0" wp14:anchorId="287F7044" wp14:editId="735802BA">
            <wp:extent cx="5354727" cy="406784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a:extLst>
                        <a:ext uri="{28A0092B-C50C-407E-A947-70E740481C1C}">
                          <a14:useLocalDpi xmlns:a14="http://schemas.microsoft.com/office/drawing/2010/main" val="0"/>
                        </a:ext>
                      </a:extLst>
                    </a:blip>
                    <a:stretch>
                      <a:fillRect/>
                    </a:stretch>
                  </pic:blipFill>
                  <pic:spPr>
                    <a:xfrm>
                      <a:off x="0" y="0"/>
                      <a:ext cx="5361756" cy="4073187"/>
                    </a:xfrm>
                    <a:prstGeom prst="rect">
                      <a:avLst/>
                    </a:prstGeom>
                  </pic:spPr>
                </pic:pic>
              </a:graphicData>
            </a:graphic>
          </wp:inline>
        </w:drawing>
      </w:r>
    </w:p>
    <w:p w14:paraId="397F790E" w14:textId="5325B913" w:rsidR="006D6A6D" w:rsidRDefault="00D540E9" w:rsidP="00B44CAD">
      <w:pPr>
        <w:pStyle w:val="SAGENumberedList"/>
        <w:numPr>
          <w:ilvl w:val="0"/>
          <w:numId w:val="38"/>
        </w:numPr>
      </w:pPr>
      <w:r>
        <w:t xml:space="preserve">Click </w:t>
      </w:r>
      <w:r w:rsidR="001256E8">
        <w:t xml:space="preserve">on </w:t>
      </w:r>
      <w:r>
        <w:t xml:space="preserve">the </w:t>
      </w:r>
      <w:r w:rsidR="00A24B1F">
        <w:t xml:space="preserve">green box </w:t>
      </w:r>
      <w:r w:rsidR="00A24B1F">
        <w:rPr>
          <w:noProof/>
        </w:rPr>
        <w:drawing>
          <wp:inline distT="0" distB="0" distL="0" distR="0" wp14:anchorId="6939FB12" wp14:editId="6CCC9FF4">
            <wp:extent cx="133985"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3985" cy="152400"/>
                    </a:xfrm>
                    <a:prstGeom prst="rect">
                      <a:avLst/>
                    </a:prstGeom>
                  </pic:spPr>
                </pic:pic>
              </a:graphicData>
            </a:graphic>
          </wp:inline>
        </w:drawing>
      </w:r>
      <w:r w:rsidR="00A24B1F">
        <w:t xml:space="preserve"> next to </w:t>
      </w:r>
      <w:r w:rsidR="00256DC2">
        <w:t>Package to select the manifest</w:t>
      </w:r>
      <w:r w:rsidR="00B56536">
        <w:t xml:space="preserve"> JSON</w:t>
      </w:r>
      <w:r w:rsidR="00256DC2">
        <w:t xml:space="preserve"> file</w:t>
      </w:r>
      <w:r w:rsidR="00B56536">
        <w:t xml:space="preserve"> (see the Manifest JSON File Specifications document for</w:t>
      </w:r>
      <w:r w:rsidR="00D26850">
        <w:t xml:space="preserve"> additional details</w:t>
      </w:r>
      <w:r w:rsidR="00B56536">
        <w:t>).</w:t>
      </w:r>
    </w:p>
    <w:p w14:paraId="6A53D724" w14:textId="2A0E42F5" w:rsidR="006F5771" w:rsidRDefault="006F5771" w:rsidP="006F5771">
      <w:pPr>
        <w:pStyle w:val="SAGENumberedList"/>
      </w:pPr>
      <w:r>
        <w:t>The rest of the fields will populate according to the contents of the file</w:t>
      </w:r>
      <w:r w:rsidR="007D5C04">
        <w:t>.</w:t>
      </w:r>
    </w:p>
    <w:p w14:paraId="002B8D52" w14:textId="294D337D" w:rsidR="007D5C04" w:rsidRDefault="007D5C04" w:rsidP="006F5771">
      <w:pPr>
        <w:pStyle w:val="SAGENumberedList"/>
      </w:pPr>
      <w:r>
        <w:t xml:space="preserve">Click </w:t>
      </w:r>
      <w:r w:rsidRPr="007D5C04">
        <w:rPr>
          <w:b/>
          <w:bCs/>
        </w:rPr>
        <w:t>Next</w:t>
      </w:r>
      <w:r>
        <w:t xml:space="preserve"> to proceed.</w:t>
      </w:r>
    </w:p>
    <w:p w14:paraId="0D7FAE2E" w14:textId="77777777" w:rsidR="009923BF" w:rsidRDefault="009923BF" w:rsidP="00235459">
      <w:pPr>
        <w:pStyle w:val="SAGENumberedList"/>
        <w:numPr>
          <w:ilvl w:val="0"/>
          <w:numId w:val="0"/>
        </w:numPr>
        <w:ind w:left="340"/>
      </w:pPr>
    </w:p>
    <w:p w14:paraId="3DFE4400" w14:textId="77777777" w:rsidR="009923BF" w:rsidRDefault="009923BF" w:rsidP="00235459">
      <w:pPr>
        <w:pStyle w:val="SAGENumberedList"/>
        <w:numPr>
          <w:ilvl w:val="0"/>
          <w:numId w:val="0"/>
        </w:numPr>
        <w:ind w:left="340"/>
      </w:pPr>
    </w:p>
    <w:p w14:paraId="3D6DB1B7" w14:textId="77777777" w:rsidR="009923BF" w:rsidRDefault="009923BF" w:rsidP="00235459">
      <w:pPr>
        <w:pStyle w:val="SAGENumberedList"/>
        <w:numPr>
          <w:ilvl w:val="0"/>
          <w:numId w:val="0"/>
        </w:numPr>
        <w:ind w:left="340"/>
      </w:pPr>
    </w:p>
    <w:p w14:paraId="2FE06598" w14:textId="4EC49961" w:rsidR="009923BF" w:rsidRDefault="009923BF" w:rsidP="00235459">
      <w:pPr>
        <w:pStyle w:val="SAGENumberedList"/>
        <w:numPr>
          <w:ilvl w:val="0"/>
          <w:numId w:val="0"/>
        </w:numPr>
        <w:ind w:left="340"/>
      </w:pPr>
    </w:p>
    <w:p w14:paraId="124387C7" w14:textId="77777777" w:rsidR="009923BF" w:rsidRDefault="009923BF">
      <w:pPr>
        <w:spacing w:after="200" w:line="0" w:lineRule="auto"/>
        <w:rPr>
          <w:b/>
          <w:color w:val="2E3456"/>
          <w:sz w:val="26"/>
          <w:lang w:val="en-US"/>
        </w:rPr>
      </w:pPr>
      <w:r>
        <w:br w:type="page"/>
      </w:r>
    </w:p>
    <w:p w14:paraId="0402C0AF" w14:textId="78B6A777" w:rsidR="009923BF" w:rsidRDefault="009923BF" w:rsidP="009923BF">
      <w:pPr>
        <w:pStyle w:val="SAGEHeading3"/>
      </w:pPr>
      <w:bookmarkStart w:id="22" w:name="_Toc13739665"/>
      <w:r>
        <w:lastRenderedPageBreak/>
        <w:t>Step 3 – Kendo UI Information</w:t>
      </w:r>
      <w:bookmarkEnd w:id="22"/>
    </w:p>
    <w:p w14:paraId="673CEEDC" w14:textId="77777777" w:rsidR="009923BF" w:rsidRDefault="009923BF" w:rsidP="00235459">
      <w:pPr>
        <w:pStyle w:val="SAGENumberedList"/>
        <w:numPr>
          <w:ilvl w:val="0"/>
          <w:numId w:val="0"/>
        </w:numPr>
        <w:ind w:left="340"/>
      </w:pPr>
    </w:p>
    <w:p w14:paraId="2386FC87" w14:textId="75BAC027" w:rsidR="009923BF" w:rsidRDefault="006F5771" w:rsidP="007D5C04">
      <w:pPr>
        <w:pStyle w:val="SAGENumberedList"/>
        <w:numPr>
          <w:ilvl w:val="0"/>
          <w:numId w:val="0"/>
        </w:numPr>
        <w:ind w:left="340"/>
      </w:pPr>
      <w:r>
        <w:rPr>
          <w:noProof/>
        </w:rPr>
        <w:drawing>
          <wp:inline distT="0" distB="0" distL="0" distR="0" wp14:anchorId="4CB5FAF5" wp14:editId="4EF9853B">
            <wp:extent cx="5614184" cy="360339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2.png"/>
                    <pic:cNvPicPr/>
                  </pic:nvPicPr>
                  <pic:blipFill>
                    <a:blip r:embed="rId32">
                      <a:extLst>
                        <a:ext uri="{28A0092B-C50C-407E-A947-70E740481C1C}">
                          <a14:useLocalDpi xmlns:a14="http://schemas.microsoft.com/office/drawing/2010/main" val="0"/>
                        </a:ext>
                      </a:extLst>
                    </a:blip>
                    <a:stretch>
                      <a:fillRect/>
                    </a:stretch>
                  </pic:blipFill>
                  <pic:spPr>
                    <a:xfrm>
                      <a:off x="0" y="0"/>
                      <a:ext cx="5614184" cy="3603390"/>
                    </a:xfrm>
                    <a:prstGeom prst="rect">
                      <a:avLst/>
                    </a:prstGeom>
                  </pic:spPr>
                </pic:pic>
              </a:graphicData>
            </a:graphic>
          </wp:inline>
        </w:drawing>
      </w:r>
    </w:p>
    <w:p w14:paraId="12D58929" w14:textId="77777777" w:rsidR="007D5C04" w:rsidRDefault="007D5C04" w:rsidP="007D5C04">
      <w:pPr>
        <w:pStyle w:val="SAGEBodyText"/>
        <w:ind w:left="144" w:firstLine="144"/>
      </w:pPr>
      <w:r>
        <w:t>The following information is required by the wizard:</w:t>
      </w:r>
    </w:p>
    <w:p w14:paraId="24FBB067" w14:textId="77777777" w:rsidR="007D5C04" w:rsidRPr="00224616" w:rsidRDefault="007D5C04" w:rsidP="007D5C04">
      <w:pPr>
        <w:pStyle w:val="SAGEBullet1"/>
        <w:numPr>
          <w:ilvl w:val="2"/>
          <w:numId w:val="3"/>
        </w:numPr>
        <w:rPr>
          <w:rStyle w:val="SAGETextBoldListItem"/>
        </w:rPr>
      </w:pPr>
      <w:r>
        <w:rPr>
          <w:rStyle w:val="SAGETextBoldListItem"/>
        </w:rPr>
        <w:t>Purchased Kendo Commercial License</w:t>
      </w:r>
    </w:p>
    <w:p w14:paraId="66AB3655" w14:textId="77777777" w:rsidR="007D5C04" w:rsidRDefault="007D5C04" w:rsidP="007D5C04">
      <w:pPr>
        <w:pStyle w:val="SAGEIndentedText"/>
        <w:ind w:left="1008"/>
      </w:pPr>
      <w:r>
        <w:t xml:space="preserve">This checkbox must be </w:t>
      </w:r>
      <w:proofErr w:type="gramStart"/>
      <w:r>
        <w:t>selected</w:t>
      </w:r>
      <w:proofErr w:type="gramEnd"/>
      <w:r>
        <w:t xml:space="preserve"> or the Solution Wizard will not proceed. This is the acknowledgment that the user/consumer has purchased a Kendo License since Sage does not distribute the Kendo files for development purposes.</w:t>
      </w:r>
    </w:p>
    <w:p w14:paraId="51504FB1" w14:textId="77777777" w:rsidR="007D5C04" w:rsidRPr="00224616" w:rsidRDefault="007D5C04" w:rsidP="007D5C04">
      <w:pPr>
        <w:pStyle w:val="SAGEBullet1"/>
        <w:numPr>
          <w:ilvl w:val="2"/>
          <w:numId w:val="3"/>
        </w:numPr>
        <w:rPr>
          <w:rStyle w:val="SAGETextBoldListItem"/>
        </w:rPr>
      </w:pPr>
      <w:r>
        <w:rPr>
          <w:rStyle w:val="SAGETextBoldListItem"/>
        </w:rPr>
        <w:t>Kendo Folder</w:t>
      </w:r>
    </w:p>
    <w:p w14:paraId="110E19F6" w14:textId="77777777" w:rsidR="007D5C04" w:rsidRDefault="007D5C04" w:rsidP="007D5C04">
      <w:pPr>
        <w:pStyle w:val="SAGEIndentedText"/>
        <w:ind w:left="1008" w:firstLine="12"/>
      </w:pPr>
      <w:r>
        <w:t>Defaults to the location of the Sage 300 Web installation in order to consume that version of the Kendo file. An alternate folder may be entered, but the Kendo folder must have the version specified as being compatible with Sage 300c Web Screens</w:t>
      </w:r>
    </w:p>
    <w:p w14:paraId="38AB9D19" w14:textId="77777777" w:rsidR="007D5C04" w:rsidRDefault="007D5C04" w:rsidP="007D5C04">
      <w:pPr>
        <w:pStyle w:val="SAGENumberedList"/>
        <w:numPr>
          <w:ilvl w:val="0"/>
          <w:numId w:val="39"/>
        </w:numPr>
      </w:pPr>
      <w:r>
        <w:t xml:space="preserve">Click </w:t>
      </w:r>
      <w:r>
        <w:rPr>
          <w:rStyle w:val="SAGETextUI"/>
        </w:rPr>
        <w:t>Back</w:t>
      </w:r>
      <w:r>
        <w:t xml:space="preserve"> to return to the previous step.</w:t>
      </w:r>
    </w:p>
    <w:p w14:paraId="186A7E00" w14:textId="0065D3A5" w:rsidR="007D5C04" w:rsidRDefault="007D5C04" w:rsidP="007D5C04">
      <w:pPr>
        <w:pStyle w:val="SAGENumberedList"/>
        <w:numPr>
          <w:ilvl w:val="0"/>
          <w:numId w:val="39"/>
        </w:numPr>
      </w:pPr>
      <w:r>
        <w:t xml:space="preserve">Click </w:t>
      </w:r>
      <w:r w:rsidRPr="007D5C04">
        <w:rPr>
          <w:b/>
          <w:bCs/>
        </w:rPr>
        <w:t>Generate</w:t>
      </w:r>
      <w:r>
        <w:t xml:space="preserve"> to proceed.</w:t>
      </w:r>
    </w:p>
    <w:p w14:paraId="5714891B" w14:textId="77777777" w:rsidR="007D5C04" w:rsidRDefault="007D5C04" w:rsidP="007D5C04">
      <w:pPr>
        <w:pStyle w:val="SAGENumberedList"/>
        <w:numPr>
          <w:ilvl w:val="0"/>
          <w:numId w:val="39"/>
        </w:numPr>
      </w:pPr>
      <w:r>
        <w:t xml:space="preserve">Select </w:t>
      </w:r>
      <w:r w:rsidRPr="00ED3672">
        <w:rPr>
          <w:color w:val="00B0F0"/>
        </w:rPr>
        <w:t xml:space="preserve">Nuget Package Manager </w:t>
      </w:r>
      <w:r>
        <w:t>and restore Nuget Packages</w:t>
      </w:r>
    </w:p>
    <w:bookmarkEnd w:id="12"/>
    <w:p w14:paraId="7125F772" w14:textId="419EFDA8" w:rsidR="009F39E5" w:rsidRDefault="007D5C04" w:rsidP="007D5C04">
      <w:pPr>
        <w:pStyle w:val="SAGENumberedList"/>
        <w:numPr>
          <w:ilvl w:val="0"/>
          <w:numId w:val="39"/>
        </w:numPr>
      </w:pPr>
      <w:r>
        <w:t xml:space="preserve">Compile the project and ensure it does not have any </w:t>
      </w:r>
      <w:r w:rsidRPr="00DF7AD6">
        <w:t>compilation</w:t>
      </w:r>
      <w:r>
        <w:t xml:space="preserve"> errors. </w:t>
      </w:r>
    </w:p>
    <w:sectPr w:rsidR="009F39E5"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1E7E5" w14:textId="77777777" w:rsidR="001E4581" w:rsidRDefault="001E4581" w:rsidP="00713520">
      <w:pPr>
        <w:spacing w:line="240" w:lineRule="auto"/>
      </w:pPr>
      <w:r>
        <w:separator/>
      </w:r>
    </w:p>
    <w:p w14:paraId="646A2E4E" w14:textId="77777777" w:rsidR="001E4581" w:rsidRDefault="001E4581"/>
  </w:endnote>
  <w:endnote w:type="continuationSeparator" w:id="0">
    <w:p w14:paraId="287CA59A" w14:textId="77777777" w:rsidR="001E4581" w:rsidRDefault="001E4581" w:rsidP="00713520">
      <w:pPr>
        <w:spacing w:line="240" w:lineRule="auto"/>
      </w:pPr>
      <w:r>
        <w:continuationSeparator/>
      </w:r>
    </w:p>
    <w:p w14:paraId="50E9D558" w14:textId="77777777" w:rsidR="001E4581" w:rsidRDefault="001E45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D6D66" w14:textId="77777777"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7F477D0F" wp14:editId="7495B610">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20260" w14:textId="77777777" w:rsidR="0050474E" w:rsidRDefault="0050474E">
    <w:pPr>
      <w:pStyle w:val="Footer"/>
    </w:pPr>
  </w:p>
  <w:p w14:paraId="4321CFFA" w14:textId="77777777" w:rsidR="0050474E" w:rsidRDefault="005047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10DF8056" w14:textId="77777777" w:rsidTr="0081634F">
      <w:tc>
        <w:tcPr>
          <w:tcW w:w="6804" w:type="dxa"/>
          <w:vAlign w:val="bottom"/>
        </w:tcPr>
        <w:p w14:paraId="0FF98416" w14:textId="27B7EC14" w:rsidR="0050474E" w:rsidRPr="001872FE" w:rsidRDefault="00D574B6" w:rsidP="004B4DEB">
          <w:pPr>
            <w:pStyle w:val="SAGEFooter"/>
          </w:pPr>
          <w:fldSimple w:instr=" STYLEREF  SAGE_Title  \* MERGEFORMAT ">
            <w:r w:rsidR="00667C67">
              <w:rPr>
                <w:noProof/>
              </w:rPr>
              <w:t>Sage 300 Web Screens SDK</w:t>
            </w:r>
          </w:fldSimple>
          <w:r w:rsidR="0050474E">
            <w:rPr>
              <w:noProof/>
            </w:rPr>
            <w:t xml:space="preserve"> – Web Screen Customization</w:t>
          </w:r>
          <w:r w:rsidR="006D79CB">
            <w:rPr>
              <w:noProof/>
            </w:rPr>
            <w:t xml:space="preserve"> Wizards</w:t>
          </w:r>
        </w:p>
      </w:tc>
      <w:tc>
        <w:tcPr>
          <w:tcW w:w="1983" w:type="dxa"/>
          <w:vAlign w:val="bottom"/>
        </w:tcPr>
        <w:sdt>
          <w:sdtPr>
            <w:id w:val="-804160407"/>
            <w:docPartObj>
              <w:docPartGallery w:val="Page Numbers (Top of Page)"/>
              <w:docPartUnique/>
            </w:docPartObj>
          </w:sdtPr>
          <w:sdtEndPr/>
          <w:sdtContent>
            <w:p w14:paraId="724D0C58" w14:textId="77777777"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15</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694B1A2A" w14:textId="77777777" w:rsidR="0050474E" w:rsidRDefault="0050474E" w:rsidP="00A6168E">
    <w:pPr>
      <w:pStyle w:val="1pt"/>
      <w:tabs>
        <w:tab w:val="left" w:pos="1695"/>
      </w:tabs>
    </w:pPr>
    <w:r>
      <w:tab/>
    </w:r>
  </w:p>
  <w:p w14:paraId="01379C92" w14:textId="77777777" w:rsidR="0050474E" w:rsidRDefault="005047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4F1887A3" w14:textId="77777777" w:rsidTr="001D202A">
      <w:tc>
        <w:tcPr>
          <w:tcW w:w="6804" w:type="dxa"/>
          <w:vAlign w:val="bottom"/>
        </w:tcPr>
        <w:p w14:paraId="29B6EF69" w14:textId="2E8F67DE" w:rsidR="0050474E" w:rsidRPr="001872FE" w:rsidRDefault="00D574B6" w:rsidP="004B4DEB">
          <w:pPr>
            <w:pStyle w:val="SAGEFooter"/>
          </w:pPr>
          <w:fldSimple w:instr=" STYLEREF  SAGE_Title  \* MERGEFORMAT ">
            <w:r w:rsidR="00667C67">
              <w:rPr>
                <w:noProof/>
              </w:rPr>
              <w:t>Sage 300 Web Screens SDK</w:t>
            </w:r>
          </w:fldSimple>
          <w:r w:rsidR="0050474E">
            <w:rPr>
              <w:noProof/>
            </w:rPr>
            <w:t xml:space="preserve"> – Web Screen Customization</w:t>
          </w:r>
          <w:r w:rsidR="00ED65BA">
            <w:rPr>
              <w:noProof/>
            </w:rPr>
            <w:t xml:space="preserve"> Wizards</w:t>
          </w:r>
        </w:p>
      </w:tc>
      <w:tc>
        <w:tcPr>
          <w:tcW w:w="1983" w:type="dxa"/>
          <w:vAlign w:val="bottom"/>
        </w:tcPr>
        <w:sdt>
          <w:sdtPr>
            <w:id w:val="559830309"/>
            <w:docPartObj>
              <w:docPartGallery w:val="Page Numbers (Top of Page)"/>
              <w:docPartUnique/>
            </w:docPartObj>
          </w:sdtPr>
          <w:sdtEndPr/>
          <w:sdtContent>
            <w:p w14:paraId="6A0B5068" w14:textId="77777777"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8</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7B185A98" w14:textId="77777777"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39EBE" w14:textId="77777777" w:rsidR="001E4581" w:rsidRDefault="001E4581" w:rsidP="00713520">
      <w:pPr>
        <w:spacing w:line="240" w:lineRule="auto"/>
      </w:pPr>
    </w:p>
    <w:p w14:paraId="305DAF0C" w14:textId="77777777" w:rsidR="001E4581" w:rsidRDefault="001E4581"/>
  </w:footnote>
  <w:footnote w:type="continuationSeparator" w:id="0">
    <w:p w14:paraId="50C0ABB7" w14:textId="77777777" w:rsidR="001E4581" w:rsidRDefault="001E4581" w:rsidP="00713520">
      <w:pPr>
        <w:spacing w:line="240" w:lineRule="auto"/>
      </w:pPr>
    </w:p>
    <w:p w14:paraId="0A88755C" w14:textId="77777777" w:rsidR="001E4581" w:rsidRDefault="001E4581"/>
  </w:footnote>
  <w:footnote w:type="continuationNotice" w:id="1">
    <w:p w14:paraId="2EC428DC" w14:textId="77777777" w:rsidR="001E4581" w:rsidRDefault="001E4581">
      <w:pPr>
        <w:spacing w:line="240" w:lineRule="auto"/>
      </w:pPr>
    </w:p>
    <w:p w14:paraId="36605198" w14:textId="77777777" w:rsidR="001E4581" w:rsidRDefault="001E45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C045B" w14:textId="77777777"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2E766957" wp14:editId="0FB40D3E">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7F9FFE4E" w14:textId="77777777" w:rsidR="0050474E" w:rsidRDefault="00504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889F6" w14:textId="77777777" w:rsidR="0050474E" w:rsidRDefault="00504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18569" w14:textId="77777777" w:rsidR="0050474E" w:rsidRDefault="0050474E">
    <w:pPr>
      <w:pStyle w:val="Header"/>
    </w:pPr>
  </w:p>
  <w:p w14:paraId="3E77FA77" w14:textId="77777777" w:rsidR="0050474E" w:rsidRDefault="005047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8804F" w14:textId="77777777" w:rsidR="0050474E" w:rsidRPr="003125A0" w:rsidRDefault="0050474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2D685" w14:textId="77777777"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96FDC"/>
    <w:multiLevelType w:val="hybridMultilevel"/>
    <w:tmpl w:val="185E168C"/>
    <w:lvl w:ilvl="0" w:tplc="F34AFCD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0"/>
  </w:num>
  <w:num w:numId="4">
    <w:abstractNumId w:val="28"/>
  </w:num>
  <w:num w:numId="5">
    <w:abstractNumId w:val="26"/>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9"/>
  </w:num>
  <w:num w:numId="18">
    <w:abstractNumId w:val="17"/>
  </w:num>
  <w:num w:numId="19">
    <w:abstractNumId w:val="20"/>
  </w:num>
  <w:num w:numId="20">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8"/>
  </w:num>
  <w:num w:numId="22">
    <w:abstractNumId w:val="13"/>
  </w:num>
  <w:num w:numId="23">
    <w:abstractNumId w:val="12"/>
  </w:num>
  <w:num w:numId="24">
    <w:abstractNumId w:val="16"/>
  </w:num>
  <w:num w:numId="25">
    <w:abstractNumId w:val="29"/>
  </w:num>
  <w:num w:numId="26">
    <w:abstractNumId w:val="24"/>
  </w:num>
  <w:num w:numId="27">
    <w:abstractNumId w:val="21"/>
  </w:num>
  <w:num w:numId="28">
    <w:abstractNumId w:val="27"/>
  </w:num>
  <w:num w:numId="29">
    <w:abstractNumId w:val="23"/>
  </w:num>
  <w:num w:numId="30">
    <w:abstractNumId w:val="19"/>
    <w:lvlOverride w:ilvl="0">
      <w:startOverride w:val="1"/>
    </w:lvlOverride>
  </w:num>
  <w:num w:numId="31">
    <w:abstractNumId w:val="19"/>
    <w:lvlOverride w:ilvl="0">
      <w:startOverride w:val="1"/>
    </w:lvlOverride>
  </w:num>
  <w:num w:numId="32">
    <w:abstractNumId w:val="19"/>
    <w:lvlOverride w:ilvl="0">
      <w:startOverride w:val="1"/>
    </w:lvlOverride>
  </w:num>
  <w:num w:numId="33">
    <w:abstractNumId w:val="22"/>
  </w:num>
  <w:num w:numId="34">
    <w:abstractNumId w:val="19"/>
    <w:lvlOverride w:ilvl="0">
      <w:startOverride w:val="1"/>
    </w:lvlOverride>
  </w:num>
  <w:num w:numId="35">
    <w:abstractNumId w:val="19"/>
    <w:lvlOverride w:ilvl="0">
      <w:startOverride w:val="1"/>
    </w:lvlOverride>
  </w:num>
  <w:num w:numId="36">
    <w:abstractNumId w:val="19"/>
    <w:lvlOverride w:ilvl="0">
      <w:startOverride w:val="1"/>
    </w:lvlOverride>
  </w:num>
  <w:num w:numId="37">
    <w:abstractNumId w:val="19"/>
    <w:lvlOverride w:ilvl="0">
      <w:startOverride w:val="1"/>
    </w:lvlOverride>
  </w:num>
  <w:num w:numId="38">
    <w:abstractNumId w:val="19"/>
    <w:lvlOverride w:ilvl="0">
      <w:startOverride w:val="1"/>
    </w:lvlOverride>
  </w:num>
  <w:num w:numId="39">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0DA"/>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C25C6"/>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581"/>
    <w:rsid w:val="001E4A69"/>
    <w:rsid w:val="001E6FEF"/>
    <w:rsid w:val="001F0E72"/>
    <w:rsid w:val="001F0F94"/>
    <w:rsid w:val="001F3E16"/>
    <w:rsid w:val="001F6AA3"/>
    <w:rsid w:val="001F720B"/>
    <w:rsid w:val="001F72AB"/>
    <w:rsid w:val="001F7BDF"/>
    <w:rsid w:val="0020014A"/>
    <w:rsid w:val="00213941"/>
    <w:rsid w:val="002144F8"/>
    <w:rsid w:val="00215673"/>
    <w:rsid w:val="00220DA1"/>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6D"/>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5C31"/>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27A42"/>
    <w:rsid w:val="00430C4A"/>
    <w:rsid w:val="004317E2"/>
    <w:rsid w:val="004327CD"/>
    <w:rsid w:val="00432A84"/>
    <w:rsid w:val="004345AD"/>
    <w:rsid w:val="00436351"/>
    <w:rsid w:val="0044077B"/>
    <w:rsid w:val="00442791"/>
    <w:rsid w:val="00442B8D"/>
    <w:rsid w:val="00443242"/>
    <w:rsid w:val="004446D9"/>
    <w:rsid w:val="00445394"/>
    <w:rsid w:val="004460F0"/>
    <w:rsid w:val="00451536"/>
    <w:rsid w:val="00451DE7"/>
    <w:rsid w:val="004539AF"/>
    <w:rsid w:val="004550DC"/>
    <w:rsid w:val="00455AEA"/>
    <w:rsid w:val="00457367"/>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2B61"/>
    <w:rsid w:val="005A3438"/>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0E0D"/>
    <w:rsid w:val="006116BA"/>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67C67"/>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6DF2"/>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5C04"/>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BE4"/>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0A20"/>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33D4"/>
    <w:rsid w:val="009647F5"/>
    <w:rsid w:val="009672D4"/>
    <w:rsid w:val="00967E9D"/>
    <w:rsid w:val="00970214"/>
    <w:rsid w:val="00971886"/>
    <w:rsid w:val="0097226B"/>
    <w:rsid w:val="009742D3"/>
    <w:rsid w:val="0097551D"/>
    <w:rsid w:val="0098160C"/>
    <w:rsid w:val="009816C5"/>
    <w:rsid w:val="00984BFE"/>
    <w:rsid w:val="009860AD"/>
    <w:rsid w:val="00986A8B"/>
    <w:rsid w:val="00987CAC"/>
    <w:rsid w:val="00990899"/>
    <w:rsid w:val="009923BF"/>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565A"/>
    <w:rsid w:val="009D614F"/>
    <w:rsid w:val="009D7053"/>
    <w:rsid w:val="009D7D38"/>
    <w:rsid w:val="009E0147"/>
    <w:rsid w:val="009E2963"/>
    <w:rsid w:val="009E5068"/>
    <w:rsid w:val="009E57CC"/>
    <w:rsid w:val="009E64BE"/>
    <w:rsid w:val="009F004A"/>
    <w:rsid w:val="009F39E5"/>
    <w:rsid w:val="009F3BAA"/>
    <w:rsid w:val="009F587A"/>
    <w:rsid w:val="009F5C9A"/>
    <w:rsid w:val="009F6062"/>
    <w:rsid w:val="009F7D73"/>
    <w:rsid w:val="009F7D94"/>
    <w:rsid w:val="00A013A6"/>
    <w:rsid w:val="00A0150D"/>
    <w:rsid w:val="00A0224A"/>
    <w:rsid w:val="00A05A69"/>
    <w:rsid w:val="00A060D8"/>
    <w:rsid w:val="00A07848"/>
    <w:rsid w:val="00A079EA"/>
    <w:rsid w:val="00A100D8"/>
    <w:rsid w:val="00A15316"/>
    <w:rsid w:val="00A153F4"/>
    <w:rsid w:val="00A15A59"/>
    <w:rsid w:val="00A16D61"/>
    <w:rsid w:val="00A16DA6"/>
    <w:rsid w:val="00A1775A"/>
    <w:rsid w:val="00A17AEC"/>
    <w:rsid w:val="00A22312"/>
    <w:rsid w:val="00A2370C"/>
    <w:rsid w:val="00A24B1F"/>
    <w:rsid w:val="00A24E76"/>
    <w:rsid w:val="00A2622E"/>
    <w:rsid w:val="00A326A0"/>
    <w:rsid w:val="00A33F4C"/>
    <w:rsid w:val="00A34FA9"/>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2A7C"/>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37F"/>
    <w:rsid w:val="00B078FB"/>
    <w:rsid w:val="00B10F4B"/>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815"/>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94A"/>
    <w:rsid w:val="00BF290B"/>
    <w:rsid w:val="00BF41BB"/>
    <w:rsid w:val="00BF74DF"/>
    <w:rsid w:val="00C00B6E"/>
    <w:rsid w:val="00C0715D"/>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5974"/>
    <w:rsid w:val="00C27A4F"/>
    <w:rsid w:val="00C27D07"/>
    <w:rsid w:val="00C306C3"/>
    <w:rsid w:val="00C3298B"/>
    <w:rsid w:val="00C3542C"/>
    <w:rsid w:val="00C356A4"/>
    <w:rsid w:val="00C3684C"/>
    <w:rsid w:val="00C368F5"/>
    <w:rsid w:val="00C4077E"/>
    <w:rsid w:val="00C415F1"/>
    <w:rsid w:val="00C479B6"/>
    <w:rsid w:val="00C50275"/>
    <w:rsid w:val="00C51EEC"/>
    <w:rsid w:val="00C53A5E"/>
    <w:rsid w:val="00C54378"/>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5F2A"/>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131E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574B6"/>
    <w:rsid w:val="00D6105C"/>
    <w:rsid w:val="00D62DA3"/>
    <w:rsid w:val="00D63492"/>
    <w:rsid w:val="00D6370B"/>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08FC"/>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5C52"/>
    <w:rsid w:val="00ED65BA"/>
    <w:rsid w:val="00ED6732"/>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4B03"/>
    <w:rsid w:val="00F252CD"/>
    <w:rsid w:val="00F25C5C"/>
    <w:rsid w:val="00F30126"/>
    <w:rsid w:val="00F301AC"/>
    <w:rsid w:val="00F313C9"/>
    <w:rsid w:val="00F36101"/>
    <w:rsid w:val="00F37E44"/>
    <w:rsid w:val="00F42906"/>
    <w:rsid w:val="00F4583C"/>
    <w:rsid w:val="00F45BAA"/>
    <w:rsid w:val="00F4739A"/>
    <w:rsid w:val="00F47B4D"/>
    <w:rsid w:val="00F50D7F"/>
    <w:rsid w:val="00F51880"/>
    <w:rsid w:val="00F55449"/>
    <w:rsid w:val="00F65D8E"/>
    <w:rsid w:val="00F710F4"/>
    <w:rsid w:val="00F73E8E"/>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3D163"/>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telerik.com/kendo-ui"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api.jquery.com/jquery.ajax/"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s://jquery.com/"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knockoutjs.com/documentation/introduction.html"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D8CF4-2FD8-45C7-ADEA-857B18524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548</TotalTime>
  <Pages>16</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Greg Gagnaux</cp:lastModifiedBy>
  <cp:revision>68</cp:revision>
  <cp:lastPrinted>2016-01-19T01:09:00Z</cp:lastPrinted>
  <dcterms:created xsi:type="dcterms:W3CDTF">2017-07-11T16:07:00Z</dcterms:created>
  <dcterms:modified xsi:type="dcterms:W3CDTF">2021-03-15T23:57:00Z</dcterms:modified>
</cp:coreProperties>
</file>